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CE7B" w14:textId="77777777" w:rsidR="00886735" w:rsidRPr="00B44DA1" w:rsidRDefault="00886735" w:rsidP="00886735">
      <w:pPr>
        <w:spacing w:line="360" w:lineRule="auto"/>
        <w:jc w:val="center"/>
        <w:outlineLvl w:val="0"/>
        <w:rPr>
          <w:b/>
          <w:bCs/>
          <w:sz w:val="40"/>
          <w:szCs w:val="40"/>
        </w:rPr>
      </w:pPr>
      <w:r w:rsidRPr="00B44DA1">
        <w:rPr>
          <w:b/>
          <w:bCs/>
          <w:sz w:val="40"/>
          <w:szCs w:val="40"/>
        </w:rPr>
        <w:t>Р Е Ш Е Н И Е</w:t>
      </w:r>
    </w:p>
    <w:p w14:paraId="70B61EF8" w14:textId="77777777" w:rsidR="00886735" w:rsidRPr="00657D9F" w:rsidRDefault="00886735" w:rsidP="00886735">
      <w:pPr>
        <w:spacing w:line="360" w:lineRule="auto"/>
        <w:jc w:val="center"/>
        <w:outlineLvl w:val="0"/>
        <w:rPr>
          <w:b/>
          <w:bCs/>
          <w:sz w:val="30"/>
          <w:szCs w:val="30"/>
        </w:rPr>
      </w:pPr>
      <w:r w:rsidRPr="00657D9F">
        <w:rPr>
          <w:b/>
          <w:bCs/>
          <w:sz w:val="30"/>
          <w:szCs w:val="30"/>
        </w:rPr>
        <w:t xml:space="preserve">СОВЕТА ДЕПУТАТОВ </w:t>
      </w:r>
    </w:p>
    <w:p w14:paraId="15CF0B94" w14:textId="77777777" w:rsidR="00886735" w:rsidRPr="00657D9F" w:rsidRDefault="00886735" w:rsidP="00886735">
      <w:pPr>
        <w:tabs>
          <w:tab w:val="left" w:pos="540"/>
        </w:tabs>
        <w:spacing w:line="360" w:lineRule="auto"/>
        <w:jc w:val="center"/>
        <w:rPr>
          <w:b/>
          <w:bCs/>
          <w:sz w:val="30"/>
          <w:szCs w:val="30"/>
        </w:rPr>
      </w:pPr>
      <w:r w:rsidRPr="00657D9F">
        <w:rPr>
          <w:b/>
          <w:bCs/>
          <w:sz w:val="30"/>
          <w:szCs w:val="30"/>
        </w:rPr>
        <w:t>ИЧАЛКОВСКОГО МУНИЦИПАЛЬНОГО РАЙОНА</w:t>
      </w:r>
    </w:p>
    <w:p w14:paraId="42FBED6E" w14:textId="77777777" w:rsidR="00886735" w:rsidRPr="00657D9F" w:rsidRDefault="00886735" w:rsidP="00886735">
      <w:pPr>
        <w:tabs>
          <w:tab w:val="left" w:pos="540"/>
        </w:tabs>
        <w:spacing w:line="360" w:lineRule="auto"/>
        <w:jc w:val="center"/>
        <w:rPr>
          <w:b/>
          <w:bCs/>
          <w:sz w:val="30"/>
          <w:szCs w:val="30"/>
        </w:rPr>
      </w:pPr>
      <w:r w:rsidRPr="00657D9F">
        <w:rPr>
          <w:b/>
          <w:bCs/>
          <w:sz w:val="30"/>
          <w:szCs w:val="30"/>
        </w:rPr>
        <w:t xml:space="preserve">  РЕСПУБЛИКИ МОРДОВИЯ</w:t>
      </w:r>
    </w:p>
    <w:p w14:paraId="55D0656F" w14:textId="77777777" w:rsidR="00886735" w:rsidRPr="00657D9F" w:rsidRDefault="00886735" w:rsidP="00886735">
      <w:pPr>
        <w:spacing w:line="360" w:lineRule="auto"/>
        <w:jc w:val="center"/>
        <w:outlineLvl w:val="0"/>
        <w:rPr>
          <w:b/>
          <w:bCs/>
          <w:sz w:val="22"/>
          <w:szCs w:val="22"/>
        </w:rPr>
      </w:pPr>
      <w:r w:rsidRPr="00657D9F">
        <w:rPr>
          <w:b/>
          <w:bCs/>
          <w:sz w:val="22"/>
          <w:szCs w:val="22"/>
        </w:rPr>
        <w:t>СЕДЬМОГО СОЗЫВА</w:t>
      </w:r>
    </w:p>
    <w:p w14:paraId="36D03050" w14:textId="77777777" w:rsidR="00886735" w:rsidRPr="00657D9F" w:rsidRDefault="00886735" w:rsidP="00886735">
      <w:pPr>
        <w:spacing w:line="360" w:lineRule="auto"/>
        <w:ind w:left="-360"/>
        <w:jc w:val="center"/>
        <w:outlineLvl w:val="0"/>
        <w:rPr>
          <w:b/>
          <w:bCs/>
          <w:sz w:val="24"/>
          <w:szCs w:val="24"/>
        </w:rPr>
      </w:pPr>
    </w:p>
    <w:p w14:paraId="6BDA307F" w14:textId="77777777" w:rsidR="009867E3" w:rsidRDefault="00886735" w:rsidP="00886735">
      <w:pPr>
        <w:spacing w:line="360" w:lineRule="auto"/>
        <w:ind w:left="-360"/>
        <w:jc w:val="center"/>
        <w:rPr>
          <w:sz w:val="28"/>
          <w:szCs w:val="28"/>
        </w:rPr>
      </w:pPr>
      <w:r w:rsidRPr="00657D9F">
        <w:rPr>
          <w:sz w:val="28"/>
          <w:szCs w:val="28"/>
        </w:rPr>
        <w:t xml:space="preserve">от   </w:t>
      </w:r>
      <w:r w:rsidR="000551DA">
        <w:rPr>
          <w:sz w:val="28"/>
          <w:szCs w:val="28"/>
        </w:rPr>
        <w:t>26</w:t>
      </w:r>
      <w:r w:rsidR="00F65E39">
        <w:rPr>
          <w:sz w:val="28"/>
          <w:szCs w:val="28"/>
        </w:rPr>
        <w:t>.12</w:t>
      </w:r>
      <w:r w:rsidR="001E4A46">
        <w:rPr>
          <w:sz w:val="28"/>
          <w:szCs w:val="28"/>
        </w:rPr>
        <w:t>.202</w:t>
      </w:r>
      <w:r w:rsidR="005D203F">
        <w:rPr>
          <w:sz w:val="28"/>
          <w:szCs w:val="28"/>
        </w:rPr>
        <w:t>5</w:t>
      </w:r>
      <w:r w:rsidR="00942845" w:rsidRPr="00657D9F">
        <w:rPr>
          <w:sz w:val="28"/>
          <w:szCs w:val="28"/>
        </w:rPr>
        <w:t xml:space="preserve"> </w:t>
      </w:r>
      <w:r w:rsidRPr="00657D9F">
        <w:rPr>
          <w:sz w:val="28"/>
          <w:szCs w:val="28"/>
        </w:rPr>
        <w:t xml:space="preserve">г.                             </w:t>
      </w:r>
      <w:r w:rsidRPr="00657D9F">
        <w:rPr>
          <w:sz w:val="28"/>
          <w:szCs w:val="28"/>
        </w:rPr>
        <w:tab/>
        <w:t xml:space="preserve">            </w:t>
      </w:r>
      <w:r w:rsidRPr="00657D9F">
        <w:rPr>
          <w:sz w:val="28"/>
          <w:szCs w:val="28"/>
        </w:rPr>
        <w:tab/>
      </w:r>
      <w:r w:rsidRPr="00657D9F">
        <w:rPr>
          <w:sz w:val="28"/>
          <w:szCs w:val="28"/>
        </w:rPr>
        <w:tab/>
      </w:r>
      <w:r w:rsidRPr="00657D9F">
        <w:rPr>
          <w:sz w:val="28"/>
          <w:szCs w:val="28"/>
        </w:rPr>
        <w:tab/>
        <w:t xml:space="preserve">     № </w:t>
      </w:r>
      <w:r w:rsidR="000551DA">
        <w:rPr>
          <w:sz w:val="28"/>
          <w:szCs w:val="28"/>
        </w:rPr>
        <w:t>180</w:t>
      </w:r>
    </w:p>
    <w:p w14:paraId="2C836442" w14:textId="77777777" w:rsidR="00886735" w:rsidRPr="00657D9F" w:rsidRDefault="00886735" w:rsidP="00886735">
      <w:pPr>
        <w:spacing w:line="360" w:lineRule="auto"/>
        <w:ind w:left="-360"/>
        <w:jc w:val="center"/>
        <w:rPr>
          <w:sz w:val="28"/>
          <w:szCs w:val="28"/>
        </w:rPr>
      </w:pPr>
      <w:r w:rsidRPr="00657D9F">
        <w:rPr>
          <w:sz w:val="28"/>
          <w:szCs w:val="28"/>
        </w:rPr>
        <w:t>с. К е м л я</w:t>
      </w:r>
    </w:p>
    <w:p w14:paraId="47AA1603" w14:textId="77777777" w:rsidR="00886735" w:rsidRPr="00657D9F" w:rsidRDefault="00886735" w:rsidP="00886735">
      <w:pPr>
        <w:tabs>
          <w:tab w:val="left" w:pos="567"/>
        </w:tabs>
        <w:outlineLvl w:val="0"/>
        <w:rPr>
          <w:sz w:val="28"/>
          <w:szCs w:val="28"/>
        </w:rPr>
      </w:pPr>
      <w:r w:rsidRPr="00657D9F">
        <w:rPr>
          <w:sz w:val="28"/>
          <w:szCs w:val="28"/>
        </w:rPr>
        <w:t xml:space="preserve">  О внесении изменений в решение Совета</w:t>
      </w:r>
    </w:p>
    <w:p w14:paraId="631B495B" w14:textId="77777777" w:rsidR="00886735" w:rsidRPr="00657D9F" w:rsidRDefault="00886735" w:rsidP="00886735">
      <w:pPr>
        <w:rPr>
          <w:sz w:val="28"/>
          <w:szCs w:val="28"/>
        </w:rPr>
      </w:pPr>
      <w:r w:rsidRPr="00657D9F">
        <w:rPr>
          <w:sz w:val="28"/>
          <w:szCs w:val="28"/>
        </w:rPr>
        <w:t xml:space="preserve">  депутатов Ичалковского муниципального</w:t>
      </w:r>
    </w:p>
    <w:p w14:paraId="28DA00DA" w14:textId="77777777" w:rsidR="00886735" w:rsidRPr="00657D9F" w:rsidRDefault="00886735" w:rsidP="00886735">
      <w:pPr>
        <w:rPr>
          <w:sz w:val="28"/>
          <w:szCs w:val="28"/>
        </w:rPr>
      </w:pPr>
      <w:r w:rsidRPr="00657D9F">
        <w:rPr>
          <w:sz w:val="28"/>
          <w:szCs w:val="28"/>
        </w:rPr>
        <w:t xml:space="preserve">  района Республики Мордовия «О бюджете Ичалковского       </w:t>
      </w:r>
    </w:p>
    <w:p w14:paraId="4E5F6809" w14:textId="77777777" w:rsidR="00886735" w:rsidRPr="00657D9F" w:rsidRDefault="00886735" w:rsidP="00886735">
      <w:pPr>
        <w:rPr>
          <w:sz w:val="28"/>
          <w:szCs w:val="28"/>
        </w:rPr>
      </w:pPr>
      <w:r w:rsidRPr="00657D9F">
        <w:rPr>
          <w:sz w:val="28"/>
          <w:szCs w:val="28"/>
        </w:rPr>
        <w:t xml:space="preserve">  муниципального района Республики Мордовия на 202</w:t>
      </w:r>
      <w:r w:rsidR="005D203F">
        <w:rPr>
          <w:sz w:val="28"/>
          <w:szCs w:val="28"/>
        </w:rPr>
        <w:t>5</w:t>
      </w:r>
      <w:r w:rsidRPr="00657D9F">
        <w:rPr>
          <w:sz w:val="28"/>
          <w:szCs w:val="28"/>
        </w:rPr>
        <w:t xml:space="preserve"> год</w:t>
      </w:r>
    </w:p>
    <w:p w14:paraId="3D270DFE" w14:textId="77777777" w:rsidR="00886735" w:rsidRPr="00657D9F" w:rsidRDefault="00886735" w:rsidP="00886735">
      <w:pPr>
        <w:rPr>
          <w:sz w:val="28"/>
          <w:szCs w:val="28"/>
        </w:rPr>
      </w:pPr>
      <w:r w:rsidRPr="00657D9F">
        <w:rPr>
          <w:b/>
          <w:sz w:val="28"/>
          <w:szCs w:val="28"/>
        </w:rPr>
        <w:t xml:space="preserve">  </w:t>
      </w:r>
      <w:r w:rsidRPr="00657D9F">
        <w:rPr>
          <w:sz w:val="28"/>
          <w:szCs w:val="28"/>
        </w:rPr>
        <w:t>и на плановый период 202</w:t>
      </w:r>
      <w:r w:rsidR="005D203F">
        <w:rPr>
          <w:sz w:val="28"/>
          <w:szCs w:val="28"/>
        </w:rPr>
        <w:t>6</w:t>
      </w:r>
      <w:r w:rsidRPr="00657D9F">
        <w:rPr>
          <w:sz w:val="28"/>
          <w:szCs w:val="28"/>
        </w:rPr>
        <w:t xml:space="preserve"> и 202</w:t>
      </w:r>
      <w:r w:rsidR="005D203F">
        <w:rPr>
          <w:sz w:val="28"/>
          <w:szCs w:val="28"/>
        </w:rPr>
        <w:t>7</w:t>
      </w:r>
      <w:r w:rsidRPr="00657D9F">
        <w:rPr>
          <w:sz w:val="28"/>
          <w:szCs w:val="28"/>
        </w:rPr>
        <w:t xml:space="preserve"> годов"</w:t>
      </w:r>
    </w:p>
    <w:p w14:paraId="1E509242" w14:textId="77777777" w:rsidR="00886735" w:rsidRPr="00657D9F" w:rsidRDefault="00886735" w:rsidP="00886735">
      <w:pPr>
        <w:jc w:val="both"/>
        <w:rPr>
          <w:sz w:val="28"/>
          <w:szCs w:val="28"/>
        </w:rPr>
      </w:pPr>
      <w:r w:rsidRPr="00657D9F">
        <w:rPr>
          <w:sz w:val="28"/>
          <w:szCs w:val="28"/>
        </w:rPr>
        <w:t xml:space="preserve">  от 2</w:t>
      </w:r>
      <w:r w:rsidR="005D203F">
        <w:rPr>
          <w:sz w:val="28"/>
          <w:szCs w:val="28"/>
        </w:rPr>
        <w:t>6</w:t>
      </w:r>
      <w:r w:rsidRPr="00657D9F">
        <w:rPr>
          <w:sz w:val="28"/>
          <w:szCs w:val="28"/>
        </w:rPr>
        <w:t>.12.202</w:t>
      </w:r>
      <w:r w:rsidR="005D203F">
        <w:rPr>
          <w:sz w:val="28"/>
          <w:szCs w:val="28"/>
        </w:rPr>
        <w:t>4</w:t>
      </w:r>
      <w:r w:rsidRPr="00657D9F">
        <w:rPr>
          <w:sz w:val="28"/>
          <w:szCs w:val="28"/>
        </w:rPr>
        <w:t xml:space="preserve"> г.  № </w:t>
      </w:r>
      <w:r w:rsidR="00C07B46" w:rsidRPr="00657D9F">
        <w:rPr>
          <w:sz w:val="28"/>
          <w:szCs w:val="28"/>
        </w:rPr>
        <w:t>1</w:t>
      </w:r>
      <w:r w:rsidR="005D203F">
        <w:rPr>
          <w:sz w:val="28"/>
          <w:szCs w:val="28"/>
        </w:rPr>
        <w:t>4</w:t>
      </w:r>
      <w:r w:rsidR="00C07B46" w:rsidRPr="00657D9F">
        <w:rPr>
          <w:sz w:val="28"/>
          <w:szCs w:val="28"/>
        </w:rPr>
        <w:t>0</w:t>
      </w:r>
    </w:p>
    <w:p w14:paraId="14079E4F" w14:textId="77777777" w:rsidR="00886735" w:rsidRPr="00657D9F" w:rsidRDefault="00886735" w:rsidP="00886735">
      <w:pPr>
        <w:ind w:firstLine="540"/>
        <w:jc w:val="both"/>
        <w:rPr>
          <w:sz w:val="28"/>
          <w:szCs w:val="28"/>
        </w:rPr>
      </w:pPr>
    </w:p>
    <w:p w14:paraId="0350F640" w14:textId="77777777" w:rsidR="00886735" w:rsidRPr="00657D9F" w:rsidRDefault="00886735" w:rsidP="00CE0AE9">
      <w:pPr>
        <w:jc w:val="both"/>
        <w:outlineLvl w:val="0"/>
        <w:rPr>
          <w:sz w:val="28"/>
          <w:szCs w:val="28"/>
        </w:rPr>
      </w:pPr>
      <w:r w:rsidRPr="00657D9F">
        <w:rPr>
          <w:b/>
          <w:sz w:val="28"/>
          <w:szCs w:val="28"/>
        </w:rPr>
        <w:t xml:space="preserve">     </w:t>
      </w:r>
      <w:r w:rsidRPr="00657D9F">
        <w:rPr>
          <w:sz w:val="28"/>
          <w:szCs w:val="28"/>
        </w:rPr>
        <w:t xml:space="preserve">  </w:t>
      </w:r>
      <w:r w:rsidRPr="00657D9F">
        <w:rPr>
          <w:b/>
          <w:sz w:val="28"/>
          <w:szCs w:val="28"/>
        </w:rPr>
        <w:t xml:space="preserve">    </w:t>
      </w:r>
      <w:r w:rsidRPr="00657D9F">
        <w:rPr>
          <w:sz w:val="28"/>
          <w:szCs w:val="28"/>
        </w:rPr>
        <w:t xml:space="preserve">В соответствии </w:t>
      </w:r>
      <w:r w:rsidR="00DE7C66" w:rsidRPr="00657D9F">
        <w:rPr>
          <w:sz w:val="28"/>
          <w:szCs w:val="28"/>
        </w:rPr>
        <w:t>со ст.154</w:t>
      </w:r>
      <w:r w:rsidRPr="00657D9F">
        <w:rPr>
          <w:sz w:val="28"/>
          <w:szCs w:val="28"/>
        </w:rPr>
        <w:t xml:space="preserve"> Бюджетн</w:t>
      </w:r>
      <w:r w:rsidR="00DE7C66" w:rsidRPr="00657D9F">
        <w:rPr>
          <w:sz w:val="28"/>
          <w:szCs w:val="28"/>
        </w:rPr>
        <w:t>ого кодекса</w:t>
      </w:r>
      <w:r w:rsidRPr="00657D9F">
        <w:rPr>
          <w:sz w:val="28"/>
          <w:szCs w:val="28"/>
        </w:rPr>
        <w:t xml:space="preserve"> Российской Федерации</w:t>
      </w:r>
      <w:r w:rsidR="00CE0AE9" w:rsidRPr="00657D9F">
        <w:rPr>
          <w:sz w:val="28"/>
          <w:szCs w:val="28"/>
        </w:rPr>
        <w:t xml:space="preserve"> и Положением о бюджетном процессе в Ичалковском муниципальном районе  </w:t>
      </w:r>
      <w:r w:rsidRPr="00657D9F">
        <w:rPr>
          <w:sz w:val="28"/>
          <w:szCs w:val="28"/>
        </w:rPr>
        <w:t xml:space="preserve"> Совет депутатов Ичалковского муниципального района Республики Мордовия решил:</w:t>
      </w:r>
    </w:p>
    <w:p w14:paraId="5403958B" w14:textId="77777777" w:rsidR="00886735" w:rsidRPr="00657D9F" w:rsidRDefault="00886735" w:rsidP="00886735">
      <w:pPr>
        <w:jc w:val="both"/>
        <w:outlineLvl w:val="0"/>
        <w:rPr>
          <w:sz w:val="28"/>
          <w:szCs w:val="28"/>
        </w:rPr>
      </w:pPr>
    </w:p>
    <w:p w14:paraId="288CDA5B" w14:textId="77777777" w:rsidR="00886735" w:rsidRPr="00657D9F" w:rsidRDefault="00886735" w:rsidP="00886735">
      <w:pPr>
        <w:ind w:firstLine="426"/>
        <w:jc w:val="both"/>
        <w:outlineLvl w:val="0"/>
        <w:rPr>
          <w:sz w:val="28"/>
          <w:szCs w:val="28"/>
        </w:rPr>
      </w:pPr>
      <w:r w:rsidRPr="00657D9F">
        <w:rPr>
          <w:sz w:val="28"/>
          <w:szCs w:val="28"/>
        </w:rPr>
        <w:t>1.  Внести в решение Совета депутатов Ичалковского муниципального района Республики Мордовия «О бюджете Ичалковского муниципального района Республики Мордовия на 202</w:t>
      </w:r>
      <w:r w:rsidR="005D203F">
        <w:rPr>
          <w:sz w:val="28"/>
          <w:szCs w:val="28"/>
        </w:rPr>
        <w:t>5 год и на плановый период 2026</w:t>
      </w:r>
      <w:r w:rsidR="00433BEC" w:rsidRPr="00657D9F">
        <w:rPr>
          <w:sz w:val="28"/>
          <w:szCs w:val="28"/>
        </w:rPr>
        <w:t>и 202</w:t>
      </w:r>
      <w:r w:rsidR="005D203F">
        <w:rPr>
          <w:sz w:val="28"/>
          <w:szCs w:val="28"/>
        </w:rPr>
        <w:t>7</w:t>
      </w:r>
      <w:r w:rsidRPr="00657D9F">
        <w:rPr>
          <w:sz w:val="28"/>
          <w:szCs w:val="28"/>
        </w:rPr>
        <w:t xml:space="preserve"> годов» от 2</w:t>
      </w:r>
      <w:r w:rsidR="005D203F">
        <w:rPr>
          <w:sz w:val="28"/>
          <w:szCs w:val="28"/>
        </w:rPr>
        <w:t>6</w:t>
      </w:r>
      <w:r w:rsidRPr="00657D9F">
        <w:rPr>
          <w:sz w:val="28"/>
          <w:szCs w:val="28"/>
        </w:rPr>
        <w:t>.12.202</w:t>
      </w:r>
      <w:r w:rsidR="005D203F">
        <w:rPr>
          <w:sz w:val="28"/>
          <w:szCs w:val="28"/>
        </w:rPr>
        <w:t>4</w:t>
      </w:r>
      <w:r w:rsidR="00A70F72" w:rsidRPr="00657D9F">
        <w:rPr>
          <w:sz w:val="28"/>
          <w:szCs w:val="28"/>
        </w:rPr>
        <w:t xml:space="preserve"> г.  № 1</w:t>
      </w:r>
      <w:r w:rsidR="005D203F">
        <w:rPr>
          <w:sz w:val="28"/>
          <w:szCs w:val="28"/>
        </w:rPr>
        <w:t>4</w:t>
      </w:r>
      <w:r w:rsidR="00A70F72" w:rsidRPr="00657D9F">
        <w:rPr>
          <w:sz w:val="28"/>
          <w:szCs w:val="28"/>
        </w:rPr>
        <w:t>0</w:t>
      </w:r>
      <w:r w:rsidRPr="00657D9F">
        <w:rPr>
          <w:sz w:val="28"/>
          <w:szCs w:val="28"/>
        </w:rPr>
        <w:t xml:space="preserve"> следующие изменения:  </w:t>
      </w:r>
    </w:p>
    <w:p w14:paraId="3EA18BE8" w14:textId="77777777" w:rsidR="00886735" w:rsidRPr="00657D9F" w:rsidRDefault="00886735" w:rsidP="00886735">
      <w:pPr>
        <w:jc w:val="both"/>
        <w:outlineLvl w:val="0"/>
        <w:rPr>
          <w:sz w:val="28"/>
          <w:szCs w:val="28"/>
        </w:rPr>
      </w:pPr>
      <w:r w:rsidRPr="00657D9F">
        <w:rPr>
          <w:sz w:val="28"/>
          <w:szCs w:val="28"/>
        </w:rPr>
        <w:t xml:space="preserve"> </w:t>
      </w:r>
    </w:p>
    <w:p w14:paraId="56811B9F" w14:textId="77777777" w:rsidR="00886735" w:rsidRPr="00657D9F" w:rsidRDefault="00886735" w:rsidP="00886735">
      <w:pPr>
        <w:tabs>
          <w:tab w:val="left" w:pos="360"/>
          <w:tab w:val="left" w:pos="540"/>
          <w:tab w:val="left" w:pos="720"/>
          <w:tab w:val="left" w:pos="900"/>
          <w:tab w:val="left" w:pos="1260"/>
          <w:tab w:val="left" w:pos="1440"/>
        </w:tabs>
        <w:ind w:firstLine="567"/>
        <w:jc w:val="both"/>
        <w:rPr>
          <w:sz w:val="28"/>
          <w:szCs w:val="28"/>
        </w:rPr>
      </w:pPr>
      <w:r w:rsidRPr="00657D9F">
        <w:rPr>
          <w:sz w:val="28"/>
          <w:szCs w:val="28"/>
        </w:rPr>
        <w:t>1.1. Статью 1 изложить в следующей редакции:</w:t>
      </w:r>
    </w:p>
    <w:p w14:paraId="320D8285" w14:textId="77777777" w:rsidR="00886735" w:rsidRPr="00657D9F" w:rsidRDefault="00886735" w:rsidP="00886735">
      <w:pPr>
        <w:jc w:val="both"/>
        <w:rPr>
          <w:sz w:val="28"/>
          <w:szCs w:val="28"/>
        </w:rPr>
      </w:pPr>
    </w:p>
    <w:p w14:paraId="4B550766" w14:textId="77777777" w:rsidR="00886735" w:rsidRPr="00697CBD" w:rsidRDefault="00886735" w:rsidP="00886735">
      <w:pPr>
        <w:ind w:firstLine="426"/>
        <w:jc w:val="both"/>
        <w:rPr>
          <w:sz w:val="28"/>
          <w:szCs w:val="28"/>
        </w:rPr>
      </w:pPr>
      <w:r w:rsidRPr="00697CBD">
        <w:rPr>
          <w:sz w:val="28"/>
          <w:szCs w:val="28"/>
        </w:rPr>
        <w:t>«Статья 1. Основные характеристики бюджета Ичалковского муниципального района Республики Мордовия</w:t>
      </w:r>
    </w:p>
    <w:p w14:paraId="1809C127" w14:textId="77777777" w:rsidR="00433BEC" w:rsidRPr="00697CBD" w:rsidRDefault="00433BEC" w:rsidP="00433BEC">
      <w:pPr>
        <w:ind w:firstLine="426"/>
        <w:jc w:val="both"/>
        <w:rPr>
          <w:sz w:val="28"/>
          <w:szCs w:val="28"/>
        </w:rPr>
      </w:pPr>
      <w:r w:rsidRPr="00697CBD">
        <w:rPr>
          <w:sz w:val="28"/>
          <w:szCs w:val="28"/>
        </w:rPr>
        <w:t>1.Утвердить бюджет Ичалковского муниципального ра</w:t>
      </w:r>
      <w:r w:rsidR="00A70F72" w:rsidRPr="00697CBD">
        <w:rPr>
          <w:sz w:val="28"/>
          <w:szCs w:val="28"/>
        </w:rPr>
        <w:t>йона Республики Мордовия на 202</w:t>
      </w:r>
      <w:r w:rsidR="00B27473">
        <w:rPr>
          <w:sz w:val="28"/>
          <w:szCs w:val="28"/>
        </w:rPr>
        <w:t>5</w:t>
      </w:r>
      <w:r w:rsidRPr="00697CBD">
        <w:rPr>
          <w:sz w:val="28"/>
          <w:szCs w:val="28"/>
        </w:rPr>
        <w:t xml:space="preserve"> год по доходам в сумме </w:t>
      </w:r>
      <w:r w:rsidR="00FE5EB5">
        <w:rPr>
          <w:sz w:val="28"/>
          <w:szCs w:val="28"/>
        </w:rPr>
        <w:t>7438</w:t>
      </w:r>
      <w:r w:rsidR="00AD6C1A">
        <w:rPr>
          <w:sz w:val="28"/>
          <w:szCs w:val="28"/>
        </w:rPr>
        <w:t>46,1</w:t>
      </w:r>
      <w:r w:rsidRPr="00697CBD">
        <w:rPr>
          <w:sz w:val="28"/>
          <w:szCs w:val="28"/>
        </w:rPr>
        <w:t xml:space="preserve"> тыс. рублей и по расходам в сумме </w:t>
      </w:r>
      <w:r w:rsidR="00FE5EB5">
        <w:rPr>
          <w:sz w:val="28"/>
          <w:szCs w:val="28"/>
        </w:rPr>
        <w:t>80</w:t>
      </w:r>
      <w:r w:rsidR="00AD6C1A">
        <w:rPr>
          <w:sz w:val="28"/>
          <w:szCs w:val="28"/>
        </w:rPr>
        <w:t>4004,9</w:t>
      </w:r>
      <w:r w:rsidRPr="00697CBD">
        <w:rPr>
          <w:sz w:val="28"/>
          <w:szCs w:val="28"/>
        </w:rPr>
        <w:t xml:space="preserve"> тыс. рублей, с превышением </w:t>
      </w:r>
      <w:r w:rsidR="00B2769B" w:rsidRPr="00697CBD">
        <w:rPr>
          <w:sz w:val="28"/>
          <w:szCs w:val="28"/>
        </w:rPr>
        <w:t>расходов</w:t>
      </w:r>
      <w:r w:rsidRPr="00697CBD">
        <w:rPr>
          <w:sz w:val="28"/>
          <w:szCs w:val="28"/>
        </w:rPr>
        <w:t xml:space="preserve"> над </w:t>
      </w:r>
      <w:r w:rsidR="00B2769B" w:rsidRPr="00697CBD">
        <w:rPr>
          <w:sz w:val="28"/>
          <w:szCs w:val="28"/>
        </w:rPr>
        <w:t>доходами</w:t>
      </w:r>
      <w:r w:rsidRPr="00697CBD">
        <w:rPr>
          <w:sz w:val="28"/>
          <w:szCs w:val="28"/>
        </w:rPr>
        <w:t xml:space="preserve"> в сумме  </w:t>
      </w:r>
      <w:r w:rsidR="00042A7F">
        <w:rPr>
          <w:sz w:val="28"/>
          <w:szCs w:val="28"/>
        </w:rPr>
        <w:t>60158,8</w:t>
      </w:r>
      <w:r w:rsidRPr="00697CBD">
        <w:rPr>
          <w:sz w:val="28"/>
          <w:szCs w:val="28"/>
        </w:rPr>
        <w:t xml:space="preserve"> тыс. рублей.</w:t>
      </w:r>
    </w:p>
    <w:p w14:paraId="4943BAA0" w14:textId="77777777" w:rsidR="00433BEC" w:rsidRPr="00697CBD" w:rsidRDefault="00433BEC" w:rsidP="00433BEC">
      <w:pPr>
        <w:ind w:firstLine="426"/>
        <w:jc w:val="both"/>
        <w:rPr>
          <w:sz w:val="28"/>
          <w:szCs w:val="28"/>
        </w:rPr>
      </w:pPr>
      <w:r w:rsidRPr="00697CBD">
        <w:rPr>
          <w:sz w:val="28"/>
          <w:szCs w:val="28"/>
        </w:rPr>
        <w:t>2.Утвердить бюджет Ичалковского муниципального района Республики Мордовия на 202</w:t>
      </w:r>
      <w:r w:rsidR="00B27473">
        <w:rPr>
          <w:sz w:val="28"/>
          <w:szCs w:val="28"/>
        </w:rPr>
        <w:t>6</w:t>
      </w:r>
      <w:r w:rsidRPr="00697CBD">
        <w:rPr>
          <w:sz w:val="28"/>
          <w:szCs w:val="28"/>
        </w:rPr>
        <w:t xml:space="preserve"> год по доходам в сумме </w:t>
      </w:r>
      <w:r w:rsidR="00042A7F">
        <w:rPr>
          <w:sz w:val="28"/>
          <w:szCs w:val="28"/>
        </w:rPr>
        <w:t>531078,4</w:t>
      </w:r>
      <w:r w:rsidRPr="00697CBD">
        <w:rPr>
          <w:sz w:val="28"/>
          <w:szCs w:val="28"/>
        </w:rPr>
        <w:t xml:space="preserve"> тыс. рублей и по расходам в сумме </w:t>
      </w:r>
      <w:r w:rsidR="00042A7F">
        <w:rPr>
          <w:sz w:val="28"/>
          <w:szCs w:val="28"/>
        </w:rPr>
        <w:t>530276,6</w:t>
      </w:r>
      <w:r w:rsidR="009867E3" w:rsidRPr="00697CBD">
        <w:rPr>
          <w:sz w:val="28"/>
          <w:szCs w:val="28"/>
        </w:rPr>
        <w:t xml:space="preserve"> </w:t>
      </w:r>
      <w:r w:rsidRPr="00697CBD">
        <w:rPr>
          <w:sz w:val="28"/>
          <w:szCs w:val="28"/>
        </w:rPr>
        <w:t xml:space="preserve"> тыс. рублей, в том числе условно утвержденные расходы в сумме </w:t>
      </w:r>
      <w:r w:rsidR="00042A7F">
        <w:rPr>
          <w:sz w:val="28"/>
          <w:szCs w:val="28"/>
        </w:rPr>
        <w:t>4787,0</w:t>
      </w:r>
      <w:r w:rsidRPr="00697CBD">
        <w:rPr>
          <w:sz w:val="28"/>
          <w:szCs w:val="28"/>
        </w:rPr>
        <w:t xml:space="preserve"> тыс. рублей, с превышением доходов над расходами в сумме </w:t>
      </w:r>
      <w:r w:rsidR="00042A7F">
        <w:rPr>
          <w:sz w:val="28"/>
          <w:szCs w:val="28"/>
        </w:rPr>
        <w:t>801,8</w:t>
      </w:r>
      <w:r w:rsidRPr="00697CBD">
        <w:rPr>
          <w:sz w:val="28"/>
          <w:szCs w:val="28"/>
        </w:rPr>
        <w:t xml:space="preserve"> тыс. рублей.</w:t>
      </w:r>
    </w:p>
    <w:p w14:paraId="465B7493" w14:textId="77777777" w:rsidR="00886735" w:rsidRDefault="00433BEC" w:rsidP="00433BEC">
      <w:pPr>
        <w:ind w:firstLine="426"/>
        <w:jc w:val="both"/>
        <w:rPr>
          <w:bCs/>
          <w:sz w:val="28"/>
          <w:szCs w:val="28"/>
        </w:rPr>
      </w:pPr>
      <w:r w:rsidRPr="00697CBD">
        <w:rPr>
          <w:sz w:val="28"/>
          <w:szCs w:val="28"/>
        </w:rPr>
        <w:t>3.Утвердить бюджет Ичалковского муниципального района Республики Мордовия на 202</w:t>
      </w:r>
      <w:r w:rsidR="00B27473">
        <w:rPr>
          <w:sz w:val="28"/>
          <w:szCs w:val="28"/>
        </w:rPr>
        <w:t>7</w:t>
      </w:r>
      <w:r w:rsidRPr="00697CBD">
        <w:rPr>
          <w:sz w:val="28"/>
          <w:szCs w:val="28"/>
        </w:rPr>
        <w:t xml:space="preserve"> год по доходам в сумме </w:t>
      </w:r>
      <w:r w:rsidR="00042A7F">
        <w:rPr>
          <w:sz w:val="28"/>
          <w:szCs w:val="28"/>
        </w:rPr>
        <w:t>520347,2</w:t>
      </w:r>
      <w:r w:rsidRPr="00697CBD">
        <w:rPr>
          <w:sz w:val="28"/>
          <w:szCs w:val="28"/>
        </w:rPr>
        <w:t xml:space="preserve"> тыс. рублей и по расходам в сумме </w:t>
      </w:r>
      <w:r w:rsidR="00042A7F">
        <w:rPr>
          <w:sz w:val="28"/>
          <w:szCs w:val="28"/>
        </w:rPr>
        <w:t>519337,3</w:t>
      </w:r>
      <w:r w:rsidRPr="00697CBD">
        <w:rPr>
          <w:sz w:val="28"/>
          <w:szCs w:val="28"/>
        </w:rPr>
        <w:t xml:space="preserve"> тыс. рублей, в том числе условно утвержденные расходы в сумме </w:t>
      </w:r>
      <w:r w:rsidR="005F661B">
        <w:rPr>
          <w:sz w:val="28"/>
          <w:szCs w:val="28"/>
        </w:rPr>
        <w:t>10006,6</w:t>
      </w:r>
      <w:r w:rsidRPr="00697CBD">
        <w:rPr>
          <w:sz w:val="28"/>
          <w:szCs w:val="28"/>
        </w:rPr>
        <w:t xml:space="preserve"> тыс. рублей, с превышением доходов над расходами в сумме </w:t>
      </w:r>
      <w:r w:rsidR="005F661B">
        <w:rPr>
          <w:sz w:val="28"/>
          <w:szCs w:val="28"/>
        </w:rPr>
        <w:t>1009,9</w:t>
      </w:r>
      <w:r w:rsidR="00B27473">
        <w:rPr>
          <w:sz w:val="28"/>
          <w:szCs w:val="28"/>
        </w:rPr>
        <w:t xml:space="preserve"> </w:t>
      </w:r>
      <w:r w:rsidRPr="00697CBD">
        <w:rPr>
          <w:sz w:val="28"/>
          <w:szCs w:val="28"/>
        </w:rPr>
        <w:t>тыс. рублей</w:t>
      </w:r>
      <w:r w:rsidR="00886735" w:rsidRPr="00697CBD">
        <w:rPr>
          <w:bCs/>
          <w:sz w:val="28"/>
          <w:szCs w:val="28"/>
        </w:rPr>
        <w:t>».</w:t>
      </w:r>
    </w:p>
    <w:p w14:paraId="3D940D2F" w14:textId="77777777" w:rsidR="004E4D98" w:rsidRPr="00B737A4" w:rsidRDefault="004E4D98" w:rsidP="004E4D98">
      <w:pPr>
        <w:ind w:firstLine="567"/>
        <w:jc w:val="both"/>
        <w:rPr>
          <w:sz w:val="28"/>
          <w:szCs w:val="28"/>
        </w:rPr>
      </w:pPr>
      <w:r w:rsidRPr="00B737A4">
        <w:rPr>
          <w:sz w:val="28"/>
          <w:szCs w:val="28"/>
        </w:rPr>
        <w:t xml:space="preserve">1.2.  Пункт 1 статьи </w:t>
      </w:r>
      <w:r w:rsidR="00292892" w:rsidRPr="00B737A4">
        <w:rPr>
          <w:sz w:val="28"/>
          <w:szCs w:val="28"/>
        </w:rPr>
        <w:t>8</w:t>
      </w:r>
      <w:r w:rsidRPr="00B737A4">
        <w:rPr>
          <w:sz w:val="28"/>
          <w:szCs w:val="28"/>
        </w:rPr>
        <w:t xml:space="preserve"> изложить в следующей редакции:</w:t>
      </w:r>
    </w:p>
    <w:p w14:paraId="73CA9F7C" w14:textId="77777777" w:rsidR="004E4D98" w:rsidRPr="00B737A4" w:rsidRDefault="004E4D98" w:rsidP="009D4A75">
      <w:pPr>
        <w:jc w:val="both"/>
        <w:rPr>
          <w:sz w:val="28"/>
          <w:szCs w:val="28"/>
        </w:rPr>
      </w:pPr>
      <w:r w:rsidRPr="00B737A4">
        <w:rPr>
          <w:sz w:val="28"/>
          <w:szCs w:val="28"/>
        </w:rPr>
        <w:lastRenderedPageBreak/>
        <w:t xml:space="preserve"> «</w:t>
      </w:r>
      <w:r w:rsidR="00292892" w:rsidRPr="00B737A4">
        <w:rPr>
          <w:sz w:val="28"/>
          <w:szCs w:val="28"/>
        </w:rPr>
        <w:t xml:space="preserve">1. Утвердить общий объем межбюджетных трансфертов, предоставляемых бюджетам поселений, на 2025 год в сумме </w:t>
      </w:r>
      <w:r w:rsidR="00FE5EB5" w:rsidRPr="00B737A4">
        <w:rPr>
          <w:sz w:val="28"/>
          <w:szCs w:val="28"/>
        </w:rPr>
        <w:t>25578,6</w:t>
      </w:r>
      <w:r w:rsidR="00292892" w:rsidRPr="00B737A4">
        <w:rPr>
          <w:sz w:val="28"/>
          <w:szCs w:val="28"/>
        </w:rPr>
        <w:t xml:space="preserve"> тыс. рублей, на 2026 год – 5177,7 тыс. рублей, на 2027 год – 6854,8 тыс. рублей.</w:t>
      </w:r>
      <w:r w:rsidRPr="00B737A4">
        <w:rPr>
          <w:sz w:val="28"/>
          <w:szCs w:val="28"/>
        </w:rPr>
        <w:t xml:space="preserve">».  </w:t>
      </w:r>
    </w:p>
    <w:p w14:paraId="3F5548F7" w14:textId="77777777" w:rsidR="00292892" w:rsidRPr="00B737A4" w:rsidRDefault="00292892" w:rsidP="009D4A75">
      <w:pPr>
        <w:ind w:firstLine="567"/>
        <w:jc w:val="both"/>
        <w:rPr>
          <w:sz w:val="28"/>
          <w:szCs w:val="28"/>
        </w:rPr>
      </w:pPr>
      <w:r w:rsidRPr="00B737A4">
        <w:rPr>
          <w:sz w:val="28"/>
          <w:szCs w:val="28"/>
        </w:rPr>
        <w:t>1.3.  Пункт 1 статьи 9 изложить в следующей редакции:</w:t>
      </w:r>
    </w:p>
    <w:p w14:paraId="45DCFB61" w14:textId="77777777" w:rsidR="00292892" w:rsidRDefault="00292892" w:rsidP="009D4A75">
      <w:pPr>
        <w:jc w:val="both"/>
        <w:rPr>
          <w:sz w:val="28"/>
          <w:szCs w:val="28"/>
        </w:rPr>
      </w:pPr>
      <w:r w:rsidRPr="00B737A4">
        <w:rPr>
          <w:sz w:val="28"/>
          <w:szCs w:val="28"/>
        </w:rPr>
        <w:t xml:space="preserve"> «</w:t>
      </w:r>
      <w:r w:rsidR="00227929" w:rsidRPr="00B737A4">
        <w:rPr>
          <w:sz w:val="28"/>
          <w:szCs w:val="28"/>
        </w:rPr>
        <w:t xml:space="preserve">1. Утвердить объем бюджетных ассигнований Дорожного фонда Ичалковского муниципального района Республики Мордовия на 2025 год в сумме </w:t>
      </w:r>
      <w:r w:rsidR="00FE5EB5" w:rsidRPr="00B737A4">
        <w:rPr>
          <w:sz w:val="28"/>
          <w:szCs w:val="28"/>
        </w:rPr>
        <w:t>49758,1</w:t>
      </w:r>
      <w:r w:rsidR="00227929" w:rsidRPr="00B737A4">
        <w:rPr>
          <w:sz w:val="28"/>
          <w:szCs w:val="28"/>
        </w:rPr>
        <w:t xml:space="preserve"> тыс. рублей, на 2026 год – 16124,</w:t>
      </w:r>
      <w:proofErr w:type="gramStart"/>
      <w:r w:rsidR="00227929" w:rsidRPr="00B737A4">
        <w:rPr>
          <w:sz w:val="28"/>
          <w:szCs w:val="28"/>
        </w:rPr>
        <w:t>8  тыс.</w:t>
      </w:r>
      <w:proofErr w:type="gramEnd"/>
      <w:r w:rsidR="00227929" w:rsidRPr="00B737A4">
        <w:rPr>
          <w:sz w:val="28"/>
          <w:szCs w:val="28"/>
        </w:rPr>
        <w:t xml:space="preserve"> рублей, на 2027 год – 21489,3 тыс. рублей.</w:t>
      </w:r>
      <w:r w:rsidRPr="00B737A4">
        <w:rPr>
          <w:sz w:val="28"/>
          <w:szCs w:val="28"/>
        </w:rPr>
        <w:t>».</w:t>
      </w:r>
      <w:r w:rsidRPr="00697CBD">
        <w:rPr>
          <w:sz w:val="28"/>
          <w:szCs w:val="28"/>
        </w:rPr>
        <w:t xml:space="preserve">  </w:t>
      </w:r>
    </w:p>
    <w:p w14:paraId="49A4954D" w14:textId="77777777" w:rsidR="00886735" w:rsidRDefault="007F05CA" w:rsidP="00B3657F">
      <w:pPr>
        <w:ind w:firstLine="567"/>
        <w:jc w:val="both"/>
        <w:rPr>
          <w:sz w:val="28"/>
          <w:szCs w:val="28"/>
        </w:rPr>
      </w:pPr>
      <w:r w:rsidRPr="00697CBD">
        <w:rPr>
          <w:bCs/>
          <w:sz w:val="28"/>
          <w:szCs w:val="28"/>
        </w:rPr>
        <w:t xml:space="preserve"> </w:t>
      </w:r>
      <w:r w:rsidR="00886735" w:rsidRPr="00697CBD">
        <w:rPr>
          <w:bCs/>
          <w:sz w:val="28"/>
          <w:szCs w:val="28"/>
        </w:rPr>
        <w:t>1.</w:t>
      </w:r>
      <w:r w:rsidR="00FE5EB5">
        <w:rPr>
          <w:bCs/>
          <w:sz w:val="28"/>
          <w:szCs w:val="28"/>
        </w:rPr>
        <w:t>4</w:t>
      </w:r>
      <w:r w:rsidR="00424418" w:rsidRPr="00697CBD">
        <w:rPr>
          <w:bCs/>
          <w:sz w:val="28"/>
          <w:szCs w:val="28"/>
        </w:rPr>
        <w:t xml:space="preserve">. </w:t>
      </w:r>
      <w:r w:rsidR="009F72B5" w:rsidRPr="00697CBD">
        <w:rPr>
          <w:bCs/>
          <w:sz w:val="28"/>
          <w:szCs w:val="28"/>
        </w:rPr>
        <w:t>П</w:t>
      </w:r>
      <w:r w:rsidR="00886735" w:rsidRPr="00697CBD">
        <w:rPr>
          <w:sz w:val="28"/>
          <w:szCs w:val="28"/>
        </w:rPr>
        <w:t>риложени</w:t>
      </w:r>
      <w:r w:rsidR="009F72B5" w:rsidRPr="00697CBD">
        <w:rPr>
          <w:sz w:val="28"/>
          <w:szCs w:val="28"/>
        </w:rPr>
        <w:t>е</w:t>
      </w:r>
      <w:r w:rsidR="00FD5B18" w:rsidRPr="00697CBD">
        <w:rPr>
          <w:sz w:val="28"/>
          <w:szCs w:val="28"/>
        </w:rPr>
        <w:t xml:space="preserve"> 2</w:t>
      </w:r>
      <w:r w:rsidR="00886735" w:rsidRPr="00697CBD">
        <w:rPr>
          <w:sz w:val="28"/>
          <w:szCs w:val="28"/>
        </w:rPr>
        <w:t xml:space="preserve"> </w:t>
      </w:r>
      <w:r w:rsidR="009F72B5" w:rsidRPr="00697CBD">
        <w:rPr>
          <w:sz w:val="28"/>
          <w:szCs w:val="28"/>
        </w:rPr>
        <w:t>изложить в следующей редакции</w:t>
      </w:r>
      <w:r w:rsidR="009F72B5">
        <w:rPr>
          <w:sz w:val="28"/>
          <w:szCs w:val="28"/>
        </w:rPr>
        <w:t>:</w:t>
      </w:r>
    </w:p>
    <w:tbl>
      <w:tblPr>
        <w:tblW w:w="10632" w:type="dxa"/>
        <w:tblInd w:w="-318" w:type="dxa"/>
        <w:tblLayout w:type="fixed"/>
        <w:tblLook w:val="04A0" w:firstRow="1" w:lastRow="0" w:firstColumn="1" w:lastColumn="0" w:noHBand="0" w:noVBand="1"/>
      </w:tblPr>
      <w:tblGrid>
        <w:gridCol w:w="2269"/>
        <w:gridCol w:w="5103"/>
        <w:gridCol w:w="1134"/>
        <w:gridCol w:w="992"/>
        <w:gridCol w:w="1134"/>
      </w:tblGrid>
      <w:tr w:rsidR="00B737A4" w:rsidRPr="00B737A4" w14:paraId="3FF9C9E5" w14:textId="77777777" w:rsidTr="00B737A4">
        <w:trPr>
          <w:trHeight w:val="300"/>
        </w:trPr>
        <w:tc>
          <w:tcPr>
            <w:tcW w:w="2269" w:type="dxa"/>
            <w:tcBorders>
              <w:top w:val="nil"/>
              <w:left w:val="nil"/>
              <w:bottom w:val="nil"/>
              <w:right w:val="nil"/>
            </w:tcBorders>
            <w:noWrap/>
            <w:vAlign w:val="bottom"/>
            <w:hideMark/>
          </w:tcPr>
          <w:p w14:paraId="4A007560" w14:textId="77777777" w:rsidR="00B737A4" w:rsidRPr="00B737A4" w:rsidRDefault="00B737A4" w:rsidP="00B737A4">
            <w:pPr>
              <w:rPr>
                <w:sz w:val="16"/>
                <w:szCs w:val="16"/>
              </w:rPr>
            </w:pPr>
            <w:bookmarkStart w:id="0" w:name="RANGE!A1:E60"/>
            <w:bookmarkStart w:id="1" w:name="RANGE!A1:E57"/>
            <w:bookmarkStart w:id="2" w:name="RANGE!A1:E59"/>
            <w:bookmarkEnd w:id="0"/>
            <w:bookmarkEnd w:id="1"/>
            <w:bookmarkEnd w:id="2"/>
          </w:p>
        </w:tc>
        <w:tc>
          <w:tcPr>
            <w:tcW w:w="5103" w:type="dxa"/>
            <w:tcBorders>
              <w:top w:val="nil"/>
              <w:left w:val="nil"/>
              <w:bottom w:val="nil"/>
              <w:right w:val="nil"/>
            </w:tcBorders>
            <w:noWrap/>
            <w:vAlign w:val="bottom"/>
            <w:hideMark/>
          </w:tcPr>
          <w:p w14:paraId="0EA3CBE1" w14:textId="77777777" w:rsidR="00B737A4" w:rsidRPr="00B737A4" w:rsidRDefault="00B737A4" w:rsidP="00B737A4">
            <w:pPr>
              <w:rPr>
                <w:sz w:val="16"/>
                <w:szCs w:val="16"/>
              </w:rPr>
            </w:pPr>
          </w:p>
        </w:tc>
        <w:tc>
          <w:tcPr>
            <w:tcW w:w="3260" w:type="dxa"/>
            <w:gridSpan w:val="3"/>
            <w:vMerge w:val="restart"/>
            <w:tcBorders>
              <w:top w:val="nil"/>
              <w:left w:val="nil"/>
              <w:bottom w:val="nil"/>
              <w:right w:val="nil"/>
            </w:tcBorders>
            <w:hideMark/>
          </w:tcPr>
          <w:p w14:paraId="3CD12EB6" w14:textId="77777777" w:rsidR="00B737A4" w:rsidRPr="00B737A4" w:rsidRDefault="00B737A4" w:rsidP="00B737A4">
            <w:pPr>
              <w:rPr>
                <w:sz w:val="16"/>
                <w:szCs w:val="16"/>
              </w:rPr>
            </w:pPr>
            <w:r w:rsidRPr="00B737A4">
              <w:rPr>
                <w:sz w:val="16"/>
                <w:szCs w:val="16"/>
              </w:rPr>
              <w:t>Приложение 2</w:t>
            </w:r>
            <w:r w:rsidRPr="00B737A4">
              <w:rPr>
                <w:sz w:val="16"/>
                <w:szCs w:val="16"/>
              </w:rPr>
              <w:br/>
              <w:t>к решению  Совета депутатов Ичалковского</w:t>
            </w:r>
            <w:r w:rsidRPr="00B737A4">
              <w:rPr>
                <w:sz w:val="16"/>
                <w:szCs w:val="16"/>
              </w:rPr>
              <w:br/>
              <w:t>муниципального района  Республики Мордовия «О бюджете Ичалковского муниципального района  Республики Мордовия на 2025 год и на плановый период 2026 и 2027 годов»</w:t>
            </w:r>
          </w:p>
        </w:tc>
      </w:tr>
      <w:tr w:rsidR="00B737A4" w:rsidRPr="00B737A4" w14:paraId="665A1C4F" w14:textId="77777777" w:rsidTr="00B737A4">
        <w:trPr>
          <w:trHeight w:val="300"/>
        </w:trPr>
        <w:tc>
          <w:tcPr>
            <w:tcW w:w="2269" w:type="dxa"/>
            <w:tcBorders>
              <w:top w:val="nil"/>
              <w:left w:val="nil"/>
              <w:bottom w:val="nil"/>
              <w:right w:val="nil"/>
            </w:tcBorders>
            <w:noWrap/>
            <w:vAlign w:val="bottom"/>
            <w:hideMark/>
          </w:tcPr>
          <w:p w14:paraId="6CC31E7F" w14:textId="77777777" w:rsidR="00B737A4" w:rsidRPr="00B737A4" w:rsidRDefault="00B737A4" w:rsidP="00B737A4">
            <w:pPr>
              <w:rPr>
                <w:sz w:val="16"/>
                <w:szCs w:val="16"/>
              </w:rPr>
            </w:pPr>
          </w:p>
        </w:tc>
        <w:tc>
          <w:tcPr>
            <w:tcW w:w="5103" w:type="dxa"/>
            <w:tcBorders>
              <w:top w:val="nil"/>
              <w:left w:val="nil"/>
              <w:bottom w:val="nil"/>
              <w:right w:val="nil"/>
            </w:tcBorders>
            <w:noWrap/>
            <w:vAlign w:val="bottom"/>
            <w:hideMark/>
          </w:tcPr>
          <w:p w14:paraId="1475D2D8" w14:textId="77777777" w:rsidR="00B737A4" w:rsidRPr="00B737A4" w:rsidRDefault="00B737A4" w:rsidP="00B737A4">
            <w:pPr>
              <w:rPr>
                <w:sz w:val="16"/>
                <w:szCs w:val="16"/>
              </w:rPr>
            </w:pPr>
          </w:p>
        </w:tc>
        <w:tc>
          <w:tcPr>
            <w:tcW w:w="3260" w:type="dxa"/>
            <w:gridSpan w:val="3"/>
            <w:vMerge/>
            <w:tcBorders>
              <w:top w:val="nil"/>
              <w:left w:val="nil"/>
              <w:bottom w:val="nil"/>
              <w:right w:val="nil"/>
            </w:tcBorders>
            <w:vAlign w:val="center"/>
            <w:hideMark/>
          </w:tcPr>
          <w:p w14:paraId="072660BE" w14:textId="77777777" w:rsidR="00B737A4" w:rsidRPr="00B737A4" w:rsidRDefault="00B737A4" w:rsidP="00B737A4">
            <w:pPr>
              <w:rPr>
                <w:sz w:val="16"/>
                <w:szCs w:val="16"/>
              </w:rPr>
            </w:pPr>
          </w:p>
        </w:tc>
      </w:tr>
      <w:tr w:rsidR="00B737A4" w:rsidRPr="00B737A4" w14:paraId="3171860F" w14:textId="77777777" w:rsidTr="00B737A4">
        <w:trPr>
          <w:trHeight w:val="300"/>
        </w:trPr>
        <w:tc>
          <w:tcPr>
            <w:tcW w:w="2269" w:type="dxa"/>
            <w:tcBorders>
              <w:top w:val="nil"/>
              <w:left w:val="nil"/>
              <w:bottom w:val="nil"/>
              <w:right w:val="nil"/>
            </w:tcBorders>
            <w:noWrap/>
            <w:vAlign w:val="bottom"/>
            <w:hideMark/>
          </w:tcPr>
          <w:p w14:paraId="29FCE0E3" w14:textId="77777777" w:rsidR="00B737A4" w:rsidRPr="00B737A4" w:rsidRDefault="00B737A4" w:rsidP="00B737A4">
            <w:pPr>
              <w:rPr>
                <w:sz w:val="16"/>
                <w:szCs w:val="16"/>
              </w:rPr>
            </w:pPr>
          </w:p>
        </w:tc>
        <w:tc>
          <w:tcPr>
            <w:tcW w:w="5103" w:type="dxa"/>
            <w:tcBorders>
              <w:top w:val="nil"/>
              <w:left w:val="nil"/>
              <w:bottom w:val="nil"/>
              <w:right w:val="nil"/>
            </w:tcBorders>
            <w:noWrap/>
            <w:vAlign w:val="bottom"/>
            <w:hideMark/>
          </w:tcPr>
          <w:p w14:paraId="654C244D" w14:textId="77777777" w:rsidR="00B737A4" w:rsidRPr="00B737A4" w:rsidRDefault="00B737A4" w:rsidP="00B737A4">
            <w:pPr>
              <w:rPr>
                <w:sz w:val="16"/>
                <w:szCs w:val="16"/>
              </w:rPr>
            </w:pPr>
          </w:p>
        </w:tc>
        <w:tc>
          <w:tcPr>
            <w:tcW w:w="3260" w:type="dxa"/>
            <w:gridSpan w:val="3"/>
            <w:vMerge/>
            <w:tcBorders>
              <w:top w:val="nil"/>
              <w:left w:val="nil"/>
              <w:bottom w:val="nil"/>
              <w:right w:val="nil"/>
            </w:tcBorders>
            <w:vAlign w:val="center"/>
            <w:hideMark/>
          </w:tcPr>
          <w:p w14:paraId="351994E3" w14:textId="77777777" w:rsidR="00B737A4" w:rsidRPr="00B737A4" w:rsidRDefault="00B737A4" w:rsidP="00B737A4">
            <w:pPr>
              <w:rPr>
                <w:sz w:val="16"/>
                <w:szCs w:val="16"/>
              </w:rPr>
            </w:pPr>
          </w:p>
        </w:tc>
      </w:tr>
      <w:tr w:rsidR="00B737A4" w:rsidRPr="00B737A4" w14:paraId="344A0844" w14:textId="77777777" w:rsidTr="00B737A4">
        <w:trPr>
          <w:trHeight w:val="675"/>
        </w:trPr>
        <w:tc>
          <w:tcPr>
            <w:tcW w:w="2269" w:type="dxa"/>
            <w:tcBorders>
              <w:top w:val="nil"/>
              <w:left w:val="nil"/>
              <w:bottom w:val="nil"/>
              <w:right w:val="nil"/>
            </w:tcBorders>
            <w:noWrap/>
            <w:vAlign w:val="bottom"/>
            <w:hideMark/>
          </w:tcPr>
          <w:p w14:paraId="6B30ACC3" w14:textId="77777777" w:rsidR="00B737A4" w:rsidRPr="00B737A4" w:rsidRDefault="00B737A4" w:rsidP="00B737A4">
            <w:pPr>
              <w:rPr>
                <w:sz w:val="16"/>
                <w:szCs w:val="16"/>
              </w:rPr>
            </w:pPr>
          </w:p>
        </w:tc>
        <w:tc>
          <w:tcPr>
            <w:tcW w:w="5103" w:type="dxa"/>
            <w:tcBorders>
              <w:top w:val="nil"/>
              <w:left w:val="nil"/>
              <w:bottom w:val="nil"/>
              <w:right w:val="nil"/>
            </w:tcBorders>
            <w:noWrap/>
            <w:vAlign w:val="bottom"/>
            <w:hideMark/>
          </w:tcPr>
          <w:p w14:paraId="4560A156" w14:textId="77777777" w:rsidR="00B737A4" w:rsidRPr="00B737A4" w:rsidRDefault="00B737A4" w:rsidP="00B737A4">
            <w:pPr>
              <w:rPr>
                <w:sz w:val="16"/>
                <w:szCs w:val="16"/>
              </w:rPr>
            </w:pPr>
          </w:p>
        </w:tc>
        <w:tc>
          <w:tcPr>
            <w:tcW w:w="3260" w:type="dxa"/>
            <w:gridSpan w:val="3"/>
            <w:vMerge/>
            <w:tcBorders>
              <w:top w:val="nil"/>
              <w:left w:val="nil"/>
              <w:bottom w:val="nil"/>
              <w:right w:val="nil"/>
            </w:tcBorders>
            <w:vAlign w:val="center"/>
            <w:hideMark/>
          </w:tcPr>
          <w:p w14:paraId="271A3AAF" w14:textId="77777777" w:rsidR="00B737A4" w:rsidRPr="00B737A4" w:rsidRDefault="00B737A4" w:rsidP="00B737A4">
            <w:pPr>
              <w:rPr>
                <w:sz w:val="16"/>
                <w:szCs w:val="16"/>
              </w:rPr>
            </w:pPr>
          </w:p>
        </w:tc>
      </w:tr>
      <w:tr w:rsidR="00B737A4" w:rsidRPr="00B737A4" w14:paraId="65C33DB2" w14:textId="77777777" w:rsidTr="00B737A4">
        <w:trPr>
          <w:trHeight w:val="255"/>
        </w:trPr>
        <w:tc>
          <w:tcPr>
            <w:tcW w:w="2269" w:type="dxa"/>
            <w:tcBorders>
              <w:top w:val="nil"/>
              <w:left w:val="nil"/>
              <w:bottom w:val="nil"/>
              <w:right w:val="nil"/>
            </w:tcBorders>
            <w:noWrap/>
            <w:vAlign w:val="bottom"/>
            <w:hideMark/>
          </w:tcPr>
          <w:p w14:paraId="172BF77D" w14:textId="77777777" w:rsidR="00B737A4" w:rsidRPr="00B737A4" w:rsidRDefault="00B737A4" w:rsidP="00B737A4">
            <w:pPr>
              <w:rPr>
                <w:sz w:val="16"/>
                <w:szCs w:val="16"/>
              </w:rPr>
            </w:pPr>
          </w:p>
        </w:tc>
        <w:tc>
          <w:tcPr>
            <w:tcW w:w="5103" w:type="dxa"/>
            <w:tcBorders>
              <w:top w:val="nil"/>
              <w:left w:val="nil"/>
              <w:bottom w:val="nil"/>
              <w:right w:val="nil"/>
            </w:tcBorders>
            <w:noWrap/>
            <w:vAlign w:val="bottom"/>
            <w:hideMark/>
          </w:tcPr>
          <w:p w14:paraId="0CC247A3" w14:textId="77777777" w:rsidR="00B737A4" w:rsidRPr="00B737A4" w:rsidRDefault="00B737A4" w:rsidP="00B737A4">
            <w:pPr>
              <w:rPr>
                <w:sz w:val="16"/>
                <w:szCs w:val="16"/>
              </w:rPr>
            </w:pPr>
          </w:p>
        </w:tc>
        <w:tc>
          <w:tcPr>
            <w:tcW w:w="3260" w:type="dxa"/>
            <w:gridSpan w:val="3"/>
            <w:vMerge/>
            <w:tcBorders>
              <w:top w:val="nil"/>
              <w:left w:val="nil"/>
              <w:bottom w:val="nil"/>
              <w:right w:val="nil"/>
            </w:tcBorders>
            <w:vAlign w:val="center"/>
            <w:hideMark/>
          </w:tcPr>
          <w:p w14:paraId="1442E7CC" w14:textId="77777777" w:rsidR="00B737A4" w:rsidRPr="00B737A4" w:rsidRDefault="00B737A4" w:rsidP="00B737A4">
            <w:pPr>
              <w:rPr>
                <w:sz w:val="16"/>
                <w:szCs w:val="16"/>
              </w:rPr>
            </w:pPr>
          </w:p>
        </w:tc>
      </w:tr>
      <w:tr w:rsidR="00B737A4" w:rsidRPr="00B737A4" w14:paraId="6700D383" w14:textId="77777777" w:rsidTr="00B737A4">
        <w:trPr>
          <w:trHeight w:val="990"/>
        </w:trPr>
        <w:tc>
          <w:tcPr>
            <w:tcW w:w="10632" w:type="dxa"/>
            <w:gridSpan w:val="5"/>
            <w:tcBorders>
              <w:top w:val="nil"/>
              <w:left w:val="nil"/>
              <w:bottom w:val="nil"/>
              <w:right w:val="nil"/>
            </w:tcBorders>
            <w:hideMark/>
          </w:tcPr>
          <w:p w14:paraId="0E22C589" w14:textId="77777777" w:rsidR="00B737A4" w:rsidRPr="00B737A4" w:rsidRDefault="00B737A4" w:rsidP="00B737A4">
            <w:pPr>
              <w:jc w:val="center"/>
              <w:rPr>
                <w:sz w:val="16"/>
                <w:szCs w:val="16"/>
              </w:rPr>
            </w:pPr>
            <w:r w:rsidRPr="00B737A4">
              <w:rPr>
                <w:sz w:val="16"/>
                <w:szCs w:val="16"/>
              </w:rPr>
              <w:t xml:space="preserve"> ОБЪЕМ </w:t>
            </w:r>
            <w:r w:rsidRPr="00B737A4">
              <w:rPr>
                <w:sz w:val="16"/>
                <w:szCs w:val="16"/>
              </w:rPr>
              <w:br/>
              <w:t>БЕЗВОЗМЕЗДНЫХ ПОСТУПЛЕНИЙ В БЮДЖЕТ ИЧАЛКОВСКОГО МУНИЦИПАЛЬНОГО РАЙОНА РЕСПУБЛИКИ МОРДОВИЯ НА 2025 ГОД И НА ПЛАНОВЫЙ ПЕРИОД 2026 И 2027 ГОДОВ</w:t>
            </w:r>
            <w:r w:rsidRPr="00B737A4">
              <w:rPr>
                <w:sz w:val="16"/>
                <w:szCs w:val="16"/>
              </w:rPr>
              <w:br/>
              <w:t xml:space="preserve"> </w:t>
            </w:r>
          </w:p>
        </w:tc>
      </w:tr>
      <w:tr w:rsidR="00B737A4" w:rsidRPr="00B737A4" w14:paraId="5471F961" w14:textId="77777777" w:rsidTr="00B737A4">
        <w:trPr>
          <w:trHeight w:val="255"/>
        </w:trPr>
        <w:tc>
          <w:tcPr>
            <w:tcW w:w="2269" w:type="dxa"/>
            <w:tcBorders>
              <w:top w:val="nil"/>
              <w:left w:val="nil"/>
              <w:bottom w:val="nil"/>
              <w:right w:val="nil"/>
            </w:tcBorders>
            <w:vAlign w:val="bottom"/>
            <w:hideMark/>
          </w:tcPr>
          <w:p w14:paraId="25BF3204" w14:textId="77777777" w:rsidR="00B737A4" w:rsidRPr="00B737A4" w:rsidRDefault="00B737A4" w:rsidP="00B737A4">
            <w:pPr>
              <w:rPr>
                <w:sz w:val="16"/>
                <w:szCs w:val="16"/>
              </w:rPr>
            </w:pPr>
          </w:p>
        </w:tc>
        <w:tc>
          <w:tcPr>
            <w:tcW w:w="5103" w:type="dxa"/>
            <w:tcBorders>
              <w:top w:val="nil"/>
              <w:left w:val="nil"/>
              <w:bottom w:val="nil"/>
              <w:right w:val="nil"/>
            </w:tcBorders>
            <w:noWrap/>
            <w:vAlign w:val="bottom"/>
            <w:hideMark/>
          </w:tcPr>
          <w:p w14:paraId="32EE8CBC" w14:textId="77777777" w:rsidR="00B737A4" w:rsidRPr="00B737A4" w:rsidRDefault="00B737A4" w:rsidP="00B737A4">
            <w:pPr>
              <w:jc w:val="center"/>
              <w:rPr>
                <w:sz w:val="16"/>
                <w:szCs w:val="16"/>
              </w:rPr>
            </w:pPr>
          </w:p>
        </w:tc>
        <w:tc>
          <w:tcPr>
            <w:tcW w:w="1134" w:type="dxa"/>
            <w:tcBorders>
              <w:top w:val="nil"/>
              <w:left w:val="nil"/>
              <w:bottom w:val="nil"/>
              <w:right w:val="nil"/>
            </w:tcBorders>
            <w:noWrap/>
            <w:vAlign w:val="bottom"/>
            <w:hideMark/>
          </w:tcPr>
          <w:p w14:paraId="0499D481" w14:textId="77777777" w:rsidR="00B737A4" w:rsidRPr="00B737A4" w:rsidRDefault="00B737A4" w:rsidP="00B737A4">
            <w:pPr>
              <w:jc w:val="center"/>
              <w:rPr>
                <w:sz w:val="16"/>
                <w:szCs w:val="16"/>
              </w:rPr>
            </w:pPr>
          </w:p>
        </w:tc>
        <w:tc>
          <w:tcPr>
            <w:tcW w:w="992" w:type="dxa"/>
            <w:tcBorders>
              <w:top w:val="nil"/>
              <w:left w:val="nil"/>
              <w:bottom w:val="nil"/>
              <w:right w:val="nil"/>
            </w:tcBorders>
            <w:noWrap/>
            <w:vAlign w:val="bottom"/>
            <w:hideMark/>
          </w:tcPr>
          <w:p w14:paraId="1C7A01ED" w14:textId="77777777" w:rsidR="00B737A4" w:rsidRPr="00B737A4" w:rsidRDefault="00B737A4" w:rsidP="00B737A4">
            <w:pPr>
              <w:jc w:val="center"/>
              <w:rPr>
                <w:sz w:val="16"/>
                <w:szCs w:val="16"/>
              </w:rPr>
            </w:pPr>
          </w:p>
        </w:tc>
        <w:tc>
          <w:tcPr>
            <w:tcW w:w="1134" w:type="dxa"/>
            <w:tcBorders>
              <w:top w:val="nil"/>
              <w:left w:val="nil"/>
              <w:bottom w:val="nil"/>
              <w:right w:val="nil"/>
            </w:tcBorders>
            <w:noWrap/>
            <w:vAlign w:val="bottom"/>
            <w:hideMark/>
          </w:tcPr>
          <w:p w14:paraId="0FA8A942" w14:textId="77777777" w:rsidR="00B737A4" w:rsidRPr="00B737A4" w:rsidRDefault="00B737A4" w:rsidP="00B737A4">
            <w:pPr>
              <w:jc w:val="right"/>
              <w:rPr>
                <w:sz w:val="16"/>
                <w:szCs w:val="16"/>
              </w:rPr>
            </w:pPr>
            <w:r w:rsidRPr="00B737A4">
              <w:rPr>
                <w:sz w:val="16"/>
                <w:szCs w:val="16"/>
              </w:rPr>
              <w:t>(тыс. рублей)</w:t>
            </w:r>
          </w:p>
        </w:tc>
      </w:tr>
      <w:tr w:rsidR="00B737A4" w:rsidRPr="00B737A4" w14:paraId="06B39747" w14:textId="77777777" w:rsidTr="00B737A4">
        <w:trPr>
          <w:trHeight w:val="255"/>
        </w:trPr>
        <w:tc>
          <w:tcPr>
            <w:tcW w:w="2269" w:type="dxa"/>
            <w:vMerge w:val="restart"/>
            <w:tcBorders>
              <w:top w:val="single" w:sz="4" w:space="0" w:color="auto"/>
              <w:left w:val="single" w:sz="4" w:space="0" w:color="auto"/>
              <w:bottom w:val="single" w:sz="4" w:space="0" w:color="auto"/>
              <w:right w:val="single" w:sz="4" w:space="0" w:color="auto"/>
            </w:tcBorders>
            <w:noWrap/>
            <w:vAlign w:val="center"/>
            <w:hideMark/>
          </w:tcPr>
          <w:p w14:paraId="3378E51E" w14:textId="77777777" w:rsidR="00B737A4" w:rsidRPr="00B737A4" w:rsidRDefault="00B737A4" w:rsidP="00B737A4">
            <w:pPr>
              <w:jc w:val="center"/>
              <w:rPr>
                <w:sz w:val="16"/>
                <w:szCs w:val="16"/>
              </w:rPr>
            </w:pPr>
            <w:r w:rsidRPr="00B737A4">
              <w:rPr>
                <w:sz w:val="16"/>
                <w:szCs w:val="16"/>
              </w:rPr>
              <w:t xml:space="preserve"> Код </w:t>
            </w:r>
          </w:p>
        </w:tc>
        <w:tc>
          <w:tcPr>
            <w:tcW w:w="5103" w:type="dxa"/>
            <w:vMerge w:val="restart"/>
            <w:tcBorders>
              <w:top w:val="single" w:sz="4" w:space="0" w:color="auto"/>
              <w:left w:val="single" w:sz="4" w:space="0" w:color="auto"/>
              <w:bottom w:val="single" w:sz="4" w:space="0" w:color="auto"/>
              <w:right w:val="single" w:sz="4" w:space="0" w:color="auto"/>
            </w:tcBorders>
            <w:noWrap/>
            <w:vAlign w:val="center"/>
            <w:hideMark/>
          </w:tcPr>
          <w:p w14:paraId="3FFA726F" w14:textId="77777777" w:rsidR="00B737A4" w:rsidRPr="00B737A4" w:rsidRDefault="00B737A4" w:rsidP="00B737A4">
            <w:pPr>
              <w:jc w:val="center"/>
              <w:rPr>
                <w:sz w:val="16"/>
                <w:szCs w:val="16"/>
              </w:rPr>
            </w:pPr>
            <w:r w:rsidRPr="00B737A4">
              <w:rPr>
                <w:sz w:val="16"/>
                <w:szCs w:val="16"/>
              </w:rPr>
              <w:t xml:space="preserve"> Наименование </w:t>
            </w:r>
          </w:p>
        </w:tc>
        <w:tc>
          <w:tcPr>
            <w:tcW w:w="3260" w:type="dxa"/>
            <w:gridSpan w:val="3"/>
            <w:tcBorders>
              <w:top w:val="single" w:sz="4" w:space="0" w:color="auto"/>
              <w:left w:val="nil"/>
              <w:bottom w:val="single" w:sz="4" w:space="0" w:color="auto"/>
              <w:right w:val="single" w:sz="4" w:space="0" w:color="auto"/>
            </w:tcBorders>
            <w:noWrap/>
            <w:vAlign w:val="center"/>
            <w:hideMark/>
          </w:tcPr>
          <w:p w14:paraId="0604F18E" w14:textId="77777777" w:rsidR="00B737A4" w:rsidRPr="00B737A4" w:rsidRDefault="00B737A4" w:rsidP="00B737A4">
            <w:pPr>
              <w:jc w:val="center"/>
              <w:rPr>
                <w:sz w:val="16"/>
                <w:szCs w:val="16"/>
              </w:rPr>
            </w:pPr>
            <w:r w:rsidRPr="00B737A4">
              <w:rPr>
                <w:sz w:val="16"/>
                <w:szCs w:val="16"/>
              </w:rPr>
              <w:t>Сумма</w:t>
            </w:r>
          </w:p>
        </w:tc>
      </w:tr>
      <w:tr w:rsidR="00B737A4" w:rsidRPr="00B737A4" w14:paraId="3BACB12A" w14:textId="77777777" w:rsidTr="00B737A4">
        <w:trPr>
          <w:trHeight w:val="33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2BF253B" w14:textId="77777777" w:rsidR="00B737A4" w:rsidRPr="00B737A4" w:rsidRDefault="00B737A4" w:rsidP="00B737A4">
            <w:pPr>
              <w:rPr>
                <w:sz w:val="16"/>
                <w:szCs w:val="16"/>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6A04293D" w14:textId="77777777" w:rsidR="00B737A4" w:rsidRPr="00B737A4" w:rsidRDefault="00B737A4" w:rsidP="00B737A4">
            <w:pPr>
              <w:rPr>
                <w:sz w:val="16"/>
                <w:szCs w:val="16"/>
              </w:rPr>
            </w:pPr>
          </w:p>
        </w:tc>
        <w:tc>
          <w:tcPr>
            <w:tcW w:w="1134" w:type="dxa"/>
            <w:tcBorders>
              <w:top w:val="nil"/>
              <w:left w:val="nil"/>
              <w:bottom w:val="single" w:sz="4" w:space="0" w:color="auto"/>
              <w:right w:val="single" w:sz="4" w:space="0" w:color="auto"/>
            </w:tcBorders>
            <w:noWrap/>
            <w:vAlign w:val="center"/>
            <w:hideMark/>
          </w:tcPr>
          <w:p w14:paraId="3CAEFD13" w14:textId="77777777" w:rsidR="00B737A4" w:rsidRPr="00B737A4" w:rsidRDefault="00B737A4" w:rsidP="00B737A4">
            <w:pPr>
              <w:jc w:val="center"/>
              <w:rPr>
                <w:sz w:val="16"/>
                <w:szCs w:val="16"/>
              </w:rPr>
            </w:pPr>
            <w:r w:rsidRPr="00B737A4">
              <w:rPr>
                <w:sz w:val="16"/>
                <w:szCs w:val="16"/>
              </w:rPr>
              <w:t>2025 год</w:t>
            </w:r>
          </w:p>
        </w:tc>
        <w:tc>
          <w:tcPr>
            <w:tcW w:w="992" w:type="dxa"/>
            <w:tcBorders>
              <w:top w:val="nil"/>
              <w:left w:val="nil"/>
              <w:bottom w:val="single" w:sz="4" w:space="0" w:color="auto"/>
              <w:right w:val="single" w:sz="4" w:space="0" w:color="auto"/>
            </w:tcBorders>
            <w:noWrap/>
            <w:vAlign w:val="center"/>
            <w:hideMark/>
          </w:tcPr>
          <w:p w14:paraId="202F9BAB" w14:textId="77777777" w:rsidR="00B737A4" w:rsidRPr="00B737A4" w:rsidRDefault="00B737A4" w:rsidP="00B737A4">
            <w:pPr>
              <w:jc w:val="center"/>
              <w:rPr>
                <w:sz w:val="16"/>
                <w:szCs w:val="16"/>
              </w:rPr>
            </w:pPr>
            <w:r w:rsidRPr="00B737A4">
              <w:rPr>
                <w:sz w:val="16"/>
                <w:szCs w:val="16"/>
              </w:rPr>
              <w:t>2026 год</w:t>
            </w:r>
          </w:p>
        </w:tc>
        <w:tc>
          <w:tcPr>
            <w:tcW w:w="1134" w:type="dxa"/>
            <w:tcBorders>
              <w:top w:val="nil"/>
              <w:left w:val="nil"/>
              <w:bottom w:val="single" w:sz="4" w:space="0" w:color="auto"/>
              <w:right w:val="single" w:sz="4" w:space="0" w:color="auto"/>
            </w:tcBorders>
            <w:noWrap/>
            <w:vAlign w:val="center"/>
            <w:hideMark/>
          </w:tcPr>
          <w:p w14:paraId="5D73B9D3" w14:textId="77777777" w:rsidR="00B737A4" w:rsidRPr="00B737A4" w:rsidRDefault="00B737A4" w:rsidP="00B737A4">
            <w:pPr>
              <w:jc w:val="center"/>
              <w:rPr>
                <w:sz w:val="16"/>
                <w:szCs w:val="16"/>
              </w:rPr>
            </w:pPr>
            <w:r w:rsidRPr="00B737A4">
              <w:rPr>
                <w:sz w:val="16"/>
                <w:szCs w:val="16"/>
              </w:rPr>
              <w:t>2027 год</w:t>
            </w:r>
          </w:p>
        </w:tc>
      </w:tr>
      <w:tr w:rsidR="00B737A4" w:rsidRPr="00B737A4" w14:paraId="6CB38143" w14:textId="77777777" w:rsidTr="00B737A4">
        <w:trPr>
          <w:trHeight w:val="255"/>
        </w:trPr>
        <w:tc>
          <w:tcPr>
            <w:tcW w:w="2269" w:type="dxa"/>
            <w:tcBorders>
              <w:top w:val="nil"/>
              <w:left w:val="single" w:sz="4" w:space="0" w:color="auto"/>
              <w:bottom w:val="single" w:sz="4" w:space="0" w:color="auto"/>
              <w:right w:val="single" w:sz="4" w:space="0" w:color="auto"/>
            </w:tcBorders>
            <w:noWrap/>
            <w:vAlign w:val="bottom"/>
            <w:hideMark/>
          </w:tcPr>
          <w:p w14:paraId="6B15661B" w14:textId="77777777" w:rsidR="00B737A4" w:rsidRPr="00B737A4" w:rsidRDefault="00B737A4" w:rsidP="00B737A4">
            <w:pPr>
              <w:jc w:val="center"/>
              <w:rPr>
                <w:sz w:val="16"/>
                <w:szCs w:val="16"/>
              </w:rPr>
            </w:pPr>
            <w:r w:rsidRPr="00B737A4">
              <w:rPr>
                <w:sz w:val="16"/>
                <w:szCs w:val="16"/>
              </w:rPr>
              <w:t>1</w:t>
            </w:r>
          </w:p>
        </w:tc>
        <w:tc>
          <w:tcPr>
            <w:tcW w:w="5103" w:type="dxa"/>
            <w:tcBorders>
              <w:top w:val="nil"/>
              <w:left w:val="nil"/>
              <w:bottom w:val="single" w:sz="4" w:space="0" w:color="auto"/>
              <w:right w:val="single" w:sz="4" w:space="0" w:color="auto"/>
            </w:tcBorders>
            <w:noWrap/>
            <w:vAlign w:val="bottom"/>
            <w:hideMark/>
          </w:tcPr>
          <w:p w14:paraId="2EFB0F73" w14:textId="77777777" w:rsidR="00B737A4" w:rsidRPr="00B737A4" w:rsidRDefault="00B737A4" w:rsidP="00B737A4">
            <w:pPr>
              <w:jc w:val="center"/>
              <w:rPr>
                <w:sz w:val="16"/>
                <w:szCs w:val="16"/>
              </w:rPr>
            </w:pPr>
            <w:r w:rsidRPr="00B737A4">
              <w:rPr>
                <w:sz w:val="16"/>
                <w:szCs w:val="16"/>
              </w:rPr>
              <w:t>2</w:t>
            </w:r>
          </w:p>
        </w:tc>
        <w:tc>
          <w:tcPr>
            <w:tcW w:w="1134" w:type="dxa"/>
            <w:tcBorders>
              <w:top w:val="nil"/>
              <w:left w:val="nil"/>
              <w:bottom w:val="single" w:sz="4" w:space="0" w:color="auto"/>
              <w:right w:val="single" w:sz="4" w:space="0" w:color="auto"/>
            </w:tcBorders>
            <w:noWrap/>
            <w:vAlign w:val="bottom"/>
            <w:hideMark/>
          </w:tcPr>
          <w:p w14:paraId="708C6925" w14:textId="77777777" w:rsidR="00B737A4" w:rsidRPr="00B737A4" w:rsidRDefault="00B737A4" w:rsidP="00B737A4">
            <w:pPr>
              <w:jc w:val="center"/>
              <w:rPr>
                <w:sz w:val="16"/>
                <w:szCs w:val="16"/>
              </w:rPr>
            </w:pPr>
            <w:r w:rsidRPr="00B737A4">
              <w:rPr>
                <w:sz w:val="16"/>
                <w:szCs w:val="16"/>
              </w:rPr>
              <w:t>3</w:t>
            </w:r>
          </w:p>
        </w:tc>
        <w:tc>
          <w:tcPr>
            <w:tcW w:w="992" w:type="dxa"/>
            <w:tcBorders>
              <w:top w:val="nil"/>
              <w:left w:val="nil"/>
              <w:bottom w:val="single" w:sz="4" w:space="0" w:color="auto"/>
              <w:right w:val="single" w:sz="4" w:space="0" w:color="auto"/>
            </w:tcBorders>
            <w:noWrap/>
            <w:vAlign w:val="bottom"/>
            <w:hideMark/>
          </w:tcPr>
          <w:p w14:paraId="55AA9D63" w14:textId="77777777" w:rsidR="00B737A4" w:rsidRPr="00B737A4" w:rsidRDefault="00B737A4" w:rsidP="00B737A4">
            <w:pPr>
              <w:jc w:val="center"/>
              <w:rPr>
                <w:sz w:val="16"/>
                <w:szCs w:val="16"/>
              </w:rPr>
            </w:pPr>
            <w:r w:rsidRPr="00B737A4">
              <w:rPr>
                <w:sz w:val="16"/>
                <w:szCs w:val="16"/>
              </w:rPr>
              <w:t>4</w:t>
            </w:r>
          </w:p>
        </w:tc>
        <w:tc>
          <w:tcPr>
            <w:tcW w:w="1134" w:type="dxa"/>
            <w:tcBorders>
              <w:top w:val="nil"/>
              <w:left w:val="nil"/>
              <w:bottom w:val="single" w:sz="4" w:space="0" w:color="auto"/>
              <w:right w:val="single" w:sz="4" w:space="0" w:color="auto"/>
            </w:tcBorders>
            <w:noWrap/>
            <w:vAlign w:val="bottom"/>
            <w:hideMark/>
          </w:tcPr>
          <w:p w14:paraId="0D64BD01" w14:textId="77777777" w:rsidR="00B737A4" w:rsidRPr="00B737A4" w:rsidRDefault="00B737A4" w:rsidP="00B737A4">
            <w:pPr>
              <w:jc w:val="center"/>
              <w:rPr>
                <w:sz w:val="16"/>
                <w:szCs w:val="16"/>
              </w:rPr>
            </w:pPr>
            <w:r w:rsidRPr="00B737A4">
              <w:rPr>
                <w:sz w:val="16"/>
                <w:szCs w:val="16"/>
              </w:rPr>
              <w:t>5</w:t>
            </w:r>
          </w:p>
        </w:tc>
      </w:tr>
      <w:tr w:rsidR="00B737A4" w:rsidRPr="00B737A4" w14:paraId="5F49935E"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3D72E67E" w14:textId="77777777" w:rsidR="00B737A4" w:rsidRPr="00B737A4" w:rsidRDefault="00B737A4" w:rsidP="00B737A4">
            <w:pPr>
              <w:rPr>
                <w:sz w:val="16"/>
                <w:szCs w:val="16"/>
              </w:rPr>
            </w:pPr>
            <w:r w:rsidRPr="00B737A4">
              <w:rPr>
                <w:sz w:val="16"/>
                <w:szCs w:val="16"/>
              </w:rPr>
              <w:t>901 2 00 00000 00 0000 000</w:t>
            </w:r>
          </w:p>
        </w:tc>
        <w:tc>
          <w:tcPr>
            <w:tcW w:w="5103" w:type="dxa"/>
            <w:tcBorders>
              <w:top w:val="nil"/>
              <w:left w:val="nil"/>
              <w:bottom w:val="single" w:sz="4" w:space="0" w:color="auto"/>
              <w:right w:val="single" w:sz="4" w:space="0" w:color="auto"/>
            </w:tcBorders>
            <w:vAlign w:val="bottom"/>
            <w:hideMark/>
          </w:tcPr>
          <w:p w14:paraId="7C01530D" w14:textId="77777777" w:rsidR="00B737A4" w:rsidRPr="00B737A4" w:rsidRDefault="00B737A4" w:rsidP="00B737A4">
            <w:pPr>
              <w:rPr>
                <w:sz w:val="16"/>
                <w:szCs w:val="16"/>
              </w:rPr>
            </w:pPr>
            <w:r w:rsidRPr="00B737A4">
              <w:rPr>
                <w:sz w:val="16"/>
                <w:szCs w:val="16"/>
              </w:rPr>
              <w:t>БЕЗВОЗМЕЗДНЫЕ ПОСТУПЛЕНИЯ</w:t>
            </w:r>
          </w:p>
        </w:tc>
        <w:tc>
          <w:tcPr>
            <w:tcW w:w="1134" w:type="dxa"/>
            <w:tcBorders>
              <w:top w:val="nil"/>
              <w:left w:val="nil"/>
              <w:bottom w:val="single" w:sz="4" w:space="0" w:color="auto"/>
              <w:right w:val="single" w:sz="4" w:space="0" w:color="auto"/>
            </w:tcBorders>
            <w:vAlign w:val="bottom"/>
            <w:hideMark/>
          </w:tcPr>
          <w:p w14:paraId="59DC0D69" w14:textId="77777777" w:rsidR="00B737A4" w:rsidRPr="00B737A4" w:rsidRDefault="00B737A4" w:rsidP="00B737A4">
            <w:pPr>
              <w:jc w:val="right"/>
              <w:rPr>
                <w:sz w:val="16"/>
                <w:szCs w:val="16"/>
              </w:rPr>
            </w:pPr>
            <w:r w:rsidRPr="00B737A4">
              <w:rPr>
                <w:sz w:val="16"/>
                <w:szCs w:val="16"/>
              </w:rPr>
              <w:t>585 173,2</w:t>
            </w:r>
          </w:p>
        </w:tc>
        <w:tc>
          <w:tcPr>
            <w:tcW w:w="992" w:type="dxa"/>
            <w:tcBorders>
              <w:top w:val="nil"/>
              <w:left w:val="nil"/>
              <w:bottom w:val="single" w:sz="4" w:space="0" w:color="auto"/>
              <w:right w:val="single" w:sz="4" w:space="0" w:color="auto"/>
            </w:tcBorders>
            <w:vAlign w:val="bottom"/>
            <w:hideMark/>
          </w:tcPr>
          <w:p w14:paraId="69FB605D" w14:textId="77777777" w:rsidR="00B737A4" w:rsidRPr="00B737A4" w:rsidRDefault="00B737A4" w:rsidP="00B737A4">
            <w:pPr>
              <w:jc w:val="right"/>
              <w:rPr>
                <w:sz w:val="16"/>
                <w:szCs w:val="16"/>
              </w:rPr>
            </w:pPr>
            <w:r w:rsidRPr="00B737A4">
              <w:rPr>
                <w:sz w:val="16"/>
                <w:szCs w:val="16"/>
              </w:rPr>
              <w:t>362 364,1</w:t>
            </w:r>
          </w:p>
        </w:tc>
        <w:tc>
          <w:tcPr>
            <w:tcW w:w="1134" w:type="dxa"/>
            <w:tcBorders>
              <w:top w:val="nil"/>
              <w:left w:val="nil"/>
              <w:bottom w:val="single" w:sz="4" w:space="0" w:color="auto"/>
              <w:right w:val="single" w:sz="4" w:space="0" w:color="auto"/>
            </w:tcBorders>
            <w:vAlign w:val="bottom"/>
            <w:hideMark/>
          </w:tcPr>
          <w:p w14:paraId="6BACCD36" w14:textId="77777777" w:rsidR="00B737A4" w:rsidRPr="00B737A4" w:rsidRDefault="00B737A4" w:rsidP="00B737A4">
            <w:pPr>
              <w:jc w:val="right"/>
              <w:rPr>
                <w:sz w:val="16"/>
                <w:szCs w:val="16"/>
              </w:rPr>
            </w:pPr>
            <w:r w:rsidRPr="00B737A4">
              <w:rPr>
                <w:sz w:val="16"/>
                <w:szCs w:val="16"/>
              </w:rPr>
              <w:t>336 905,7</w:t>
            </w:r>
          </w:p>
        </w:tc>
      </w:tr>
      <w:tr w:rsidR="00B737A4" w:rsidRPr="00B737A4" w14:paraId="75EE94E9" w14:textId="77777777" w:rsidTr="00B737A4">
        <w:trPr>
          <w:trHeight w:val="278"/>
        </w:trPr>
        <w:tc>
          <w:tcPr>
            <w:tcW w:w="2269" w:type="dxa"/>
            <w:tcBorders>
              <w:top w:val="nil"/>
              <w:left w:val="single" w:sz="4" w:space="0" w:color="auto"/>
              <w:bottom w:val="single" w:sz="4" w:space="0" w:color="auto"/>
              <w:right w:val="single" w:sz="4" w:space="0" w:color="auto"/>
            </w:tcBorders>
            <w:vAlign w:val="bottom"/>
            <w:hideMark/>
          </w:tcPr>
          <w:p w14:paraId="24A755A4" w14:textId="77777777" w:rsidR="00B737A4" w:rsidRPr="00B737A4" w:rsidRDefault="00B737A4" w:rsidP="00B737A4">
            <w:pPr>
              <w:rPr>
                <w:sz w:val="16"/>
                <w:szCs w:val="16"/>
              </w:rPr>
            </w:pPr>
            <w:r w:rsidRPr="00B737A4">
              <w:rPr>
                <w:sz w:val="16"/>
                <w:szCs w:val="16"/>
              </w:rPr>
              <w:t>901 2 02 00000 00 0000 000</w:t>
            </w:r>
          </w:p>
        </w:tc>
        <w:tc>
          <w:tcPr>
            <w:tcW w:w="5103" w:type="dxa"/>
            <w:tcBorders>
              <w:top w:val="nil"/>
              <w:left w:val="nil"/>
              <w:bottom w:val="single" w:sz="4" w:space="0" w:color="auto"/>
              <w:right w:val="single" w:sz="4" w:space="0" w:color="auto"/>
            </w:tcBorders>
            <w:vAlign w:val="bottom"/>
            <w:hideMark/>
          </w:tcPr>
          <w:p w14:paraId="428D3BE9" w14:textId="77777777" w:rsidR="00B737A4" w:rsidRPr="00B737A4" w:rsidRDefault="00B737A4" w:rsidP="00B737A4">
            <w:pPr>
              <w:rPr>
                <w:sz w:val="16"/>
                <w:szCs w:val="16"/>
              </w:rPr>
            </w:pPr>
            <w:r w:rsidRPr="00B737A4">
              <w:rPr>
                <w:sz w:val="16"/>
                <w:szCs w:val="16"/>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vAlign w:val="bottom"/>
            <w:hideMark/>
          </w:tcPr>
          <w:p w14:paraId="3F40307D" w14:textId="77777777" w:rsidR="00B737A4" w:rsidRPr="00B737A4" w:rsidRDefault="00B737A4" w:rsidP="00B737A4">
            <w:pPr>
              <w:jc w:val="right"/>
              <w:rPr>
                <w:sz w:val="16"/>
                <w:szCs w:val="16"/>
              </w:rPr>
            </w:pPr>
            <w:r w:rsidRPr="00B737A4">
              <w:rPr>
                <w:sz w:val="16"/>
                <w:szCs w:val="16"/>
              </w:rPr>
              <w:t>585 233,0</w:t>
            </w:r>
          </w:p>
        </w:tc>
        <w:tc>
          <w:tcPr>
            <w:tcW w:w="992" w:type="dxa"/>
            <w:tcBorders>
              <w:top w:val="nil"/>
              <w:left w:val="nil"/>
              <w:bottom w:val="single" w:sz="4" w:space="0" w:color="auto"/>
              <w:right w:val="single" w:sz="4" w:space="0" w:color="auto"/>
            </w:tcBorders>
            <w:vAlign w:val="bottom"/>
            <w:hideMark/>
          </w:tcPr>
          <w:p w14:paraId="1C90F2E5" w14:textId="77777777" w:rsidR="00B737A4" w:rsidRPr="00B737A4" w:rsidRDefault="00B737A4" w:rsidP="00B737A4">
            <w:pPr>
              <w:jc w:val="right"/>
              <w:rPr>
                <w:sz w:val="16"/>
                <w:szCs w:val="16"/>
              </w:rPr>
            </w:pPr>
            <w:r w:rsidRPr="00B737A4">
              <w:rPr>
                <w:sz w:val="16"/>
                <w:szCs w:val="16"/>
              </w:rPr>
              <w:t>362 364,1</w:t>
            </w:r>
          </w:p>
        </w:tc>
        <w:tc>
          <w:tcPr>
            <w:tcW w:w="1134" w:type="dxa"/>
            <w:tcBorders>
              <w:top w:val="nil"/>
              <w:left w:val="nil"/>
              <w:bottom w:val="single" w:sz="4" w:space="0" w:color="auto"/>
              <w:right w:val="single" w:sz="4" w:space="0" w:color="auto"/>
            </w:tcBorders>
            <w:vAlign w:val="bottom"/>
            <w:hideMark/>
          </w:tcPr>
          <w:p w14:paraId="7FC2F99A" w14:textId="77777777" w:rsidR="00B737A4" w:rsidRPr="00B737A4" w:rsidRDefault="00B737A4" w:rsidP="00B737A4">
            <w:pPr>
              <w:jc w:val="right"/>
              <w:rPr>
                <w:sz w:val="16"/>
                <w:szCs w:val="16"/>
              </w:rPr>
            </w:pPr>
            <w:r w:rsidRPr="00B737A4">
              <w:rPr>
                <w:sz w:val="16"/>
                <w:szCs w:val="16"/>
              </w:rPr>
              <w:t>336 905,7</w:t>
            </w:r>
          </w:p>
        </w:tc>
      </w:tr>
      <w:tr w:rsidR="00B737A4" w:rsidRPr="00B737A4" w14:paraId="0AA5FC94" w14:textId="77777777" w:rsidTr="00B737A4">
        <w:trPr>
          <w:trHeight w:val="326"/>
        </w:trPr>
        <w:tc>
          <w:tcPr>
            <w:tcW w:w="2269" w:type="dxa"/>
            <w:tcBorders>
              <w:top w:val="nil"/>
              <w:left w:val="single" w:sz="4" w:space="0" w:color="auto"/>
              <w:bottom w:val="single" w:sz="4" w:space="0" w:color="auto"/>
              <w:right w:val="single" w:sz="4" w:space="0" w:color="auto"/>
            </w:tcBorders>
            <w:vAlign w:val="bottom"/>
            <w:hideMark/>
          </w:tcPr>
          <w:p w14:paraId="5CD3942C" w14:textId="77777777" w:rsidR="00B737A4" w:rsidRPr="00B737A4" w:rsidRDefault="00B737A4" w:rsidP="00B737A4">
            <w:pPr>
              <w:rPr>
                <w:sz w:val="16"/>
                <w:szCs w:val="16"/>
              </w:rPr>
            </w:pPr>
            <w:r w:rsidRPr="00B737A4">
              <w:rPr>
                <w:sz w:val="16"/>
                <w:szCs w:val="16"/>
              </w:rPr>
              <w:t>901 2 02 10000 00 0000 150</w:t>
            </w:r>
          </w:p>
        </w:tc>
        <w:tc>
          <w:tcPr>
            <w:tcW w:w="5103" w:type="dxa"/>
            <w:tcBorders>
              <w:top w:val="nil"/>
              <w:left w:val="nil"/>
              <w:bottom w:val="single" w:sz="4" w:space="0" w:color="auto"/>
              <w:right w:val="single" w:sz="4" w:space="0" w:color="auto"/>
            </w:tcBorders>
            <w:vAlign w:val="bottom"/>
            <w:hideMark/>
          </w:tcPr>
          <w:p w14:paraId="3BE83A9F" w14:textId="77777777" w:rsidR="00B737A4" w:rsidRPr="00B737A4" w:rsidRDefault="00B737A4" w:rsidP="00B737A4">
            <w:pPr>
              <w:rPr>
                <w:sz w:val="16"/>
                <w:szCs w:val="16"/>
              </w:rPr>
            </w:pPr>
            <w:r w:rsidRPr="00B737A4">
              <w:rPr>
                <w:sz w:val="16"/>
                <w:szCs w:val="16"/>
              </w:rPr>
              <w:t xml:space="preserve">  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vAlign w:val="bottom"/>
            <w:hideMark/>
          </w:tcPr>
          <w:p w14:paraId="571DA90C" w14:textId="77777777" w:rsidR="00B737A4" w:rsidRPr="00B737A4" w:rsidRDefault="00B737A4" w:rsidP="00B737A4">
            <w:pPr>
              <w:jc w:val="right"/>
              <w:rPr>
                <w:sz w:val="16"/>
                <w:szCs w:val="16"/>
              </w:rPr>
            </w:pPr>
            <w:r w:rsidRPr="00B737A4">
              <w:rPr>
                <w:sz w:val="16"/>
                <w:szCs w:val="16"/>
              </w:rPr>
              <w:t>131 163,2</w:t>
            </w:r>
          </w:p>
        </w:tc>
        <w:tc>
          <w:tcPr>
            <w:tcW w:w="992" w:type="dxa"/>
            <w:tcBorders>
              <w:top w:val="nil"/>
              <w:left w:val="nil"/>
              <w:bottom w:val="single" w:sz="4" w:space="0" w:color="auto"/>
              <w:right w:val="single" w:sz="4" w:space="0" w:color="auto"/>
            </w:tcBorders>
            <w:vAlign w:val="bottom"/>
            <w:hideMark/>
          </w:tcPr>
          <w:p w14:paraId="27EB0F8C" w14:textId="77777777" w:rsidR="00B737A4" w:rsidRPr="00B737A4" w:rsidRDefault="00B737A4" w:rsidP="00B737A4">
            <w:pPr>
              <w:jc w:val="right"/>
              <w:rPr>
                <w:sz w:val="16"/>
                <w:szCs w:val="16"/>
              </w:rPr>
            </w:pPr>
            <w:r w:rsidRPr="00B737A4">
              <w:rPr>
                <w:sz w:val="16"/>
                <w:szCs w:val="16"/>
              </w:rPr>
              <w:t>23 567,1</w:t>
            </w:r>
          </w:p>
        </w:tc>
        <w:tc>
          <w:tcPr>
            <w:tcW w:w="1134" w:type="dxa"/>
            <w:tcBorders>
              <w:top w:val="nil"/>
              <w:left w:val="nil"/>
              <w:bottom w:val="single" w:sz="4" w:space="0" w:color="auto"/>
              <w:right w:val="single" w:sz="4" w:space="0" w:color="auto"/>
            </w:tcBorders>
            <w:vAlign w:val="bottom"/>
            <w:hideMark/>
          </w:tcPr>
          <w:p w14:paraId="7FC02DB2" w14:textId="77777777" w:rsidR="00B737A4" w:rsidRPr="00B737A4" w:rsidRDefault="00B737A4" w:rsidP="00B737A4">
            <w:pPr>
              <w:jc w:val="right"/>
              <w:rPr>
                <w:sz w:val="16"/>
                <w:szCs w:val="16"/>
              </w:rPr>
            </w:pPr>
            <w:r w:rsidRPr="00B737A4">
              <w:rPr>
                <w:sz w:val="16"/>
                <w:szCs w:val="16"/>
              </w:rPr>
              <w:t>17 700,8</w:t>
            </w:r>
          </w:p>
        </w:tc>
      </w:tr>
      <w:tr w:rsidR="00B737A4" w:rsidRPr="00B737A4" w14:paraId="397D2AAE"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1CD7776F" w14:textId="77777777" w:rsidR="00B737A4" w:rsidRPr="00B737A4" w:rsidRDefault="00B737A4" w:rsidP="00B737A4">
            <w:pPr>
              <w:rPr>
                <w:sz w:val="16"/>
                <w:szCs w:val="16"/>
              </w:rPr>
            </w:pPr>
            <w:r w:rsidRPr="00B737A4">
              <w:rPr>
                <w:sz w:val="16"/>
                <w:szCs w:val="16"/>
              </w:rPr>
              <w:t>901 2 02 15001 00 0000 150</w:t>
            </w:r>
          </w:p>
        </w:tc>
        <w:tc>
          <w:tcPr>
            <w:tcW w:w="5103" w:type="dxa"/>
            <w:tcBorders>
              <w:top w:val="nil"/>
              <w:left w:val="nil"/>
              <w:bottom w:val="single" w:sz="4" w:space="0" w:color="auto"/>
              <w:right w:val="single" w:sz="4" w:space="0" w:color="auto"/>
            </w:tcBorders>
            <w:vAlign w:val="bottom"/>
            <w:hideMark/>
          </w:tcPr>
          <w:p w14:paraId="110DA39C" w14:textId="77777777" w:rsidR="00B737A4" w:rsidRPr="00B737A4" w:rsidRDefault="00B737A4" w:rsidP="00B737A4">
            <w:pPr>
              <w:rPr>
                <w:sz w:val="16"/>
                <w:szCs w:val="16"/>
              </w:rPr>
            </w:pPr>
            <w:r w:rsidRPr="00B737A4">
              <w:rPr>
                <w:sz w:val="16"/>
                <w:szCs w:val="16"/>
              </w:rPr>
              <w:t xml:space="preserve">  Дотации на выравнивание бюджетной обеспеченности</w:t>
            </w:r>
          </w:p>
        </w:tc>
        <w:tc>
          <w:tcPr>
            <w:tcW w:w="1134" w:type="dxa"/>
            <w:tcBorders>
              <w:top w:val="nil"/>
              <w:left w:val="nil"/>
              <w:bottom w:val="single" w:sz="4" w:space="0" w:color="auto"/>
              <w:right w:val="single" w:sz="4" w:space="0" w:color="auto"/>
            </w:tcBorders>
            <w:vAlign w:val="bottom"/>
            <w:hideMark/>
          </w:tcPr>
          <w:p w14:paraId="534A59AF" w14:textId="77777777" w:rsidR="00B737A4" w:rsidRPr="00B737A4" w:rsidRDefault="00B737A4" w:rsidP="00B737A4">
            <w:pPr>
              <w:jc w:val="right"/>
              <w:rPr>
                <w:sz w:val="16"/>
                <w:szCs w:val="16"/>
              </w:rPr>
            </w:pPr>
            <w:r w:rsidRPr="00B737A4">
              <w:rPr>
                <w:sz w:val="16"/>
                <w:szCs w:val="16"/>
              </w:rPr>
              <w:t>37 224,1</w:t>
            </w:r>
          </w:p>
        </w:tc>
        <w:tc>
          <w:tcPr>
            <w:tcW w:w="992" w:type="dxa"/>
            <w:tcBorders>
              <w:top w:val="nil"/>
              <w:left w:val="nil"/>
              <w:bottom w:val="single" w:sz="4" w:space="0" w:color="auto"/>
              <w:right w:val="single" w:sz="4" w:space="0" w:color="auto"/>
            </w:tcBorders>
            <w:vAlign w:val="bottom"/>
            <w:hideMark/>
          </w:tcPr>
          <w:p w14:paraId="665F6963" w14:textId="77777777" w:rsidR="00B737A4" w:rsidRPr="00B737A4" w:rsidRDefault="00B737A4" w:rsidP="00B737A4">
            <w:pPr>
              <w:jc w:val="right"/>
              <w:rPr>
                <w:sz w:val="16"/>
                <w:szCs w:val="16"/>
              </w:rPr>
            </w:pPr>
            <w:r w:rsidRPr="00B737A4">
              <w:rPr>
                <w:sz w:val="16"/>
                <w:szCs w:val="16"/>
              </w:rPr>
              <w:t>23 567,1</w:t>
            </w:r>
          </w:p>
        </w:tc>
        <w:tc>
          <w:tcPr>
            <w:tcW w:w="1134" w:type="dxa"/>
            <w:tcBorders>
              <w:top w:val="nil"/>
              <w:left w:val="nil"/>
              <w:bottom w:val="single" w:sz="4" w:space="0" w:color="auto"/>
              <w:right w:val="single" w:sz="4" w:space="0" w:color="auto"/>
            </w:tcBorders>
            <w:vAlign w:val="bottom"/>
            <w:hideMark/>
          </w:tcPr>
          <w:p w14:paraId="755ADA7F" w14:textId="77777777" w:rsidR="00B737A4" w:rsidRPr="00B737A4" w:rsidRDefault="00B737A4" w:rsidP="00B737A4">
            <w:pPr>
              <w:jc w:val="right"/>
              <w:rPr>
                <w:sz w:val="16"/>
                <w:szCs w:val="16"/>
              </w:rPr>
            </w:pPr>
            <w:r w:rsidRPr="00B737A4">
              <w:rPr>
                <w:sz w:val="16"/>
                <w:szCs w:val="16"/>
              </w:rPr>
              <w:t>17 700,8</w:t>
            </w:r>
          </w:p>
        </w:tc>
      </w:tr>
      <w:tr w:rsidR="00B737A4" w:rsidRPr="00B737A4" w14:paraId="40831046" w14:textId="77777777" w:rsidTr="00B737A4">
        <w:trPr>
          <w:trHeight w:val="534"/>
        </w:trPr>
        <w:tc>
          <w:tcPr>
            <w:tcW w:w="2269" w:type="dxa"/>
            <w:tcBorders>
              <w:top w:val="nil"/>
              <w:left w:val="single" w:sz="4" w:space="0" w:color="auto"/>
              <w:bottom w:val="single" w:sz="4" w:space="0" w:color="auto"/>
              <w:right w:val="single" w:sz="4" w:space="0" w:color="auto"/>
            </w:tcBorders>
            <w:vAlign w:val="bottom"/>
            <w:hideMark/>
          </w:tcPr>
          <w:p w14:paraId="11DB2876" w14:textId="77777777" w:rsidR="00B737A4" w:rsidRPr="00B737A4" w:rsidRDefault="00B737A4" w:rsidP="00B737A4">
            <w:pPr>
              <w:rPr>
                <w:sz w:val="16"/>
                <w:szCs w:val="16"/>
              </w:rPr>
            </w:pPr>
            <w:r w:rsidRPr="00B737A4">
              <w:rPr>
                <w:sz w:val="16"/>
                <w:szCs w:val="16"/>
              </w:rPr>
              <w:t>901 2 02 15001 05 0000 150</w:t>
            </w:r>
          </w:p>
        </w:tc>
        <w:tc>
          <w:tcPr>
            <w:tcW w:w="5103" w:type="dxa"/>
            <w:tcBorders>
              <w:top w:val="nil"/>
              <w:left w:val="nil"/>
              <w:bottom w:val="single" w:sz="4" w:space="0" w:color="auto"/>
              <w:right w:val="single" w:sz="4" w:space="0" w:color="auto"/>
            </w:tcBorders>
            <w:vAlign w:val="bottom"/>
            <w:hideMark/>
          </w:tcPr>
          <w:p w14:paraId="1FABE2C7" w14:textId="77777777" w:rsidR="00B737A4" w:rsidRPr="00B737A4" w:rsidRDefault="00B737A4" w:rsidP="00B737A4">
            <w:pPr>
              <w:rPr>
                <w:sz w:val="16"/>
                <w:szCs w:val="16"/>
              </w:rPr>
            </w:pPr>
            <w:r w:rsidRPr="00B737A4">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1134" w:type="dxa"/>
            <w:tcBorders>
              <w:top w:val="nil"/>
              <w:left w:val="nil"/>
              <w:bottom w:val="single" w:sz="4" w:space="0" w:color="auto"/>
              <w:right w:val="single" w:sz="4" w:space="0" w:color="auto"/>
            </w:tcBorders>
            <w:vAlign w:val="bottom"/>
            <w:hideMark/>
          </w:tcPr>
          <w:p w14:paraId="2027B0B4" w14:textId="77777777" w:rsidR="00B737A4" w:rsidRPr="00B737A4" w:rsidRDefault="00B737A4" w:rsidP="00B737A4">
            <w:pPr>
              <w:jc w:val="right"/>
              <w:rPr>
                <w:sz w:val="16"/>
                <w:szCs w:val="16"/>
              </w:rPr>
            </w:pPr>
            <w:r w:rsidRPr="00B737A4">
              <w:rPr>
                <w:sz w:val="16"/>
                <w:szCs w:val="16"/>
              </w:rPr>
              <w:t>37 224,1</w:t>
            </w:r>
          </w:p>
        </w:tc>
        <w:tc>
          <w:tcPr>
            <w:tcW w:w="992" w:type="dxa"/>
            <w:tcBorders>
              <w:top w:val="nil"/>
              <w:left w:val="nil"/>
              <w:bottom w:val="single" w:sz="4" w:space="0" w:color="auto"/>
              <w:right w:val="single" w:sz="4" w:space="0" w:color="auto"/>
            </w:tcBorders>
            <w:vAlign w:val="bottom"/>
            <w:hideMark/>
          </w:tcPr>
          <w:p w14:paraId="2DB2BD03" w14:textId="77777777" w:rsidR="00B737A4" w:rsidRPr="00B737A4" w:rsidRDefault="00B737A4" w:rsidP="00B737A4">
            <w:pPr>
              <w:jc w:val="right"/>
              <w:rPr>
                <w:sz w:val="16"/>
                <w:szCs w:val="16"/>
              </w:rPr>
            </w:pPr>
            <w:r w:rsidRPr="00B737A4">
              <w:rPr>
                <w:sz w:val="16"/>
                <w:szCs w:val="16"/>
              </w:rPr>
              <w:t>23 567,1</w:t>
            </w:r>
          </w:p>
        </w:tc>
        <w:tc>
          <w:tcPr>
            <w:tcW w:w="1134" w:type="dxa"/>
            <w:tcBorders>
              <w:top w:val="nil"/>
              <w:left w:val="nil"/>
              <w:bottom w:val="single" w:sz="4" w:space="0" w:color="auto"/>
              <w:right w:val="single" w:sz="4" w:space="0" w:color="auto"/>
            </w:tcBorders>
            <w:vAlign w:val="bottom"/>
            <w:hideMark/>
          </w:tcPr>
          <w:p w14:paraId="3D09EAD7" w14:textId="77777777" w:rsidR="00B737A4" w:rsidRPr="00B737A4" w:rsidRDefault="00B737A4" w:rsidP="00B737A4">
            <w:pPr>
              <w:jc w:val="right"/>
              <w:rPr>
                <w:sz w:val="16"/>
                <w:szCs w:val="16"/>
              </w:rPr>
            </w:pPr>
            <w:r w:rsidRPr="00B737A4">
              <w:rPr>
                <w:sz w:val="16"/>
                <w:szCs w:val="16"/>
              </w:rPr>
              <w:t>17 700,8</w:t>
            </w:r>
          </w:p>
        </w:tc>
      </w:tr>
      <w:tr w:rsidR="00B737A4" w:rsidRPr="00B737A4" w14:paraId="1E95D363" w14:textId="77777777" w:rsidTr="00B737A4">
        <w:trPr>
          <w:trHeight w:val="386"/>
        </w:trPr>
        <w:tc>
          <w:tcPr>
            <w:tcW w:w="2269" w:type="dxa"/>
            <w:tcBorders>
              <w:top w:val="nil"/>
              <w:left w:val="single" w:sz="4" w:space="0" w:color="auto"/>
              <w:bottom w:val="nil"/>
              <w:right w:val="single" w:sz="4" w:space="0" w:color="auto"/>
            </w:tcBorders>
            <w:vAlign w:val="bottom"/>
            <w:hideMark/>
          </w:tcPr>
          <w:p w14:paraId="7F1422EB" w14:textId="77777777" w:rsidR="00B737A4" w:rsidRPr="00B737A4" w:rsidRDefault="00B737A4" w:rsidP="00B737A4">
            <w:pPr>
              <w:rPr>
                <w:sz w:val="16"/>
                <w:szCs w:val="16"/>
              </w:rPr>
            </w:pPr>
            <w:r w:rsidRPr="00B737A4">
              <w:rPr>
                <w:sz w:val="16"/>
                <w:szCs w:val="16"/>
              </w:rPr>
              <w:t>901 2 02 15002 00 0000 150</w:t>
            </w:r>
          </w:p>
        </w:tc>
        <w:tc>
          <w:tcPr>
            <w:tcW w:w="5103" w:type="dxa"/>
            <w:tcBorders>
              <w:top w:val="nil"/>
              <w:left w:val="nil"/>
              <w:bottom w:val="single" w:sz="4" w:space="0" w:color="auto"/>
              <w:right w:val="single" w:sz="4" w:space="0" w:color="auto"/>
            </w:tcBorders>
            <w:vAlign w:val="bottom"/>
            <w:hideMark/>
          </w:tcPr>
          <w:p w14:paraId="428C9B3D" w14:textId="77777777" w:rsidR="00B737A4" w:rsidRPr="00B737A4" w:rsidRDefault="00B737A4" w:rsidP="00B737A4">
            <w:pPr>
              <w:rPr>
                <w:sz w:val="16"/>
                <w:szCs w:val="16"/>
              </w:rPr>
            </w:pPr>
            <w:r w:rsidRPr="00B737A4">
              <w:rPr>
                <w:sz w:val="16"/>
                <w:szCs w:val="16"/>
              </w:rPr>
              <w:t>Дотации бюджетам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vAlign w:val="bottom"/>
            <w:hideMark/>
          </w:tcPr>
          <w:p w14:paraId="272C5565" w14:textId="77777777" w:rsidR="00B737A4" w:rsidRPr="00B737A4" w:rsidRDefault="00B737A4" w:rsidP="00B737A4">
            <w:pPr>
              <w:jc w:val="right"/>
              <w:rPr>
                <w:sz w:val="16"/>
                <w:szCs w:val="16"/>
              </w:rPr>
            </w:pPr>
            <w:r w:rsidRPr="00B737A4">
              <w:rPr>
                <w:sz w:val="16"/>
                <w:szCs w:val="16"/>
              </w:rPr>
              <w:t>93 939,1</w:t>
            </w:r>
          </w:p>
        </w:tc>
        <w:tc>
          <w:tcPr>
            <w:tcW w:w="992" w:type="dxa"/>
            <w:tcBorders>
              <w:top w:val="nil"/>
              <w:left w:val="nil"/>
              <w:bottom w:val="single" w:sz="4" w:space="0" w:color="auto"/>
              <w:right w:val="single" w:sz="4" w:space="0" w:color="auto"/>
            </w:tcBorders>
            <w:vAlign w:val="bottom"/>
            <w:hideMark/>
          </w:tcPr>
          <w:p w14:paraId="6AD4BC2F"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7E4455A0" w14:textId="77777777" w:rsidR="00B737A4" w:rsidRPr="00B737A4" w:rsidRDefault="00B737A4" w:rsidP="00B737A4">
            <w:pPr>
              <w:jc w:val="right"/>
              <w:rPr>
                <w:sz w:val="16"/>
                <w:szCs w:val="16"/>
              </w:rPr>
            </w:pPr>
            <w:r w:rsidRPr="00B737A4">
              <w:rPr>
                <w:sz w:val="16"/>
                <w:szCs w:val="16"/>
              </w:rPr>
              <w:t>0,0</w:t>
            </w:r>
          </w:p>
        </w:tc>
      </w:tr>
      <w:tr w:rsidR="00B737A4" w:rsidRPr="00B737A4" w14:paraId="1F1C65FC" w14:textId="77777777" w:rsidTr="00B737A4">
        <w:trPr>
          <w:trHeight w:val="279"/>
        </w:trPr>
        <w:tc>
          <w:tcPr>
            <w:tcW w:w="2269" w:type="dxa"/>
            <w:tcBorders>
              <w:top w:val="single" w:sz="4" w:space="0" w:color="auto"/>
              <w:left w:val="single" w:sz="4" w:space="0" w:color="auto"/>
              <w:bottom w:val="nil"/>
              <w:right w:val="single" w:sz="4" w:space="0" w:color="auto"/>
            </w:tcBorders>
            <w:vAlign w:val="bottom"/>
            <w:hideMark/>
          </w:tcPr>
          <w:p w14:paraId="74DB44F8" w14:textId="77777777" w:rsidR="00B737A4" w:rsidRPr="00B737A4" w:rsidRDefault="00B737A4" w:rsidP="00B737A4">
            <w:pPr>
              <w:rPr>
                <w:sz w:val="16"/>
                <w:szCs w:val="16"/>
              </w:rPr>
            </w:pPr>
            <w:r w:rsidRPr="00B737A4">
              <w:rPr>
                <w:sz w:val="16"/>
                <w:szCs w:val="16"/>
              </w:rPr>
              <w:t>901 2 02 15002 05 0000 150</w:t>
            </w:r>
          </w:p>
        </w:tc>
        <w:tc>
          <w:tcPr>
            <w:tcW w:w="5103" w:type="dxa"/>
            <w:tcBorders>
              <w:top w:val="nil"/>
              <w:left w:val="nil"/>
              <w:bottom w:val="single" w:sz="4" w:space="0" w:color="auto"/>
              <w:right w:val="single" w:sz="4" w:space="0" w:color="auto"/>
            </w:tcBorders>
            <w:vAlign w:val="bottom"/>
            <w:hideMark/>
          </w:tcPr>
          <w:p w14:paraId="1AF1CD4A" w14:textId="77777777" w:rsidR="00B737A4" w:rsidRPr="00B737A4" w:rsidRDefault="00B737A4" w:rsidP="00B737A4">
            <w:pPr>
              <w:rPr>
                <w:sz w:val="16"/>
                <w:szCs w:val="16"/>
              </w:rPr>
            </w:pPr>
            <w:r w:rsidRPr="00B737A4">
              <w:rPr>
                <w:sz w:val="16"/>
                <w:szCs w:val="16"/>
              </w:rPr>
              <w:t>Дотации бюджетам муниципальных районов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vAlign w:val="bottom"/>
            <w:hideMark/>
          </w:tcPr>
          <w:p w14:paraId="495D58A3" w14:textId="77777777" w:rsidR="00B737A4" w:rsidRPr="00B737A4" w:rsidRDefault="00B737A4" w:rsidP="00B737A4">
            <w:pPr>
              <w:jc w:val="right"/>
              <w:rPr>
                <w:sz w:val="16"/>
                <w:szCs w:val="16"/>
              </w:rPr>
            </w:pPr>
            <w:r w:rsidRPr="00B737A4">
              <w:rPr>
                <w:sz w:val="16"/>
                <w:szCs w:val="16"/>
              </w:rPr>
              <w:t>93 939,1</w:t>
            </w:r>
          </w:p>
        </w:tc>
        <w:tc>
          <w:tcPr>
            <w:tcW w:w="992" w:type="dxa"/>
            <w:tcBorders>
              <w:top w:val="nil"/>
              <w:left w:val="nil"/>
              <w:bottom w:val="single" w:sz="4" w:space="0" w:color="auto"/>
              <w:right w:val="single" w:sz="4" w:space="0" w:color="auto"/>
            </w:tcBorders>
            <w:vAlign w:val="bottom"/>
            <w:hideMark/>
          </w:tcPr>
          <w:p w14:paraId="1D1E4D5E"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2E8AD50F" w14:textId="77777777" w:rsidR="00B737A4" w:rsidRPr="00B737A4" w:rsidRDefault="00B737A4" w:rsidP="00B737A4">
            <w:pPr>
              <w:jc w:val="right"/>
              <w:rPr>
                <w:sz w:val="16"/>
                <w:szCs w:val="16"/>
              </w:rPr>
            </w:pPr>
            <w:r w:rsidRPr="00B737A4">
              <w:rPr>
                <w:sz w:val="16"/>
                <w:szCs w:val="16"/>
              </w:rPr>
              <w:t>0,0</w:t>
            </w:r>
          </w:p>
        </w:tc>
      </w:tr>
      <w:tr w:rsidR="00B737A4" w:rsidRPr="00B737A4" w14:paraId="0E71AF9E" w14:textId="77777777" w:rsidTr="00B737A4">
        <w:trPr>
          <w:trHeight w:val="455"/>
        </w:trPr>
        <w:tc>
          <w:tcPr>
            <w:tcW w:w="2269" w:type="dxa"/>
            <w:tcBorders>
              <w:top w:val="single" w:sz="4" w:space="0" w:color="auto"/>
              <w:left w:val="single" w:sz="4" w:space="0" w:color="auto"/>
              <w:bottom w:val="nil"/>
              <w:right w:val="single" w:sz="4" w:space="0" w:color="auto"/>
            </w:tcBorders>
            <w:vAlign w:val="bottom"/>
            <w:hideMark/>
          </w:tcPr>
          <w:p w14:paraId="1F813D9B" w14:textId="77777777" w:rsidR="00B737A4" w:rsidRPr="00B737A4" w:rsidRDefault="00B737A4" w:rsidP="00B737A4">
            <w:pPr>
              <w:rPr>
                <w:sz w:val="16"/>
                <w:szCs w:val="16"/>
              </w:rPr>
            </w:pPr>
            <w:r w:rsidRPr="00B737A4">
              <w:rPr>
                <w:sz w:val="16"/>
                <w:szCs w:val="16"/>
              </w:rPr>
              <w:t>901 2 02 20000 00 0000 150</w:t>
            </w:r>
          </w:p>
        </w:tc>
        <w:tc>
          <w:tcPr>
            <w:tcW w:w="5103" w:type="dxa"/>
            <w:tcBorders>
              <w:top w:val="nil"/>
              <w:left w:val="nil"/>
              <w:bottom w:val="single" w:sz="4" w:space="0" w:color="auto"/>
              <w:right w:val="single" w:sz="4" w:space="0" w:color="auto"/>
            </w:tcBorders>
            <w:vAlign w:val="bottom"/>
            <w:hideMark/>
          </w:tcPr>
          <w:p w14:paraId="3C251A9B" w14:textId="77777777" w:rsidR="00B737A4" w:rsidRPr="00B737A4" w:rsidRDefault="00B737A4" w:rsidP="00B737A4">
            <w:pPr>
              <w:jc w:val="both"/>
              <w:rPr>
                <w:sz w:val="16"/>
                <w:szCs w:val="16"/>
              </w:rPr>
            </w:pPr>
            <w:r w:rsidRPr="00B737A4">
              <w:rPr>
                <w:sz w:val="16"/>
                <w:szCs w:val="16"/>
              </w:rPr>
              <w:t>Субсидии бюджетам бюджетной системы Российской Федерации (межбюджетные субсидии)</w:t>
            </w:r>
          </w:p>
        </w:tc>
        <w:tc>
          <w:tcPr>
            <w:tcW w:w="1134" w:type="dxa"/>
            <w:tcBorders>
              <w:top w:val="nil"/>
              <w:left w:val="nil"/>
              <w:bottom w:val="single" w:sz="4" w:space="0" w:color="auto"/>
              <w:right w:val="single" w:sz="4" w:space="0" w:color="auto"/>
            </w:tcBorders>
            <w:vAlign w:val="bottom"/>
            <w:hideMark/>
          </w:tcPr>
          <w:p w14:paraId="767A8818" w14:textId="77777777" w:rsidR="00B737A4" w:rsidRPr="00B737A4" w:rsidRDefault="00B737A4" w:rsidP="00B737A4">
            <w:pPr>
              <w:jc w:val="right"/>
              <w:rPr>
                <w:sz w:val="16"/>
                <w:szCs w:val="16"/>
              </w:rPr>
            </w:pPr>
            <w:r w:rsidRPr="00B737A4">
              <w:rPr>
                <w:sz w:val="16"/>
                <w:szCs w:val="16"/>
              </w:rPr>
              <w:t>161 624,5</w:t>
            </w:r>
          </w:p>
        </w:tc>
        <w:tc>
          <w:tcPr>
            <w:tcW w:w="992" w:type="dxa"/>
            <w:tcBorders>
              <w:top w:val="nil"/>
              <w:left w:val="nil"/>
              <w:bottom w:val="single" w:sz="4" w:space="0" w:color="auto"/>
              <w:right w:val="single" w:sz="4" w:space="0" w:color="auto"/>
            </w:tcBorders>
            <w:vAlign w:val="bottom"/>
            <w:hideMark/>
          </w:tcPr>
          <w:p w14:paraId="55C3EE1D" w14:textId="77777777" w:rsidR="00B737A4" w:rsidRPr="00B737A4" w:rsidRDefault="00B737A4" w:rsidP="00B737A4">
            <w:pPr>
              <w:jc w:val="right"/>
              <w:rPr>
                <w:sz w:val="16"/>
                <w:szCs w:val="16"/>
              </w:rPr>
            </w:pPr>
            <w:r w:rsidRPr="00B737A4">
              <w:rPr>
                <w:sz w:val="16"/>
                <w:szCs w:val="16"/>
              </w:rPr>
              <w:t>32 383,6</w:t>
            </w:r>
          </w:p>
        </w:tc>
        <w:tc>
          <w:tcPr>
            <w:tcW w:w="1134" w:type="dxa"/>
            <w:tcBorders>
              <w:top w:val="nil"/>
              <w:left w:val="nil"/>
              <w:bottom w:val="single" w:sz="4" w:space="0" w:color="auto"/>
              <w:right w:val="single" w:sz="4" w:space="0" w:color="auto"/>
            </w:tcBorders>
            <w:vAlign w:val="bottom"/>
            <w:hideMark/>
          </w:tcPr>
          <w:p w14:paraId="5892AFDE" w14:textId="77777777" w:rsidR="00B737A4" w:rsidRPr="00B737A4" w:rsidRDefault="00B737A4" w:rsidP="00B737A4">
            <w:pPr>
              <w:jc w:val="right"/>
              <w:rPr>
                <w:sz w:val="16"/>
                <w:szCs w:val="16"/>
              </w:rPr>
            </w:pPr>
            <w:r w:rsidRPr="00B737A4">
              <w:rPr>
                <w:sz w:val="16"/>
                <w:szCs w:val="16"/>
              </w:rPr>
              <w:t>5 257,6</w:t>
            </w:r>
          </w:p>
        </w:tc>
      </w:tr>
      <w:tr w:rsidR="00B737A4" w:rsidRPr="00B737A4" w14:paraId="420D2997" w14:textId="77777777" w:rsidTr="00B737A4">
        <w:trPr>
          <w:trHeight w:val="701"/>
        </w:trPr>
        <w:tc>
          <w:tcPr>
            <w:tcW w:w="2269" w:type="dxa"/>
            <w:tcBorders>
              <w:top w:val="single" w:sz="4" w:space="0" w:color="auto"/>
              <w:left w:val="single" w:sz="4" w:space="0" w:color="auto"/>
              <w:bottom w:val="single" w:sz="4" w:space="0" w:color="auto"/>
              <w:right w:val="nil"/>
            </w:tcBorders>
            <w:noWrap/>
            <w:vAlign w:val="center"/>
            <w:hideMark/>
          </w:tcPr>
          <w:p w14:paraId="3A6AFD51" w14:textId="77777777" w:rsidR="00B737A4" w:rsidRPr="00B737A4" w:rsidRDefault="00B737A4" w:rsidP="00B737A4">
            <w:pPr>
              <w:rPr>
                <w:sz w:val="16"/>
                <w:szCs w:val="16"/>
              </w:rPr>
            </w:pPr>
            <w:r w:rsidRPr="00B737A4">
              <w:rPr>
                <w:sz w:val="16"/>
                <w:szCs w:val="16"/>
              </w:rPr>
              <w:t>901 2 02 25304 00 0000 150</w:t>
            </w:r>
          </w:p>
        </w:tc>
        <w:tc>
          <w:tcPr>
            <w:tcW w:w="5103" w:type="dxa"/>
            <w:tcBorders>
              <w:top w:val="nil"/>
              <w:left w:val="single" w:sz="4" w:space="0" w:color="auto"/>
              <w:bottom w:val="single" w:sz="4" w:space="0" w:color="auto"/>
              <w:right w:val="single" w:sz="4" w:space="0" w:color="auto"/>
            </w:tcBorders>
            <w:vAlign w:val="center"/>
            <w:hideMark/>
          </w:tcPr>
          <w:p w14:paraId="3584D9C1" w14:textId="77777777" w:rsidR="00B737A4" w:rsidRPr="00B737A4" w:rsidRDefault="00B737A4" w:rsidP="00B737A4">
            <w:pPr>
              <w:rPr>
                <w:sz w:val="16"/>
                <w:szCs w:val="16"/>
              </w:rPr>
            </w:pPr>
            <w:r w:rsidRPr="00B737A4">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nil"/>
              <w:left w:val="nil"/>
              <w:bottom w:val="single" w:sz="4" w:space="0" w:color="auto"/>
              <w:right w:val="single" w:sz="4" w:space="0" w:color="auto"/>
            </w:tcBorders>
            <w:vAlign w:val="bottom"/>
            <w:hideMark/>
          </w:tcPr>
          <w:p w14:paraId="44A285F9" w14:textId="77777777" w:rsidR="00B737A4" w:rsidRPr="00B737A4" w:rsidRDefault="00B737A4" w:rsidP="00B737A4">
            <w:pPr>
              <w:jc w:val="right"/>
              <w:rPr>
                <w:sz w:val="16"/>
                <w:szCs w:val="16"/>
              </w:rPr>
            </w:pPr>
            <w:r w:rsidRPr="00B737A4">
              <w:rPr>
                <w:sz w:val="16"/>
                <w:szCs w:val="16"/>
              </w:rPr>
              <w:t>5 791,2</w:t>
            </w:r>
          </w:p>
        </w:tc>
        <w:tc>
          <w:tcPr>
            <w:tcW w:w="992" w:type="dxa"/>
            <w:tcBorders>
              <w:top w:val="nil"/>
              <w:left w:val="nil"/>
              <w:bottom w:val="single" w:sz="4" w:space="0" w:color="auto"/>
              <w:right w:val="single" w:sz="4" w:space="0" w:color="auto"/>
            </w:tcBorders>
            <w:vAlign w:val="bottom"/>
            <w:hideMark/>
          </w:tcPr>
          <w:p w14:paraId="29FA7886" w14:textId="77777777" w:rsidR="00B737A4" w:rsidRPr="00B737A4" w:rsidRDefault="00B737A4" w:rsidP="00B737A4">
            <w:pPr>
              <w:jc w:val="right"/>
              <w:rPr>
                <w:sz w:val="16"/>
                <w:szCs w:val="16"/>
              </w:rPr>
            </w:pPr>
            <w:r w:rsidRPr="00B737A4">
              <w:rPr>
                <w:sz w:val="16"/>
                <w:szCs w:val="16"/>
              </w:rPr>
              <w:t>5 396,0</w:t>
            </w:r>
          </w:p>
        </w:tc>
        <w:tc>
          <w:tcPr>
            <w:tcW w:w="1134" w:type="dxa"/>
            <w:tcBorders>
              <w:top w:val="nil"/>
              <w:left w:val="nil"/>
              <w:bottom w:val="single" w:sz="4" w:space="0" w:color="auto"/>
              <w:right w:val="single" w:sz="4" w:space="0" w:color="auto"/>
            </w:tcBorders>
            <w:vAlign w:val="bottom"/>
            <w:hideMark/>
          </w:tcPr>
          <w:p w14:paraId="08EE8912" w14:textId="77777777" w:rsidR="00B737A4" w:rsidRPr="00B737A4" w:rsidRDefault="00B737A4" w:rsidP="00B737A4">
            <w:pPr>
              <w:jc w:val="right"/>
              <w:rPr>
                <w:sz w:val="16"/>
                <w:szCs w:val="16"/>
              </w:rPr>
            </w:pPr>
            <w:r w:rsidRPr="00B737A4">
              <w:rPr>
                <w:sz w:val="16"/>
                <w:szCs w:val="16"/>
              </w:rPr>
              <w:t>5 257,6</w:t>
            </w:r>
          </w:p>
        </w:tc>
      </w:tr>
      <w:tr w:rsidR="00B737A4" w:rsidRPr="00B737A4" w14:paraId="389938B4" w14:textId="77777777" w:rsidTr="00B737A4">
        <w:trPr>
          <w:trHeight w:val="698"/>
        </w:trPr>
        <w:tc>
          <w:tcPr>
            <w:tcW w:w="2269" w:type="dxa"/>
            <w:tcBorders>
              <w:top w:val="nil"/>
              <w:left w:val="single" w:sz="4" w:space="0" w:color="auto"/>
              <w:bottom w:val="single" w:sz="4" w:space="0" w:color="auto"/>
              <w:right w:val="nil"/>
            </w:tcBorders>
            <w:noWrap/>
            <w:vAlign w:val="center"/>
            <w:hideMark/>
          </w:tcPr>
          <w:p w14:paraId="0E016C96" w14:textId="77777777" w:rsidR="00B737A4" w:rsidRPr="00B737A4" w:rsidRDefault="00B737A4" w:rsidP="00B737A4">
            <w:pPr>
              <w:rPr>
                <w:sz w:val="16"/>
                <w:szCs w:val="16"/>
              </w:rPr>
            </w:pPr>
            <w:r w:rsidRPr="00B737A4">
              <w:rPr>
                <w:sz w:val="16"/>
                <w:szCs w:val="16"/>
              </w:rPr>
              <w:t>901 2 02 25304 05 0000 150</w:t>
            </w:r>
          </w:p>
        </w:tc>
        <w:tc>
          <w:tcPr>
            <w:tcW w:w="5103" w:type="dxa"/>
            <w:tcBorders>
              <w:top w:val="nil"/>
              <w:left w:val="single" w:sz="4" w:space="0" w:color="auto"/>
              <w:bottom w:val="single" w:sz="4" w:space="0" w:color="auto"/>
              <w:right w:val="single" w:sz="4" w:space="0" w:color="auto"/>
            </w:tcBorders>
            <w:vAlign w:val="center"/>
            <w:hideMark/>
          </w:tcPr>
          <w:p w14:paraId="67AF6B17" w14:textId="77777777" w:rsidR="00B737A4" w:rsidRPr="00B737A4" w:rsidRDefault="00B737A4" w:rsidP="00B737A4">
            <w:pPr>
              <w:rPr>
                <w:sz w:val="16"/>
                <w:szCs w:val="16"/>
              </w:rPr>
            </w:pPr>
            <w:r w:rsidRPr="00B737A4">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nil"/>
              <w:left w:val="nil"/>
              <w:bottom w:val="single" w:sz="4" w:space="0" w:color="auto"/>
              <w:right w:val="single" w:sz="4" w:space="0" w:color="auto"/>
            </w:tcBorders>
            <w:vAlign w:val="bottom"/>
            <w:hideMark/>
          </w:tcPr>
          <w:p w14:paraId="4FAC3ED3" w14:textId="77777777" w:rsidR="00B737A4" w:rsidRPr="00B737A4" w:rsidRDefault="00B737A4" w:rsidP="00B737A4">
            <w:pPr>
              <w:jc w:val="right"/>
              <w:rPr>
                <w:sz w:val="16"/>
                <w:szCs w:val="16"/>
              </w:rPr>
            </w:pPr>
            <w:r w:rsidRPr="00B737A4">
              <w:rPr>
                <w:sz w:val="16"/>
                <w:szCs w:val="16"/>
              </w:rPr>
              <w:t>5 791,2</w:t>
            </w:r>
          </w:p>
        </w:tc>
        <w:tc>
          <w:tcPr>
            <w:tcW w:w="992" w:type="dxa"/>
            <w:tcBorders>
              <w:top w:val="nil"/>
              <w:left w:val="nil"/>
              <w:bottom w:val="single" w:sz="4" w:space="0" w:color="auto"/>
              <w:right w:val="single" w:sz="4" w:space="0" w:color="auto"/>
            </w:tcBorders>
            <w:vAlign w:val="bottom"/>
            <w:hideMark/>
          </w:tcPr>
          <w:p w14:paraId="1DF30CF4" w14:textId="77777777" w:rsidR="00B737A4" w:rsidRPr="00B737A4" w:rsidRDefault="00B737A4" w:rsidP="00B737A4">
            <w:pPr>
              <w:jc w:val="right"/>
              <w:rPr>
                <w:sz w:val="16"/>
                <w:szCs w:val="16"/>
              </w:rPr>
            </w:pPr>
            <w:r w:rsidRPr="00B737A4">
              <w:rPr>
                <w:sz w:val="16"/>
                <w:szCs w:val="16"/>
              </w:rPr>
              <w:t>5 396,0</w:t>
            </w:r>
          </w:p>
        </w:tc>
        <w:tc>
          <w:tcPr>
            <w:tcW w:w="1134" w:type="dxa"/>
            <w:tcBorders>
              <w:top w:val="nil"/>
              <w:left w:val="nil"/>
              <w:bottom w:val="single" w:sz="4" w:space="0" w:color="auto"/>
              <w:right w:val="single" w:sz="4" w:space="0" w:color="auto"/>
            </w:tcBorders>
            <w:vAlign w:val="bottom"/>
            <w:hideMark/>
          </w:tcPr>
          <w:p w14:paraId="1044C07D" w14:textId="77777777" w:rsidR="00B737A4" w:rsidRPr="00B737A4" w:rsidRDefault="00B737A4" w:rsidP="00B737A4">
            <w:pPr>
              <w:jc w:val="right"/>
              <w:rPr>
                <w:sz w:val="16"/>
                <w:szCs w:val="16"/>
              </w:rPr>
            </w:pPr>
            <w:r w:rsidRPr="00B737A4">
              <w:rPr>
                <w:sz w:val="16"/>
                <w:szCs w:val="16"/>
              </w:rPr>
              <w:t>5 257,6</w:t>
            </w:r>
          </w:p>
        </w:tc>
      </w:tr>
      <w:tr w:rsidR="00B737A4" w:rsidRPr="00B737A4" w14:paraId="646E60B8" w14:textId="77777777" w:rsidTr="00B737A4">
        <w:trPr>
          <w:trHeight w:val="241"/>
        </w:trPr>
        <w:tc>
          <w:tcPr>
            <w:tcW w:w="2269" w:type="dxa"/>
            <w:tcBorders>
              <w:top w:val="nil"/>
              <w:left w:val="single" w:sz="4" w:space="0" w:color="auto"/>
              <w:bottom w:val="nil"/>
              <w:right w:val="nil"/>
            </w:tcBorders>
            <w:vAlign w:val="bottom"/>
            <w:hideMark/>
          </w:tcPr>
          <w:p w14:paraId="69211B31" w14:textId="77777777" w:rsidR="00B737A4" w:rsidRPr="00B737A4" w:rsidRDefault="00B737A4" w:rsidP="00B737A4">
            <w:pPr>
              <w:rPr>
                <w:sz w:val="16"/>
                <w:szCs w:val="16"/>
              </w:rPr>
            </w:pPr>
            <w:r w:rsidRPr="00B737A4">
              <w:rPr>
                <w:sz w:val="16"/>
                <w:szCs w:val="16"/>
              </w:rPr>
              <w:t xml:space="preserve"> 901 2 02 25519 00 0000 150 </w:t>
            </w:r>
          </w:p>
        </w:tc>
        <w:tc>
          <w:tcPr>
            <w:tcW w:w="5103" w:type="dxa"/>
            <w:tcBorders>
              <w:top w:val="nil"/>
              <w:left w:val="single" w:sz="4" w:space="0" w:color="auto"/>
              <w:bottom w:val="single" w:sz="4" w:space="0" w:color="auto"/>
              <w:right w:val="single" w:sz="4" w:space="0" w:color="auto"/>
            </w:tcBorders>
            <w:vAlign w:val="bottom"/>
            <w:hideMark/>
          </w:tcPr>
          <w:p w14:paraId="361D23C8" w14:textId="77777777" w:rsidR="00B737A4" w:rsidRPr="00B737A4" w:rsidRDefault="00B737A4" w:rsidP="00B737A4">
            <w:pPr>
              <w:rPr>
                <w:sz w:val="16"/>
                <w:szCs w:val="16"/>
              </w:rPr>
            </w:pPr>
            <w:r w:rsidRPr="00B737A4">
              <w:rPr>
                <w:sz w:val="16"/>
                <w:szCs w:val="16"/>
              </w:rPr>
              <w:t xml:space="preserve"> Субсидия бюджетам на  поддержку отрасли культуры</w:t>
            </w:r>
          </w:p>
        </w:tc>
        <w:tc>
          <w:tcPr>
            <w:tcW w:w="1134" w:type="dxa"/>
            <w:tcBorders>
              <w:top w:val="nil"/>
              <w:left w:val="nil"/>
              <w:bottom w:val="single" w:sz="4" w:space="0" w:color="auto"/>
              <w:right w:val="single" w:sz="4" w:space="0" w:color="auto"/>
            </w:tcBorders>
            <w:vAlign w:val="bottom"/>
            <w:hideMark/>
          </w:tcPr>
          <w:p w14:paraId="16F28899" w14:textId="77777777" w:rsidR="00B737A4" w:rsidRPr="00B737A4" w:rsidRDefault="00B737A4" w:rsidP="00B737A4">
            <w:pPr>
              <w:jc w:val="right"/>
              <w:rPr>
                <w:sz w:val="16"/>
                <w:szCs w:val="16"/>
              </w:rPr>
            </w:pPr>
            <w:r w:rsidRPr="00B737A4">
              <w:rPr>
                <w:sz w:val="16"/>
                <w:szCs w:val="16"/>
              </w:rPr>
              <w:t>105,3</w:t>
            </w:r>
          </w:p>
        </w:tc>
        <w:tc>
          <w:tcPr>
            <w:tcW w:w="992" w:type="dxa"/>
            <w:tcBorders>
              <w:top w:val="nil"/>
              <w:left w:val="nil"/>
              <w:bottom w:val="single" w:sz="4" w:space="0" w:color="auto"/>
              <w:right w:val="single" w:sz="4" w:space="0" w:color="auto"/>
            </w:tcBorders>
            <w:vAlign w:val="bottom"/>
            <w:hideMark/>
          </w:tcPr>
          <w:p w14:paraId="716F205C"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4F394DE6" w14:textId="77777777" w:rsidR="00B737A4" w:rsidRPr="00B737A4" w:rsidRDefault="00B737A4" w:rsidP="00B737A4">
            <w:pPr>
              <w:jc w:val="right"/>
              <w:rPr>
                <w:sz w:val="16"/>
                <w:szCs w:val="16"/>
              </w:rPr>
            </w:pPr>
            <w:r w:rsidRPr="00B737A4">
              <w:rPr>
                <w:sz w:val="16"/>
                <w:szCs w:val="16"/>
              </w:rPr>
              <w:t>0,0</w:t>
            </w:r>
          </w:p>
        </w:tc>
      </w:tr>
      <w:tr w:rsidR="00B737A4" w:rsidRPr="00B737A4" w14:paraId="713DC43A" w14:textId="77777777" w:rsidTr="00B737A4">
        <w:trPr>
          <w:trHeight w:val="428"/>
        </w:trPr>
        <w:tc>
          <w:tcPr>
            <w:tcW w:w="2269" w:type="dxa"/>
            <w:tcBorders>
              <w:top w:val="single" w:sz="4" w:space="0" w:color="auto"/>
              <w:left w:val="single" w:sz="4" w:space="0" w:color="auto"/>
              <w:bottom w:val="nil"/>
              <w:right w:val="nil"/>
            </w:tcBorders>
            <w:vAlign w:val="bottom"/>
            <w:hideMark/>
          </w:tcPr>
          <w:p w14:paraId="79816FD2" w14:textId="77777777" w:rsidR="00B737A4" w:rsidRPr="00B737A4" w:rsidRDefault="00B737A4" w:rsidP="00B737A4">
            <w:pPr>
              <w:rPr>
                <w:sz w:val="16"/>
                <w:szCs w:val="16"/>
              </w:rPr>
            </w:pPr>
            <w:r w:rsidRPr="00B737A4">
              <w:rPr>
                <w:sz w:val="16"/>
                <w:szCs w:val="16"/>
              </w:rPr>
              <w:t xml:space="preserve"> 901 2 02 25519 05 0000 150 </w:t>
            </w:r>
          </w:p>
        </w:tc>
        <w:tc>
          <w:tcPr>
            <w:tcW w:w="5103" w:type="dxa"/>
            <w:tcBorders>
              <w:top w:val="nil"/>
              <w:left w:val="single" w:sz="4" w:space="0" w:color="auto"/>
              <w:bottom w:val="single" w:sz="4" w:space="0" w:color="auto"/>
              <w:right w:val="single" w:sz="4" w:space="0" w:color="auto"/>
            </w:tcBorders>
            <w:vAlign w:val="bottom"/>
            <w:hideMark/>
          </w:tcPr>
          <w:p w14:paraId="75ABCA97" w14:textId="77777777" w:rsidR="00B737A4" w:rsidRPr="00B737A4" w:rsidRDefault="00B737A4" w:rsidP="00B737A4">
            <w:pPr>
              <w:rPr>
                <w:sz w:val="16"/>
                <w:szCs w:val="16"/>
              </w:rPr>
            </w:pPr>
            <w:r w:rsidRPr="00B737A4">
              <w:rPr>
                <w:sz w:val="16"/>
                <w:szCs w:val="16"/>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vAlign w:val="bottom"/>
            <w:hideMark/>
          </w:tcPr>
          <w:p w14:paraId="5A87F412" w14:textId="77777777" w:rsidR="00B737A4" w:rsidRPr="00B737A4" w:rsidRDefault="00B737A4" w:rsidP="00B737A4">
            <w:pPr>
              <w:jc w:val="right"/>
              <w:rPr>
                <w:sz w:val="16"/>
                <w:szCs w:val="16"/>
              </w:rPr>
            </w:pPr>
            <w:r w:rsidRPr="00B737A4">
              <w:rPr>
                <w:sz w:val="16"/>
                <w:szCs w:val="16"/>
              </w:rPr>
              <w:t>105,3</w:t>
            </w:r>
          </w:p>
        </w:tc>
        <w:tc>
          <w:tcPr>
            <w:tcW w:w="992" w:type="dxa"/>
            <w:tcBorders>
              <w:top w:val="nil"/>
              <w:left w:val="nil"/>
              <w:bottom w:val="single" w:sz="4" w:space="0" w:color="auto"/>
              <w:right w:val="single" w:sz="4" w:space="0" w:color="auto"/>
            </w:tcBorders>
            <w:vAlign w:val="bottom"/>
            <w:hideMark/>
          </w:tcPr>
          <w:p w14:paraId="2CAB4210"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41122C64" w14:textId="77777777" w:rsidR="00B737A4" w:rsidRPr="00B737A4" w:rsidRDefault="00B737A4" w:rsidP="00B737A4">
            <w:pPr>
              <w:jc w:val="right"/>
              <w:rPr>
                <w:sz w:val="16"/>
                <w:szCs w:val="16"/>
              </w:rPr>
            </w:pPr>
            <w:r w:rsidRPr="00B737A4">
              <w:rPr>
                <w:sz w:val="16"/>
                <w:szCs w:val="16"/>
              </w:rPr>
              <w:t>0,0</w:t>
            </w:r>
          </w:p>
        </w:tc>
      </w:tr>
      <w:tr w:rsidR="00B737A4" w:rsidRPr="00B737A4" w14:paraId="7CE2E1B6" w14:textId="77777777" w:rsidTr="00B737A4">
        <w:trPr>
          <w:trHeight w:val="250"/>
        </w:trPr>
        <w:tc>
          <w:tcPr>
            <w:tcW w:w="2269" w:type="dxa"/>
            <w:tcBorders>
              <w:top w:val="single" w:sz="4" w:space="0" w:color="auto"/>
              <w:left w:val="single" w:sz="4" w:space="0" w:color="auto"/>
              <w:bottom w:val="nil"/>
              <w:right w:val="nil"/>
            </w:tcBorders>
            <w:vAlign w:val="bottom"/>
            <w:hideMark/>
          </w:tcPr>
          <w:p w14:paraId="699DE558" w14:textId="77777777" w:rsidR="00B737A4" w:rsidRPr="00B737A4" w:rsidRDefault="00B737A4" w:rsidP="00B737A4">
            <w:pPr>
              <w:rPr>
                <w:sz w:val="16"/>
                <w:szCs w:val="16"/>
              </w:rPr>
            </w:pPr>
            <w:r w:rsidRPr="00B737A4">
              <w:rPr>
                <w:sz w:val="16"/>
                <w:szCs w:val="16"/>
              </w:rPr>
              <w:t xml:space="preserve"> 901 2 02 25576 00 0000 150 </w:t>
            </w:r>
          </w:p>
        </w:tc>
        <w:tc>
          <w:tcPr>
            <w:tcW w:w="5103" w:type="dxa"/>
            <w:tcBorders>
              <w:top w:val="nil"/>
              <w:left w:val="single" w:sz="4" w:space="0" w:color="auto"/>
              <w:bottom w:val="single" w:sz="4" w:space="0" w:color="auto"/>
              <w:right w:val="single" w:sz="4" w:space="0" w:color="auto"/>
            </w:tcBorders>
            <w:vAlign w:val="bottom"/>
            <w:hideMark/>
          </w:tcPr>
          <w:p w14:paraId="69745FF8" w14:textId="77777777" w:rsidR="00B737A4" w:rsidRPr="00B737A4" w:rsidRDefault="00B737A4" w:rsidP="00B737A4">
            <w:pPr>
              <w:rPr>
                <w:sz w:val="16"/>
                <w:szCs w:val="16"/>
              </w:rPr>
            </w:pPr>
            <w:r w:rsidRPr="00B737A4">
              <w:rPr>
                <w:sz w:val="16"/>
                <w:szCs w:val="16"/>
              </w:rPr>
              <w:t>Субсидии бюджетам на обеспечение комплексного развития сельских территорий</w:t>
            </w:r>
          </w:p>
        </w:tc>
        <w:tc>
          <w:tcPr>
            <w:tcW w:w="1134" w:type="dxa"/>
            <w:tcBorders>
              <w:top w:val="nil"/>
              <w:left w:val="nil"/>
              <w:bottom w:val="single" w:sz="4" w:space="0" w:color="auto"/>
              <w:right w:val="single" w:sz="4" w:space="0" w:color="auto"/>
            </w:tcBorders>
            <w:vAlign w:val="bottom"/>
            <w:hideMark/>
          </w:tcPr>
          <w:p w14:paraId="3092A8BA" w14:textId="77777777" w:rsidR="00B737A4" w:rsidRPr="00B737A4" w:rsidRDefault="00B737A4" w:rsidP="00B737A4">
            <w:pPr>
              <w:jc w:val="right"/>
              <w:rPr>
                <w:sz w:val="16"/>
                <w:szCs w:val="16"/>
              </w:rPr>
            </w:pPr>
            <w:r w:rsidRPr="00B737A4">
              <w:rPr>
                <w:sz w:val="16"/>
                <w:szCs w:val="16"/>
              </w:rPr>
              <w:t>86 955,7</w:t>
            </w:r>
          </w:p>
        </w:tc>
        <w:tc>
          <w:tcPr>
            <w:tcW w:w="992" w:type="dxa"/>
            <w:tcBorders>
              <w:top w:val="nil"/>
              <w:left w:val="nil"/>
              <w:bottom w:val="single" w:sz="4" w:space="0" w:color="auto"/>
              <w:right w:val="single" w:sz="4" w:space="0" w:color="auto"/>
            </w:tcBorders>
            <w:vAlign w:val="bottom"/>
            <w:hideMark/>
          </w:tcPr>
          <w:p w14:paraId="055FB62D"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43DC7E37" w14:textId="77777777" w:rsidR="00B737A4" w:rsidRPr="00B737A4" w:rsidRDefault="00B737A4" w:rsidP="00B737A4">
            <w:pPr>
              <w:jc w:val="right"/>
              <w:rPr>
                <w:sz w:val="16"/>
                <w:szCs w:val="16"/>
              </w:rPr>
            </w:pPr>
            <w:r w:rsidRPr="00B737A4">
              <w:rPr>
                <w:sz w:val="16"/>
                <w:szCs w:val="16"/>
              </w:rPr>
              <w:t>0,0</w:t>
            </w:r>
          </w:p>
        </w:tc>
      </w:tr>
      <w:tr w:rsidR="00B737A4" w:rsidRPr="00B737A4" w14:paraId="55C80886" w14:textId="77777777" w:rsidTr="00B737A4">
        <w:trPr>
          <w:trHeight w:val="454"/>
        </w:trPr>
        <w:tc>
          <w:tcPr>
            <w:tcW w:w="2269" w:type="dxa"/>
            <w:tcBorders>
              <w:top w:val="single" w:sz="4" w:space="0" w:color="auto"/>
              <w:left w:val="single" w:sz="4" w:space="0" w:color="auto"/>
              <w:bottom w:val="nil"/>
              <w:right w:val="nil"/>
            </w:tcBorders>
            <w:vAlign w:val="bottom"/>
            <w:hideMark/>
          </w:tcPr>
          <w:p w14:paraId="26FA0C3D" w14:textId="77777777" w:rsidR="00B737A4" w:rsidRPr="00B737A4" w:rsidRDefault="00B737A4" w:rsidP="00B737A4">
            <w:pPr>
              <w:rPr>
                <w:sz w:val="16"/>
                <w:szCs w:val="16"/>
              </w:rPr>
            </w:pPr>
            <w:r w:rsidRPr="00B737A4">
              <w:rPr>
                <w:sz w:val="16"/>
                <w:szCs w:val="16"/>
              </w:rPr>
              <w:t xml:space="preserve"> 901 2 02 25576 05 0000 150 </w:t>
            </w:r>
          </w:p>
        </w:tc>
        <w:tc>
          <w:tcPr>
            <w:tcW w:w="5103" w:type="dxa"/>
            <w:tcBorders>
              <w:top w:val="nil"/>
              <w:left w:val="single" w:sz="4" w:space="0" w:color="auto"/>
              <w:bottom w:val="single" w:sz="4" w:space="0" w:color="auto"/>
              <w:right w:val="single" w:sz="4" w:space="0" w:color="auto"/>
            </w:tcBorders>
            <w:vAlign w:val="bottom"/>
            <w:hideMark/>
          </w:tcPr>
          <w:p w14:paraId="61B44338" w14:textId="77777777" w:rsidR="00B737A4" w:rsidRPr="00B737A4" w:rsidRDefault="00B737A4" w:rsidP="00B737A4">
            <w:pPr>
              <w:rPr>
                <w:sz w:val="16"/>
                <w:szCs w:val="16"/>
              </w:rPr>
            </w:pPr>
            <w:r w:rsidRPr="00B737A4">
              <w:rPr>
                <w:sz w:val="16"/>
                <w:szCs w:val="16"/>
              </w:rPr>
              <w:t>Субсидии бюджетам муниципальных районов на обеспечение комплексного развития сельских территорий</w:t>
            </w:r>
          </w:p>
        </w:tc>
        <w:tc>
          <w:tcPr>
            <w:tcW w:w="1134" w:type="dxa"/>
            <w:tcBorders>
              <w:top w:val="nil"/>
              <w:left w:val="nil"/>
              <w:bottom w:val="single" w:sz="4" w:space="0" w:color="auto"/>
              <w:right w:val="single" w:sz="4" w:space="0" w:color="auto"/>
            </w:tcBorders>
            <w:vAlign w:val="bottom"/>
            <w:hideMark/>
          </w:tcPr>
          <w:p w14:paraId="5B83AAFC" w14:textId="77777777" w:rsidR="00B737A4" w:rsidRPr="00B737A4" w:rsidRDefault="00B737A4" w:rsidP="00B737A4">
            <w:pPr>
              <w:jc w:val="right"/>
              <w:rPr>
                <w:sz w:val="16"/>
                <w:szCs w:val="16"/>
              </w:rPr>
            </w:pPr>
            <w:r w:rsidRPr="00B737A4">
              <w:rPr>
                <w:sz w:val="16"/>
                <w:szCs w:val="16"/>
              </w:rPr>
              <w:t>86 955,7</w:t>
            </w:r>
          </w:p>
        </w:tc>
        <w:tc>
          <w:tcPr>
            <w:tcW w:w="992" w:type="dxa"/>
            <w:tcBorders>
              <w:top w:val="nil"/>
              <w:left w:val="nil"/>
              <w:bottom w:val="single" w:sz="4" w:space="0" w:color="auto"/>
              <w:right w:val="single" w:sz="4" w:space="0" w:color="auto"/>
            </w:tcBorders>
            <w:vAlign w:val="bottom"/>
            <w:hideMark/>
          </w:tcPr>
          <w:p w14:paraId="6543781C"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6863BFF5" w14:textId="77777777" w:rsidR="00B737A4" w:rsidRPr="00B737A4" w:rsidRDefault="00B737A4" w:rsidP="00B737A4">
            <w:pPr>
              <w:jc w:val="right"/>
              <w:rPr>
                <w:sz w:val="16"/>
                <w:szCs w:val="16"/>
              </w:rPr>
            </w:pPr>
            <w:r w:rsidRPr="00B737A4">
              <w:rPr>
                <w:sz w:val="16"/>
                <w:szCs w:val="16"/>
              </w:rPr>
              <w:t>0,0</w:t>
            </w:r>
          </w:p>
        </w:tc>
      </w:tr>
      <w:tr w:rsidR="00B737A4" w:rsidRPr="00B737A4" w14:paraId="075CD32D" w14:textId="77777777" w:rsidTr="00B737A4">
        <w:trPr>
          <w:trHeight w:val="405"/>
        </w:trPr>
        <w:tc>
          <w:tcPr>
            <w:tcW w:w="2269" w:type="dxa"/>
            <w:tcBorders>
              <w:top w:val="single" w:sz="4" w:space="0" w:color="auto"/>
              <w:left w:val="nil"/>
              <w:bottom w:val="nil"/>
              <w:right w:val="nil"/>
            </w:tcBorders>
            <w:vAlign w:val="bottom"/>
            <w:hideMark/>
          </w:tcPr>
          <w:p w14:paraId="75FBD372" w14:textId="77777777" w:rsidR="00B737A4" w:rsidRPr="00B737A4" w:rsidRDefault="00B737A4" w:rsidP="00B737A4">
            <w:pPr>
              <w:rPr>
                <w:sz w:val="16"/>
                <w:szCs w:val="16"/>
              </w:rPr>
            </w:pPr>
            <w:r w:rsidRPr="00B737A4">
              <w:rPr>
                <w:sz w:val="16"/>
                <w:szCs w:val="16"/>
              </w:rPr>
              <w:t>901 2 02 25750 00 0000 150</w:t>
            </w:r>
          </w:p>
        </w:tc>
        <w:tc>
          <w:tcPr>
            <w:tcW w:w="5103" w:type="dxa"/>
            <w:tcBorders>
              <w:top w:val="nil"/>
              <w:left w:val="single" w:sz="4" w:space="0" w:color="auto"/>
              <w:bottom w:val="single" w:sz="4" w:space="0" w:color="auto"/>
              <w:right w:val="single" w:sz="4" w:space="0" w:color="auto"/>
            </w:tcBorders>
            <w:vAlign w:val="bottom"/>
            <w:hideMark/>
          </w:tcPr>
          <w:p w14:paraId="58EBA34A" w14:textId="77777777" w:rsidR="00B737A4" w:rsidRPr="00B737A4" w:rsidRDefault="00B737A4" w:rsidP="00B737A4">
            <w:pPr>
              <w:rPr>
                <w:sz w:val="16"/>
                <w:szCs w:val="16"/>
              </w:rPr>
            </w:pPr>
            <w:r w:rsidRPr="00B737A4">
              <w:rPr>
                <w:sz w:val="16"/>
                <w:szCs w:val="16"/>
              </w:rPr>
              <w:t>Субсидии бюджетам на реализацию мероприятий по модернизации школьных систем образования</w:t>
            </w:r>
          </w:p>
        </w:tc>
        <w:tc>
          <w:tcPr>
            <w:tcW w:w="1134" w:type="dxa"/>
            <w:tcBorders>
              <w:top w:val="nil"/>
              <w:left w:val="nil"/>
              <w:bottom w:val="single" w:sz="4" w:space="0" w:color="auto"/>
              <w:right w:val="single" w:sz="4" w:space="0" w:color="auto"/>
            </w:tcBorders>
            <w:vAlign w:val="bottom"/>
            <w:hideMark/>
          </w:tcPr>
          <w:p w14:paraId="62E436DB" w14:textId="77777777" w:rsidR="00B737A4" w:rsidRPr="00B737A4" w:rsidRDefault="00B737A4" w:rsidP="00B737A4">
            <w:pPr>
              <w:jc w:val="right"/>
              <w:rPr>
                <w:sz w:val="16"/>
                <w:szCs w:val="16"/>
              </w:rPr>
            </w:pPr>
            <w:r w:rsidRPr="00B737A4">
              <w:rPr>
                <w:sz w:val="16"/>
                <w:szCs w:val="16"/>
              </w:rPr>
              <w:t>27 795,1</w:t>
            </w:r>
          </w:p>
        </w:tc>
        <w:tc>
          <w:tcPr>
            <w:tcW w:w="992" w:type="dxa"/>
            <w:tcBorders>
              <w:top w:val="nil"/>
              <w:left w:val="nil"/>
              <w:bottom w:val="single" w:sz="4" w:space="0" w:color="auto"/>
              <w:right w:val="single" w:sz="4" w:space="0" w:color="auto"/>
            </w:tcBorders>
            <w:vAlign w:val="bottom"/>
            <w:hideMark/>
          </w:tcPr>
          <w:p w14:paraId="68195BC1" w14:textId="77777777" w:rsidR="00B737A4" w:rsidRPr="00B737A4" w:rsidRDefault="00B737A4" w:rsidP="00B737A4">
            <w:pPr>
              <w:jc w:val="right"/>
              <w:rPr>
                <w:sz w:val="16"/>
                <w:szCs w:val="16"/>
              </w:rPr>
            </w:pPr>
            <w:r w:rsidRPr="00B737A4">
              <w:rPr>
                <w:sz w:val="16"/>
                <w:szCs w:val="16"/>
              </w:rPr>
              <w:t>26 987,6</w:t>
            </w:r>
          </w:p>
        </w:tc>
        <w:tc>
          <w:tcPr>
            <w:tcW w:w="1134" w:type="dxa"/>
            <w:tcBorders>
              <w:top w:val="nil"/>
              <w:left w:val="nil"/>
              <w:bottom w:val="single" w:sz="4" w:space="0" w:color="auto"/>
              <w:right w:val="single" w:sz="4" w:space="0" w:color="auto"/>
            </w:tcBorders>
            <w:vAlign w:val="bottom"/>
            <w:hideMark/>
          </w:tcPr>
          <w:p w14:paraId="2FE1E00B" w14:textId="77777777" w:rsidR="00B737A4" w:rsidRPr="00B737A4" w:rsidRDefault="00B737A4" w:rsidP="00B737A4">
            <w:pPr>
              <w:jc w:val="right"/>
              <w:rPr>
                <w:sz w:val="16"/>
                <w:szCs w:val="16"/>
              </w:rPr>
            </w:pPr>
            <w:r w:rsidRPr="00B737A4">
              <w:rPr>
                <w:sz w:val="16"/>
                <w:szCs w:val="16"/>
              </w:rPr>
              <w:t>0,0</w:t>
            </w:r>
          </w:p>
        </w:tc>
      </w:tr>
      <w:tr w:rsidR="00B737A4" w:rsidRPr="00B737A4" w14:paraId="6B3DEA0A" w14:textId="77777777" w:rsidTr="00B737A4">
        <w:trPr>
          <w:trHeight w:val="424"/>
        </w:trPr>
        <w:tc>
          <w:tcPr>
            <w:tcW w:w="2269" w:type="dxa"/>
            <w:tcBorders>
              <w:top w:val="single" w:sz="4" w:space="0" w:color="auto"/>
              <w:left w:val="nil"/>
              <w:bottom w:val="nil"/>
              <w:right w:val="nil"/>
            </w:tcBorders>
            <w:vAlign w:val="bottom"/>
            <w:hideMark/>
          </w:tcPr>
          <w:p w14:paraId="0F1E1C46" w14:textId="77777777" w:rsidR="00B737A4" w:rsidRPr="00B737A4" w:rsidRDefault="00B737A4" w:rsidP="00B737A4">
            <w:pPr>
              <w:rPr>
                <w:sz w:val="16"/>
                <w:szCs w:val="16"/>
              </w:rPr>
            </w:pPr>
            <w:r w:rsidRPr="00B737A4">
              <w:rPr>
                <w:sz w:val="16"/>
                <w:szCs w:val="16"/>
              </w:rPr>
              <w:t>901 2 02 25750 05 0000 150</w:t>
            </w:r>
          </w:p>
        </w:tc>
        <w:tc>
          <w:tcPr>
            <w:tcW w:w="5103" w:type="dxa"/>
            <w:tcBorders>
              <w:top w:val="nil"/>
              <w:left w:val="single" w:sz="4" w:space="0" w:color="auto"/>
              <w:bottom w:val="single" w:sz="4" w:space="0" w:color="auto"/>
              <w:right w:val="single" w:sz="4" w:space="0" w:color="auto"/>
            </w:tcBorders>
            <w:vAlign w:val="bottom"/>
            <w:hideMark/>
          </w:tcPr>
          <w:p w14:paraId="112F6261" w14:textId="77777777" w:rsidR="00B737A4" w:rsidRPr="00B737A4" w:rsidRDefault="00B737A4" w:rsidP="00B737A4">
            <w:pPr>
              <w:rPr>
                <w:sz w:val="16"/>
                <w:szCs w:val="16"/>
              </w:rPr>
            </w:pPr>
            <w:r w:rsidRPr="00B737A4">
              <w:rPr>
                <w:sz w:val="16"/>
                <w:szCs w:val="16"/>
              </w:rPr>
              <w:t>Субсидии бюджетам муниципальных районов на реализацию мероприятий по модернизации школьных систем образования</w:t>
            </w:r>
          </w:p>
        </w:tc>
        <w:tc>
          <w:tcPr>
            <w:tcW w:w="1134" w:type="dxa"/>
            <w:tcBorders>
              <w:top w:val="nil"/>
              <w:left w:val="nil"/>
              <w:bottom w:val="single" w:sz="4" w:space="0" w:color="auto"/>
              <w:right w:val="single" w:sz="4" w:space="0" w:color="auto"/>
            </w:tcBorders>
            <w:vAlign w:val="bottom"/>
            <w:hideMark/>
          </w:tcPr>
          <w:p w14:paraId="61DDD883" w14:textId="77777777" w:rsidR="00B737A4" w:rsidRPr="00B737A4" w:rsidRDefault="00B737A4" w:rsidP="00B737A4">
            <w:pPr>
              <w:jc w:val="right"/>
              <w:rPr>
                <w:sz w:val="16"/>
                <w:szCs w:val="16"/>
              </w:rPr>
            </w:pPr>
            <w:r w:rsidRPr="00B737A4">
              <w:rPr>
                <w:sz w:val="16"/>
                <w:szCs w:val="16"/>
              </w:rPr>
              <w:t>27 795,1</w:t>
            </w:r>
          </w:p>
        </w:tc>
        <w:tc>
          <w:tcPr>
            <w:tcW w:w="992" w:type="dxa"/>
            <w:tcBorders>
              <w:top w:val="nil"/>
              <w:left w:val="nil"/>
              <w:bottom w:val="single" w:sz="4" w:space="0" w:color="auto"/>
              <w:right w:val="single" w:sz="4" w:space="0" w:color="auto"/>
            </w:tcBorders>
            <w:vAlign w:val="bottom"/>
            <w:hideMark/>
          </w:tcPr>
          <w:p w14:paraId="16C7F90D" w14:textId="77777777" w:rsidR="00B737A4" w:rsidRPr="00B737A4" w:rsidRDefault="00B737A4" w:rsidP="00B737A4">
            <w:pPr>
              <w:jc w:val="right"/>
              <w:rPr>
                <w:sz w:val="16"/>
                <w:szCs w:val="16"/>
              </w:rPr>
            </w:pPr>
            <w:r w:rsidRPr="00B737A4">
              <w:rPr>
                <w:sz w:val="16"/>
                <w:szCs w:val="16"/>
              </w:rPr>
              <w:t>26 987,6</w:t>
            </w:r>
          </w:p>
        </w:tc>
        <w:tc>
          <w:tcPr>
            <w:tcW w:w="1134" w:type="dxa"/>
            <w:tcBorders>
              <w:top w:val="nil"/>
              <w:left w:val="nil"/>
              <w:bottom w:val="single" w:sz="4" w:space="0" w:color="auto"/>
              <w:right w:val="single" w:sz="4" w:space="0" w:color="auto"/>
            </w:tcBorders>
            <w:vAlign w:val="bottom"/>
            <w:hideMark/>
          </w:tcPr>
          <w:p w14:paraId="10AA2AF0" w14:textId="77777777" w:rsidR="00B737A4" w:rsidRPr="00B737A4" w:rsidRDefault="00B737A4" w:rsidP="00B737A4">
            <w:pPr>
              <w:jc w:val="right"/>
              <w:rPr>
                <w:sz w:val="16"/>
                <w:szCs w:val="16"/>
              </w:rPr>
            </w:pPr>
            <w:r w:rsidRPr="00B737A4">
              <w:rPr>
                <w:sz w:val="16"/>
                <w:szCs w:val="16"/>
              </w:rPr>
              <w:t>0,0</w:t>
            </w:r>
          </w:p>
        </w:tc>
      </w:tr>
      <w:tr w:rsidR="00B737A4" w:rsidRPr="00B737A4" w14:paraId="1445D6D0" w14:textId="77777777" w:rsidTr="00B737A4">
        <w:trPr>
          <w:trHeight w:val="300"/>
        </w:trPr>
        <w:tc>
          <w:tcPr>
            <w:tcW w:w="2269" w:type="dxa"/>
            <w:tcBorders>
              <w:top w:val="nil"/>
              <w:left w:val="single" w:sz="4" w:space="0" w:color="auto"/>
              <w:bottom w:val="single" w:sz="4" w:space="0" w:color="auto"/>
              <w:right w:val="nil"/>
            </w:tcBorders>
            <w:vAlign w:val="bottom"/>
            <w:hideMark/>
          </w:tcPr>
          <w:p w14:paraId="41486BF5" w14:textId="77777777" w:rsidR="00B737A4" w:rsidRPr="00B737A4" w:rsidRDefault="00B737A4" w:rsidP="00B737A4">
            <w:pPr>
              <w:rPr>
                <w:sz w:val="16"/>
                <w:szCs w:val="16"/>
              </w:rPr>
            </w:pPr>
            <w:r w:rsidRPr="00B737A4">
              <w:rPr>
                <w:sz w:val="16"/>
                <w:szCs w:val="16"/>
              </w:rPr>
              <w:t>901 2 02 29999 00 0000 150</w:t>
            </w:r>
          </w:p>
        </w:tc>
        <w:tc>
          <w:tcPr>
            <w:tcW w:w="5103" w:type="dxa"/>
            <w:tcBorders>
              <w:top w:val="nil"/>
              <w:left w:val="single" w:sz="4" w:space="0" w:color="auto"/>
              <w:bottom w:val="single" w:sz="4" w:space="0" w:color="auto"/>
              <w:right w:val="single" w:sz="4" w:space="0" w:color="auto"/>
            </w:tcBorders>
            <w:vAlign w:val="bottom"/>
            <w:hideMark/>
          </w:tcPr>
          <w:p w14:paraId="12626641" w14:textId="77777777" w:rsidR="00B737A4" w:rsidRPr="00B737A4" w:rsidRDefault="00B737A4" w:rsidP="00B737A4">
            <w:pPr>
              <w:rPr>
                <w:sz w:val="16"/>
                <w:szCs w:val="16"/>
              </w:rPr>
            </w:pPr>
            <w:r w:rsidRPr="00B737A4">
              <w:rPr>
                <w:sz w:val="16"/>
                <w:szCs w:val="16"/>
              </w:rPr>
              <w:t>Прочие субсидии</w:t>
            </w:r>
          </w:p>
        </w:tc>
        <w:tc>
          <w:tcPr>
            <w:tcW w:w="1134" w:type="dxa"/>
            <w:tcBorders>
              <w:top w:val="nil"/>
              <w:left w:val="nil"/>
              <w:bottom w:val="single" w:sz="4" w:space="0" w:color="auto"/>
              <w:right w:val="single" w:sz="4" w:space="0" w:color="auto"/>
            </w:tcBorders>
            <w:vAlign w:val="bottom"/>
            <w:hideMark/>
          </w:tcPr>
          <w:p w14:paraId="63F993B1" w14:textId="77777777" w:rsidR="00B737A4" w:rsidRPr="00B737A4" w:rsidRDefault="00B737A4" w:rsidP="00B737A4">
            <w:pPr>
              <w:jc w:val="right"/>
              <w:rPr>
                <w:sz w:val="16"/>
                <w:szCs w:val="16"/>
              </w:rPr>
            </w:pPr>
            <w:r w:rsidRPr="00B737A4">
              <w:rPr>
                <w:sz w:val="16"/>
                <w:szCs w:val="16"/>
              </w:rPr>
              <w:t>40 977,3</w:t>
            </w:r>
          </w:p>
        </w:tc>
        <w:tc>
          <w:tcPr>
            <w:tcW w:w="992" w:type="dxa"/>
            <w:tcBorders>
              <w:top w:val="nil"/>
              <w:left w:val="nil"/>
              <w:bottom w:val="single" w:sz="4" w:space="0" w:color="auto"/>
              <w:right w:val="single" w:sz="4" w:space="0" w:color="auto"/>
            </w:tcBorders>
            <w:vAlign w:val="bottom"/>
            <w:hideMark/>
          </w:tcPr>
          <w:p w14:paraId="78A3E376"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425A10DD" w14:textId="77777777" w:rsidR="00B737A4" w:rsidRPr="00B737A4" w:rsidRDefault="00B737A4" w:rsidP="00B737A4">
            <w:pPr>
              <w:jc w:val="right"/>
              <w:rPr>
                <w:sz w:val="16"/>
                <w:szCs w:val="16"/>
              </w:rPr>
            </w:pPr>
            <w:r w:rsidRPr="00B737A4">
              <w:rPr>
                <w:sz w:val="16"/>
                <w:szCs w:val="16"/>
              </w:rPr>
              <w:t>0,0</w:t>
            </w:r>
          </w:p>
        </w:tc>
      </w:tr>
      <w:tr w:rsidR="00B737A4" w:rsidRPr="00B737A4" w14:paraId="0DC0B1A6"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564EABF3" w14:textId="77777777" w:rsidR="00B737A4" w:rsidRPr="00B737A4" w:rsidRDefault="00B737A4" w:rsidP="00B737A4">
            <w:pPr>
              <w:rPr>
                <w:sz w:val="16"/>
                <w:szCs w:val="16"/>
              </w:rPr>
            </w:pPr>
            <w:r w:rsidRPr="00B737A4">
              <w:rPr>
                <w:sz w:val="16"/>
                <w:szCs w:val="16"/>
              </w:rPr>
              <w:t>901 2 02 29999 05 0000 150</w:t>
            </w:r>
          </w:p>
        </w:tc>
        <w:tc>
          <w:tcPr>
            <w:tcW w:w="5103" w:type="dxa"/>
            <w:tcBorders>
              <w:top w:val="nil"/>
              <w:left w:val="nil"/>
              <w:bottom w:val="single" w:sz="4" w:space="0" w:color="auto"/>
              <w:right w:val="single" w:sz="4" w:space="0" w:color="auto"/>
            </w:tcBorders>
            <w:vAlign w:val="bottom"/>
            <w:hideMark/>
          </w:tcPr>
          <w:p w14:paraId="23276092" w14:textId="77777777" w:rsidR="00B737A4" w:rsidRPr="00B737A4" w:rsidRDefault="00B737A4" w:rsidP="00B737A4">
            <w:pPr>
              <w:rPr>
                <w:sz w:val="16"/>
                <w:szCs w:val="16"/>
              </w:rPr>
            </w:pPr>
            <w:r w:rsidRPr="00B737A4">
              <w:rPr>
                <w:sz w:val="16"/>
                <w:szCs w:val="16"/>
              </w:rPr>
              <w:t>Прочие субсидии бюджетам муниципальных районов</w:t>
            </w:r>
          </w:p>
        </w:tc>
        <w:tc>
          <w:tcPr>
            <w:tcW w:w="1134" w:type="dxa"/>
            <w:tcBorders>
              <w:top w:val="nil"/>
              <w:left w:val="nil"/>
              <w:bottom w:val="single" w:sz="4" w:space="0" w:color="auto"/>
              <w:right w:val="single" w:sz="4" w:space="0" w:color="auto"/>
            </w:tcBorders>
            <w:vAlign w:val="bottom"/>
            <w:hideMark/>
          </w:tcPr>
          <w:p w14:paraId="38B08BF8" w14:textId="77777777" w:rsidR="00B737A4" w:rsidRPr="00B737A4" w:rsidRDefault="00B737A4" w:rsidP="00B737A4">
            <w:pPr>
              <w:jc w:val="right"/>
              <w:rPr>
                <w:sz w:val="16"/>
                <w:szCs w:val="16"/>
              </w:rPr>
            </w:pPr>
            <w:r w:rsidRPr="00B737A4">
              <w:rPr>
                <w:sz w:val="16"/>
                <w:szCs w:val="16"/>
              </w:rPr>
              <w:t>40 977,3</w:t>
            </w:r>
          </w:p>
        </w:tc>
        <w:tc>
          <w:tcPr>
            <w:tcW w:w="992" w:type="dxa"/>
            <w:tcBorders>
              <w:top w:val="nil"/>
              <w:left w:val="nil"/>
              <w:bottom w:val="single" w:sz="4" w:space="0" w:color="auto"/>
              <w:right w:val="single" w:sz="4" w:space="0" w:color="auto"/>
            </w:tcBorders>
            <w:vAlign w:val="bottom"/>
            <w:hideMark/>
          </w:tcPr>
          <w:p w14:paraId="67F67525"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74F8F44A" w14:textId="77777777" w:rsidR="00B737A4" w:rsidRPr="00B737A4" w:rsidRDefault="00B737A4" w:rsidP="00B737A4">
            <w:pPr>
              <w:jc w:val="right"/>
              <w:rPr>
                <w:sz w:val="16"/>
                <w:szCs w:val="16"/>
              </w:rPr>
            </w:pPr>
            <w:r w:rsidRPr="00B737A4">
              <w:rPr>
                <w:sz w:val="16"/>
                <w:szCs w:val="16"/>
              </w:rPr>
              <w:t>0,0</w:t>
            </w:r>
          </w:p>
        </w:tc>
      </w:tr>
      <w:tr w:rsidR="00B737A4" w:rsidRPr="00B737A4" w14:paraId="0A44DCD8" w14:textId="77777777" w:rsidTr="00B737A4">
        <w:trPr>
          <w:trHeight w:val="424"/>
        </w:trPr>
        <w:tc>
          <w:tcPr>
            <w:tcW w:w="2269" w:type="dxa"/>
            <w:tcBorders>
              <w:top w:val="nil"/>
              <w:left w:val="single" w:sz="4" w:space="0" w:color="auto"/>
              <w:bottom w:val="nil"/>
              <w:right w:val="single" w:sz="4" w:space="0" w:color="auto"/>
            </w:tcBorders>
            <w:vAlign w:val="bottom"/>
            <w:hideMark/>
          </w:tcPr>
          <w:p w14:paraId="346BDD09" w14:textId="77777777" w:rsidR="00B737A4" w:rsidRPr="00B737A4" w:rsidRDefault="00B737A4" w:rsidP="00B737A4">
            <w:pPr>
              <w:rPr>
                <w:sz w:val="16"/>
                <w:szCs w:val="16"/>
              </w:rPr>
            </w:pPr>
            <w:r w:rsidRPr="00B737A4">
              <w:rPr>
                <w:sz w:val="16"/>
                <w:szCs w:val="16"/>
              </w:rPr>
              <w:t>901 2 02 30000 00 0000 150</w:t>
            </w:r>
          </w:p>
        </w:tc>
        <w:tc>
          <w:tcPr>
            <w:tcW w:w="5103" w:type="dxa"/>
            <w:tcBorders>
              <w:top w:val="nil"/>
              <w:left w:val="nil"/>
              <w:bottom w:val="nil"/>
              <w:right w:val="single" w:sz="4" w:space="0" w:color="auto"/>
            </w:tcBorders>
            <w:vAlign w:val="bottom"/>
            <w:hideMark/>
          </w:tcPr>
          <w:p w14:paraId="290B70CC" w14:textId="77777777" w:rsidR="00B737A4" w:rsidRPr="00B737A4" w:rsidRDefault="00B737A4" w:rsidP="00B737A4">
            <w:pPr>
              <w:jc w:val="both"/>
              <w:rPr>
                <w:sz w:val="16"/>
                <w:szCs w:val="16"/>
              </w:rPr>
            </w:pPr>
            <w:r w:rsidRPr="00B737A4">
              <w:rPr>
                <w:sz w:val="16"/>
                <w:szCs w:val="16"/>
              </w:rPr>
              <w:t>Субвенции бюджетам бюджетной системы Российской Федерации</w:t>
            </w:r>
          </w:p>
        </w:tc>
        <w:tc>
          <w:tcPr>
            <w:tcW w:w="1134" w:type="dxa"/>
            <w:tcBorders>
              <w:top w:val="nil"/>
              <w:left w:val="nil"/>
              <w:bottom w:val="single" w:sz="4" w:space="0" w:color="auto"/>
              <w:right w:val="single" w:sz="4" w:space="0" w:color="auto"/>
            </w:tcBorders>
            <w:vAlign w:val="bottom"/>
            <w:hideMark/>
          </w:tcPr>
          <w:p w14:paraId="36F3035F" w14:textId="77777777" w:rsidR="00B737A4" w:rsidRPr="00B737A4" w:rsidRDefault="00B737A4" w:rsidP="00B737A4">
            <w:pPr>
              <w:jc w:val="right"/>
              <w:rPr>
                <w:sz w:val="16"/>
                <w:szCs w:val="16"/>
              </w:rPr>
            </w:pPr>
            <w:r w:rsidRPr="00B737A4">
              <w:rPr>
                <w:sz w:val="16"/>
                <w:szCs w:val="16"/>
              </w:rPr>
              <w:t>268 305,8</w:t>
            </w:r>
          </w:p>
        </w:tc>
        <w:tc>
          <w:tcPr>
            <w:tcW w:w="992" w:type="dxa"/>
            <w:tcBorders>
              <w:top w:val="nil"/>
              <w:left w:val="nil"/>
              <w:bottom w:val="single" w:sz="4" w:space="0" w:color="auto"/>
              <w:right w:val="single" w:sz="4" w:space="0" w:color="auto"/>
            </w:tcBorders>
            <w:vAlign w:val="bottom"/>
            <w:hideMark/>
          </w:tcPr>
          <w:p w14:paraId="23D5355F" w14:textId="77777777" w:rsidR="00B737A4" w:rsidRPr="00B737A4" w:rsidRDefault="00B737A4" w:rsidP="00B737A4">
            <w:pPr>
              <w:jc w:val="right"/>
              <w:rPr>
                <w:sz w:val="16"/>
                <w:szCs w:val="16"/>
              </w:rPr>
            </w:pPr>
            <w:r w:rsidRPr="00B737A4">
              <w:rPr>
                <w:sz w:val="16"/>
                <w:szCs w:val="16"/>
              </w:rPr>
              <w:t>285 856,3</w:t>
            </w:r>
          </w:p>
        </w:tc>
        <w:tc>
          <w:tcPr>
            <w:tcW w:w="1134" w:type="dxa"/>
            <w:tcBorders>
              <w:top w:val="nil"/>
              <w:left w:val="nil"/>
              <w:bottom w:val="single" w:sz="4" w:space="0" w:color="auto"/>
              <w:right w:val="single" w:sz="4" w:space="0" w:color="auto"/>
            </w:tcBorders>
            <w:vAlign w:val="bottom"/>
            <w:hideMark/>
          </w:tcPr>
          <w:p w14:paraId="456D3987" w14:textId="77777777" w:rsidR="00B737A4" w:rsidRPr="00B737A4" w:rsidRDefault="00B737A4" w:rsidP="00B737A4">
            <w:pPr>
              <w:jc w:val="right"/>
              <w:rPr>
                <w:sz w:val="16"/>
                <w:szCs w:val="16"/>
              </w:rPr>
            </w:pPr>
            <w:r w:rsidRPr="00B737A4">
              <w:rPr>
                <w:sz w:val="16"/>
                <w:szCs w:val="16"/>
              </w:rPr>
              <w:t>293 352,2</w:t>
            </w:r>
          </w:p>
        </w:tc>
      </w:tr>
      <w:tr w:rsidR="00B737A4" w:rsidRPr="00B737A4" w14:paraId="2E7E4665" w14:textId="77777777" w:rsidTr="00B737A4">
        <w:trPr>
          <w:trHeight w:val="415"/>
        </w:trPr>
        <w:tc>
          <w:tcPr>
            <w:tcW w:w="2269" w:type="dxa"/>
            <w:tcBorders>
              <w:top w:val="single" w:sz="4" w:space="0" w:color="auto"/>
              <w:left w:val="single" w:sz="4" w:space="0" w:color="auto"/>
              <w:bottom w:val="single" w:sz="4" w:space="0" w:color="auto"/>
              <w:right w:val="single" w:sz="4" w:space="0" w:color="auto"/>
            </w:tcBorders>
            <w:vAlign w:val="bottom"/>
            <w:hideMark/>
          </w:tcPr>
          <w:p w14:paraId="0ED8F40F" w14:textId="77777777" w:rsidR="00B737A4" w:rsidRPr="00B737A4" w:rsidRDefault="00B737A4" w:rsidP="00B737A4">
            <w:pPr>
              <w:rPr>
                <w:sz w:val="16"/>
                <w:szCs w:val="16"/>
              </w:rPr>
            </w:pPr>
            <w:r w:rsidRPr="00B737A4">
              <w:rPr>
                <w:sz w:val="16"/>
                <w:szCs w:val="16"/>
              </w:rPr>
              <w:t>901 2 02 30024 00 0000 150</w:t>
            </w:r>
          </w:p>
        </w:tc>
        <w:tc>
          <w:tcPr>
            <w:tcW w:w="5103" w:type="dxa"/>
            <w:tcBorders>
              <w:top w:val="single" w:sz="4" w:space="0" w:color="auto"/>
              <w:left w:val="nil"/>
              <w:bottom w:val="single" w:sz="4" w:space="0" w:color="auto"/>
              <w:right w:val="single" w:sz="4" w:space="0" w:color="auto"/>
            </w:tcBorders>
            <w:vAlign w:val="bottom"/>
            <w:hideMark/>
          </w:tcPr>
          <w:p w14:paraId="34178FA8" w14:textId="77777777" w:rsidR="00B737A4" w:rsidRPr="00B737A4" w:rsidRDefault="00B737A4" w:rsidP="00B737A4">
            <w:pPr>
              <w:rPr>
                <w:sz w:val="16"/>
                <w:szCs w:val="16"/>
              </w:rPr>
            </w:pPr>
            <w:r w:rsidRPr="00B737A4">
              <w:rPr>
                <w:sz w:val="16"/>
                <w:szCs w:val="16"/>
              </w:rPr>
              <w:t>Субвенции местным бюджетам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vAlign w:val="bottom"/>
            <w:hideMark/>
          </w:tcPr>
          <w:p w14:paraId="06EF0051" w14:textId="77777777" w:rsidR="00B737A4" w:rsidRPr="00B737A4" w:rsidRDefault="00B737A4" w:rsidP="00B737A4">
            <w:pPr>
              <w:jc w:val="right"/>
              <w:rPr>
                <w:sz w:val="16"/>
                <w:szCs w:val="16"/>
              </w:rPr>
            </w:pPr>
            <w:r w:rsidRPr="00B737A4">
              <w:rPr>
                <w:sz w:val="16"/>
                <w:szCs w:val="16"/>
              </w:rPr>
              <w:t>245 264,9</w:t>
            </w:r>
          </w:p>
        </w:tc>
        <w:tc>
          <w:tcPr>
            <w:tcW w:w="992" w:type="dxa"/>
            <w:tcBorders>
              <w:top w:val="nil"/>
              <w:left w:val="nil"/>
              <w:bottom w:val="single" w:sz="4" w:space="0" w:color="auto"/>
              <w:right w:val="single" w:sz="4" w:space="0" w:color="auto"/>
            </w:tcBorders>
            <w:vAlign w:val="bottom"/>
            <w:hideMark/>
          </w:tcPr>
          <w:p w14:paraId="19EBE690" w14:textId="77777777" w:rsidR="00B737A4" w:rsidRPr="00B737A4" w:rsidRDefault="00B737A4" w:rsidP="00B737A4">
            <w:pPr>
              <w:jc w:val="right"/>
              <w:rPr>
                <w:sz w:val="16"/>
                <w:szCs w:val="16"/>
              </w:rPr>
            </w:pPr>
            <w:r w:rsidRPr="00B737A4">
              <w:rPr>
                <w:sz w:val="16"/>
                <w:szCs w:val="16"/>
              </w:rPr>
              <w:t>261 931,3</w:t>
            </w:r>
          </w:p>
        </w:tc>
        <w:tc>
          <w:tcPr>
            <w:tcW w:w="1134" w:type="dxa"/>
            <w:tcBorders>
              <w:top w:val="nil"/>
              <w:left w:val="nil"/>
              <w:bottom w:val="single" w:sz="4" w:space="0" w:color="auto"/>
              <w:right w:val="single" w:sz="4" w:space="0" w:color="auto"/>
            </w:tcBorders>
            <w:vAlign w:val="bottom"/>
            <w:hideMark/>
          </w:tcPr>
          <w:p w14:paraId="09F8F290" w14:textId="77777777" w:rsidR="00B737A4" w:rsidRPr="00B737A4" w:rsidRDefault="00B737A4" w:rsidP="00B737A4">
            <w:pPr>
              <w:jc w:val="right"/>
              <w:rPr>
                <w:sz w:val="16"/>
                <w:szCs w:val="16"/>
              </w:rPr>
            </w:pPr>
            <w:r w:rsidRPr="00B737A4">
              <w:rPr>
                <w:sz w:val="16"/>
                <w:szCs w:val="16"/>
              </w:rPr>
              <w:t>269 202,9</w:t>
            </w:r>
          </w:p>
        </w:tc>
      </w:tr>
      <w:tr w:rsidR="00B737A4" w:rsidRPr="00B737A4" w14:paraId="4BD66F73" w14:textId="77777777" w:rsidTr="00B737A4">
        <w:trPr>
          <w:trHeight w:val="420"/>
        </w:trPr>
        <w:tc>
          <w:tcPr>
            <w:tcW w:w="2269" w:type="dxa"/>
            <w:tcBorders>
              <w:top w:val="nil"/>
              <w:left w:val="single" w:sz="4" w:space="0" w:color="auto"/>
              <w:bottom w:val="single" w:sz="4" w:space="0" w:color="auto"/>
              <w:right w:val="single" w:sz="4" w:space="0" w:color="auto"/>
            </w:tcBorders>
            <w:vAlign w:val="bottom"/>
            <w:hideMark/>
          </w:tcPr>
          <w:p w14:paraId="3D5F607E" w14:textId="77777777" w:rsidR="00B737A4" w:rsidRPr="00B737A4" w:rsidRDefault="00B737A4" w:rsidP="00B737A4">
            <w:pPr>
              <w:rPr>
                <w:sz w:val="16"/>
                <w:szCs w:val="16"/>
              </w:rPr>
            </w:pPr>
            <w:r w:rsidRPr="00B737A4">
              <w:rPr>
                <w:sz w:val="16"/>
                <w:szCs w:val="16"/>
              </w:rPr>
              <w:lastRenderedPageBreak/>
              <w:t>901 2 02 30024 05 0000 150</w:t>
            </w:r>
          </w:p>
        </w:tc>
        <w:tc>
          <w:tcPr>
            <w:tcW w:w="5103" w:type="dxa"/>
            <w:tcBorders>
              <w:top w:val="nil"/>
              <w:left w:val="nil"/>
              <w:bottom w:val="single" w:sz="4" w:space="0" w:color="auto"/>
              <w:right w:val="single" w:sz="4" w:space="0" w:color="auto"/>
            </w:tcBorders>
            <w:vAlign w:val="bottom"/>
            <w:hideMark/>
          </w:tcPr>
          <w:p w14:paraId="0F058669" w14:textId="77777777" w:rsidR="00B737A4" w:rsidRPr="00B737A4" w:rsidRDefault="00B737A4" w:rsidP="00B737A4">
            <w:pPr>
              <w:rPr>
                <w:sz w:val="16"/>
                <w:szCs w:val="16"/>
              </w:rPr>
            </w:pPr>
            <w:r w:rsidRPr="00B737A4">
              <w:rPr>
                <w:sz w:val="16"/>
                <w:szCs w:val="16"/>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vAlign w:val="bottom"/>
            <w:hideMark/>
          </w:tcPr>
          <w:p w14:paraId="62022C4E" w14:textId="77777777" w:rsidR="00B737A4" w:rsidRPr="00B737A4" w:rsidRDefault="00B737A4" w:rsidP="00B737A4">
            <w:pPr>
              <w:jc w:val="right"/>
              <w:rPr>
                <w:sz w:val="16"/>
                <w:szCs w:val="16"/>
              </w:rPr>
            </w:pPr>
            <w:r w:rsidRPr="00B737A4">
              <w:rPr>
                <w:sz w:val="16"/>
                <w:szCs w:val="16"/>
              </w:rPr>
              <w:t>245 264,9</w:t>
            </w:r>
          </w:p>
        </w:tc>
        <w:tc>
          <w:tcPr>
            <w:tcW w:w="992" w:type="dxa"/>
            <w:tcBorders>
              <w:top w:val="nil"/>
              <w:left w:val="nil"/>
              <w:bottom w:val="single" w:sz="4" w:space="0" w:color="auto"/>
              <w:right w:val="single" w:sz="4" w:space="0" w:color="auto"/>
            </w:tcBorders>
            <w:vAlign w:val="bottom"/>
            <w:hideMark/>
          </w:tcPr>
          <w:p w14:paraId="086A9517" w14:textId="77777777" w:rsidR="00B737A4" w:rsidRPr="00B737A4" w:rsidRDefault="00B737A4" w:rsidP="00B737A4">
            <w:pPr>
              <w:jc w:val="right"/>
              <w:rPr>
                <w:sz w:val="16"/>
                <w:szCs w:val="16"/>
              </w:rPr>
            </w:pPr>
            <w:r w:rsidRPr="00B737A4">
              <w:rPr>
                <w:sz w:val="16"/>
                <w:szCs w:val="16"/>
              </w:rPr>
              <w:t>261 931,3</w:t>
            </w:r>
          </w:p>
        </w:tc>
        <w:tc>
          <w:tcPr>
            <w:tcW w:w="1134" w:type="dxa"/>
            <w:tcBorders>
              <w:top w:val="nil"/>
              <w:left w:val="nil"/>
              <w:bottom w:val="single" w:sz="4" w:space="0" w:color="auto"/>
              <w:right w:val="single" w:sz="4" w:space="0" w:color="auto"/>
            </w:tcBorders>
            <w:vAlign w:val="bottom"/>
            <w:hideMark/>
          </w:tcPr>
          <w:p w14:paraId="7BE64448" w14:textId="77777777" w:rsidR="00B737A4" w:rsidRPr="00B737A4" w:rsidRDefault="00B737A4" w:rsidP="00B737A4">
            <w:pPr>
              <w:jc w:val="right"/>
              <w:rPr>
                <w:sz w:val="16"/>
                <w:szCs w:val="16"/>
              </w:rPr>
            </w:pPr>
            <w:r w:rsidRPr="00B737A4">
              <w:rPr>
                <w:sz w:val="16"/>
                <w:szCs w:val="16"/>
              </w:rPr>
              <w:t>269 202,9</w:t>
            </w:r>
          </w:p>
        </w:tc>
      </w:tr>
      <w:tr w:rsidR="00B737A4" w:rsidRPr="00B737A4" w14:paraId="29B360E6" w14:textId="77777777" w:rsidTr="00B737A4">
        <w:trPr>
          <w:trHeight w:val="554"/>
        </w:trPr>
        <w:tc>
          <w:tcPr>
            <w:tcW w:w="2269" w:type="dxa"/>
            <w:tcBorders>
              <w:top w:val="nil"/>
              <w:left w:val="single" w:sz="4" w:space="0" w:color="auto"/>
              <w:bottom w:val="single" w:sz="4" w:space="0" w:color="auto"/>
              <w:right w:val="single" w:sz="4" w:space="0" w:color="auto"/>
            </w:tcBorders>
            <w:vAlign w:val="bottom"/>
            <w:hideMark/>
          </w:tcPr>
          <w:p w14:paraId="7C7E5AD4" w14:textId="77777777" w:rsidR="00B737A4" w:rsidRPr="00B737A4" w:rsidRDefault="00B737A4" w:rsidP="00B737A4">
            <w:pPr>
              <w:rPr>
                <w:sz w:val="16"/>
                <w:szCs w:val="16"/>
              </w:rPr>
            </w:pPr>
            <w:r w:rsidRPr="00B737A4">
              <w:rPr>
                <w:sz w:val="16"/>
                <w:szCs w:val="16"/>
              </w:rPr>
              <w:t>901 2 02 30027 00 0000 150</w:t>
            </w:r>
          </w:p>
        </w:tc>
        <w:tc>
          <w:tcPr>
            <w:tcW w:w="5103" w:type="dxa"/>
            <w:tcBorders>
              <w:top w:val="nil"/>
              <w:left w:val="nil"/>
              <w:bottom w:val="single" w:sz="4" w:space="0" w:color="auto"/>
              <w:right w:val="single" w:sz="4" w:space="0" w:color="auto"/>
            </w:tcBorders>
            <w:vAlign w:val="bottom"/>
            <w:hideMark/>
          </w:tcPr>
          <w:p w14:paraId="166F5EDE" w14:textId="77777777" w:rsidR="00B737A4" w:rsidRPr="00B737A4" w:rsidRDefault="00B737A4" w:rsidP="00B737A4">
            <w:pPr>
              <w:rPr>
                <w:sz w:val="16"/>
                <w:szCs w:val="16"/>
              </w:rPr>
            </w:pPr>
            <w:r w:rsidRPr="00B737A4">
              <w:rPr>
                <w:sz w:val="16"/>
                <w:szCs w:val="1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34" w:type="dxa"/>
            <w:tcBorders>
              <w:top w:val="nil"/>
              <w:left w:val="nil"/>
              <w:bottom w:val="single" w:sz="4" w:space="0" w:color="auto"/>
              <w:right w:val="single" w:sz="4" w:space="0" w:color="auto"/>
            </w:tcBorders>
            <w:vAlign w:val="bottom"/>
            <w:hideMark/>
          </w:tcPr>
          <w:p w14:paraId="49973B32" w14:textId="77777777" w:rsidR="00B737A4" w:rsidRPr="00B737A4" w:rsidRDefault="00B737A4" w:rsidP="00B737A4">
            <w:pPr>
              <w:jc w:val="right"/>
              <w:rPr>
                <w:sz w:val="16"/>
                <w:szCs w:val="16"/>
              </w:rPr>
            </w:pPr>
            <w:r w:rsidRPr="00B737A4">
              <w:rPr>
                <w:sz w:val="16"/>
                <w:szCs w:val="16"/>
              </w:rPr>
              <w:t>4 682,7</w:t>
            </w:r>
          </w:p>
        </w:tc>
        <w:tc>
          <w:tcPr>
            <w:tcW w:w="992" w:type="dxa"/>
            <w:tcBorders>
              <w:top w:val="nil"/>
              <w:left w:val="nil"/>
              <w:bottom w:val="single" w:sz="4" w:space="0" w:color="auto"/>
              <w:right w:val="single" w:sz="4" w:space="0" w:color="auto"/>
            </w:tcBorders>
            <w:vAlign w:val="bottom"/>
            <w:hideMark/>
          </w:tcPr>
          <w:p w14:paraId="49C6D11E" w14:textId="77777777" w:rsidR="00B737A4" w:rsidRPr="00B737A4" w:rsidRDefault="00B737A4" w:rsidP="00B737A4">
            <w:pPr>
              <w:jc w:val="right"/>
              <w:rPr>
                <w:sz w:val="16"/>
                <w:szCs w:val="16"/>
              </w:rPr>
            </w:pPr>
            <w:r w:rsidRPr="00B737A4">
              <w:rPr>
                <w:sz w:val="16"/>
                <w:szCs w:val="16"/>
              </w:rPr>
              <w:t>4 857,9</w:t>
            </w:r>
          </w:p>
        </w:tc>
        <w:tc>
          <w:tcPr>
            <w:tcW w:w="1134" w:type="dxa"/>
            <w:tcBorders>
              <w:top w:val="nil"/>
              <w:left w:val="nil"/>
              <w:bottom w:val="single" w:sz="4" w:space="0" w:color="auto"/>
              <w:right w:val="single" w:sz="4" w:space="0" w:color="auto"/>
            </w:tcBorders>
            <w:vAlign w:val="bottom"/>
            <w:hideMark/>
          </w:tcPr>
          <w:p w14:paraId="6B515193" w14:textId="77777777" w:rsidR="00B737A4" w:rsidRPr="00B737A4" w:rsidRDefault="00B737A4" w:rsidP="00B737A4">
            <w:pPr>
              <w:jc w:val="right"/>
              <w:rPr>
                <w:sz w:val="16"/>
                <w:szCs w:val="16"/>
              </w:rPr>
            </w:pPr>
            <w:r w:rsidRPr="00B737A4">
              <w:rPr>
                <w:sz w:val="16"/>
                <w:szCs w:val="16"/>
              </w:rPr>
              <w:t>4 950,2</w:t>
            </w:r>
          </w:p>
        </w:tc>
      </w:tr>
      <w:tr w:rsidR="00B737A4" w:rsidRPr="00B737A4" w14:paraId="334CF2D6" w14:textId="77777777" w:rsidTr="00B737A4">
        <w:trPr>
          <w:trHeight w:val="562"/>
        </w:trPr>
        <w:tc>
          <w:tcPr>
            <w:tcW w:w="2269" w:type="dxa"/>
            <w:tcBorders>
              <w:top w:val="nil"/>
              <w:left w:val="single" w:sz="4" w:space="0" w:color="auto"/>
              <w:bottom w:val="single" w:sz="4" w:space="0" w:color="auto"/>
              <w:right w:val="single" w:sz="4" w:space="0" w:color="auto"/>
            </w:tcBorders>
            <w:vAlign w:val="bottom"/>
            <w:hideMark/>
          </w:tcPr>
          <w:p w14:paraId="619931FE" w14:textId="77777777" w:rsidR="00B737A4" w:rsidRPr="00B737A4" w:rsidRDefault="00B737A4" w:rsidP="00B737A4">
            <w:pPr>
              <w:rPr>
                <w:sz w:val="16"/>
                <w:szCs w:val="16"/>
              </w:rPr>
            </w:pPr>
            <w:r w:rsidRPr="00B737A4">
              <w:rPr>
                <w:sz w:val="16"/>
                <w:szCs w:val="16"/>
              </w:rPr>
              <w:t>901 2 02 30027 05 0000 150</w:t>
            </w:r>
          </w:p>
        </w:tc>
        <w:tc>
          <w:tcPr>
            <w:tcW w:w="5103" w:type="dxa"/>
            <w:tcBorders>
              <w:top w:val="nil"/>
              <w:left w:val="nil"/>
              <w:bottom w:val="single" w:sz="4" w:space="0" w:color="auto"/>
              <w:right w:val="single" w:sz="4" w:space="0" w:color="auto"/>
            </w:tcBorders>
            <w:vAlign w:val="bottom"/>
            <w:hideMark/>
          </w:tcPr>
          <w:p w14:paraId="4D1FC054" w14:textId="77777777" w:rsidR="00B737A4" w:rsidRPr="00B737A4" w:rsidRDefault="00B737A4" w:rsidP="00B737A4">
            <w:pPr>
              <w:rPr>
                <w:sz w:val="16"/>
                <w:szCs w:val="16"/>
              </w:rPr>
            </w:pPr>
            <w:r w:rsidRPr="00B737A4">
              <w:rPr>
                <w:sz w:val="16"/>
                <w:szCs w:val="16"/>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34" w:type="dxa"/>
            <w:tcBorders>
              <w:top w:val="nil"/>
              <w:left w:val="nil"/>
              <w:bottom w:val="single" w:sz="4" w:space="0" w:color="auto"/>
              <w:right w:val="single" w:sz="4" w:space="0" w:color="auto"/>
            </w:tcBorders>
            <w:vAlign w:val="bottom"/>
            <w:hideMark/>
          </w:tcPr>
          <w:p w14:paraId="5622354D" w14:textId="77777777" w:rsidR="00B737A4" w:rsidRPr="00B737A4" w:rsidRDefault="00B737A4" w:rsidP="00B737A4">
            <w:pPr>
              <w:jc w:val="right"/>
              <w:rPr>
                <w:sz w:val="16"/>
                <w:szCs w:val="16"/>
              </w:rPr>
            </w:pPr>
            <w:r w:rsidRPr="00B737A4">
              <w:rPr>
                <w:sz w:val="16"/>
                <w:szCs w:val="16"/>
              </w:rPr>
              <w:t>4 682,7</w:t>
            </w:r>
          </w:p>
        </w:tc>
        <w:tc>
          <w:tcPr>
            <w:tcW w:w="992" w:type="dxa"/>
            <w:tcBorders>
              <w:top w:val="nil"/>
              <w:left w:val="nil"/>
              <w:bottom w:val="single" w:sz="4" w:space="0" w:color="auto"/>
              <w:right w:val="single" w:sz="4" w:space="0" w:color="auto"/>
            </w:tcBorders>
            <w:vAlign w:val="bottom"/>
            <w:hideMark/>
          </w:tcPr>
          <w:p w14:paraId="79639C31" w14:textId="77777777" w:rsidR="00B737A4" w:rsidRPr="00B737A4" w:rsidRDefault="00B737A4" w:rsidP="00B737A4">
            <w:pPr>
              <w:jc w:val="right"/>
              <w:rPr>
                <w:sz w:val="16"/>
                <w:szCs w:val="16"/>
              </w:rPr>
            </w:pPr>
            <w:r w:rsidRPr="00B737A4">
              <w:rPr>
                <w:sz w:val="16"/>
                <w:szCs w:val="16"/>
              </w:rPr>
              <w:t>4 857,9</w:t>
            </w:r>
          </w:p>
        </w:tc>
        <w:tc>
          <w:tcPr>
            <w:tcW w:w="1134" w:type="dxa"/>
            <w:tcBorders>
              <w:top w:val="nil"/>
              <w:left w:val="nil"/>
              <w:bottom w:val="single" w:sz="4" w:space="0" w:color="auto"/>
              <w:right w:val="single" w:sz="4" w:space="0" w:color="auto"/>
            </w:tcBorders>
            <w:vAlign w:val="bottom"/>
            <w:hideMark/>
          </w:tcPr>
          <w:p w14:paraId="7D6C001A" w14:textId="77777777" w:rsidR="00B737A4" w:rsidRPr="00B737A4" w:rsidRDefault="00B737A4" w:rsidP="00B737A4">
            <w:pPr>
              <w:jc w:val="right"/>
              <w:rPr>
                <w:sz w:val="16"/>
                <w:szCs w:val="16"/>
              </w:rPr>
            </w:pPr>
            <w:r w:rsidRPr="00B737A4">
              <w:rPr>
                <w:sz w:val="16"/>
                <w:szCs w:val="16"/>
              </w:rPr>
              <w:t>4 950,2</w:t>
            </w:r>
          </w:p>
        </w:tc>
      </w:tr>
      <w:tr w:rsidR="00B737A4" w:rsidRPr="00B737A4" w14:paraId="26D4B38D" w14:textId="77777777" w:rsidTr="00B737A4">
        <w:trPr>
          <w:trHeight w:val="658"/>
        </w:trPr>
        <w:tc>
          <w:tcPr>
            <w:tcW w:w="2269" w:type="dxa"/>
            <w:tcBorders>
              <w:top w:val="nil"/>
              <w:left w:val="single" w:sz="4" w:space="0" w:color="auto"/>
              <w:bottom w:val="single" w:sz="4" w:space="0" w:color="auto"/>
              <w:right w:val="single" w:sz="4" w:space="0" w:color="auto"/>
            </w:tcBorders>
            <w:vAlign w:val="bottom"/>
            <w:hideMark/>
          </w:tcPr>
          <w:p w14:paraId="2A0CCC4B" w14:textId="77777777" w:rsidR="00B737A4" w:rsidRPr="00B737A4" w:rsidRDefault="00B737A4" w:rsidP="00B737A4">
            <w:pPr>
              <w:rPr>
                <w:sz w:val="16"/>
                <w:szCs w:val="16"/>
              </w:rPr>
            </w:pPr>
            <w:r w:rsidRPr="00B737A4">
              <w:rPr>
                <w:sz w:val="16"/>
                <w:szCs w:val="16"/>
              </w:rPr>
              <w:t>901 2 02 35082 00 0000 150</w:t>
            </w:r>
          </w:p>
        </w:tc>
        <w:tc>
          <w:tcPr>
            <w:tcW w:w="5103" w:type="dxa"/>
            <w:tcBorders>
              <w:top w:val="nil"/>
              <w:left w:val="nil"/>
              <w:bottom w:val="single" w:sz="4" w:space="0" w:color="auto"/>
              <w:right w:val="single" w:sz="4" w:space="0" w:color="auto"/>
            </w:tcBorders>
            <w:vAlign w:val="bottom"/>
            <w:hideMark/>
          </w:tcPr>
          <w:p w14:paraId="480616D6" w14:textId="77777777" w:rsidR="00B737A4" w:rsidRPr="00B737A4" w:rsidRDefault="00B737A4" w:rsidP="00B737A4">
            <w:pPr>
              <w:rPr>
                <w:sz w:val="16"/>
                <w:szCs w:val="16"/>
              </w:rPr>
            </w:pPr>
            <w:r w:rsidRPr="00B737A4">
              <w:rPr>
                <w:sz w:val="16"/>
                <w:szCs w:val="16"/>
              </w:rPr>
              <w:t xml:space="preserve">Субвенции бюджетам муниципальных образований </w:t>
            </w:r>
            <w:proofErr w:type="gramStart"/>
            <w:r w:rsidRPr="00B737A4">
              <w:rPr>
                <w:sz w:val="16"/>
                <w:szCs w:val="16"/>
              </w:rPr>
              <w:t>на обеспечению</w:t>
            </w:r>
            <w:proofErr w:type="gramEnd"/>
            <w:r w:rsidRPr="00B737A4">
              <w:rPr>
                <w:sz w:val="16"/>
                <w:szCs w:val="16"/>
              </w:rPr>
              <w:t xml:space="preserve"> детей-сирот и детей, оставшихся без попечения родителей, лиц из числа детей-сирот и </w:t>
            </w:r>
            <w:proofErr w:type="gramStart"/>
            <w:r w:rsidRPr="00B737A4">
              <w:rPr>
                <w:sz w:val="16"/>
                <w:szCs w:val="16"/>
              </w:rPr>
              <w:t>детей,оставшихся</w:t>
            </w:r>
            <w:proofErr w:type="gramEnd"/>
            <w:r w:rsidRPr="00B737A4">
              <w:rPr>
                <w:sz w:val="16"/>
                <w:szCs w:val="16"/>
              </w:rPr>
              <w:t xml:space="preserve"> без попечения родителей, жилыми помещениями</w:t>
            </w:r>
          </w:p>
        </w:tc>
        <w:tc>
          <w:tcPr>
            <w:tcW w:w="1134" w:type="dxa"/>
            <w:tcBorders>
              <w:top w:val="nil"/>
              <w:left w:val="nil"/>
              <w:bottom w:val="single" w:sz="4" w:space="0" w:color="auto"/>
              <w:right w:val="single" w:sz="4" w:space="0" w:color="auto"/>
            </w:tcBorders>
            <w:vAlign w:val="bottom"/>
            <w:hideMark/>
          </w:tcPr>
          <w:p w14:paraId="2CA6F56C" w14:textId="77777777" w:rsidR="00B737A4" w:rsidRPr="00B737A4" w:rsidRDefault="00B737A4" w:rsidP="00B737A4">
            <w:pPr>
              <w:jc w:val="right"/>
              <w:rPr>
                <w:sz w:val="16"/>
                <w:szCs w:val="16"/>
              </w:rPr>
            </w:pPr>
            <w:r w:rsidRPr="00B737A4">
              <w:rPr>
                <w:sz w:val="16"/>
                <w:szCs w:val="16"/>
              </w:rPr>
              <w:t>16 244,1</w:t>
            </w:r>
          </w:p>
        </w:tc>
        <w:tc>
          <w:tcPr>
            <w:tcW w:w="992" w:type="dxa"/>
            <w:tcBorders>
              <w:top w:val="nil"/>
              <w:left w:val="nil"/>
              <w:bottom w:val="single" w:sz="4" w:space="0" w:color="auto"/>
              <w:right w:val="single" w:sz="4" w:space="0" w:color="auto"/>
            </w:tcBorders>
            <w:vAlign w:val="bottom"/>
            <w:hideMark/>
          </w:tcPr>
          <w:p w14:paraId="1C21F65F" w14:textId="77777777" w:rsidR="00B737A4" w:rsidRPr="00B737A4" w:rsidRDefault="00B737A4" w:rsidP="00B737A4">
            <w:pPr>
              <w:jc w:val="right"/>
              <w:rPr>
                <w:sz w:val="16"/>
                <w:szCs w:val="16"/>
              </w:rPr>
            </w:pPr>
            <w:r w:rsidRPr="00B737A4">
              <w:rPr>
                <w:sz w:val="16"/>
                <w:szCs w:val="16"/>
              </w:rPr>
              <w:t>16 963,8</w:t>
            </w:r>
          </w:p>
        </w:tc>
        <w:tc>
          <w:tcPr>
            <w:tcW w:w="1134" w:type="dxa"/>
            <w:tcBorders>
              <w:top w:val="nil"/>
              <w:left w:val="nil"/>
              <w:bottom w:val="single" w:sz="4" w:space="0" w:color="auto"/>
              <w:right w:val="single" w:sz="4" w:space="0" w:color="auto"/>
            </w:tcBorders>
            <w:vAlign w:val="bottom"/>
            <w:hideMark/>
          </w:tcPr>
          <w:p w14:paraId="5DF54E96" w14:textId="77777777" w:rsidR="00B737A4" w:rsidRPr="00B737A4" w:rsidRDefault="00B737A4" w:rsidP="00B737A4">
            <w:pPr>
              <w:jc w:val="right"/>
              <w:rPr>
                <w:sz w:val="16"/>
                <w:szCs w:val="16"/>
              </w:rPr>
            </w:pPr>
            <w:r w:rsidRPr="00B737A4">
              <w:rPr>
                <w:sz w:val="16"/>
                <w:szCs w:val="16"/>
              </w:rPr>
              <w:t>16 968,0</w:t>
            </w:r>
          </w:p>
        </w:tc>
      </w:tr>
      <w:tr w:rsidR="00B737A4" w:rsidRPr="00B737A4" w14:paraId="1E1E0D8C" w14:textId="77777777" w:rsidTr="00B737A4">
        <w:trPr>
          <w:trHeight w:val="626"/>
        </w:trPr>
        <w:tc>
          <w:tcPr>
            <w:tcW w:w="2269" w:type="dxa"/>
            <w:tcBorders>
              <w:top w:val="nil"/>
              <w:left w:val="single" w:sz="4" w:space="0" w:color="auto"/>
              <w:bottom w:val="single" w:sz="4" w:space="0" w:color="auto"/>
              <w:right w:val="single" w:sz="4" w:space="0" w:color="auto"/>
            </w:tcBorders>
            <w:vAlign w:val="bottom"/>
            <w:hideMark/>
          </w:tcPr>
          <w:p w14:paraId="48F8E0A5" w14:textId="77777777" w:rsidR="00B737A4" w:rsidRPr="00B737A4" w:rsidRDefault="00B737A4" w:rsidP="00B737A4">
            <w:pPr>
              <w:rPr>
                <w:sz w:val="16"/>
                <w:szCs w:val="16"/>
              </w:rPr>
            </w:pPr>
            <w:r w:rsidRPr="00B737A4">
              <w:rPr>
                <w:sz w:val="16"/>
                <w:szCs w:val="16"/>
              </w:rPr>
              <w:t>901 2 02 35082 05 0000 150</w:t>
            </w:r>
          </w:p>
        </w:tc>
        <w:tc>
          <w:tcPr>
            <w:tcW w:w="5103" w:type="dxa"/>
            <w:tcBorders>
              <w:top w:val="nil"/>
              <w:left w:val="nil"/>
              <w:bottom w:val="single" w:sz="4" w:space="0" w:color="auto"/>
              <w:right w:val="single" w:sz="4" w:space="0" w:color="auto"/>
            </w:tcBorders>
            <w:vAlign w:val="bottom"/>
            <w:hideMark/>
          </w:tcPr>
          <w:p w14:paraId="0ECEEB2B" w14:textId="77777777" w:rsidR="00B737A4" w:rsidRPr="00B737A4" w:rsidRDefault="00B737A4" w:rsidP="00B737A4">
            <w:pPr>
              <w:rPr>
                <w:sz w:val="16"/>
                <w:szCs w:val="16"/>
              </w:rPr>
            </w:pPr>
            <w:r w:rsidRPr="00B737A4">
              <w:rPr>
                <w:sz w:val="16"/>
                <w:szCs w:val="16"/>
              </w:rPr>
              <w:t xml:space="preserve">Субвенции бюджетам муниципальных районов </w:t>
            </w:r>
            <w:proofErr w:type="gramStart"/>
            <w:r w:rsidRPr="00B737A4">
              <w:rPr>
                <w:sz w:val="16"/>
                <w:szCs w:val="16"/>
              </w:rPr>
              <w:t>на обеспечению</w:t>
            </w:r>
            <w:proofErr w:type="gramEnd"/>
            <w:r w:rsidRPr="00B737A4">
              <w:rPr>
                <w:sz w:val="16"/>
                <w:szCs w:val="16"/>
              </w:rPr>
              <w:t xml:space="preserve"> детей-сирот и детей, оставшихся без попечения родителей, лиц из числа детей-сирот и </w:t>
            </w:r>
            <w:proofErr w:type="gramStart"/>
            <w:r w:rsidRPr="00B737A4">
              <w:rPr>
                <w:sz w:val="16"/>
                <w:szCs w:val="16"/>
              </w:rPr>
              <w:t>детей,оставшихся</w:t>
            </w:r>
            <w:proofErr w:type="gramEnd"/>
            <w:r w:rsidRPr="00B737A4">
              <w:rPr>
                <w:sz w:val="16"/>
                <w:szCs w:val="16"/>
              </w:rPr>
              <w:t xml:space="preserve"> без попечения родителей, жилыми помещениями</w:t>
            </w:r>
          </w:p>
        </w:tc>
        <w:tc>
          <w:tcPr>
            <w:tcW w:w="1134" w:type="dxa"/>
            <w:tcBorders>
              <w:top w:val="nil"/>
              <w:left w:val="nil"/>
              <w:bottom w:val="single" w:sz="4" w:space="0" w:color="auto"/>
              <w:right w:val="single" w:sz="4" w:space="0" w:color="auto"/>
            </w:tcBorders>
            <w:vAlign w:val="bottom"/>
            <w:hideMark/>
          </w:tcPr>
          <w:p w14:paraId="33208034" w14:textId="77777777" w:rsidR="00B737A4" w:rsidRPr="00B737A4" w:rsidRDefault="00B737A4" w:rsidP="00B737A4">
            <w:pPr>
              <w:jc w:val="right"/>
              <w:rPr>
                <w:sz w:val="16"/>
                <w:szCs w:val="16"/>
              </w:rPr>
            </w:pPr>
            <w:r w:rsidRPr="00B737A4">
              <w:rPr>
                <w:sz w:val="16"/>
                <w:szCs w:val="16"/>
              </w:rPr>
              <w:t>16 244,1</w:t>
            </w:r>
          </w:p>
        </w:tc>
        <w:tc>
          <w:tcPr>
            <w:tcW w:w="992" w:type="dxa"/>
            <w:tcBorders>
              <w:top w:val="nil"/>
              <w:left w:val="nil"/>
              <w:bottom w:val="single" w:sz="4" w:space="0" w:color="auto"/>
              <w:right w:val="single" w:sz="4" w:space="0" w:color="auto"/>
            </w:tcBorders>
            <w:vAlign w:val="bottom"/>
            <w:hideMark/>
          </w:tcPr>
          <w:p w14:paraId="00E30B7C" w14:textId="77777777" w:rsidR="00B737A4" w:rsidRPr="00B737A4" w:rsidRDefault="00B737A4" w:rsidP="00B737A4">
            <w:pPr>
              <w:jc w:val="right"/>
              <w:rPr>
                <w:sz w:val="16"/>
                <w:szCs w:val="16"/>
              </w:rPr>
            </w:pPr>
            <w:r w:rsidRPr="00B737A4">
              <w:rPr>
                <w:sz w:val="16"/>
                <w:szCs w:val="16"/>
              </w:rPr>
              <w:t>16 963,8</w:t>
            </w:r>
          </w:p>
        </w:tc>
        <w:tc>
          <w:tcPr>
            <w:tcW w:w="1134" w:type="dxa"/>
            <w:tcBorders>
              <w:top w:val="nil"/>
              <w:left w:val="nil"/>
              <w:bottom w:val="single" w:sz="4" w:space="0" w:color="auto"/>
              <w:right w:val="single" w:sz="4" w:space="0" w:color="auto"/>
            </w:tcBorders>
            <w:vAlign w:val="bottom"/>
            <w:hideMark/>
          </w:tcPr>
          <w:p w14:paraId="213C3731" w14:textId="77777777" w:rsidR="00B737A4" w:rsidRPr="00B737A4" w:rsidRDefault="00B737A4" w:rsidP="00B737A4">
            <w:pPr>
              <w:jc w:val="right"/>
              <w:rPr>
                <w:sz w:val="16"/>
                <w:szCs w:val="16"/>
              </w:rPr>
            </w:pPr>
            <w:r w:rsidRPr="00B737A4">
              <w:rPr>
                <w:sz w:val="16"/>
                <w:szCs w:val="16"/>
              </w:rPr>
              <w:t>16 968,0</w:t>
            </w:r>
          </w:p>
        </w:tc>
      </w:tr>
      <w:tr w:rsidR="00B737A4" w:rsidRPr="00B737A4" w14:paraId="1C79BE14" w14:textId="77777777" w:rsidTr="00B737A4">
        <w:trPr>
          <w:trHeight w:val="736"/>
        </w:trPr>
        <w:tc>
          <w:tcPr>
            <w:tcW w:w="2269" w:type="dxa"/>
            <w:tcBorders>
              <w:top w:val="nil"/>
              <w:left w:val="single" w:sz="4" w:space="0" w:color="auto"/>
              <w:bottom w:val="single" w:sz="4" w:space="0" w:color="auto"/>
              <w:right w:val="single" w:sz="4" w:space="0" w:color="auto"/>
            </w:tcBorders>
            <w:vAlign w:val="bottom"/>
            <w:hideMark/>
          </w:tcPr>
          <w:p w14:paraId="01FA826D" w14:textId="77777777" w:rsidR="00B737A4" w:rsidRPr="00B737A4" w:rsidRDefault="00B737A4" w:rsidP="00B737A4">
            <w:pPr>
              <w:rPr>
                <w:sz w:val="16"/>
                <w:szCs w:val="16"/>
              </w:rPr>
            </w:pPr>
            <w:r w:rsidRPr="00B737A4">
              <w:rPr>
                <w:sz w:val="16"/>
                <w:szCs w:val="16"/>
              </w:rPr>
              <w:t>901 2 02 35120 00 0000 150</w:t>
            </w:r>
          </w:p>
        </w:tc>
        <w:tc>
          <w:tcPr>
            <w:tcW w:w="5103" w:type="dxa"/>
            <w:tcBorders>
              <w:top w:val="nil"/>
              <w:left w:val="nil"/>
              <w:bottom w:val="single" w:sz="4" w:space="0" w:color="auto"/>
              <w:right w:val="single" w:sz="4" w:space="0" w:color="auto"/>
            </w:tcBorders>
            <w:vAlign w:val="bottom"/>
            <w:hideMark/>
          </w:tcPr>
          <w:p w14:paraId="026A412B" w14:textId="77777777" w:rsidR="00B737A4" w:rsidRPr="00B737A4" w:rsidRDefault="00B737A4" w:rsidP="00B737A4">
            <w:pPr>
              <w:rPr>
                <w:sz w:val="16"/>
                <w:szCs w:val="16"/>
              </w:rPr>
            </w:pPr>
            <w:r w:rsidRPr="00B737A4">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vAlign w:val="bottom"/>
            <w:hideMark/>
          </w:tcPr>
          <w:p w14:paraId="4152B4E0" w14:textId="77777777" w:rsidR="00B737A4" w:rsidRPr="00B737A4" w:rsidRDefault="00B737A4" w:rsidP="00B737A4">
            <w:pPr>
              <w:jc w:val="right"/>
              <w:rPr>
                <w:sz w:val="16"/>
                <w:szCs w:val="16"/>
              </w:rPr>
            </w:pPr>
            <w:r w:rsidRPr="00B737A4">
              <w:rPr>
                <w:sz w:val="16"/>
                <w:szCs w:val="16"/>
              </w:rPr>
              <w:t>0,0</w:t>
            </w:r>
          </w:p>
        </w:tc>
        <w:tc>
          <w:tcPr>
            <w:tcW w:w="992" w:type="dxa"/>
            <w:tcBorders>
              <w:top w:val="nil"/>
              <w:left w:val="nil"/>
              <w:bottom w:val="single" w:sz="4" w:space="0" w:color="auto"/>
              <w:right w:val="single" w:sz="4" w:space="0" w:color="auto"/>
            </w:tcBorders>
            <w:vAlign w:val="bottom"/>
            <w:hideMark/>
          </w:tcPr>
          <w:p w14:paraId="1CF1C895" w14:textId="77777777" w:rsidR="00B737A4" w:rsidRPr="00B737A4" w:rsidRDefault="00B737A4" w:rsidP="00B737A4">
            <w:pPr>
              <w:jc w:val="right"/>
              <w:rPr>
                <w:sz w:val="16"/>
                <w:szCs w:val="16"/>
              </w:rPr>
            </w:pPr>
            <w:r w:rsidRPr="00B737A4">
              <w:rPr>
                <w:sz w:val="16"/>
                <w:szCs w:val="16"/>
              </w:rPr>
              <w:t>7,7</w:t>
            </w:r>
          </w:p>
        </w:tc>
        <w:tc>
          <w:tcPr>
            <w:tcW w:w="1134" w:type="dxa"/>
            <w:tcBorders>
              <w:top w:val="nil"/>
              <w:left w:val="nil"/>
              <w:bottom w:val="single" w:sz="4" w:space="0" w:color="auto"/>
              <w:right w:val="single" w:sz="4" w:space="0" w:color="auto"/>
            </w:tcBorders>
            <w:vAlign w:val="bottom"/>
            <w:hideMark/>
          </w:tcPr>
          <w:p w14:paraId="02A8B022" w14:textId="77777777" w:rsidR="00B737A4" w:rsidRPr="00B737A4" w:rsidRDefault="00B737A4" w:rsidP="00B737A4">
            <w:pPr>
              <w:jc w:val="right"/>
              <w:rPr>
                <w:sz w:val="16"/>
                <w:szCs w:val="16"/>
              </w:rPr>
            </w:pPr>
            <w:r w:rsidRPr="00B737A4">
              <w:rPr>
                <w:sz w:val="16"/>
                <w:szCs w:val="16"/>
              </w:rPr>
              <w:t>0,0</w:t>
            </w:r>
          </w:p>
        </w:tc>
      </w:tr>
      <w:tr w:rsidR="00B737A4" w:rsidRPr="00B737A4" w14:paraId="40C76ADD" w14:textId="77777777" w:rsidTr="00B737A4">
        <w:trPr>
          <w:trHeight w:val="831"/>
        </w:trPr>
        <w:tc>
          <w:tcPr>
            <w:tcW w:w="2269" w:type="dxa"/>
            <w:tcBorders>
              <w:top w:val="nil"/>
              <w:left w:val="single" w:sz="4" w:space="0" w:color="auto"/>
              <w:bottom w:val="single" w:sz="4" w:space="0" w:color="auto"/>
              <w:right w:val="single" w:sz="4" w:space="0" w:color="auto"/>
            </w:tcBorders>
            <w:vAlign w:val="bottom"/>
            <w:hideMark/>
          </w:tcPr>
          <w:p w14:paraId="057DC1D0" w14:textId="77777777" w:rsidR="00B737A4" w:rsidRPr="00B737A4" w:rsidRDefault="00B737A4" w:rsidP="00B737A4">
            <w:pPr>
              <w:rPr>
                <w:sz w:val="16"/>
                <w:szCs w:val="16"/>
              </w:rPr>
            </w:pPr>
            <w:r w:rsidRPr="00B737A4">
              <w:rPr>
                <w:sz w:val="16"/>
                <w:szCs w:val="16"/>
              </w:rPr>
              <w:t>901 2 02 35120 05 0000 150</w:t>
            </w:r>
          </w:p>
        </w:tc>
        <w:tc>
          <w:tcPr>
            <w:tcW w:w="5103" w:type="dxa"/>
            <w:tcBorders>
              <w:top w:val="nil"/>
              <w:left w:val="nil"/>
              <w:bottom w:val="single" w:sz="4" w:space="0" w:color="auto"/>
              <w:right w:val="single" w:sz="4" w:space="0" w:color="auto"/>
            </w:tcBorders>
            <w:vAlign w:val="bottom"/>
            <w:hideMark/>
          </w:tcPr>
          <w:p w14:paraId="44810A0D" w14:textId="77777777" w:rsidR="00B737A4" w:rsidRPr="00B737A4" w:rsidRDefault="00B737A4" w:rsidP="00B737A4">
            <w:pPr>
              <w:rPr>
                <w:sz w:val="16"/>
                <w:szCs w:val="16"/>
              </w:rPr>
            </w:pPr>
            <w:r w:rsidRPr="00B737A4">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vAlign w:val="bottom"/>
            <w:hideMark/>
          </w:tcPr>
          <w:p w14:paraId="256B651F" w14:textId="77777777" w:rsidR="00B737A4" w:rsidRPr="00B737A4" w:rsidRDefault="00B737A4" w:rsidP="00B737A4">
            <w:pPr>
              <w:jc w:val="right"/>
              <w:rPr>
                <w:sz w:val="16"/>
                <w:szCs w:val="16"/>
              </w:rPr>
            </w:pPr>
            <w:r w:rsidRPr="00B737A4">
              <w:rPr>
                <w:sz w:val="16"/>
                <w:szCs w:val="16"/>
              </w:rPr>
              <w:t>0,0</w:t>
            </w:r>
          </w:p>
        </w:tc>
        <w:tc>
          <w:tcPr>
            <w:tcW w:w="992" w:type="dxa"/>
            <w:tcBorders>
              <w:top w:val="nil"/>
              <w:left w:val="nil"/>
              <w:bottom w:val="single" w:sz="4" w:space="0" w:color="auto"/>
              <w:right w:val="single" w:sz="4" w:space="0" w:color="auto"/>
            </w:tcBorders>
            <w:vAlign w:val="bottom"/>
            <w:hideMark/>
          </w:tcPr>
          <w:p w14:paraId="24132C48" w14:textId="77777777" w:rsidR="00B737A4" w:rsidRPr="00B737A4" w:rsidRDefault="00B737A4" w:rsidP="00B737A4">
            <w:pPr>
              <w:jc w:val="right"/>
              <w:rPr>
                <w:sz w:val="16"/>
                <w:szCs w:val="16"/>
              </w:rPr>
            </w:pPr>
            <w:r w:rsidRPr="00B737A4">
              <w:rPr>
                <w:sz w:val="16"/>
                <w:szCs w:val="16"/>
              </w:rPr>
              <w:t>7,7</w:t>
            </w:r>
          </w:p>
        </w:tc>
        <w:tc>
          <w:tcPr>
            <w:tcW w:w="1134" w:type="dxa"/>
            <w:tcBorders>
              <w:top w:val="nil"/>
              <w:left w:val="nil"/>
              <w:bottom w:val="single" w:sz="4" w:space="0" w:color="auto"/>
              <w:right w:val="single" w:sz="4" w:space="0" w:color="auto"/>
            </w:tcBorders>
            <w:vAlign w:val="bottom"/>
            <w:hideMark/>
          </w:tcPr>
          <w:p w14:paraId="0E968DB7" w14:textId="77777777" w:rsidR="00B737A4" w:rsidRPr="00B737A4" w:rsidRDefault="00B737A4" w:rsidP="00B737A4">
            <w:pPr>
              <w:jc w:val="right"/>
              <w:rPr>
                <w:sz w:val="16"/>
                <w:szCs w:val="16"/>
              </w:rPr>
            </w:pPr>
            <w:r w:rsidRPr="00B737A4">
              <w:rPr>
                <w:sz w:val="16"/>
                <w:szCs w:val="16"/>
              </w:rPr>
              <w:t>0,0</w:t>
            </w:r>
          </w:p>
        </w:tc>
      </w:tr>
      <w:tr w:rsidR="00B737A4" w:rsidRPr="00B737A4" w14:paraId="41809721" w14:textId="77777777" w:rsidTr="00B737A4">
        <w:trPr>
          <w:trHeight w:val="419"/>
        </w:trPr>
        <w:tc>
          <w:tcPr>
            <w:tcW w:w="2269" w:type="dxa"/>
            <w:tcBorders>
              <w:top w:val="nil"/>
              <w:left w:val="single" w:sz="4" w:space="0" w:color="auto"/>
              <w:bottom w:val="single" w:sz="4" w:space="0" w:color="auto"/>
              <w:right w:val="single" w:sz="4" w:space="0" w:color="auto"/>
            </w:tcBorders>
            <w:vAlign w:val="bottom"/>
            <w:hideMark/>
          </w:tcPr>
          <w:p w14:paraId="3D5B81C4" w14:textId="77777777" w:rsidR="00B737A4" w:rsidRPr="00B737A4" w:rsidRDefault="00B737A4" w:rsidP="00B737A4">
            <w:pPr>
              <w:rPr>
                <w:sz w:val="16"/>
                <w:szCs w:val="16"/>
              </w:rPr>
            </w:pPr>
            <w:r w:rsidRPr="00B737A4">
              <w:rPr>
                <w:sz w:val="16"/>
                <w:szCs w:val="16"/>
              </w:rPr>
              <w:t>901 2 02 35930 00 0000 150</w:t>
            </w:r>
          </w:p>
        </w:tc>
        <w:tc>
          <w:tcPr>
            <w:tcW w:w="5103" w:type="dxa"/>
            <w:tcBorders>
              <w:top w:val="nil"/>
              <w:left w:val="nil"/>
              <w:bottom w:val="single" w:sz="4" w:space="0" w:color="auto"/>
              <w:right w:val="single" w:sz="4" w:space="0" w:color="auto"/>
            </w:tcBorders>
            <w:vAlign w:val="bottom"/>
            <w:hideMark/>
          </w:tcPr>
          <w:p w14:paraId="7A8E221A" w14:textId="77777777" w:rsidR="00B737A4" w:rsidRPr="00B737A4" w:rsidRDefault="00B737A4" w:rsidP="00B737A4">
            <w:pPr>
              <w:rPr>
                <w:sz w:val="16"/>
                <w:szCs w:val="16"/>
              </w:rPr>
            </w:pPr>
            <w:r w:rsidRPr="00B737A4">
              <w:rPr>
                <w:sz w:val="16"/>
                <w:szCs w:val="16"/>
              </w:rPr>
              <w:t>Субвенции бюджетам на государственную регистрацию актов гражданского состояния</w:t>
            </w:r>
          </w:p>
        </w:tc>
        <w:tc>
          <w:tcPr>
            <w:tcW w:w="1134" w:type="dxa"/>
            <w:tcBorders>
              <w:top w:val="nil"/>
              <w:left w:val="nil"/>
              <w:bottom w:val="single" w:sz="4" w:space="0" w:color="auto"/>
              <w:right w:val="single" w:sz="4" w:space="0" w:color="auto"/>
            </w:tcBorders>
            <w:vAlign w:val="bottom"/>
            <w:hideMark/>
          </w:tcPr>
          <w:p w14:paraId="39BF40D9" w14:textId="77777777" w:rsidR="00B737A4" w:rsidRPr="00B737A4" w:rsidRDefault="00B737A4" w:rsidP="00B737A4">
            <w:pPr>
              <w:jc w:val="right"/>
              <w:rPr>
                <w:sz w:val="16"/>
                <w:szCs w:val="16"/>
              </w:rPr>
            </w:pPr>
            <w:r w:rsidRPr="00B737A4">
              <w:rPr>
                <w:sz w:val="16"/>
                <w:szCs w:val="16"/>
              </w:rPr>
              <w:t>1 367,9</w:t>
            </w:r>
          </w:p>
        </w:tc>
        <w:tc>
          <w:tcPr>
            <w:tcW w:w="992" w:type="dxa"/>
            <w:tcBorders>
              <w:top w:val="nil"/>
              <w:left w:val="nil"/>
              <w:bottom w:val="single" w:sz="4" w:space="0" w:color="auto"/>
              <w:right w:val="single" w:sz="4" w:space="0" w:color="auto"/>
            </w:tcBorders>
            <w:vAlign w:val="bottom"/>
            <w:hideMark/>
          </w:tcPr>
          <w:p w14:paraId="792792FB" w14:textId="77777777" w:rsidR="00B737A4" w:rsidRPr="00B737A4" w:rsidRDefault="00B737A4" w:rsidP="00B737A4">
            <w:pPr>
              <w:jc w:val="right"/>
              <w:rPr>
                <w:sz w:val="16"/>
                <w:szCs w:val="16"/>
              </w:rPr>
            </w:pPr>
            <w:r w:rsidRPr="00B737A4">
              <w:rPr>
                <w:sz w:val="16"/>
                <w:szCs w:val="16"/>
              </w:rPr>
              <w:t>1 322,6</w:t>
            </w:r>
          </w:p>
        </w:tc>
        <w:tc>
          <w:tcPr>
            <w:tcW w:w="1134" w:type="dxa"/>
            <w:tcBorders>
              <w:top w:val="nil"/>
              <w:left w:val="nil"/>
              <w:bottom w:val="single" w:sz="4" w:space="0" w:color="auto"/>
              <w:right w:val="single" w:sz="4" w:space="0" w:color="auto"/>
            </w:tcBorders>
            <w:vAlign w:val="bottom"/>
            <w:hideMark/>
          </w:tcPr>
          <w:p w14:paraId="7E3E9254" w14:textId="77777777" w:rsidR="00B737A4" w:rsidRPr="00B737A4" w:rsidRDefault="00B737A4" w:rsidP="00B737A4">
            <w:pPr>
              <w:jc w:val="right"/>
              <w:rPr>
                <w:sz w:val="16"/>
                <w:szCs w:val="16"/>
              </w:rPr>
            </w:pPr>
            <w:r w:rsidRPr="00B737A4">
              <w:rPr>
                <w:sz w:val="16"/>
                <w:szCs w:val="16"/>
              </w:rPr>
              <w:t>1 430,4</w:t>
            </w:r>
          </w:p>
        </w:tc>
      </w:tr>
      <w:tr w:rsidR="00B737A4" w:rsidRPr="00B737A4" w14:paraId="7834C97E" w14:textId="77777777" w:rsidTr="00B737A4">
        <w:trPr>
          <w:trHeight w:val="553"/>
        </w:trPr>
        <w:tc>
          <w:tcPr>
            <w:tcW w:w="2269" w:type="dxa"/>
            <w:tcBorders>
              <w:top w:val="nil"/>
              <w:left w:val="single" w:sz="4" w:space="0" w:color="auto"/>
              <w:bottom w:val="single" w:sz="4" w:space="0" w:color="auto"/>
              <w:right w:val="single" w:sz="4" w:space="0" w:color="auto"/>
            </w:tcBorders>
            <w:vAlign w:val="bottom"/>
            <w:hideMark/>
          </w:tcPr>
          <w:p w14:paraId="7D329524" w14:textId="77777777" w:rsidR="00B737A4" w:rsidRPr="00B737A4" w:rsidRDefault="00B737A4" w:rsidP="00B737A4">
            <w:pPr>
              <w:rPr>
                <w:sz w:val="16"/>
                <w:szCs w:val="16"/>
              </w:rPr>
            </w:pPr>
            <w:r w:rsidRPr="00B737A4">
              <w:rPr>
                <w:sz w:val="16"/>
                <w:szCs w:val="16"/>
              </w:rPr>
              <w:t>901 2 02 35930 05 0000 150</w:t>
            </w:r>
          </w:p>
        </w:tc>
        <w:tc>
          <w:tcPr>
            <w:tcW w:w="5103" w:type="dxa"/>
            <w:tcBorders>
              <w:top w:val="nil"/>
              <w:left w:val="nil"/>
              <w:bottom w:val="single" w:sz="4" w:space="0" w:color="auto"/>
              <w:right w:val="single" w:sz="4" w:space="0" w:color="auto"/>
            </w:tcBorders>
            <w:vAlign w:val="bottom"/>
            <w:hideMark/>
          </w:tcPr>
          <w:p w14:paraId="18908336" w14:textId="77777777" w:rsidR="00B737A4" w:rsidRPr="00B737A4" w:rsidRDefault="00B737A4" w:rsidP="00B737A4">
            <w:pPr>
              <w:rPr>
                <w:sz w:val="16"/>
                <w:szCs w:val="16"/>
              </w:rPr>
            </w:pPr>
            <w:r w:rsidRPr="00B737A4">
              <w:rPr>
                <w:sz w:val="16"/>
                <w:szCs w:val="16"/>
              </w:rPr>
              <w:t>Субвенции бюджетам муниципальных районов на государственную регистрацию актов гражданского состояния</w:t>
            </w:r>
          </w:p>
        </w:tc>
        <w:tc>
          <w:tcPr>
            <w:tcW w:w="1134" w:type="dxa"/>
            <w:tcBorders>
              <w:top w:val="nil"/>
              <w:left w:val="nil"/>
              <w:bottom w:val="single" w:sz="4" w:space="0" w:color="auto"/>
              <w:right w:val="single" w:sz="4" w:space="0" w:color="auto"/>
            </w:tcBorders>
            <w:vAlign w:val="bottom"/>
            <w:hideMark/>
          </w:tcPr>
          <w:p w14:paraId="7B066F47" w14:textId="77777777" w:rsidR="00B737A4" w:rsidRPr="00B737A4" w:rsidRDefault="00B737A4" w:rsidP="00B737A4">
            <w:pPr>
              <w:jc w:val="right"/>
              <w:rPr>
                <w:sz w:val="16"/>
                <w:szCs w:val="16"/>
              </w:rPr>
            </w:pPr>
            <w:r w:rsidRPr="00B737A4">
              <w:rPr>
                <w:sz w:val="16"/>
                <w:szCs w:val="16"/>
              </w:rPr>
              <w:t>1 367,9</w:t>
            </w:r>
          </w:p>
        </w:tc>
        <w:tc>
          <w:tcPr>
            <w:tcW w:w="992" w:type="dxa"/>
            <w:tcBorders>
              <w:top w:val="nil"/>
              <w:left w:val="nil"/>
              <w:bottom w:val="single" w:sz="4" w:space="0" w:color="auto"/>
              <w:right w:val="single" w:sz="4" w:space="0" w:color="auto"/>
            </w:tcBorders>
            <w:vAlign w:val="bottom"/>
            <w:hideMark/>
          </w:tcPr>
          <w:p w14:paraId="40E7EDA1" w14:textId="77777777" w:rsidR="00B737A4" w:rsidRPr="00B737A4" w:rsidRDefault="00B737A4" w:rsidP="00B737A4">
            <w:pPr>
              <w:jc w:val="right"/>
              <w:rPr>
                <w:sz w:val="16"/>
                <w:szCs w:val="16"/>
              </w:rPr>
            </w:pPr>
            <w:r w:rsidRPr="00B737A4">
              <w:rPr>
                <w:sz w:val="16"/>
                <w:szCs w:val="16"/>
              </w:rPr>
              <w:t>1 322,6</w:t>
            </w:r>
          </w:p>
        </w:tc>
        <w:tc>
          <w:tcPr>
            <w:tcW w:w="1134" w:type="dxa"/>
            <w:tcBorders>
              <w:top w:val="nil"/>
              <w:left w:val="nil"/>
              <w:bottom w:val="single" w:sz="4" w:space="0" w:color="auto"/>
              <w:right w:val="single" w:sz="4" w:space="0" w:color="auto"/>
            </w:tcBorders>
            <w:vAlign w:val="bottom"/>
            <w:hideMark/>
          </w:tcPr>
          <w:p w14:paraId="1C9416A0" w14:textId="77777777" w:rsidR="00B737A4" w:rsidRPr="00B737A4" w:rsidRDefault="00B737A4" w:rsidP="00B737A4">
            <w:pPr>
              <w:jc w:val="right"/>
              <w:rPr>
                <w:sz w:val="16"/>
                <w:szCs w:val="16"/>
              </w:rPr>
            </w:pPr>
            <w:r w:rsidRPr="00B737A4">
              <w:rPr>
                <w:sz w:val="16"/>
                <w:szCs w:val="16"/>
              </w:rPr>
              <w:t>1 430,4</w:t>
            </w:r>
          </w:p>
        </w:tc>
      </w:tr>
      <w:tr w:rsidR="00B737A4" w:rsidRPr="00B737A4" w14:paraId="6F5F3F48"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1C22F105" w14:textId="77777777" w:rsidR="00B737A4" w:rsidRPr="00B737A4" w:rsidRDefault="00B737A4" w:rsidP="00B737A4">
            <w:pPr>
              <w:rPr>
                <w:sz w:val="16"/>
                <w:szCs w:val="16"/>
              </w:rPr>
            </w:pPr>
            <w:r w:rsidRPr="00B737A4">
              <w:rPr>
                <w:sz w:val="16"/>
                <w:szCs w:val="16"/>
              </w:rPr>
              <w:t>901 2 02 39998 00 0000 150</w:t>
            </w:r>
          </w:p>
        </w:tc>
        <w:tc>
          <w:tcPr>
            <w:tcW w:w="5103" w:type="dxa"/>
            <w:tcBorders>
              <w:top w:val="nil"/>
              <w:left w:val="nil"/>
              <w:bottom w:val="single" w:sz="4" w:space="0" w:color="auto"/>
              <w:right w:val="single" w:sz="4" w:space="0" w:color="auto"/>
            </w:tcBorders>
            <w:vAlign w:val="bottom"/>
            <w:hideMark/>
          </w:tcPr>
          <w:p w14:paraId="0385053E" w14:textId="77777777" w:rsidR="00B737A4" w:rsidRPr="00B737A4" w:rsidRDefault="00B737A4" w:rsidP="00B737A4">
            <w:pPr>
              <w:rPr>
                <w:sz w:val="16"/>
                <w:szCs w:val="16"/>
              </w:rPr>
            </w:pPr>
            <w:r w:rsidRPr="00B737A4">
              <w:rPr>
                <w:sz w:val="16"/>
                <w:szCs w:val="16"/>
              </w:rPr>
              <w:t xml:space="preserve"> Единая субвенция местным бюджетам</w:t>
            </w:r>
          </w:p>
        </w:tc>
        <w:tc>
          <w:tcPr>
            <w:tcW w:w="1134" w:type="dxa"/>
            <w:tcBorders>
              <w:top w:val="nil"/>
              <w:left w:val="nil"/>
              <w:bottom w:val="single" w:sz="4" w:space="0" w:color="auto"/>
              <w:right w:val="single" w:sz="4" w:space="0" w:color="auto"/>
            </w:tcBorders>
            <w:vAlign w:val="bottom"/>
            <w:hideMark/>
          </w:tcPr>
          <w:p w14:paraId="2126C662" w14:textId="77777777" w:rsidR="00B737A4" w:rsidRPr="00B737A4" w:rsidRDefault="00B737A4" w:rsidP="00B737A4">
            <w:pPr>
              <w:jc w:val="right"/>
              <w:rPr>
                <w:sz w:val="16"/>
                <w:szCs w:val="16"/>
              </w:rPr>
            </w:pPr>
            <w:r w:rsidRPr="00B737A4">
              <w:rPr>
                <w:sz w:val="16"/>
                <w:szCs w:val="16"/>
              </w:rPr>
              <w:t>746,2</w:t>
            </w:r>
          </w:p>
        </w:tc>
        <w:tc>
          <w:tcPr>
            <w:tcW w:w="992" w:type="dxa"/>
            <w:tcBorders>
              <w:top w:val="nil"/>
              <w:left w:val="nil"/>
              <w:bottom w:val="single" w:sz="4" w:space="0" w:color="auto"/>
              <w:right w:val="single" w:sz="4" w:space="0" w:color="auto"/>
            </w:tcBorders>
            <w:vAlign w:val="bottom"/>
            <w:hideMark/>
          </w:tcPr>
          <w:p w14:paraId="6795738B" w14:textId="77777777" w:rsidR="00B737A4" w:rsidRPr="00B737A4" w:rsidRDefault="00B737A4" w:rsidP="00B737A4">
            <w:pPr>
              <w:jc w:val="right"/>
              <w:rPr>
                <w:sz w:val="16"/>
                <w:szCs w:val="16"/>
              </w:rPr>
            </w:pPr>
            <w:r w:rsidRPr="00B737A4">
              <w:rPr>
                <w:sz w:val="16"/>
                <w:szCs w:val="16"/>
              </w:rPr>
              <w:t>773,0</w:t>
            </w:r>
          </w:p>
        </w:tc>
        <w:tc>
          <w:tcPr>
            <w:tcW w:w="1134" w:type="dxa"/>
            <w:tcBorders>
              <w:top w:val="nil"/>
              <w:left w:val="nil"/>
              <w:bottom w:val="single" w:sz="4" w:space="0" w:color="auto"/>
              <w:right w:val="single" w:sz="4" w:space="0" w:color="auto"/>
            </w:tcBorders>
            <w:vAlign w:val="bottom"/>
            <w:hideMark/>
          </w:tcPr>
          <w:p w14:paraId="6B7E8272" w14:textId="77777777" w:rsidR="00B737A4" w:rsidRPr="00B737A4" w:rsidRDefault="00B737A4" w:rsidP="00B737A4">
            <w:pPr>
              <w:jc w:val="right"/>
              <w:rPr>
                <w:sz w:val="16"/>
                <w:szCs w:val="16"/>
              </w:rPr>
            </w:pPr>
            <w:r w:rsidRPr="00B737A4">
              <w:rPr>
                <w:sz w:val="16"/>
                <w:szCs w:val="16"/>
              </w:rPr>
              <w:t>800,7</w:t>
            </w:r>
          </w:p>
        </w:tc>
      </w:tr>
      <w:tr w:rsidR="00B737A4" w:rsidRPr="00B737A4" w14:paraId="4143A747"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340B8E57" w14:textId="77777777" w:rsidR="00B737A4" w:rsidRPr="00B737A4" w:rsidRDefault="00B737A4" w:rsidP="00B737A4">
            <w:pPr>
              <w:rPr>
                <w:sz w:val="16"/>
                <w:szCs w:val="16"/>
              </w:rPr>
            </w:pPr>
            <w:r w:rsidRPr="00B737A4">
              <w:rPr>
                <w:sz w:val="16"/>
                <w:szCs w:val="16"/>
              </w:rPr>
              <w:t>901 2 02 39998 05 0000 150</w:t>
            </w:r>
          </w:p>
        </w:tc>
        <w:tc>
          <w:tcPr>
            <w:tcW w:w="5103" w:type="dxa"/>
            <w:tcBorders>
              <w:top w:val="nil"/>
              <w:left w:val="nil"/>
              <w:bottom w:val="single" w:sz="4" w:space="0" w:color="auto"/>
              <w:right w:val="single" w:sz="4" w:space="0" w:color="auto"/>
            </w:tcBorders>
            <w:vAlign w:val="bottom"/>
            <w:hideMark/>
          </w:tcPr>
          <w:p w14:paraId="3A6069B6" w14:textId="77777777" w:rsidR="00B737A4" w:rsidRPr="00B737A4" w:rsidRDefault="00B737A4" w:rsidP="00B737A4">
            <w:pPr>
              <w:rPr>
                <w:sz w:val="16"/>
                <w:szCs w:val="16"/>
              </w:rPr>
            </w:pPr>
            <w:r w:rsidRPr="00B737A4">
              <w:rPr>
                <w:sz w:val="16"/>
                <w:szCs w:val="16"/>
              </w:rPr>
              <w:t>Единая субвенция бюджетам муниципальных районов</w:t>
            </w:r>
          </w:p>
        </w:tc>
        <w:tc>
          <w:tcPr>
            <w:tcW w:w="1134" w:type="dxa"/>
            <w:tcBorders>
              <w:top w:val="nil"/>
              <w:left w:val="nil"/>
              <w:bottom w:val="single" w:sz="4" w:space="0" w:color="auto"/>
              <w:right w:val="single" w:sz="4" w:space="0" w:color="auto"/>
            </w:tcBorders>
            <w:vAlign w:val="bottom"/>
            <w:hideMark/>
          </w:tcPr>
          <w:p w14:paraId="1FC4373F" w14:textId="77777777" w:rsidR="00B737A4" w:rsidRPr="00B737A4" w:rsidRDefault="00B737A4" w:rsidP="00B737A4">
            <w:pPr>
              <w:jc w:val="right"/>
              <w:rPr>
                <w:sz w:val="16"/>
                <w:szCs w:val="16"/>
              </w:rPr>
            </w:pPr>
            <w:r w:rsidRPr="00B737A4">
              <w:rPr>
                <w:sz w:val="16"/>
                <w:szCs w:val="16"/>
              </w:rPr>
              <w:t>746,2</w:t>
            </w:r>
          </w:p>
        </w:tc>
        <w:tc>
          <w:tcPr>
            <w:tcW w:w="992" w:type="dxa"/>
            <w:tcBorders>
              <w:top w:val="nil"/>
              <w:left w:val="nil"/>
              <w:bottom w:val="single" w:sz="4" w:space="0" w:color="auto"/>
              <w:right w:val="single" w:sz="4" w:space="0" w:color="auto"/>
            </w:tcBorders>
            <w:vAlign w:val="bottom"/>
            <w:hideMark/>
          </w:tcPr>
          <w:p w14:paraId="45883458" w14:textId="77777777" w:rsidR="00B737A4" w:rsidRPr="00B737A4" w:rsidRDefault="00B737A4" w:rsidP="00B737A4">
            <w:pPr>
              <w:jc w:val="right"/>
              <w:rPr>
                <w:sz w:val="16"/>
                <w:szCs w:val="16"/>
              </w:rPr>
            </w:pPr>
            <w:r w:rsidRPr="00B737A4">
              <w:rPr>
                <w:sz w:val="16"/>
                <w:szCs w:val="16"/>
              </w:rPr>
              <w:t>773,0</w:t>
            </w:r>
          </w:p>
        </w:tc>
        <w:tc>
          <w:tcPr>
            <w:tcW w:w="1134" w:type="dxa"/>
            <w:tcBorders>
              <w:top w:val="nil"/>
              <w:left w:val="nil"/>
              <w:bottom w:val="single" w:sz="4" w:space="0" w:color="auto"/>
              <w:right w:val="single" w:sz="4" w:space="0" w:color="auto"/>
            </w:tcBorders>
            <w:vAlign w:val="bottom"/>
            <w:hideMark/>
          </w:tcPr>
          <w:p w14:paraId="154CE040" w14:textId="77777777" w:rsidR="00B737A4" w:rsidRPr="00B737A4" w:rsidRDefault="00B737A4" w:rsidP="00B737A4">
            <w:pPr>
              <w:jc w:val="right"/>
              <w:rPr>
                <w:sz w:val="16"/>
                <w:szCs w:val="16"/>
              </w:rPr>
            </w:pPr>
            <w:r w:rsidRPr="00B737A4">
              <w:rPr>
                <w:sz w:val="16"/>
                <w:szCs w:val="16"/>
              </w:rPr>
              <w:t>800,7</w:t>
            </w:r>
          </w:p>
        </w:tc>
      </w:tr>
      <w:tr w:rsidR="00B737A4" w:rsidRPr="00B737A4" w14:paraId="530D4D4E" w14:textId="77777777" w:rsidTr="00B737A4">
        <w:trPr>
          <w:trHeight w:val="300"/>
        </w:trPr>
        <w:tc>
          <w:tcPr>
            <w:tcW w:w="2269" w:type="dxa"/>
            <w:tcBorders>
              <w:top w:val="nil"/>
              <w:left w:val="single" w:sz="4" w:space="0" w:color="auto"/>
              <w:bottom w:val="single" w:sz="4" w:space="0" w:color="auto"/>
              <w:right w:val="single" w:sz="4" w:space="0" w:color="auto"/>
            </w:tcBorders>
            <w:vAlign w:val="bottom"/>
            <w:hideMark/>
          </w:tcPr>
          <w:p w14:paraId="5B753931" w14:textId="77777777" w:rsidR="00B737A4" w:rsidRPr="00B737A4" w:rsidRDefault="00B737A4" w:rsidP="00B737A4">
            <w:pPr>
              <w:rPr>
                <w:sz w:val="16"/>
                <w:szCs w:val="16"/>
              </w:rPr>
            </w:pPr>
            <w:r w:rsidRPr="00B737A4">
              <w:rPr>
                <w:sz w:val="16"/>
                <w:szCs w:val="16"/>
              </w:rPr>
              <w:t>901 2 02 40000 00 0000 150</w:t>
            </w:r>
          </w:p>
        </w:tc>
        <w:tc>
          <w:tcPr>
            <w:tcW w:w="5103" w:type="dxa"/>
            <w:tcBorders>
              <w:top w:val="nil"/>
              <w:left w:val="nil"/>
              <w:bottom w:val="nil"/>
              <w:right w:val="single" w:sz="4" w:space="0" w:color="auto"/>
            </w:tcBorders>
            <w:vAlign w:val="bottom"/>
            <w:hideMark/>
          </w:tcPr>
          <w:p w14:paraId="3B1FE3F1" w14:textId="77777777" w:rsidR="00B737A4" w:rsidRPr="00B737A4" w:rsidRDefault="00B737A4" w:rsidP="00B737A4">
            <w:pPr>
              <w:rPr>
                <w:sz w:val="16"/>
                <w:szCs w:val="16"/>
              </w:rPr>
            </w:pPr>
            <w:r w:rsidRPr="00B737A4">
              <w:rPr>
                <w:sz w:val="16"/>
                <w:szCs w:val="16"/>
              </w:rPr>
              <w:t>Иные межбюджетные трансферты</w:t>
            </w:r>
          </w:p>
        </w:tc>
        <w:tc>
          <w:tcPr>
            <w:tcW w:w="1134" w:type="dxa"/>
            <w:tcBorders>
              <w:top w:val="nil"/>
              <w:left w:val="nil"/>
              <w:bottom w:val="single" w:sz="4" w:space="0" w:color="auto"/>
              <w:right w:val="single" w:sz="4" w:space="0" w:color="auto"/>
            </w:tcBorders>
            <w:vAlign w:val="bottom"/>
            <w:hideMark/>
          </w:tcPr>
          <w:p w14:paraId="517877E8" w14:textId="77777777" w:rsidR="00B737A4" w:rsidRPr="00B737A4" w:rsidRDefault="00B737A4" w:rsidP="00B737A4">
            <w:pPr>
              <w:jc w:val="right"/>
              <w:rPr>
                <w:sz w:val="16"/>
                <w:szCs w:val="16"/>
              </w:rPr>
            </w:pPr>
            <w:r w:rsidRPr="00B737A4">
              <w:rPr>
                <w:sz w:val="16"/>
                <w:szCs w:val="16"/>
              </w:rPr>
              <w:t>24 139,4</w:t>
            </w:r>
          </w:p>
        </w:tc>
        <w:tc>
          <w:tcPr>
            <w:tcW w:w="992" w:type="dxa"/>
            <w:tcBorders>
              <w:top w:val="nil"/>
              <w:left w:val="nil"/>
              <w:bottom w:val="single" w:sz="4" w:space="0" w:color="auto"/>
              <w:right w:val="single" w:sz="4" w:space="0" w:color="auto"/>
            </w:tcBorders>
            <w:vAlign w:val="bottom"/>
            <w:hideMark/>
          </w:tcPr>
          <w:p w14:paraId="159CD394" w14:textId="77777777" w:rsidR="00B737A4" w:rsidRPr="00B737A4" w:rsidRDefault="00B737A4" w:rsidP="00B737A4">
            <w:pPr>
              <w:jc w:val="right"/>
              <w:rPr>
                <w:sz w:val="16"/>
                <w:szCs w:val="16"/>
              </w:rPr>
            </w:pPr>
            <w:r w:rsidRPr="00B737A4">
              <w:rPr>
                <w:sz w:val="16"/>
                <w:szCs w:val="16"/>
              </w:rPr>
              <w:t>20 557,2</w:t>
            </w:r>
          </w:p>
        </w:tc>
        <w:tc>
          <w:tcPr>
            <w:tcW w:w="1134" w:type="dxa"/>
            <w:tcBorders>
              <w:top w:val="nil"/>
              <w:left w:val="nil"/>
              <w:bottom w:val="single" w:sz="4" w:space="0" w:color="auto"/>
              <w:right w:val="single" w:sz="4" w:space="0" w:color="auto"/>
            </w:tcBorders>
            <w:vAlign w:val="bottom"/>
            <w:hideMark/>
          </w:tcPr>
          <w:p w14:paraId="3C6D9581" w14:textId="77777777" w:rsidR="00B737A4" w:rsidRPr="00B737A4" w:rsidRDefault="00B737A4" w:rsidP="00B737A4">
            <w:pPr>
              <w:jc w:val="right"/>
              <w:rPr>
                <w:sz w:val="16"/>
                <w:szCs w:val="16"/>
              </w:rPr>
            </w:pPr>
            <w:r w:rsidRPr="00B737A4">
              <w:rPr>
                <w:sz w:val="16"/>
                <w:szCs w:val="16"/>
              </w:rPr>
              <w:t>20 595,1</w:t>
            </w:r>
          </w:p>
        </w:tc>
      </w:tr>
      <w:tr w:rsidR="00B737A4" w:rsidRPr="00B737A4" w14:paraId="0ECE0BE2" w14:textId="77777777" w:rsidTr="00B737A4">
        <w:trPr>
          <w:trHeight w:val="772"/>
        </w:trPr>
        <w:tc>
          <w:tcPr>
            <w:tcW w:w="2269" w:type="dxa"/>
            <w:tcBorders>
              <w:top w:val="nil"/>
              <w:left w:val="single" w:sz="4" w:space="0" w:color="auto"/>
              <w:bottom w:val="single" w:sz="4" w:space="0" w:color="auto"/>
              <w:right w:val="single" w:sz="4" w:space="0" w:color="auto"/>
            </w:tcBorders>
            <w:vAlign w:val="bottom"/>
            <w:hideMark/>
          </w:tcPr>
          <w:p w14:paraId="405B8234" w14:textId="77777777" w:rsidR="00B737A4" w:rsidRPr="00B737A4" w:rsidRDefault="00B737A4" w:rsidP="00B737A4">
            <w:pPr>
              <w:rPr>
                <w:sz w:val="16"/>
                <w:szCs w:val="16"/>
              </w:rPr>
            </w:pPr>
            <w:r w:rsidRPr="00B737A4">
              <w:rPr>
                <w:sz w:val="16"/>
                <w:szCs w:val="16"/>
              </w:rPr>
              <w:t>901 2 02 40014 00 0000 150</w:t>
            </w:r>
          </w:p>
        </w:tc>
        <w:tc>
          <w:tcPr>
            <w:tcW w:w="5103" w:type="dxa"/>
            <w:tcBorders>
              <w:top w:val="single" w:sz="4" w:space="0" w:color="auto"/>
              <w:left w:val="nil"/>
              <w:bottom w:val="nil"/>
              <w:right w:val="single" w:sz="4" w:space="0" w:color="auto"/>
            </w:tcBorders>
            <w:vAlign w:val="bottom"/>
            <w:hideMark/>
          </w:tcPr>
          <w:p w14:paraId="119EC8B4" w14:textId="77777777" w:rsidR="00B737A4" w:rsidRPr="00B737A4" w:rsidRDefault="00B737A4" w:rsidP="00B737A4">
            <w:pPr>
              <w:rPr>
                <w:sz w:val="16"/>
                <w:szCs w:val="16"/>
              </w:rPr>
            </w:pPr>
            <w:r w:rsidRPr="00B737A4">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vAlign w:val="bottom"/>
            <w:hideMark/>
          </w:tcPr>
          <w:p w14:paraId="138663A1" w14:textId="77777777" w:rsidR="00B737A4" w:rsidRPr="00B737A4" w:rsidRDefault="00B737A4" w:rsidP="00B737A4">
            <w:pPr>
              <w:jc w:val="right"/>
              <w:rPr>
                <w:sz w:val="16"/>
                <w:szCs w:val="16"/>
              </w:rPr>
            </w:pPr>
            <w:r w:rsidRPr="00B737A4">
              <w:rPr>
                <w:sz w:val="16"/>
                <w:szCs w:val="16"/>
              </w:rPr>
              <w:t>100,0</w:t>
            </w:r>
          </w:p>
        </w:tc>
        <w:tc>
          <w:tcPr>
            <w:tcW w:w="992" w:type="dxa"/>
            <w:tcBorders>
              <w:top w:val="nil"/>
              <w:left w:val="nil"/>
              <w:bottom w:val="single" w:sz="4" w:space="0" w:color="auto"/>
              <w:right w:val="single" w:sz="4" w:space="0" w:color="auto"/>
            </w:tcBorders>
            <w:vAlign w:val="bottom"/>
            <w:hideMark/>
          </w:tcPr>
          <w:p w14:paraId="25A8E0D8" w14:textId="77777777" w:rsidR="00B737A4" w:rsidRPr="00B737A4" w:rsidRDefault="00B737A4" w:rsidP="00B737A4">
            <w:pPr>
              <w:jc w:val="right"/>
              <w:rPr>
                <w:sz w:val="16"/>
                <w:szCs w:val="16"/>
              </w:rPr>
            </w:pPr>
            <w:r w:rsidRPr="00B737A4">
              <w:rPr>
                <w:sz w:val="16"/>
                <w:szCs w:val="16"/>
              </w:rPr>
              <w:t>100,0</w:t>
            </w:r>
          </w:p>
        </w:tc>
        <w:tc>
          <w:tcPr>
            <w:tcW w:w="1134" w:type="dxa"/>
            <w:tcBorders>
              <w:top w:val="nil"/>
              <w:left w:val="nil"/>
              <w:bottom w:val="single" w:sz="4" w:space="0" w:color="auto"/>
              <w:right w:val="single" w:sz="4" w:space="0" w:color="auto"/>
            </w:tcBorders>
            <w:vAlign w:val="bottom"/>
            <w:hideMark/>
          </w:tcPr>
          <w:p w14:paraId="5AC691A3" w14:textId="77777777" w:rsidR="00B737A4" w:rsidRPr="00B737A4" w:rsidRDefault="00B737A4" w:rsidP="00B737A4">
            <w:pPr>
              <w:jc w:val="right"/>
              <w:rPr>
                <w:sz w:val="16"/>
                <w:szCs w:val="16"/>
              </w:rPr>
            </w:pPr>
            <w:r w:rsidRPr="00B737A4">
              <w:rPr>
                <w:sz w:val="16"/>
                <w:szCs w:val="16"/>
              </w:rPr>
              <w:t>100,0</w:t>
            </w:r>
          </w:p>
        </w:tc>
      </w:tr>
      <w:tr w:rsidR="00B737A4" w:rsidRPr="00B737A4" w14:paraId="4B4ACE9A" w14:textId="77777777" w:rsidTr="00B737A4">
        <w:trPr>
          <w:trHeight w:val="826"/>
        </w:trPr>
        <w:tc>
          <w:tcPr>
            <w:tcW w:w="2269" w:type="dxa"/>
            <w:tcBorders>
              <w:top w:val="nil"/>
              <w:left w:val="single" w:sz="4" w:space="0" w:color="auto"/>
              <w:bottom w:val="single" w:sz="4" w:space="0" w:color="auto"/>
              <w:right w:val="single" w:sz="4" w:space="0" w:color="auto"/>
            </w:tcBorders>
            <w:vAlign w:val="bottom"/>
            <w:hideMark/>
          </w:tcPr>
          <w:p w14:paraId="11AAA5A3" w14:textId="77777777" w:rsidR="00B737A4" w:rsidRPr="00B737A4" w:rsidRDefault="00B737A4" w:rsidP="00B737A4">
            <w:pPr>
              <w:rPr>
                <w:sz w:val="16"/>
                <w:szCs w:val="16"/>
              </w:rPr>
            </w:pPr>
            <w:r w:rsidRPr="00B737A4">
              <w:rPr>
                <w:sz w:val="16"/>
                <w:szCs w:val="16"/>
              </w:rPr>
              <w:t>901 2 02 40014 05 0000 150</w:t>
            </w:r>
          </w:p>
        </w:tc>
        <w:tc>
          <w:tcPr>
            <w:tcW w:w="5103" w:type="dxa"/>
            <w:tcBorders>
              <w:top w:val="single" w:sz="4" w:space="0" w:color="auto"/>
              <w:left w:val="nil"/>
              <w:bottom w:val="nil"/>
              <w:right w:val="single" w:sz="4" w:space="0" w:color="auto"/>
            </w:tcBorders>
            <w:vAlign w:val="bottom"/>
            <w:hideMark/>
          </w:tcPr>
          <w:p w14:paraId="5AA10B18" w14:textId="77777777" w:rsidR="00B737A4" w:rsidRPr="00B737A4" w:rsidRDefault="00B737A4" w:rsidP="00B737A4">
            <w:pPr>
              <w:rPr>
                <w:sz w:val="16"/>
                <w:szCs w:val="16"/>
              </w:rPr>
            </w:pPr>
            <w:r w:rsidRPr="00B737A4">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vAlign w:val="bottom"/>
            <w:hideMark/>
          </w:tcPr>
          <w:p w14:paraId="6F33905A" w14:textId="77777777" w:rsidR="00B737A4" w:rsidRPr="00B737A4" w:rsidRDefault="00B737A4" w:rsidP="00B737A4">
            <w:pPr>
              <w:jc w:val="right"/>
              <w:rPr>
                <w:sz w:val="16"/>
                <w:szCs w:val="16"/>
              </w:rPr>
            </w:pPr>
            <w:r w:rsidRPr="00B737A4">
              <w:rPr>
                <w:sz w:val="16"/>
                <w:szCs w:val="16"/>
              </w:rPr>
              <w:t>100,0</w:t>
            </w:r>
          </w:p>
        </w:tc>
        <w:tc>
          <w:tcPr>
            <w:tcW w:w="992" w:type="dxa"/>
            <w:tcBorders>
              <w:top w:val="nil"/>
              <w:left w:val="nil"/>
              <w:bottom w:val="single" w:sz="4" w:space="0" w:color="auto"/>
              <w:right w:val="single" w:sz="4" w:space="0" w:color="auto"/>
            </w:tcBorders>
            <w:vAlign w:val="bottom"/>
            <w:hideMark/>
          </w:tcPr>
          <w:p w14:paraId="2835B778" w14:textId="77777777" w:rsidR="00B737A4" w:rsidRPr="00B737A4" w:rsidRDefault="00B737A4" w:rsidP="00B737A4">
            <w:pPr>
              <w:jc w:val="right"/>
              <w:rPr>
                <w:sz w:val="16"/>
                <w:szCs w:val="16"/>
              </w:rPr>
            </w:pPr>
            <w:r w:rsidRPr="00B737A4">
              <w:rPr>
                <w:sz w:val="16"/>
                <w:szCs w:val="16"/>
              </w:rPr>
              <w:t>100,0</w:t>
            </w:r>
          </w:p>
        </w:tc>
        <w:tc>
          <w:tcPr>
            <w:tcW w:w="1134" w:type="dxa"/>
            <w:tcBorders>
              <w:top w:val="nil"/>
              <w:left w:val="nil"/>
              <w:bottom w:val="single" w:sz="4" w:space="0" w:color="auto"/>
              <w:right w:val="single" w:sz="4" w:space="0" w:color="auto"/>
            </w:tcBorders>
            <w:vAlign w:val="bottom"/>
            <w:hideMark/>
          </w:tcPr>
          <w:p w14:paraId="2FCC4A4A" w14:textId="77777777" w:rsidR="00B737A4" w:rsidRPr="00B737A4" w:rsidRDefault="00B737A4" w:rsidP="00B737A4">
            <w:pPr>
              <w:jc w:val="right"/>
              <w:rPr>
                <w:sz w:val="16"/>
                <w:szCs w:val="16"/>
              </w:rPr>
            </w:pPr>
            <w:r w:rsidRPr="00B737A4">
              <w:rPr>
                <w:sz w:val="16"/>
                <w:szCs w:val="16"/>
              </w:rPr>
              <w:t>100,0</w:t>
            </w:r>
          </w:p>
        </w:tc>
      </w:tr>
      <w:tr w:rsidR="00B737A4" w:rsidRPr="00B737A4" w14:paraId="45FFA3D1" w14:textId="77777777" w:rsidTr="00B737A4">
        <w:trPr>
          <w:trHeight w:val="1561"/>
        </w:trPr>
        <w:tc>
          <w:tcPr>
            <w:tcW w:w="2269" w:type="dxa"/>
            <w:tcBorders>
              <w:top w:val="nil"/>
              <w:left w:val="single" w:sz="4" w:space="0" w:color="auto"/>
              <w:bottom w:val="single" w:sz="4" w:space="0" w:color="auto"/>
              <w:right w:val="single" w:sz="4" w:space="0" w:color="auto"/>
            </w:tcBorders>
            <w:vAlign w:val="bottom"/>
            <w:hideMark/>
          </w:tcPr>
          <w:p w14:paraId="0FE4BBFF" w14:textId="77777777" w:rsidR="00B737A4" w:rsidRPr="00B737A4" w:rsidRDefault="00B737A4" w:rsidP="00B737A4">
            <w:pPr>
              <w:rPr>
                <w:sz w:val="16"/>
                <w:szCs w:val="16"/>
              </w:rPr>
            </w:pPr>
            <w:r w:rsidRPr="00B737A4">
              <w:rPr>
                <w:sz w:val="16"/>
                <w:szCs w:val="16"/>
              </w:rPr>
              <w:t>901 2 02 45050 00 0000 150</w:t>
            </w:r>
          </w:p>
        </w:tc>
        <w:tc>
          <w:tcPr>
            <w:tcW w:w="5103" w:type="dxa"/>
            <w:tcBorders>
              <w:top w:val="single" w:sz="4" w:space="0" w:color="auto"/>
              <w:left w:val="nil"/>
              <w:bottom w:val="single" w:sz="4" w:space="0" w:color="auto"/>
              <w:right w:val="single" w:sz="4" w:space="0" w:color="auto"/>
            </w:tcBorders>
            <w:vAlign w:val="bottom"/>
            <w:hideMark/>
          </w:tcPr>
          <w:p w14:paraId="550CD524" w14:textId="77777777" w:rsidR="00B737A4" w:rsidRPr="00B737A4" w:rsidRDefault="00B737A4" w:rsidP="00B737A4">
            <w:pPr>
              <w:rPr>
                <w:sz w:val="16"/>
                <w:szCs w:val="16"/>
              </w:rPr>
            </w:pPr>
            <w:r w:rsidRPr="00B737A4">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4" w:type="dxa"/>
            <w:tcBorders>
              <w:top w:val="nil"/>
              <w:left w:val="nil"/>
              <w:bottom w:val="single" w:sz="4" w:space="0" w:color="auto"/>
              <w:right w:val="single" w:sz="4" w:space="0" w:color="auto"/>
            </w:tcBorders>
            <w:vAlign w:val="bottom"/>
            <w:hideMark/>
          </w:tcPr>
          <w:p w14:paraId="6859A60F" w14:textId="77777777" w:rsidR="00B737A4" w:rsidRPr="00B737A4" w:rsidRDefault="00B737A4" w:rsidP="00B737A4">
            <w:pPr>
              <w:jc w:val="right"/>
              <w:rPr>
                <w:sz w:val="16"/>
                <w:szCs w:val="16"/>
              </w:rPr>
            </w:pPr>
            <w:r w:rsidRPr="00B737A4">
              <w:rPr>
                <w:sz w:val="16"/>
                <w:szCs w:val="16"/>
              </w:rPr>
              <w:t>938,1</w:t>
            </w:r>
          </w:p>
        </w:tc>
        <w:tc>
          <w:tcPr>
            <w:tcW w:w="992" w:type="dxa"/>
            <w:tcBorders>
              <w:top w:val="nil"/>
              <w:left w:val="nil"/>
              <w:bottom w:val="single" w:sz="4" w:space="0" w:color="auto"/>
              <w:right w:val="single" w:sz="4" w:space="0" w:color="auto"/>
            </w:tcBorders>
            <w:vAlign w:val="bottom"/>
            <w:hideMark/>
          </w:tcPr>
          <w:p w14:paraId="52448170" w14:textId="77777777" w:rsidR="00B737A4" w:rsidRPr="00B737A4" w:rsidRDefault="00B737A4" w:rsidP="00B737A4">
            <w:pPr>
              <w:jc w:val="right"/>
              <w:rPr>
                <w:sz w:val="16"/>
                <w:szCs w:val="16"/>
              </w:rPr>
            </w:pPr>
            <w:r w:rsidRPr="00B737A4">
              <w:rPr>
                <w:sz w:val="16"/>
                <w:szCs w:val="16"/>
              </w:rPr>
              <w:t>938,1</w:t>
            </w:r>
          </w:p>
        </w:tc>
        <w:tc>
          <w:tcPr>
            <w:tcW w:w="1134" w:type="dxa"/>
            <w:tcBorders>
              <w:top w:val="nil"/>
              <w:left w:val="nil"/>
              <w:bottom w:val="single" w:sz="4" w:space="0" w:color="auto"/>
              <w:right w:val="single" w:sz="4" w:space="0" w:color="auto"/>
            </w:tcBorders>
            <w:vAlign w:val="bottom"/>
            <w:hideMark/>
          </w:tcPr>
          <w:p w14:paraId="2926866C" w14:textId="77777777" w:rsidR="00B737A4" w:rsidRPr="00B737A4" w:rsidRDefault="00B737A4" w:rsidP="00B737A4">
            <w:pPr>
              <w:jc w:val="right"/>
              <w:rPr>
                <w:sz w:val="16"/>
                <w:szCs w:val="16"/>
              </w:rPr>
            </w:pPr>
            <w:r w:rsidRPr="00B737A4">
              <w:rPr>
                <w:sz w:val="16"/>
                <w:szCs w:val="16"/>
              </w:rPr>
              <w:t>938,1</w:t>
            </w:r>
          </w:p>
        </w:tc>
      </w:tr>
      <w:tr w:rsidR="00B737A4" w:rsidRPr="00B737A4" w14:paraId="779B3125" w14:textId="77777777" w:rsidTr="00B737A4">
        <w:trPr>
          <w:trHeight w:val="1598"/>
        </w:trPr>
        <w:tc>
          <w:tcPr>
            <w:tcW w:w="2269" w:type="dxa"/>
            <w:tcBorders>
              <w:top w:val="nil"/>
              <w:left w:val="single" w:sz="4" w:space="0" w:color="auto"/>
              <w:bottom w:val="single" w:sz="4" w:space="0" w:color="auto"/>
              <w:right w:val="single" w:sz="4" w:space="0" w:color="auto"/>
            </w:tcBorders>
            <w:vAlign w:val="bottom"/>
            <w:hideMark/>
          </w:tcPr>
          <w:p w14:paraId="7B3C66CF" w14:textId="77777777" w:rsidR="00B737A4" w:rsidRPr="00B737A4" w:rsidRDefault="00B737A4" w:rsidP="00B737A4">
            <w:pPr>
              <w:rPr>
                <w:sz w:val="16"/>
                <w:szCs w:val="16"/>
              </w:rPr>
            </w:pPr>
            <w:r w:rsidRPr="00B737A4">
              <w:rPr>
                <w:sz w:val="16"/>
                <w:szCs w:val="16"/>
              </w:rPr>
              <w:t>901 2 02 45050 05 0000 150</w:t>
            </w:r>
          </w:p>
        </w:tc>
        <w:tc>
          <w:tcPr>
            <w:tcW w:w="5103" w:type="dxa"/>
            <w:tcBorders>
              <w:top w:val="nil"/>
              <w:left w:val="nil"/>
              <w:bottom w:val="single" w:sz="4" w:space="0" w:color="auto"/>
              <w:right w:val="single" w:sz="4" w:space="0" w:color="auto"/>
            </w:tcBorders>
            <w:vAlign w:val="bottom"/>
            <w:hideMark/>
          </w:tcPr>
          <w:p w14:paraId="574103E4" w14:textId="77777777" w:rsidR="00B737A4" w:rsidRPr="00B737A4" w:rsidRDefault="00B737A4" w:rsidP="00B737A4">
            <w:pPr>
              <w:rPr>
                <w:sz w:val="16"/>
                <w:szCs w:val="16"/>
              </w:rPr>
            </w:pPr>
            <w:r w:rsidRPr="00B737A4">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4" w:type="dxa"/>
            <w:tcBorders>
              <w:top w:val="nil"/>
              <w:left w:val="nil"/>
              <w:bottom w:val="single" w:sz="4" w:space="0" w:color="auto"/>
              <w:right w:val="single" w:sz="4" w:space="0" w:color="auto"/>
            </w:tcBorders>
            <w:vAlign w:val="bottom"/>
            <w:hideMark/>
          </w:tcPr>
          <w:p w14:paraId="743F22DB" w14:textId="77777777" w:rsidR="00B737A4" w:rsidRPr="00B737A4" w:rsidRDefault="00B737A4" w:rsidP="00B737A4">
            <w:pPr>
              <w:jc w:val="right"/>
              <w:rPr>
                <w:sz w:val="16"/>
                <w:szCs w:val="16"/>
              </w:rPr>
            </w:pPr>
            <w:r w:rsidRPr="00B737A4">
              <w:rPr>
                <w:sz w:val="16"/>
                <w:szCs w:val="16"/>
              </w:rPr>
              <w:t>938,1</w:t>
            </w:r>
          </w:p>
        </w:tc>
        <w:tc>
          <w:tcPr>
            <w:tcW w:w="992" w:type="dxa"/>
            <w:tcBorders>
              <w:top w:val="nil"/>
              <w:left w:val="nil"/>
              <w:bottom w:val="single" w:sz="4" w:space="0" w:color="auto"/>
              <w:right w:val="single" w:sz="4" w:space="0" w:color="auto"/>
            </w:tcBorders>
            <w:vAlign w:val="bottom"/>
            <w:hideMark/>
          </w:tcPr>
          <w:p w14:paraId="35293461" w14:textId="77777777" w:rsidR="00B737A4" w:rsidRPr="00B737A4" w:rsidRDefault="00B737A4" w:rsidP="00B737A4">
            <w:pPr>
              <w:jc w:val="right"/>
              <w:rPr>
                <w:sz w:val="16"/>
                <w:szCs w:val="16"/>
              </w:rPr>
            </w:pPr>
            <w:r w:rsidRPr="00B737A4">
              <w:rPr>
                <w:sz w:val="16"/>
                <w:szCs w:val="16"/>
              </w:rPr>
              <w:t>938,1</w:t>
            </w:r>
          </w:p>
        </w:tc>
        <w:tc>
          <w:tcPr>
            <w:tcW w:w="1134" w:type="dxa"/>
            <w:tcBorders>
              <w:top w:val="nil"/>
              <w:left w:val="nil"/>
              <w:bottom w:val="single" w:sz="4" w:space="0" w:color="auto"/>
              <w:right w:val="single" w:sz="4" w:space="0" w:color="auto"/>
            </w:tcBorders>
            <w:vAlign w:val="bottom"/>
            <w:hideMark/>
          </w:tcPr>
          <w:p w14:paraId="08CB3ACB" w14:textId="77777777" w:rsidR="00B737A4" w:rsidRPr="00B737A4" w:rsidRDefault="00B737A4" w:rsidP="00B737A4">
            <w:pPr>
              <w:jc w:val="right"/>
              <w:rPr>
                <w:sz w:val="16"/>
                <w:szCs w:val="16"/>
              </w:rPr>
            </w:pPr>
            <w:r w:rsidRPr="00B737A4">
              <w:rPr>
                <w:sz w:val="16"/>
                <w:szCs w:val="16"/>
              </w:rPr>
              <w:t>938,1</w:t>
            </w:r>
          </w:p>
        </w:tc>
      </w:tr>
      <w:tr w:rsidR="00B737A4" w:rsidRPr="00B737A4" w14:paraId="7C223E06" w14:textId="77777777" w:rsidTr="00B737A4">
        <w:trPr>
          <w:trHeight w:val="786"/>
        </w:trPr>
        <w:tc>
          <w:tcPr>
            <w:tcW w:w="2269" w:type="dxa"/>
            <w:tcBorders>
              <w:top w:val="nil"/>
              <w:left w:val="single" w:sz="4" w:space="0" w:color="auto"/>
              <w:bottom w:val="single" w:sz="4" w:space="0" w:color="auto"/>
              <w:right w:val="single" w:sz="4" w:space="0" w:color="auto"/>
            </w:tcBorders>
            <w:vAlign w:val="bottom"/>
            <w:hideMark/>
          </w:tcPr>
          <w:p w14:paraId="17B94983" w14:textId="77777777" w:rsidR="00B737A4" w:rsidRPr="00B737A4" w:rsidRDefault="00B737A4" w:rsidP="00B737A4">
            <w:pPr>
              <w:rPr>
                <w:sz w:val="16"/>
                <w:szCs w:val="16"/>
              </w:rPr>
            </w:pPr>
            <w:r w:rsidRPr="00B737A4">
              <w:rPr>
                <w:sz w:val="16"/>
                <w:szCs w:val="16"/>
              </w:rPr>
              <w:t>901 2 02 45179 00 0000 150</w:t>
            </w:r>
          </w:p>
        </w:tc>
        <w:tc>
          <w:tcPr>
            <w:tcW w:w="5103" w:type="dxa"/>
            <w:tcBorders>
              <w:top w:val="nil"/>
              <w:left w:val="nil"/>
              <w:bottom w:val="nil"/>
              <w:right w:val="single" w:sz="4" w:space="0" w:color="auto"/>
            </w:tcBorders>
            <w:vAlign w:val="bottom"/>
            <w:hideMark/>
          </w:tcPr>
          <w:p w14:paraId="3A45DDD0" w14:textId="77777777" w:rsidR="00B737A4" w:rsidRPr="00B737A4" w:rsidRDefault="00B737A4" w:rsidP="00B737A4">
            <w:pPr>
              <w:rPr>
                <w:sz w:val="16"/>
                <w:szCs w:val="16"/>
              </w:rPr>
            </w:pPr>
            <w:r w:rsidRPr="00B737A4">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nil"/>
              <w:left w:val="nil"/>
              <w:bottom w:val="single" w:sz="4" w:space="0" w:color="auto"/>
              <w:right w:val="single" w:sz="4" w:space="0" w:color="auto"/>
            </w:tcBorders>
            <w:vAlign w:val="bottom"/>
            <w:hideMark/>
          </w:tcPr>
          <w:p w14:paraId="255B4962" w14:textId="77777777" w:rsidR="00B737A4" w:rsidRPr="00B737A4" w:rsidRDefault="00B737A4" w:rsidP="00B737A4">
            <w:pPr>
              <w:jc w:val="right"/>
              <w:rPr>
                <w:sz w:val="16"/>
                <w:szCs w:val="16"/>
              </w:rPr>
            </w:pPr>
            <w:r w:rsidRPr="00B737A4">
              <w:rPr>
                <w:sz w:val="16"/>
                <w:szCs w:val="16"/>
              </w:rPr>
              <w:t>2 051,4</w:t>
            </w:r>
          </w:p>
        </w:tc>
        <w:tc>
          <w:tcPr>
            <w:tcW w:w="992" w:type="dxa"/>
            <w:tcBorders>
              <w:top w:val="nil"/>
              <w:left w:val="nil"/>
              <w:bottom w:val="single" w:sz="4" w:space="0" w:color="auto"/>
              <w:right w:val="single" w:sz="4" w:space="0" w:color="auto"/>
            </w:tcBorders>
            <w:vAlign w:val="bottom"/>
            <w:hideMark/>
          </w:tcPr>
          <w:p w14:paraId="3A1AFFC1" w14:textId="77777777" w:rsidR="00B737A4" w:rsidRPr="00B737A4" w:rsidRDefault="00B737A4" w:rsidP="00B737A4">
            <w:pPr>
              <w:jc w:val="right"/>
              <w:rPr>
                <w:sz w:val="16"/>
                <w:szCs w:val="16"/>
              </w:rPr>
            </w:pPr>
            <w:r w:rsidRPr="00B737A4">
              <w:rPr>
                <w:sz w:val="16"/>
                <w:szCs w:val="16"/>
              </w:rPr>
              <w:t>2 082,8</w:t>
            </w:r>
          </w:p>
        </w:tc>
        <w:tc>
          <w:tcPr>
            <w:tcW w:w="1134" w:type="dxa"/>
            <w:tcBorders>
              <w:top w:val="nil"/>
              <w:left w:val="nil"/>
              <w:bottom w:val="single" w:sz="4" w:space="0" w:color="auto"/>
              <w:right w:val="single" w:sz="4" w:space="0" w:color="auto"/>
            </w:tcBorders>
            <w:vAlign w:val="bottom"/>
            <w:hideMark/>
          </w:tcPr>
          <w:p w14:paraId="38D27012" w14:textId="77777777" w:rsidR="00B737A4" w:rsidRPr="00B737A4" w:rsidRDefault="00B737A4" w:rsidP="00B737A4">
            <w:pPr>
              <w:jc w:val="right"/>
              <w:rPr>
                <w:sz w:val="16"/>
                <w:szCs w:val="16"/>
              </w:rPr>
            </w:pPr>
            <w:r w:rsidRPr="00B737A4">
              <w:rPr>
                <w:sz w:val="16"/>
                <w:szCs w:val="16"/>
              </w:rPr>
              <w:t>2 120,7</w:t>
            </w:r>
          </w:p>
        </w:tc>
      </w:tr>
      <w:tr w:rsidR="00B737A4" w:rsidRPr="00B737A4" w14:paraId="36F414E6" w14:textId="77777777" w:rsidTr="00B737A4">
        <w:trPr>
          <w:trHeight w:val="970"/>
        </w:trPr>
        <w:tc>
          <w:tcPr>
            <w:tcW w:w="2269" w:type="dxa"/>
            <w:tcBorders>
              <w:top w:val="nil"/>
              <w:left w:val="single" w:sz="4" w:space="0" w:color="auto"/>
              <w:bottom w:val="single" w:sz="4" w:space="0" w:color="auto"/>
              <w:right w:val="single" w:sz="4" w:space="0" w:color="auto"/>
            </w:tcBorders>
            <w:vAlign w:val="bottom"/>
            <w:hideMark/>
          </w:tcPr>
          <w:p w14:paraId="48B26411" w14:textId="77777777" w:rsidR="00B737A4" w:rsidRPr="00B737A4" w:rsidRDefault="00B737A4" w:rsidP="00B737A4">
            <w:pPr>
              <w:rPr>
                <w:sz w:val="16"/>
                <w:szCs w:val="16"/>
              </w:rPr>
            </w:pPr>
            <w:r w:rsidRPr="00B737A4">
              <w:rPr>
                <w:sz w:val="16"/>
                <w:szCs w:val="16"/>
              </w:rPr>
              <w:t>901 2 02 45179 05 0000 150</w:t>
            </w:r>
          </w:p>
        </w:tc>
        <w:tc>
          <w:tcPr>
            <w:tcW w:w="5103" w:type="dxa"/>
            <w:tcBorders>
              <w:top w:val="single" w:sz="4" w:space="0" w:color="auto"/>
              <w:left w:val="nil"/>
              <w:bottom w:val="nil"/>
              <w:right w:val="single" w:sz="4" w:space="0" w:color="auto"/>
            </w:tcBorders>
            <w:vAlign w:val="bottom"/>
            <w:hideMark/>
          </w:tcPr>
          <w:p w14:paraId="7EB5ABA0" w14:textId="77777777" w:rsidR="00B737A4" w:rsidRPr="00B737A4" w:rsidRDefault="00B737A4" w:rsidP="00B737A4">
            <w:pPr>
              <w:rPr>
                <w:sz w:val="16"/>
                <w:szCs w:val="16"/>
              </w:rPr>
            </w:pPr>
            <w:r w:rsidRPr="00B737A4">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nil"/>
              <w:left w:val="nil"/>
              <w:bottom w:val="single" w:sz="4" w:space="0" w:color="auto"/>
              <w:right w:val="single" w:sz="4" w:space="0" w:color="auto"/>
            </w:tcBorders>
            <w:vAlign w:val="bottom"/>
            <w:hideMark/>
          </w:tcPr>
          <w:p w14:paraId="1A8615F5" w14:textId="77777777" w:rsidR="00B737A4" w:rsidRPr="00B737A4" w:rsidRDefault="00B737A4" w:rsidP="00B737A4">
            <w:pPr>
              <w:jc w:val="right"/>
              <w:rPr>
                <w:sz w:val="16"/>
                <w:szCs w:val="16"/>
              </w:rPr>
            </w:pPr>
            <w:r w:rsidRPr="00B737A4">
              <w:rPr>
                <w:sz w:val="16"/>
                <w:szCs w:val="16"/>
              </w:rPr>
              <w:t>2 051,4</w:t>
            </w:r>
          </w:p>
        </w:tc>
        <w:tc>
          <w:tcPr>
            <w:tcW w:w="992" w:type="dxa"/>
            <w:tcBorders>
              <w:top w:val="nil"/>
              <w:left w:val="nil"/>
              <w:bottom w:val="single" w:sz="4" w:space="0" w:color="auto"/>
              <w:right w:val="single" w:sz="4" w:space="0" w:color="auto"/>
            </w:tcBorders>
            <w:vAlign w:val="bottom"/>
            <w:hideMark/>
          </w:tcPr>
          <w:p w14:paraId="25052329" w14:textId="77777777" w:rsidR="00B737A4" w:rsidRPr="00B737A4" w:rsidRDefault="00B737A4" w:rsidP="00B737A4">
            <w:pPr>
              <w:jc w:val="right"/>
              <w:rPr>
                <w:sz w:val="16"/>
                <w:szCs w:val="16"/>
              </w:rPr>
            </w:pPr>
            <w:r w:rsidRPr="00B737A4">
              <w:rPr>
                <w:sz w:val="16"/>
                <w:szCs w:val="16"/>
              </w:rPr>
              <w:t>2 082,8</w:t>
            </w:r>
          </w:p>
        </w:tc>
        <w:tc>
          <w:tcPr>
            <w:tcW w:w="1134" w:type="dxa"/>
            <w:tcBorders>
              <w:top w:val="nil"/>
              <w:left w:val="nil"/>
              <w:bottom w:val="single" w:sz="4" w:space="0" w:color="auto"/>
              <w:right w:val="single" w:sz="4" w:space="0" w:color="auto"/>
            </w:tcBorders>
            <w:vAlign w:val="bottom"/>
            <w:hideMark/>
          </w:tcPr>
          <w:p w14:paraId="5122967D" w14:textId="77777777" w:rsidR="00B737A4" w:rsidRPr="00B737A4" w:rsidRDefault="00B737A4" w:rsidP="00B737A4">
            <w:pPr>
              <w:jc w:val="right"/>
              <w:rPr>
                <w:sz w:val="16"/>
                <w:szCs w:val="16"/>
              </w:rPr>
            </w:pPr>
            <w:r w:rsidRPr="00B737A4">
              <w:rPr>
                <w:sz w:val="16"/>
                <w:szCs w:val="16"/>
              </w:rPr>
              <w:t>2 120,7</w:t>
            </w:r>
          </w:p>
        </w:tc>
      </w:tr>
      <w:tr w:rsidR="00B737A4" w:rsidRPr="00B737A4" w14:paraId="6D556CE4" w14:textId="77777777" w:rsidTr="00B737A4">
        <w:trPr>
          <w:trHeight w:val="1416"/>
        </w:trPr>
        <w:tc>
          <w:tcPr>
            <w:tcW w:w="2269" w:type="dxa"/>
            <w:tcBorders>
              <w:top w:val="nil"/>
              <w:left w:val="single" w:sz="4" w:space="0" w:color="auto"/>
              <w:bottom w:val="single" w:sz="4" w:space="0" w:color="auto"/>
              <w:right w:val="single" w:sz="4" w:space="0" w:color="auto"/>
            </w:tcBorders>
            <w:vAlign w:val="bottom"/>
            <w:hideMark/>
          </w:tcPr>
          <w:p w14:paraId="4CD28D14" w14:textId="77777777" w:rsidR="00B737A4" w:rsidRPr="00B737A4" w:rsidRDefault="00B737A4" w:rsidP="00B737A4">
            <w:pPr>
              <w:rPr>
                <w:sz w:val="16"/>
                <w:szCs w:val="16"/>
              </w:rPr>
            </w:pPr>
            <w:r w:rsidRPr="00B737A4">
              <w:rPr>
                <w:sz w:val="16"/>
                <w:szCs w:val="16"/>
              </w:rPr>
              <w:t>901 2 02 45303 00 0000 150</w:t>
            </w:r>
          </w:p>
        </w:tc>
        <w:tc>
          <w:tcPr>
            <w:tcW w:w="5103" w:type="dxa"/>
            <w:tcBorders>
              <w:top w:val="single" w:sz="4" w:space="0" w:color="auto"/>
              <w:left w:val="nil"/>
              <w:bottom w:val="nil"/>
              <w:right w:val="single" w:sz="4" w:space="0" w:color="auto"/>
            </w:tcBorders>
            <w:vAlign w:val="bottom"/>
            <w:hideMark/>
          </w:tcPr>
          <w:p w14:paraId="447B03B8" w14:textId="77777777" w:rsidR="00B737A4" w:rsidRPr="00B737A4" w:rsidRDefault="00B737A4" w:rsidP="00B737A4">
            <w:pPr>
              <w:rPr>
                <w:sz w:val="16"/>
                <w:szCs w:val="16"/>
              </w:rPr>
            </w:pPr>
            <w:r w:rsidRPr="00B737A4">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nil"/>
              <w:left w:val="nil"/>
              <w:bottom w:val="single" w:sz="4" w:space="0" w:color="auto"/>
              <w:right w:val="single" w:sz="4" w:space="0" w:color="auto"/>
            </w:tcBorders>
            <w:vAlign w:val="bottom"/>
            <w:hideMark/>
          </w:tcPr>
          <w:p w14:paraId="3E4A8050" w14:textId="77777777" w:rsidR="00B737A4" w:rsidRPr="00B737A4" w:rsidRDefault="00B737A4" w:rsidP="00B737A4">
            <w:pPr>
              <w:jc w:val="right"/>
              <w:rPr>
                <w:sz w:val="16"/>
                <w:szCs w:val="16"/>
              </w:rPr>
            </w:pPr>
            <w:r w:rsidRPr="00B737A4">
              <w:rPr>
                <w:sz w:val="16"/>
                <w:szCs w:val="16"/>
              </w:rPr>
              <w:t>15 565,1</w:t>
            </w:r>
          </w:p>
        </w:tc>
        <w:tc>
          <w:tcPr>
            <w:tcW w:w="992" w:type="dxa"/>
            <w:tcBorders>
              <w:top w:val="nil"/>
              <w:left w:val="nil"/>
              <w:bottom w:val="single" w:sz="4" w:space="0" w:color="auto"/>
              <w:right w:val="single" w:sz="4" w:space="0" w:color="auto"/>
            </w:tcBorders>
            <w:vAlign w:val="bottom"/>
            <w:hideMark/>
          </w:tcPr>
          <w:p w14:paraId="4B294811" w14:textId="77777777" w:rsidR="00B737A4" w:rsidRPr="00B737A4" w:rsidRDefault="00B737A4" w:rsidP="00B737A4">
            <w:pPr>
              <w:jc w:val="right"/>
              <w:rPr>
                <w:sz w:val="16"/>
                <w:szCs w:val="16"/>
              </w:rPr>
            </w:pPr>
            <w:r w:rsidRPr="00B737A4">
              <w:rPr>
                <w:sz w:val="16"/>
                <w:szCs w:val="16"/>
              </w:rPr>
              <w:t>17 436,3</w:t>
            </w:r>
          </w:p>
        </w:tc>
        <w:tc>
          <w:tcPr>
            <w:tcW w:w="1134" w:type="dxa"/>
            <w:tcBorders>
              <w:top w:val="nil"/>
              <w:left w:val="nil"/>
              <w:bottom w:val="single" w:sz="4" w:space="0" w:color="auto"/>
              <w:right w:val="single" w:sz="4" w:space="0" w:color="auto"/>
            </w:tcBorders>
            <w:vAlign w:val="bottom"/>
            <w:hideMark/>
          </w:tcPr>
          <w:p w14:paraId="09BE8733" w14:textId="77777777" w:rsidR="00B737A4" w:rsidRPr="00B737A4" w:rsidRDefault="00B737A4" w:rsidP="00B737A4">
            <w:pPr>
              <w:jc w:val="right"/>
              <w:rPr>
                <w:sz w:val="16"/>
                <w:szCs w:val="16"/>
              </w:rPr>
            </w:pPr>
            <w:r w:rsidRPr="00B737A4">
              <w:rPr>
                <w:sz w:val="16"/>
                <w:szCs w:val="16"/>
              </w:rPr>
              <w:t>17 436,3</w:t>
            </w:r>
          </w:p>
        </w:tc>
      </w:tr>
      <w:tr w:rsidR="00B737A4" w:rsidRPr="00B737A4" w14:paraId="4F6FF9C8" w14:textId="77777777" w:rsidTr="00B737A4">
        <w:trPr>
          <w:trHeight w:val="1265"/>
        </w:trPr>
        <w:tc>
          <w:tcPr>
            <w:tcW w:w="2269" w:type="dxa"/>
            <w:tcBorders>
              <w:top w:val="nil"/>
              <w:left w:val="single" w:sz="4" w:space="0" w:color="auto"/>
              <w:bottom w:val="single" w:sz="4" w:space="0" w:color="auto"/>
              <w:right w:val="single" w:sz="4" w:space="0" w:color="auto"/>
            </w:tcBorders>
            <w:vAlign w:val="bottom"/>
            <w:hideMark/>
          </w:tcPr>
          <w:p w14:paraId="013F5DF8" w14:textId="77777777" w:rsidR="00B737A4" w:rsidRPr="00B737A4" w:rsidRDefault="00B737A4" w:rsidP="00B737A4">
            <w:pPr>
              <w:rPr>
                <w:sz w:val="16"/>
                <w:szCs w:val="16"/>
              </w:rPr>
            </w:pPr>
            <w:r w:rsidRPr="00B737A4">
              <w:rPr>
                <w:sz w:val="16"/>
                <w:szCs w:val="16"/>
              </w:rPr>
              <w:lastRenderedPageBreak/>
              <w:t>901 2 02 45303 05 0000 150</w:t>
            </w:r>
          </w:p>
        </w:tc>
        <w:tc>
          <w:tcPr>
            <w:tcW w:w="5103" w:type="dxa"/>
            <w:tcBorders>
              <w:top w:val="single" w:sz="4" w:space="0" w:color="auto"/>
              <w:left w:val="nil"/>
              <w:bottom w:val="nil"/>
              <w:right w:val="single" w:sz="4" w:space="0" w:color="auto"/>
            </w:tcBorders>
            <w:vAlign w:val="bottom"/>
            <w:hideMark/>
          </w:tcPr>
          <w:p w14:paraId="77049F60" w14:textId="77777777" w:rsidR="00B737A4" w:rsidRPr="00B737A4" w:rsidRDefault="00B737A4" w:rsidP="00B737A4">
            <w:pPr>
              <w:rPr>
                <w:sz w:val="16"/>
                <w:szCs w:val="16"/>
              </w:rPr>
            </w:pPr>
            <w:r w:rsidRPr="00B737A4">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nil"/>
              <w:left w:val="nil"/>
              <w:bottom w:val="single" w:sz="4" w:space="0" w:color="auto"/>
              <w:right w:val="single" w:sz="4" w:space="0" w:color="auto"/>
            </w:tcBorders>
            <w:vAlign w:val="bottom"/>
            <w:hideMark/>
          </w:tcPr>
          <w:p w14:paraId="07630D22" w14:textId="77777777" w:rsidR="00B737A4" w:rsidRPr="00B737A4" w:rsidRDefault="00B737A4" w:rsidP="00B737A4">
            <w:pPr>
              <w:jc w:val="right"/>
              <w:rPr>
                <w:sz w:val="16"/>
                <w:szCs w:val="16"/>
              </w:rPr>
            </w:pPr>
            <w:r w:rsidRPr="00B737A4">
              <w:rPr>
                <w:sz w:val="16"/>
                <w:szCs w:val="16"/>
              </w:rPr>
              <w:t>15 565,1</w:t>
            </w:r>
          </w:p>
        </w:tc>
        <w:tc>
          <w:tcPr>
            <w:tcW w:w="992" w:type="dxa"/>
            <w:tcBorders>
              <w:top w:val="nil"/>
              <w:left w:val="nil"/>
              <w:bottom w:val="single" w:sz="4" w:space="0" w:color="auto"/>
              <w:right w:val="single" w:sz="4" w:space="0" w:color="auto"/>
            </w:tcBorders>
            <w:vAlign w:val="bottom"/>
            <w:hideMark/>
          </w:tcPr>
          <w:p w14:paraId="7DFB758A" w14:textId="77777777" w:rsidR="00B737A4" w:rsidRPr="00B737A4" w:rsidRDefault="00B737A4" w:rsidP="00B737A4">
            <w:pPr>
              <w:jc w:val="right"/>
              <w:rPr>
                <w:sz w:val="16"/>
                <w:szCs w:val="16"/>
              </w:rPr>
            </w:pPr>
            <w:r w:rsidRPr="00B737A4">
              <w:rPr>
                <w:sz w:val="16"/>
                <w:szCs w:val="16"/>
              </w:rPr>
              <w:t>17 436,3</w:t>
            </w:r>
          </w:p>
        </w:tc>
        <w:tc>
          <w:tcPr>
            <w:tcW w:w="1134" w:type="dxa"/>
            <w:tcBorders>
              <w:top w:val="nil"/>
              <w:left w:val="nil"/>
              <w:bottom w:val="single" w:sz="4" w:space="0" w:color="auto"/>
              <w:right w:val="single" w:sz="4" w:space="0" w:color="auto"/>
            </w:tcBorders>
            <w:vAlign w:val="bottom"/>
            <w:hideMark/>
          </w:tcPr>
          <w:p w14:paraId="32D92512" w14:textId="77777777" w:rsidR="00B737A4" w:rsidRPr="00B737A4" w:rsidRDefault="00B737A4" w:rsidP="00B737A4">
            <w:pPr>
              <w:jc w:val="right"/>
              <w:rPr>
                <w:sz w:val="16"/>
                <w:szCs w:val="16"/>
              </w:rPr>
            </w:pPr>
            <w:r w:rsidRPr="00B737A4">
              <w:rPr>
                <w:sz w:val="16"/>
                <w:szCs w:val="16"/>
              </w:rPr>
              <w:t>17 436,3</w:t>
            </w:r>
          </w:p>
        </w:tc>
      </w:tr>
      <w:tr w:rsidR="00B737A4" w:rsidRPr="00B737A4" w14:paraId="47228F4E" w14:textId="77777777" w:rsidTr="00B737A4">
        <w:trPr>
          <w:trHeight w:val="249"/>
        </w:trPr>
        <w:tc>
          <w:tcPr>
            <w:tcW w:w="2269" w:type="dxa"/>
            <w:tcBorders>
              <w:top w:val="nil"/>
              <w:left w:val="single" w:sz="4" w:space="0" w:color="auto"/>
              <w:bottom w:val="single" w:sz="4" w:space="0" w:color="auto"/>
              <w:right w:val="single" w:sz="4" w:space="0" w:color="auto"/>
            </w:tcBorders>
            <w:vAlign w:val="bottom"/>
            <w:hideMark/>
          </w:tcPr>
          <w:p w14:paraId="15CE4A1F" w14:textId="77777777" w:rsidR="00B737A4" w:rsidRPr="00B737A4" w:rsidRDefault="00B737A4" w:rsidP="00B737A4">
            <w:pPr>
              <w:rPr>
                <w:sz w:val="16"/>
                <w:szCs w:val="16"/>
              </w:rPr>
            </w:pPr>
            <w:r w:rsidRPr="00B737A4">
              <w:rPr>
                <w:sz w:val="16"/>
                <w:szCs w:val="16"/>
              </w:rPr>
              <w:t xml:space="preserve"> 901 2 02 49999 00 0000 150 </w:t>
            </w:r>
          </w:p>
        </w:tc>
        <w:tc>
          <w:tcPr>
            <w:tcW w:w="5103" w:type="dxa"/>
            <w:tcBorders>
              <w:top w:val="single" w:sz="4" w:space="0" w:color="auto"/>
              <w:left w:val="nil"/>
              <w:bottom w:val="nil"/>
              <w:right w:val="single" w:sz="4" w:space="0" w:color="auto"/>
            </w:tcBorders>
            <w:vAlign w:val="bottom"/>
            <w:hideMark/>
          </w:tcPr>
          <w:p w14:paraId="25FE4049" w14:textId="77777777" w:rsidR="00B737A4" w:rsidRPr="00B737A4" w:rsidRDefault="00B737A4" w:rsidP="00B737A4">
            <w:pPr>
              <w:rPr>
                <w:sz w:val="16"/>
                <w:szCs w:val="16"/>
              </w:rPr>
            </w:pPr>
            <w:r w:rsidRPr="00B737A4">
              <w:rPr>
                <w:sz w:val="16"/>
                <w:szCs w:val="16"/>
              </w:rPr>
              <w:t>Прочие межбюджетные трансферты, передаваемые бюджетам</w:t>
            </w:r>
          </w:p>
        </w:tc>
        <w:tc>
          <w:tcPr>
            <w:tcW w:w="1134" w:type="dxa"/>
            <w:tcBorders>
              <w:top w:val="nil"/>
              <w:left w:val="nil"/>
              <w:bottom w:val="single" w:sz="4" w:space="0" w:color="auto"/>
              <w:right w:val="single" w:sz="4" w:space="0" w:color="auto"/>
            </w:tcBorders>
            <w:vAlign w:val="bottom"/>
            <w:hideMark/>
          </w:tcPr>
          <w:p w14:paraId="25F4ECC4"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5 484,8</w:t>
            </w:r>
          </w:p>
        </w:tc>
        <w:tc>
          <w:tcPr>
            <w:tcW w:w="992" w:type="dxa"/>
            <w:tcBorders>
              <w:top w:val="nil"/>
              <w:left w:val="nil"/>
              <w:bottom w:val="single" w:sz="4" w:space="0" w:color="auto"/>
              <w:right w:val="single" w:sz="4" w:space="0" w:color="auto"/>
            </w:tcBorders>
            <w:vAlign w:val="bottom"/>
            <w:hideMark/>
          </w:tcPr>
          <w:p w14:paraId="402BD02E"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0,0</w:t>
            </w:r>
          </w:p>
        </w:tc>
        <w:tc>
          <w:tcPr>
            <w:tcW w:w="1134" w:type="dxa"/>
            <w:tcBorders>
              <w:top w:val="nil"/>
              <w:left w:val="nil"/>
              <w:bottom w:val="single" w:sz="4" w:space="0" w:color="auto"/>
              <w:right w:val="single" w:sz="4" w:space="0" w:color="auto"/>
            </w:tcBorders>
            <w:vAlign w:val="bottom"/>
            <w:hideMark/>
          </w:tcPr>
          <w:p w14:paraId="6BDE384B"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0,0</w:t>
            </w:r>
          </w:p>
        </w:tc>
      </w:tr>
      <w:tr w:rsidR="00B737A4" w:rsidRPr="00B737A4" w14:paraId="5C20C6B7" w14:textId="77777777" w:rsidTr="00B737A4">
        <w:trPr>
          <w:trHeight w:val="409"/>
        </w:trPr>
        <w:tc>
          <w:tcPr>
            <w:tcW w:w="2269" w:type="dxa"/>
            <w:tcBorders>
              <w:top w:val="nil"/>
              <w:left w:val="single" w:sz="4" w:space="0" w:color="auto"/>
              <w:bottom w:val="single" w:sz="4" w:space="0" w:color="auto"/>
              <w:right w:val="single" w:sz="4" w:space="0" w:color="auto"/>
            </w:tcBorders>
            <w:vAlign w:val="bottom"/>
            <w:hideMark/>
          </w:tcPr>
          <w:p w14:paraId="13E07922" w14:textId="77777777" w:rsidR="00B737A4" w:rsidRPr="00B737A4" w:rsidRDefault="00B737A4" w:rsidP="00B737A4">
            <w:pPr>
              <w:rPr>
                <w:sz w:val="16"/>
                <w:szCs w:val="16"/>
              </w:rPr>
            </w:pPr>
            <w:r w:rsidRPr="00B737A4">
              <w:rPr>
                <w:sz w:val="16"/>
                <w:szCs w:val="16"/>
              </w:rPr>
              <w:t xml:space="preserve"> 901 2 02 49999 05 0000 150 </w:t>
            </w:r>
          </w:p>
        </w:tc>
        <w:tc>
          <w:tcPr>
            <w:tcW w:w="5103" w:type="dxa"/>
            <w:tcBorders>
              <w:top w:val="single" w:sz="4" w:space="0" w:color="auto"/>
              <w:left w:val="nil"/>
              <w:bottom w:val="nil"/>
              <w:right w:val="single" w:sz="4" w:space="0" w:color="auto"/>
            </w:tcBorders>
            <w:vAlign w:val="bottom"/>
            <w:hideMark/>
          </w:tcPr>
          <w:p w14:paraId="2593C001" w14:textId="77777777" w:rsidR="00B737A4" w:rsidRPr="00B737A4" w:rsidRDefault="00B737A4" w:rsidP="00B737A4">
            <w:pPr>
              <w:rPr>
                <w:sz w:val="16"/>
                <w:szCs w:val="16"/>
              </w:rPr>
            </w:pPr>
            <w:r w:rsidRPr="00B737A4">
              <w:rPr>
                <w:sz w:val="16"/>
                <w:szCs w:val="16"/>
              </w:rPr>
              <w:t>Прочие межбюджетные трансферты, передаваемые бюджетам муниципальных районов</w:t>
            </w:r>
          </w:p>
        </w:tc>
        <w:tc>
          <w:tcPr>
            <w:tcW w:w="1134" w:type="dxa"/>
            <w:tcBorders>
              <w:top w:val="nil"/>
              <w:left w:val="nil"/>
              <w:bottom w:val="single" w:sz="4" w:space="0" w:color="auto"/>
              <w:right w:val="single" w:sz="4" w:space="0" w:color="auto"/>
            </w:tcBorders>
            <w:vAlign w:val="bottom"/>
            <w:hideMark/>
          </w:tcPr>
          <w:p w14:paraId="3039B81D"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5 484,8</w:t>
            </w:r>
          </w:p>
        </w:tc>
        <w:tc>
          <w:tcPr>
            <w:tcW w:w="992" w:type="dxa"/>
            <w:tcBorders>
              <w:top w:val="nil"/>
              <w:left w:val="nil"/>
              <w:bottom w:val="single" w:sz="4" w:space="0" w:color="auto"/>
              <w:right w:val="single" w:sz="4" w:space="0" w:color="auto"/>
            </w:tcBorders>
            <w:vAlign w:val="bottom"/>
            <w:hideMark/>
          </w:tcPr>
          <w:p w14:paraId="3158EA88"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0,0</w:t>
            </w:r>
          </w:p>
        </w:tc>
        <w:tc>
          <w:tcPr>
            <w:tcW w:w="1134" w:type="dxa"/>
            <w:tcBorders>
              <w:top w:val="nil"/>
              <w:left w:val="nil"/>
              <w:bottom w:val="single" w:sz="4" w:space="0" w:color="auto"/>
              <w:right w:val="single" w:sz="4" w:space="0" w:color="auto"/>
            </w:tcBorders>
            <w:vAlign w:val="bottom"/>
            <w:hideMark/>
          </w:tcPr>
          <w:p w14:paraId="3B2A2D83" w14:textId="77777777" w:rsidR="00B737A4" w:rsidRPr="00B737A4" w:rsidRDefault="00B737A4" w:rsidP="00B737A4">
            <w:pPr>
              <w:jc w:val="right"/>
              <w:rPr>
                <w:rFonts w:ascii="Arial" w:hAnsi="Arial" w:cs="Arial"/>
                <w:sz w:val="16"/>
                <w:szCs w:val="16"/>
              </w:rPr>
            </w:pPr>
            <w:r w:rsidRPr="00B737A4">
              <w:rPr>
                <w:rFonts w:ascii="Arial" w:hAnsi="Arial" w:cs="Arial"/>
                <w:sz w:val="16"/>
                <w:szCs w:val="16"/>
              </w:rPr>
              <w:t>0,0</w:t>
            </w:r>
          </w:p>
        </w:tc>
      </w:tr>
      <w:tr w:rsidR="00B737A4" w:rsidRPr="00B737A4" w14:paraId="678A6B20" w14:textId="77777777" w:rsidTr="00B737A4">
        <w:trPr>
          <w:trHeight w:val="698"/>
        </w:trPr>
        <w:tc>
          <w:tcPr>
            <w:tcW w:w="2269" w:type="dxa"/>
            <w:tcBorders>
              <w:top w:val="nil"/>
              <w:left w:val="single" w:sz="4" w:space="0" w:color="auto"/>
              <w:bottom w:val="single" w:sz="4" w:space="0" w:color="auto"/>
              <w:right w:val="single" w:sz="4" w:space="0" w:color="auto"/>
            </w:tcBorders>
            <w:vAlign w:val="bottom"/>
            <w:hideMark/>
          </w:tcPr>
          <w:p w14:paraId="7074494C" w14:textId="77777777" w:rsidR="00B737A4" w:rsidRPr="00B737A4" w:rsidRDefault="00B737A4" w:rsidP="00B737A4">
            <w:pPr>
              <w:rPr>
                <w:sz w:val="16"/>
                <w:szCs w:val="16"/>
              </w:rPr>
            </w:pPr>
            <w:r w:rsidRPr="00B737A4">
              <w:rPr>
                <w:sz w:val="16"/>
                <w:szCs w:val="16"/>
              </w:rPr>
              <w:t>901 2 18 00000 00 0000 000</w:t>
            </w:r>
          </w:p>
        </w:tc>
        <w:tc>
          <w:tcPr>
            <w:tcW w:w="5103" w:type="dxa"/>
            <w:tcBorders>
              <w:top w:val="nil"/>
              <w:left w:val="nil"/>
              <w:bottom w:val="single" w:sz="4" w:space="0" w:color="auto"/>
              <w:right w:val="single" w:sz="4" w:space="0" w:color="auto"/>
            </w:tcBorders>
            <w:vAlign w:val="bottom"/>
            <w:hideMark/>
          </w:tcPr>
          <w:p w14:paraId="382CDB40" w14:textId="77777777" w:rsidR="00B737A4" w:rsidRPr="00B737A4" w:rsidRDefault="00B737A4" w:rsidP="00B737A4">
            <w:pPr>
              <w:rPr>
                <w:sz w:val="16"/>
                <w:szCs w:val="16"/>
              </w:rPr>
            </w:pPr>
            <w:r w:rsidRPr="00B737A4">
              <w:rPr>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vAlign w:val="bottom"/>
            <w:hideMark/>
          </w:tcPr>
          <w:p w14:paraId="2BE3FCCB" w14:textId="77777777" w:rsidR="00B737A4" w:rsidRPr="00B737A4" w:rsidRDefault="00B737A4" w:rsidP="00B737A4">
            <w:pPr>
              <w:jc w:val="right"/>
              <w:rPr>
                <w:sz w:val="16"/>
                <w:szCs w:val="16"/>
              </w:rPr>
            </w:pPr>
            <w:r w:rsidRPr="00B737A4">
              <w:rPr>
                <w:sz w:val="16"/>
                <w:szCs w:val="16"/>
              </w:rPr>
              <w:t>1 058,6</w:t>
            </w:r>
          </w:p>
        </w:tc>
        <w:tc>
          <w:tcPr>
            <w:tcW w:w="992" w:type="dxa"/>
            <w:tcBorders>
              <w:top w:val="nil"/>
              <w:left w:val="nil"/>
              <w:bottom w:val="single" w:sz="4" w:space="0" w:color="auto"/>
              <w:right w:val="single" w:sz="4" w:space="0" w:color="auto"/>
            </w:tcBorders>
            <w:vAlign w:val="bottom"/>
            <w:hideMark/>
          </w:tcPr>
          <w:p w14:paraId="6465C9B7"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2FF866BF" w14:textId="77777777" w:rsidR="00B737A4" w:rsidRPr="00B737A4" w:rsidRDefault="00B737A4" w:rsidP="00B737A4">
            <w:pPr>
              <w:jc w:val="right"/>
              <w:rPr>
                <w:sz w:val="16"/>
                <w:szCs w:val="16"/>
              </w:rPr>
            </w:pPr>
            <w:r w:rsidRPr="00B737A4">
              <w:rPr>
                <w:sz w:val="16"/>
                <w:szCs w:val="16"/>
              </w:rPr>
              <w:t>0,0</w:t>
            </w:r>
          </w:p>
        </w:tc>
      </w:tr>
      <w:tr w:rsidR="00B737A4" w:rsidRPr="00B737A4" w14:paraId="03F5E2FE" w14:textId="77777777" w:rsidTr="00B737A4">
        <w:trPr>
          <w:trHeight w:val="850"/>
        </w:trPr>
        <w:tc>
          <w:tcPr>
            <w:tcW w:w="2269" w:type="dxa"/>
            <w:tcBorders>
              <w:top w:val="nil"/>
              <w:left w:val="single" w:sz="4" w:space="0" w:color="auto"/>
              <w:bottom w:val="single" w:sz="4" w:space="0" w:color="auto"/>
              <w:right w:val="single" w:sz="4" w:space="0" w:color="auto"/>
            </w:tcBorders>
            <w:vAlign w:val="bottom"/>
            <w:hideMark/>
          </w:tcPr>
          <w:p w14:paraId="443C9E3D" w14:textId="77777777" w:rsidR="00B737A4" w:rsidRPr="00B737A4" w:rsidRDefault="00B737A4" w:rsidP="00B737A4">
            <w:pPr>
              <w:rPr>
                <w:sz w:val="16"/>
                <w:szCs w:val="16"/>
              </w:rPr>
            </w:pPr>
            <w:r w:rsidRPr="00B737A4">
              <w:rPr>
                <w:sz w:val="16"/>
                <w:szCs w:val="16"/>
              </w:rPr>
              <w:t>901 2 18 00000 00 0000 150</w:t>
            </w:r>
          </w:p>
        </w:tc>
        <w:tc>
          <w:tcPr>
            <w:tcW w:w="5103" w:type="dxa"/>
            <w:tcBorders>
              <w:top w:val="nil"/>
              <w:left w:val="nil"/>
              <w:bottom w:val="single" w:sz="4" w:space="0" w:color="auto"/>
              <w:right w:val="single" w:sz="4" w:space="0" w:color="auto"/>
            </w:tcBorders>
            <w:vAlign w:val="bottom"/>
            <w:hideMark/>
          </w:tcPr>
          <w:p w14:paraId="648F6E6A" w14:textId="77777777" w:rsidR="00B737A4" w:rsidRPr="00B737A4" w:rsidRDefault="00B737A4" w:rsidP="00B737A4">
            <w:pPr>
              <w:rPr>
                <w:sz w:val="16"/>
                <w:szCs w:val="16"/>
              </w:rPr>
            </w:pPr>
            <w:r w:rsidRPr="00B737A4">
              <w:rPr>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vAlign w:val="bottom"/>
            <w:hideMark/>
          </w:tcPr>
          <w:p w14:paraId="6D8BB3B1" w14:textId="77777777" w:rsidR="00B737A4" w:rsidRPr="00B737A4" w:rsidRDefault="00B737A4" w:rsidP="00B737A4">
            <w:pPr>
              <w:jc w:val="right"/>
              <w:rPr>
                <w:sz w:val="16"/>
                <w:szCs w:val="16"/>
              </w:rPr>
            </w:pPr>
            <w:r w:rsidRPr="00B737A4">
              <w:rPr>
                <w:sz w:val="16"/>
                <w:szCs w:val="16"/>
              </w:rPr>
              <w:t>1 058,6</w:t>
            </w:r>
          </w:p>
        </w:tc>
        <w:tc>
          <w:tcPr>
            <w:tcW w:w="992" w:type="dxa"/>
            <w:tcBorders>
              <w:top w:val="nil"/>
              <w:left w:val="nil"/>
              <w:bottom w:val="single" w:sz="4" w:space="0" w:color="auto"/>
              <w:right w:val="single" w:sz="4" w:space="0" w:color="auto"/>
            </w:tcBorders>
            <w:vAlign w:val="bottom"/>
            <w:hideMark/>
          </w:tcPr>
          <w:p w14:paraId="23798FAE"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0989BBCA" w14:textId="77777777" w:rsidR="00B737A4" w:rsidRPr="00B737A4" w:rsidRDefault="00B737A4" w:rsidP="00B737A4">
            <w:pPr>
              <w:jc w:val="right"/>
              <w:rPr>
                <w:sz w:val="16"/>
                <w:szCs w:val="16"/>
              </w:rPr>
            </w:pPr>
            <w:r w:rsidRPr="00B737A4">
              <w:rPr>
                <w:sz w:val="16"/>
                <w:szCs w:val="16"/>
              </w:rPr>
              <w:t>0,0</w:t>
            </w:r>
          </w:p>
        </w:tc>
      </w:tr>
      <w:tr w:rsidR="00B737A4" w:rsidRPr="00B737A4" w14:paraId="6040A2B0" w14:textId="77777777" w:rsidTr="00B737A4">
        <w:trPr>
          <w:trHeight w:val="692"/>
        </w:trPr>
        <w:tc>
          <w:tcPr>
            <w:tcW w:w="2269" w:type="dxa"/>
            <w:tcBorders>
              <w:top w:val="nil"/>
              <w:left w:val="single" w:sz="4" w:space="0" w:color="auto"/>
              <w:bottom w:val="single" w:sz="4" w:space="0" w:color="auto"/>
              <w:right w:val="single" w:sz="4" w:space="0" w:color="auto"/>
            </w:tcBorders>
            <w:vAlign w:val="bottom"/>
            <w:hideMark/>
          </w:tcPr>
          <w:p w14:paraId="0B11DD01" w14:textId="77777777" w:rsidR="00B737A4" w:rsidRPr="00B737A4" w:rsidRDefault="00B737A4" w:rsidP="00B737A4">
            <w:pPr>
              <w:rPr>
                <w:sz w:val="16"/>
                <w:szCs w:val="16"/>
              </w:rPr>
            </w:pPr>
            <w:r w:rsidRPr="00B737A4">
              <w:rPr>
                <w:sz w:val="16"/>
                <w:szCs w:val="16"/>
              </w:rPr>
              <w:t>901 2 18 00000 05 0000 150</w:t>
            </w:r>
          </w:p>
        </w:tc>
        <w:tc>
          <w:tcPr>
            <w:tcW w:w="5103" w:type="dxa"/>
            <w:tcBorders>
              <w:top w:val="nil"/>
              <w:left w:val="nil"/>
              <w:bottom w:val="single" w:sz="4" w:space="0" w:color="auto"/>
              <w:right w:val="single" w:sz="4" w:space="0" w:color="auto"/>
            </w:tcBorders>
            <w:vAlign w:val="bottom"/>
            <w:hideMark/>
          </w:tcPr>
          <w:p w14:paraId="475821B7" w14:textId="77777777" w:rsidR="00B737A4" w:rsidRPr="00B737A4" w:rsidRDefault="00B737A4" w:rsidP="00B737A4">
            <w:pPr>
              <w:rPr>
                <w:sz w:val="16"/>
                <w:szCs w:val="16"/>
              </w:rPr>
            </w:pPr>
            <w:r w:rsidRPr="00B737A4">
              <w:rPr>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Borders>
              <w:top w:val="nil"/>
              <w:left w:val="nil"/>
              <w:bottom w:val="single" w:sz="4" w:space="0" w:color="auto"/>
              <w:right w:val="single" w:sz="4" w:space="0" w:color="auto"/>
            </w:tcBorders>
            <w:vAlign w:val="bottom"/>
            <w:hideMark/>
          </w:tcPr>
          <w:p w14:paraId="1B1245B8" w14:textId="77777777" w:rsidR="00B737A4" w:rsidRPr="00B737A4" w:rsidRDefault="00B737A4" w:rsidP="00B737A4">
            <w:pPr>
              <w:jc w:val="right"/>
              <w:rPr>
                <w:sz w:val="16"/>
                <w:szCs w:val="16"/>
              </w:rPr>
            </w:pPr>
            <w:r w:rsidRPr="00B737A4">
              <w:rPr>
                <w:sz w:val="16"/>
                <w:szCs w:val="16"/>
              </w:rPr>
              <w:t>1 058,6</w:t>
            </w:r>
          </w:p>
        </w:tc>
        <w:tc>
          <w:tcPr>
            <w:tcW w:w="992" w:type="dxa"/>
            <w:tcBorders>
              <w:top w:val="nil"/>
              <w:left w:val="nil"/>
              <w:bottom w:val="single" w:sz="4" w:space="0" w:color="auto"/>
              <w:right w:val="single" w:sz="4" w:space="0" w:color="auto"/>
            </w:tcBorders>
            <w:vAlign w:val="bottom"/>
            <w:hideMark/>
          </w:tcPr>
          <w:p w14:paraId="27096E53"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2FDA2EC2" w14:textId="77777777" w:rsidR="00B737A4" w:rsidRPr="00B737A4" w:rsidRDefault="00B737A4" w:rsidP="00B737A4">
            <w:pPr>
              <w:jc w:val="right"/>
              <w:rPr>
                <w:sz w:val="16"/>
                <w:szCs w:val="16"/>
              </w:rPr>
            </w:pPr>
            <w:r w:rsidRPr="00B737A4">
              <w:rPr>
                <w:sz w:val="16"/>
                <w:szCs w:val="16"/>
              </w:rPr>
              <w:t>0,0</w:t>
            </w:r>
          </w:p>
        </w:tc>
      </w:tr>
      <w:tr w:rsidR="00B737A4" w:rsidRPr="00B737A4" w14:paraId="4BC7DCD1" w14:textId="77777777" w:rsidTr="00B737A4">
        <w:trPr>
          <w:trHeight w:val="525"/>
        </w:trPr>
        <w:tc>
          <w:tcPr>
            <w:tcW w:w="2269" w:type="dxa"/>
            <w:tcBorders>
              <w:top w:val="nil"/>
              <w:left w:val="single" w:sz="4" w:space="0" w:color="auto"/>
              <w:bottom w:val="single" w:sz="4" w:space="0" w:color="auto"/>
              <w:right w:val="single" w:sz="4" w:space="0" w:color="auto"/>
            </w:tcBorders>
            <w:vAlign w:val="bottom"/>
            <w:hideMark/>
          </w:tcPr>
          <w:p w14:paraId="2AAE2E74" w14:textId="77777777" w:rsidR="00B737A4" w:rsidRPr="00B737A4" w:rsidRDefault="00B737A4" w:rsidP="00B737A4">
            <w:pPr>
              <w:rPr>
                <w:sz w:val="16"/>
                <w:szCs w:val="16"/>
              </w:rPr>
            </w:pPr>
            <w:r w:rsidRPr="00B737A4">
              <w:rPr>
                <w:sz w:val="16"/>
                <w:szCs w:val="16"/>
              </w:rPr>
              <w:t>901 2 18 05000 05 0000 150</w:t>
            </w:r>
          </w:p>
        </w:tc>
        <w:tc>
          <w:tcPr>
            <w:tcW w:w="5103" w:type="dxa"/>
            <w:tcBorders>
              <w:top w:val="nil"/>
              <w:left w:val="nil"/>
              <w:bottom w:val="single" w:sz="4" w:space="0" w:color="auto"/>
              <w:right w:val="single" w:sz="4" w:space="0" w:color="auto"/>
            </w:tcBorders>
            <w:vAlign w:val="bottom"/>
            <w:hideMark/>
          </w:tcPr>
          <w:p w14:paraId="7738DCEC" w14:textId="77777777" w:rsidR="00B737A4" w:rsidRPr="00B737A4" w:rsidRDefault="00B737A4" w:rsidP="00B737A4">
            <w:pPr>
              <w:rPr>
                <w:sz w:val="16"/>
                <w:szCs w:val="16"/>
              </w:rPr>
            </w:pPr>
            <w:r w:rsidRPr="00B737A4">
              <w:rPr>
                <w:sz w:val="16"/>
                <w:szCs w:val="16"/>
              </w:rPr>
              <w:t>Доходы бюджетов муниципальных районов от возврата организациями остатков субсидий прошлых лет</w:t>
            </w:r>
          </w:p>
        </w:tc>
        <w:tc>
          <w:tcPr>
            <w:tcW w:w="1134" w:type="dxa"/>
            <w:tcBorders>
              <w:top w:val="nil"/>
              <w:left w:val="nil"/>
              <w:bottom w:val="single" w:sz="4" w:space="0" w:color="auto"/>
              <w:right w:val="single" w:sz="4" w:space="0" w:color="auto"/>
            </w:tcBorders>
            <w:vAlign w:val="bottom"/>
            <w:hideMark/>
          </w:tcPr>
          <w:p w14:paraId="5B804032" w14:textId="77777777" w:rsidR="00B737A4" w:rsidRPr="00B737A4" w:rsidRDefault="00B737A4" w:rsidP="00B737A4">
            <w:pPr>
              <w:jc w:val="right"/>
              <w:rPr>
                <w:sz w:val="16"/>
                <w:szCs w:val="16"/>
              </w:rPr>
            </w:pPr>
            <w:r w:rsidRPr="00B737A4">
              <w:rPr>
                <w:sz w:val="16"/>
                <w:szCs w:val="16"/>
              </w:rPr>
              <w:t>1 058,6</w:t>
            </w:r>
          </w:p>
        </w:tc>
        <w:tc>
          <w:tcPr>
            <w:tcW w:w="992" w:type="dxa"/>
            <w:tcBorders>
              <w:top w:val="nil"/>
              <w:left w:val="nil"/>
              <w:bottom w:val="single" w:sz="4" w:space="0" w:color="auto"/>
              <w:right w:val="single" w:sz="4" w:space="0" w:color="auto"/>
            </w:tcBorders>
            <w:vAlign w:val="bottom"/>
            <w:hideMark/>
          </w:tcPr>
          <w:p w14:paraId="622B9EBF"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3E75E465" w14:textId="77777777" w:rsidR="00B737A4" w:rsidRPr="00B737A4" w:rsidRDefault="00B737A4" w:rsidP="00B737A4">
            <w:pPr>
              <w:jc w:val="right"/>
              <w:rPr>
                <w:sz w:val="16"/>
                <w:szCs w:val="16"/>
              </w:rPr>
            </w:pPr>
            <w:r w:rsidRPr="00B737A4">
              <w:rPr>
                <w:sz w:val="16"/>
                <w:szCs w:val="16"/>
              </w:rPr>
              <w:t>0,0</w:t>
            </w:r>
          </w:p>
        </w:tc>
      </w:tr>
      <w:tr w:rsidR="00B737A4" w:rsidRPr="00B737A4" w14:paraId="7BB7FEDB" w14:textId="77777777" w:rsidTr="00B737A4">
        <w:trPr>
          <w:trHeight w:val="500"/>
        </w:trPr>
        <w:tc>
          <w:tcPr>
            <w:tcW w:w="2269" w:type="dxa"/>
            <w:tcBorders>
              <w:top w:val="nil"/>
              <w:left w:val="single" w:sz="4" w:space="0" w:color="auto"/>
              <w:bottom w:val="single" w:sz="4" w:space="0" w:color="auto"/>
              <w:right w:val="single" w:sz="4" w:space="0" w:color="auto"/>
            </w:tcBorders>
            <w:vAlign w:val="bottom"/>
            <w:hideMark/>
          </w:tcPr>
          <w:p w14:paraId="4D6F2DDE" w14:textId="77777777" w:rsidR="00B737A4" w:rsidRPr="00B737A4" w:rsidRDefault="00B737A4" w:rsidP="00B737A4">
            <w:pPr>
              <w:rPr>
                <w:sz w:val="16"/>
                <w:szCs w:val="16"/>
              </w:rPr>
            </w:pPr>
            <w:r w:rsidRPr="00B737A4">
              <w:rPr>
                <w:sz w:val="16"/>
                <w:szCs w:val="16"/>
              </w:rPr>
              <w:t>901 2 19 00000 00 0000 000</w:t>
            </w:r>
          </w:p>
        </w:tc>
        <w:tc>
          <w:tcPr>
            <w:tcW w:w="5103" w:type="dxa"/>
            <w:tcBorders>
              <w:top w:val="nil"/>
              <w:left w:val="nil"/>
              <w:bottom w:val="single" w:sz="4" w:space="0" w:color="auto"/>
              <w:right w:val="single" w:sz="4" w:space="0" w:color="auto"/>
            </w:tcBorders>
            <w:hideMark/>
          </w:tcPr>
          <w:p w14:paraId="3D3F85B9" w14:textId="77777777" w:rsidR="00B737A4" w:rsidRPr="00B737A4" w:rsidRDefault="00B737A4" w:rsidP="00B737A4">
            <w:pPr>
              <w:rPr>
                <w:sz w:val="16"/>
                <w:szCs w:val="16"/>
              </w:rPr>
            </w:pPr>
            <w:r w:rsidRPr="00B737A4">
              <w:rPr>
                <w:sz w:val="16"/>
                <w:szCs w:val="16"/>
              </w:rPr>
              <w:t>Возврат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vAlign w:val="bottom"/>
            <w:hideMark/>
          </w:tcPr>
          <w:p w14:paraId="48F9EF83" w14:textId="77777777" w:rsidR="00B737A4" w:rsidRPr="00B737A4" w:rsidRDefault="00B737A4" w:rsidP="00B737A4">
            <w:pPr>
              <w:jc w:val="right"/>
              <w:rPr>
                <w:sz w:val="16"/>
                <w:szCs w:val="16"/>
              </w:rPr>
            </w:pPr>
            <w:r w:rsidRPr="00B737A4">
              <w:rPr>
                <w:sz w:val="16"/>
                <w:szCs w:val="16"/>
              </w:rPr>
              <w:t>-1 118,3</w:t>
            </w:r>
          </w:p>
        </w:tc>
        <w:tc>
          <w:tcPr>
            <w:tcW w:w="992" w:type="dxa"/>
            <w:tcBorders>
              <w:top w:val="nil"/>
              <w:left w:val="nil"/>
              <w:bottom w:val="single" w:sz="4" w:space="0" w:color="auto"/>
              <w:right w:val="single" w:sz="4" w:space="0" w:color="auto"/>
            </w:tcBorders>
            <w:vAlign w:val="bottom"/>
            <w:hideMark/>
          </w:tcPr>
          <w:p w14:paraId="37663E3F"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686EBF91" w14:textId="77777777" w:rsidR="00B737A4" w:rsidRPr="00B737A4" w:rsidRDefault="00B737A4" w:rsidP="00B737A4">
            <w:pPr>
              <w:jc w:val="right"/>
              <w:rPr>
                <w:sz w:val="16"/>
                <w:szCs w:val="16"/>
              </w:rPr>
            </w:pPr>
            <w:r w:rsidRPr="00B737A4">
              <w:rPr>
                <w:sz w:val="16"/>
                <w:szCs w:val="16"/>
              </w:rPr>
              <w:t>0,0</w:t>
            </w:r>
          </w:p>
        </w:tc>
      </w:tr>
      <w:tr w:rsidR="00B737A4" w:rsidRPr="00B737A4" w14:paraId="1F6DE325" w14:textId="77777777" w:rsidTr="00B737A4">
        <w:trPr>
          <w:trHeight w:val="706"/>
        </w:trPr>
        <w:tc>
          <w:tcPr>
            <w:tcW w:w="2269" w:type="dxa"/>
            <w:tcBorders>
              <w:top w:val="nil"/>
              <w:left w:val="single" w:sz="4" w:space="0" w:color="auto"/>
              <w:bottom w:val="single" w:sz="4" w:space="0" w:color="auto"/>
              <w:right w:val="single" w:sz="4" w:space="0" w:color="auto"/>
            </w:tcBorders>
            <w:vAlign w:val="bottom"/>
            <w:hideMark/>
          </w:tcPr>
          <w:p w14:paraId="5CB907F3" w14:textId="77777777" w:rsidR="00B737A4" w:rsidRPr="00B737A4" w:rsidRDefault="00B737A4" w:rsidP="00B737A4">
            <w:pPr>
              <w:rPr>
                <w:sz w:val="16"/>
                <w:szCs w:val="16"/>
              </w:rPr>
            </w:pPr>
            <w:r w:rsidRPr="00B737A4">
              <w:rPr>
                <w:sz w:val="16"/>
                <w:szCs w:val="16"/>
              </w:rPr>
              <w:t>901 2 19 00000 05 0000 150</w:t>
            </w:r>
          </w:p>
        </w:tc>
        <w:tc>
          <w:tcPr>
            <w:tcW w:w="5103" w:type="dxa"/>
            <w:tcBorders>
              <w:top w:val="nil"/>
              <w:left w:val="nil"/>
              <w:bottom w:val="single" w:sz="4" w:space="0" w:color="auto"/>
              <w:right w:val="single" w:sz="4" w:space="0" w:color="auto"/>
            </w:tcBorders>
            <w:hideMark/>
          </w:tcPr>
          <w:p w14:paraId="4172E0CD" w14:textId="77777777" w:rsidR="00B737A4" w:rsidRPr="00B737A4" w:rsidRDefault="00B737A4" w:rsidP="00B737A4">
            <w:pPr>
              <w:rPr>
                <w:sz w:val="16"/>
                <w:szCs w:val="16"/>
              </w:rPr>
            </w:pPr>
            <w:r w:rsidRPr="00B737A4">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vAlign w:val="bottom"/>
            <w:hideMark/>
          </w:tcPr>
          <w:p w14:paraId="6F26E50C" w14:textId="77777777" w:rsidR="00B737A4" w:rsidRPr="00B737A4" w:rsidRDefault="00B737A4" w:rsidP="00B737A4">
            <w:pPr>
              <w:jc w:val="right"/>
              <w:rPr>
                <w:sz w:val="16"/>
                <w:szCs w:val="16"/>
              </w:rPr>
            </w:pPr>
            <w:r w:rsidRPr="00B737A4">
              <w:rPr>
                <w:sz w:val="16"/>
                <w:szCs w:val="16"/>
              </w:rPr>
              <w:t>-1 118,3</w:t>
            </w:r>
          </w:p>
        </w:tc>
        <w:tc>
          <w:tcPr>
            <w:tcW w:w="992" w:type="dxa"/>
            <w:tcBorders>
              <w:top w:val="nil"/>
              <w:left w:val="nil"/>
              <w:bottom w:val="single" w:sz="4" w:space="0" w:color="auto"/>
              <w:right w:val="single" w:sz="4" w:space="0" w:color="auto"/>
            </w:tcBorders>
            <w:vAlign w:val="bottom"/>
            <w:hideMark/>
          </w:tcPr>
          <w:p w14:paraId="422DEFA0"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774EA71C" w14:textId="77777777" w:rsidR="00B737A4" w:rsidRPr="00B737A4" w:rsidRDefault="00B737A4" w:rsidP="00B737A4">
            <w:pPr>
              <w:jc w:val="right"/>
              <w:rPr>
                <w:sz w:val="16"/>
                <w:szCs w:val="16"/>
              </w:rPr>
            </w:pPr>
            <w:r w:rsidRPr="00B737A4">
              <w:rPr>
                <w:sz w:val="16"/>
                <w:szCs w:val="16"/>
              </w:rPr>
              <w:t>0,0</w:t>
            </w:r>
          </w:p>
        </w:tc>
      </w:tr>
      <w:tr w:rsidR="00B737A4" w:rsidRPr="00B737A4" w14:paraId="09897284" w14:textId="77777777" w:rsidTr="00B737A4">
        <w:trPr>
          <w:trHeight w:val="546"/>
        </w:trPr>
        <w:tc>
          <w:tcPr>
            <w:tcW w:w="2269" w:type="dxa"/>
            <w:tcBorders>
              <w:top w:val="nil"/>
              <w:left w:val="single" w:sz="4" w:space="0" w:color="auto"/>
              <w:bottom w:val="single" w:sz="4" w:space="0" w:color="auto"/>
              <w:right w:val="single" w:sz="4" w:space="0" w:color="auto"/>
            </w:tcBorders>
            <w:vAlign w:val="bottom"/>
            <w:hideMark/>
          </w:tcPr>
          <w:p w14:paraId="55AFD396" w14:textId="77777777" w:rsidR="00B737A4" w:rsidRPr="00B737A4" w:rsidRDefault="00B737A4" w:rsidP="00B737A4">
            <w:pPr>
              <w:rPr>
                <w:sz w:val="16"/>
                <w:szCs w:val="16"/>
              </w:rPr>
            </w:pPr>
            <w:r w:rsidRPr="00B737A4">
              <w:rPr>
                <w:sz w:val="16"/>
                <w:szCs w:val="16"/>
              </w:rPr>
              <w:t>901 2 19 60010 05 0000 150</w:t>
            </w:r>
          </w:p>
        </w:tc>
        <w:tc>
          <w:tcPr>
            <w:tcW w:w="5103" w:type="dxa"/>
            <w:tcBorders>
              <w:top w:val="nil"/>
              <w:left w:val="nil"/>
              <w:bottom w:val="single" w:sz="4" w:space="0" w:color="auto"/>
              <w:right w:val="single" w:sz="4" w:space="0" w:color="auto"/>
            </w:tcBorders>
            <w:vAlign w:val="bottom"/>
            <w:hideMark/>
          </w:tcPr>
          <w:p w14:paraId="555516D4" w14:textId="77777777" w:rsidR="00B737A4" w:rsidRPr="00B737A4" w:rsidRDefault="00B737A4" w:rsidP="00B737A4">
            <w:pPr>
              <w:jc w:val="both"/>
              <w:rPr>
                <w:sz w:val="16"/>
                <w:szCs w:val="16"/>
              </w:rPr>
            </w:pPr>
            <w:r w:rsidRPr="00B737A4">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vAlign w:val="bottom"/>
            <w:hideMark/>
          </w:tcPr>
          <w:p w14:paraId="3C59AE17" w14:textId="77777777" w:rsidR="00B737A4" w:rsidRPr="00B737A4" w:rsidRDefault="00B737A4" w:rsidP="00B737A4">
            <w:pPr>
              <w:jc w:val="right"/>
              <w:rPr>
                <w:sz w:val="16"/>
                <w:szCs w:val="16"/>
              </w:rPr>
            </w:pPr>
            <w:r w:rsidRPr="00B737A4">
              <w:rPr>
                <w:sz w:val="16"/>
                <w:szCs w:val="16"/>
              </w:rPr>
              <w:t>-1 118,3</w:t>
            </w:r>
          </w:p>
        </w:tc>
        <w:tc>
          <w:tcPr>
            <w:tcW w:w="992" w:type="dxa"/>
            <w:tcBorders>
              <w:top w:val="nil"/>
              <w:left w:val="nil"/>
              <w:bottom w:val="single" w:sz="4" w:space="0" w:color="auto"/>
              <w:right w:val="single" w:sz="4" w:space="0" w:color="auto"/>
            </w:tcBorders>
            <w:vAlign w:val="bottom"/>
            <w:hideMark/>
          </w:tcPr>
          <w:p w14:paraId="5778717C" w14:textId="77777777" w:rsidR="00B737A4" w:rsidRPr="00B737A4" w:rsidRDefault="00B737A4" w:rsidP="00B737A4">
            <w:pPr>
              <w:jc w:val="right"/>
              <w:rPr>
                <w:sz w:val="16"/>
                <w:szCs w:val="16"/>
              </w:rPr>
            </w:pPr>
            <w:r w:rsidRPr="00B737A4">
              <w:rPr>
                <w:sz w:val="16"/>
                <w:szCs w:val="16"/>
              </w:rPr>
              <w:t>0,0</w:t>
            </w:r>
          </w:p>
        </w:tc>
        <w:tc>
          <w:tcPr>
            <w:tcW w:w="1134" w:type="dxa"/>
            <w:tcBorders>
              <w:top w:val="nil"/>
              <w:left w:val="nil"/>
              <w:bottom w:val="single" w:sz="4" w:space="0" w:color="auto"/>
              <w:right w:val="single" w:sz="4" w:space="0" w:color="auto"/>
            </w:tcBorders>
            <w:vAlign w:val="bottom"/>
            <w:hideMark/>
          </w:tcPr>
          <w:p w14:paraId="42A686AD" w14:textId="77777777" w:rsidR="00B737A4" w:rsidRPr="00B737A4" w:rsidRDefault="00B737A4" w:rsidP="00B737A4">
            <w:pPr>
              <w:jc w:val="right"/>
              <w:rPr>
                <w:sz w:val="16"/>
                <w:szCs w:val="16"/>
              </w:rPr>
            </w:pPr>
            <w:r w:rsidRPr="00B737A4">
              <w:rPr>
                <w:sz w:val="16"/>
                <w:szCs w:val="16"/>
              </w:rPr>
              <w:t>0,0</w:t>
            </w:r>
          </w:p>
        </w:tc>
      </w:tr>
    </w:tbl>
    <w:p w14:paraId="78FAF95B" w14:textId="77777777" w:rsidR="009F72B5" w:rsidRDefault="009F72B5" w:rsidP="009F72B5">
      <w:pPr>
        <w:jc w:val="right"/>
        <w:rPr>
          <w:sz w:val="28"/>
          <w:szCs w:val="28"/>
        </w:rPr>
      </w:pPr>
      <w:r>
        <w:rPr>
          <w:sz w:val="28"/>
          <w:szCs w:val="28"/>
        </w:rPr>
        <w:t>».</w:t>
      </w:r>
    </w:p>
    <w:p w14:paraId="4F3D1C3B" w14:textId="77777777" w:rsidR="00FC3DCC" w:rsidRDefault="00225F5D" w:rsidP="002B2540">
      <w:pPr>
        <w:jc w:val="both"/>
        <w:rPr>
          <w:sz w:val="28"/>
          <w:szCs w:val="28"/>
        </w:rPr>
      </w:pPr>
      <w:r w:rsidRPr="00657D9F">
        <w:rPr>
          <w:sz w:val="28"/>
          <w:szCs w:val="28"/>
        </w:rPr>
        <w:t xml:space="preserve">   </w:t>
      </w:r>
    </w:p>
    <w:p w14:paraId="7670ED28" w14:textId="77777777" w:rsidR="006774A8" w:rsidRDefault="006774A8" w:rsidP="002B2540">
      <w:pPr>
        <w:jc w:val="both"/>
        <w:rPr>
          <w:sz w:val="28"/>
          <w:szCs w:val="28"/>
        </w:rPr>
      </w:pPr>
    </w:p>
    <w:p w14:paraId="6546FCAF" w14:textId="77777777" w:rsidR="002B2540" w:rsidRDefault="00225F5D" w:rsidP="002B2540">
      <w:pPr>
        <w:jc w:val="both"/>
        <w:rPr>
          <w:sz w:val="28"/>
          <w:szCs w:val="28"/>
        </w:rPr>
      </w:pPr>
      <w:r w:rsidRPr="00657D9F">
        <w:rPr>
          <w:sz w:val="28"/>
          <w:szCs w:val="28"/>
        </w:rPr>
        <w:t xml:space="preserve"> </w:t>
      </w:r>
      <w:r w:rsidR="00886735" w:rsidRPr="00657D9F">
        <w:rPr>
          <w:sz w:val="28"/>
          <w:szCs w:val="28"/>
        </w:rPr>
        <w:t>1.</w:t>
      </w:r>
      <w:r w:rsidR="00FE5EB5">
        <w:rPr>
          <w:sz w:val="28"/>
          <w:szCs w:val="28"/>
        </w:rPr>
        <w:t>5</w:t>
      </w:r>
      <w:r w:rsidR="00424418" w:rsidRPr="00657D9F">
        <w:rPr>
          <w:sz w:val="28"/>
          <w:szCs w:val="28"/>
        </w:rPr>
        <w:t>.</w:t>
      </w:r>
      <w:r w:rsidR="00886735" w:rsidRPr="00657D9F">
        <w:rPr>
          <w:sz w:val="28"/>
          <w:szCs w:val="28"/>
        </w:rPr>
        <w:t xml:space="preserve"> </w:t>
      </w:r>
      <w:r w:rsidR="002B2540">
        <w:rPr>
          <w:sz w:val="28"/>
          <w:szCs w:val="28"/>
        </w:rPr>
        <w:t>П</w:t>
      </w:r>
      <w:r w:rsidR="00886735" w:rsidRPr="00657D9F">
        <w:rPr>
          <w:sz w:val="28"/>
          <w:szCs w:val="28"/>
        </w:rPr>
        <w:t>риложени</w:t>
      </w:r>
      <w:r w:rsidR="002B2540">
        <w:rPr>
          <w:sz w:val="28"/>
          <w:szCs w:val="28"/>
        </w:rPr>
        <w:t>е</w:t>
      </w:r>
      <w:r w:rsidR="00886735" w:rsidRPr="00657D9F">
        <w:rPr>
          <w:sz w:val="28"/>
          <w:szCs w:val="28"/>
        </w:rPr>
        <w:t xml:space="preserve"> 3 </w:t>
      </w:r>
      <w:r w:rsidR="002B2540" w:rsidRPr="00657D9F">
        <w:rPr>
          <w:sz w:val="28"/>
          <w:szCs w:val="28"/>
        </w:rPr>
        <w:t>изложить в следующей редакции</w:t>
      </w:r>
      <w:r w:rsidR="002B2540">
        <w:rPr>
          <w:sz w:val="28"/>
          <w:szCs w:val="28"/>
        </w:rPr>
        <w:t>:</w:t>
      </w:r>
    </w:p>
    <w:tbl>
      <w:tblPr>
        <w:tblW w:w="10632" w:type="dxa"/>
        <w:tblInd w:w="-318" w:type="dxa"/>
        <w:tblLayout w:type="fixed"/>
        <w:tblLook w:val="04A0" w:firstRow="1" w:lastRow="0" w:firstColumn="1" w:lastColumn="0" w:noHBand="0" w:noVBand="1"/>
      </w:tblPr>
      <w:tblGrid>
        <w:gridCol w:w="3545"/>
        <w:gridCol w:w="589"/>
        <w:gridCol w:w="416"/>
        <w:gridCol w:w="540"/>
        <w:gridCol w:w="416"/>
        <w:gridCol w:w="380"/>
        <w:gridCol w:w="522"/>
        <w:gridCol w:w="681"/>
        <w:gridCol w:w="566"/>
        <w:gridCol w:w="1011"/>
        <w:gridCol w:w="974"/>
        <w:gridCol w:w="992"/>
      </w:tblGrid>
      <w:tr w:rsidR="00F57884" w:rsidRPr="00F57884" w14:paraId="7374DA3A" w14:textId="77777777" w:rsidTr="00F57884">
        <w:trPr>
          <w:trHeight w:val="1890"/>
        </w:trPr>
        <w:tc>
          <w:tcPr>
            <w:tcW w:w="3545" w:type="dxa"/>
            <w:tcBorders>
              <w:top w:val="nil"/>
              <w:left w:val="nil"/>
              <w:bottom w:val="nil"/>
              <w:right w:val="nil"/>
            </w:tcBorders>
            <w:hideMark/>
          </w:tcPr>
          <w:p w14:paraId="6F58A7CD" w14:textId="77777777" w:rsidR="00F57884" w:rsidRPr="00F57884" w:rsidRDefault="00F57884" w:rsidP="00F57884">
            <w:pPr>
              <w:jc w:val="right"/>
              <w:rPr>
                <w:sz w:val="16"/>
                <w:szCs w:val="16"/>
              </w:rPr>
            </w:pPr>
            <w:bookmarkStart w:id="3" w:name="RANGE!A1:L603"/>
            <w:bookmarkStart w:id="4" w:name="RANGE!A1:L626"/>
            <w:bookmarkStart w:id="5" w:name="RANGE!A1:L621"/>
            <w:bookmarkEnd w:id="3"/>
            <w:bookmarkEnd w:id="4"/>
            <w:bookmarkEnd w:id="5"/>
          </w:p>
        </w:tc>
        <w:tc>
          <w:tcPr>
            <w:tcW w:w="589" w:type="dxa"/>
            <w:tcBorders>
              <w:top w:val="nil"/>
              <w:left w:val="nil"/>
              <w:bottom w:val="nil"/>
              <w:right w:val="nil"/>
            </w:tcBorders>
            <w:hideMark/>
          </w:tcPr>
          <w:p w14:paraId="372A68B2" w14:textId="77777777" w:rsidR="00F57884" w:rsidRPr="00F57884" w:rsidRDefault="00F57884" w:rsidP="00F57884">
            <w:pPr>
              <w:jc w:val="right"/>
              <w:rPr>
                <w:sz w:val="16"/>
                <w:szCs w:val="16"/>
              </w:rPr>
            </w:pPr>
          </w:p>
        </w:tc>
        <w:tc>
          <w:tcPr>
            <w:tcW w:w="416" w:type="dxa"/>
            <w:tcBorders>
              <w:top w:val="nil"/>
              <w:left w:val="nil"/>
              <w:bottom w:val="nil"/>
              <w:right w:val="nil"/>
            </w:tcBorders>
            <w:hideMark/>
          </w:tcPr>
          <w:p w14:paraId="70FF4D00" w14:textId="77777777" w:rsidR="00F57884" w:rsidRPr="00F57884" w:rsidRDefault="00F57884" w:rsidP="00F57884">
            <w:pPr>
              <w:jc w:val="right"/>
              <w:rPr>
                <w:sz w:val="16"/>
                <w:szCs w:val="16"/>
              </w:rPr>
            </w:pPr>
          </w:p>
        </w:tc>
        <w:tc>
          <w:tcPr>
            <w:tcW w:w="540" w:type="dxa"/>
            <w:tcBorders>
              <w:top w:val="nil"/>
              <w:left w:val="nil"/>
              <w:bottom w:val="nil"/>
              <w:right w:val="nil"/>
            </w:tcBorders>
            <w:hideMark/>
          </w:tcPr>
          <w:p w14:paraId="0D39FF20" w14:textId="77777777" w:rsidR="00F57884" w:rsidRPr="00F57884" w:rsidRDefault="00F57884" w:rsidP="00F57884">
            <w:pPr>
              <w:rPr>
                <w:sz w:val="16"/>
                <w:szCs w:val="16"/>
              </w:rPr>
            </w:pPr>
          </w:p>
        </w:tc>
        <w:tc>
          <w:tcPr>
            <w:tcW w:w="416" w:type="dxa"/>
            <w:tcBorders>
              <w:top w:val="nil"/>
              <w:left w:val="nil"/>
              <w:bottom w:val="nil"/>
              <w:right w:val="nil"/>
            </w:tcBorders>
            <w:hideMark/>
          </w:tcPr>
          <w:p w14:paraId="04FD2780" w14:textId="77777777" w:rsidR="00F57884" w:rsidRPr="00F57884" w:rsidRDefault="00F57884" w:rsidP="00F57884">
            <w:pPr>
              <w:rPr>
                <w:sz w:val="16"/>
                <w:szCs w:val="16"/>
              </w:rPr>
            </w:pPr>
          </w:p>
        </w:tc>
        <w:tc>
          <w:tcPr>
            <w:tcW w:w="380" w:type="dxa"/>
            <w:tcBorders>
              <w:top w:val="nil"/>
              <w:left w:val="nil"/>
              <w:bottom w:val="nil"/>
              <w:right w:val="nil"/>
            </w:tcBorders>
            <w:hideMark/>
          </w:tcPr>
          <w:p w14:paraId="7EE107CD" w14:textId="77777777" w:rsidR="00F57884" w:rsidRPr="00F57884" w:rsidRDefault="00F57884" w:rsidP="00F57884">
            <w:pPr>
              <w:rPr>
                <w:sz w:val="16"/>
                <w:szCs w:val="16"/>
              </w:rPr>
            </w:pPr>
          </w:p>
        </w:tc>
        <w:tc>
          <w:tcPr>
            <w:tcW w:w="522" w:type="dxa"/>
            <w:tcBorders>
              <w:top w:val="nil"/>
              <w:left w:val="nil"/>
              <w:bottom w:val="nil"/>
              <w:right w:val="nil"/>
            </w:tcBorders>
            <w:hideMark/>
          </w:tcPr>
          <w:p w14:paraId="19F54D6B" w14:textId="77777777" w:rsidR="00F57884" w:rsidRPr="00F57884" w:rsidRDefault="00F57884" w:rsidP="00F57884">
            <w:pPr>
              <w:rPr>
                <w:sz w:val="16"/>
                <w:szCs w:val="16"/>
              </w:rPr>
            </w:pPr>
          </w:p>
        </w:tc>
        <w:tc>
          <w:tcPr>
            <w:tcW w:w="681" w:type="dxa"/>
            <w:tcBorders>
              <w:top w:val="nil"/>
              <w:left w:val="nil"/>
              <w:bottom w:val="nil"/>
              <w:right w:val="nil"/>
            </w:tcBorders>
            <w:hideMark/>
          </w:tcPr>
          <w:p w14:paraId="72A7C4C7" w14:textId="77777777" w:rsidR="00F57884" w:rsidRPr="00F57884" w:rsidRDefault="00F57884" w:rsidP="00F57884">
            <w:pPr>
              <w:rPr>
                <w:sz w:val="16"/>
                <w:szCs w:val="16"/>
              </w:rPr>
            </w:pPr>
          </w:p>
        </w:tc>
        <w:tc>
          <w:tcPr>
            <w:tcW w:w="3543" w:type="dxa"/>
            <w:gridSpan w:val="4"/>
            <w:tcBorders>
              <w:top w:val="nil"/>
              <w:left w:val="nil"/>
              <w:bottom w:val="nil"/>
              <w:right w:val="nil"/>
            </w:tcBorders>
            <w:hideMark/>
          </w:tcPr>
          <w:p w14:paraId="29350E5D" w14:textId="77777777" w:rsidR="00F57884" w:rsidRPr="00F57884" w:rsidRDefault="00F57884" w:rsidP="00F57884">
            <w:pPr>
              <w:rPr>
                <w:sz w:val="16"/>
                <w:szCs w:val="16"/>
              </w:rPr>
            </w:pPr>
            <w:r w:rsidRPr="00F57884">
              <w:rPr>
                <w:sz w:val="16"/>
                <w:szCs w:val="16"/>
              </w:rPr>
              <w:t xml:space="preserve">Приложение 3 </w:t>
            </w:r>
            <w:r w:rsidRPr="00F57884">
              <w:rPr>
                <w:sz w:val="16"/>
                <w:szCs w:val="16"/>
              </w:rPr>
              <w:br/>
              <w:t>к решению  Совета депутатов Ичалковского</w:t>
            </w:r>
            <w:r w:rsidRPr="00F57884">
              <w:rPr>
                <w:sz w:val="16"/>
                <w:szCs w:val="16"/>
              </w:rPr>
              <w:br/>
              <w:t>муниципального района  Республики Мордовия «О бюджете Ичалковского муниципального района  Республики Мордовия на 2025 год и на плановый период 2026 и 2027 годов»</w:t>
            </w:r>
          </w:p>
        </w:tc>
      </w:tr>
      <w:tr w:rsidR="00F57884" w:rsidRPr="00F57884" w14:paraId="3A437986" w14:textId="77777777" w:rsidTr="00F57884">
        <w:trPr>
          <w:trHeight w:val="1005"/>
        </w:trPr>
        <w:tc>
          <w:tcPr>
            <w:tcW w:w="10632" w:type="dxa"/>
            <w:gridSpan w:val="12"/>
            <w:tcBorders>
              <w:top w:val="nil"/>
              <w:left w:val="nil"/>
              <w:bottom w:val="nil"/>
              <w:right w:val="nil"/>
            </w:tcBorders>
            <w:hideMark/>
          </w:tcPr>
          <w:p w14:paraId="64E4D81B" w14:textId="77777777" w:rsidR="00F57884" w:rsidRPr="00F57884" w:rsidRDefault="00F57884" w:rsidP="00F57884">
            <w:pPr>
              <w:jc w:val="center"/>
              <w:rPr>
                <w:sz w:val="16"/>
                <w:szCs w:val="16"/>
              </w:rPr>
            </w:pPr>
            <w:r w:rsidRPr="00F57884">
              <w:rPr>
                <w:sz w:val="16"/>
                <w:szCs w:val="16"/>
              </w:rPr>
              <w:t xml:space="preserve">ВЕДОМСТВЕННАЯ СТРУКТУРА </w:t>
            </w:r>
            <w:r w:rsidRPr="00F57884">
              <w:rPr>
                <w:sz w:val="16"/>
                <w:szCs w:val="16"/>
              </w:rPr>
              <w:br/>
              <w:t xml:space="preserve">РАСХОДОВ БЮДЖЕТА ИЧАЛКОВСКОГО МУНИЦИПАЛЬНОГО </w:t>
            </w:r>
            <w:proofErr w:type="gramStart"/>
            <w:r w:rsidRPr="00F57884">
              <w:rPr>
                <w:sz w:val="16"/>
                <w:szCs w:val="16"/>
              </w:rPr>
              <w:t>РАЙОНА  РЕСПУБЛИКИ</w:t>
            </w:r>
            <w:proofErr w:type="gramEnd"/>
            <w:r w:rsidRPr="00F57884">
              <w:rPr>
                <w:sz w:val="16"/>
                <w:szCs w:val="16"/>
              </w:rPr>
              <w:t xml:space="preserve"> МОРДОВИЯ НА 2025 ГОД И НА ПЛАНОВЫЙ ПЕРИОД 2026 И 2027 ГОДОВ</w:t>
            </w:r>
          </w:p>
        </w:tc>
      </w:tr>
      <w:tr w:rsidR="00F57884" w:rsidRPr="00F57884" w14:paraId="6F569C5B" w14:textId="77777777" w:rsidTr="00F57884">
        <w:trPr>
          <w:trHeight w:val="300"/>
        </w:trPr>
        <w:tc>
          <w:tcPr>
            <w:tcW w:w="3545" w:type="dxa"/>
            <w:tcBorders>
              <w:top w:val="nil"/>
              <w:left w:val="nil"/>
              <w:bottom w:val="nil"/>
              <w:right w:val="nil"/>
            </w:tcBorders>
            <w:hideMark/>
          </w:tcPr>
          <w:p w14:paraId="4999CADE" w14:textId="77777777" w:rsidR="00F57884" w:rsidRPr="00F57884" w:rsidRDefault="00F57884" w:rsidP="00F57884">
            <w:pPr>
              <w:jc w:val="center"/>
              <w:rPr>
                <w:sz w:val="16"/>
                <w:szCs w:val="16"/>
              </w:rPr>
            </w:pPr>
          </w:p>
        </w:tc>
        <w:tc>
          <w:tcPr>
            <w:tcW w:w="589" w:type="dxa"/>
            <w:tcBorders>
              <w:top w:val="nil"/>
              <w:left w:val="nil"/>
              <w:bottom w:val="nil"/>
              <w:right w:val="nil"/>
            </w:tcBorders>
            <w:hideMark/>
          </w:tcPr>
          <w:p w14:paraId="2C08818A" w14:textId="77777777" w:rsidR="00F57884" w:rsidRPr="00F57884" w:rsidRDefault="00F57884" w:rsidP="00F57884">
            <w:pPr>
              <w:jc w:val="center"/>
              <w:rPr>
                <w:sz w:val="16"/>
                <w:szCs w:val="16"/>
              </w:rPr>
            </w:pPr>
          </w:p>
        </w:tc>
        <w:tc>
          <w:tcPr>
            <w:tcW w:w="416" w:type="dxa"/>
            <w:tcBorders>
              <w:top w:val="nil"/>
              <w:left w:val="nil"/>
              <w:bottom w:val="nil"/>
              <w:right w:val="nil"/>
            </w:tcBorders>
            <w:hideMark/>
          </w:tcPr>
          <w:p w14:paraId="5D5E4B45" w14:textId="77777777" w:rsidR="00F57884" w:rsidRPr="00F57884" w:rsidRDefault="00F57884" w:rsidP="00F57884">
            <w:pPr>
              <w:jc w:val="center"/>
              <w:rPr>
                <w:sz w:val="16"/>
                <w:szCs w:val="16"/>
              </w:rPr>
            </w:pPr>
          </w:p>
        </w:tc>
        <w:tc>
          <w:tcPr>
            <w:tcW w:w="540" w:type="dxa"/>
            <w:tcBorders>
              <w:top w:val="nil"/>
              <w:left w:val="nil"/>
              <w:bottom w:val="nil"/>
              <w:right w:val="nil"/>
            </w:tcBorders>
            <w:hideMark/>
          </w:tcPr>
          <w:p w14:paraId="057A827E" w14:textId="77777777" w:rsidR="00F57884" w:rsidRPr="00F57884" w:rsidRDefault="00F57884" w:rsidP="00F57884">
            <w:pPr>
              <w:jc w:val="center"/>
              <w:rPr>
                <w:sz w:val="16"/>
                <w:szCs w:val="16"/>
              </w:rPr>
            </w:pPr>
          </w:p>
        </w:tc>
        <w:tc>
          <w:tcPr>
            <w:tcW w:w="416" w:type="dxa"/>
            <w:tcBorders>
              <w:top w:val="nil"/>
              <w:left w:val="nil"/>
              <w:bottom w:val="nil"/>
              <w:right w:val="nil"/>
            </w:tcBorders>
            <w:hideMark/>
          </w:tcPr>
          <w:p w14:paraId="47ECC8E1" w14:textId="77777777" w:rsidR="00F57884" w:rsidRPr="00F57884" w:rsidRDefault="00F57884" w:rsidP="00F57884">
            <w:pPr>
              <w:jc w:val="center"/>
              <w:rPr>
                <w:sz w:val="16"/>
                <w:szCs w:val="16"/>
              </w:rPr>
            </w:pPr>
          </w:p>
        </w:tc>
        <w:tc>
          <w:tcPr>
            <w:tcW w:w="380" w:type="dxa"/>
            <w:tcBorders>
              <w:top w:val="nil"/>
              <w:left w:val="nil"/>
              <w:bottom w:val="nil"/>
              <w:right w:val="nil"/>
            </w:tcBorders>
            <w:hideMark/>
          </w:tcPr>
          <w:p w14:paraId="61E346EA" w14:textId="77777777" w:rsidR="00F57884" w:rsidRPr="00F57884" w:rsidRDefault="00F57884" w:rsidP="00F57884">
            <w:pPr>
              <w:jc w:val="center"/>
              <w:rPr>
                <w:sz w:val="16"/>
                <w:szCs w:val="16"/>
              </w:rPr>
            </w:pPr>
          </w:p>
        </w:tc>
        <w:tc>
          <w:tcPr>
            <w:tcW w:w="522" w:type="dxa"/>
            <w:tcBorders>
              <w:top w:val="nil"/>
              <w:left w:val="nil"/>
              <w:bottom w:val="nil"/>
              <w:right w:val="nil"/>
            </w:tcBorders>
            <w:hideMark/>
          </w:tcPr>
          <w:p w14:paraId="67245D6A" w14:textId="77777777" w:rsidR="00F57884" w:rsidRPr="00F57884" w:rsidRDefault="00F57884" w:rsidP="00F57884">
            <w:pPr>
              <w:jc w:val="center"/>
              <w:rPr>
                <w:sz w:val="16"/>
                <w:szCs w:val="16"/>
              </w:rPr>
            </w:pPr>
          </w:p>
        </w:tc>
        <w:tc>
          <w:tcPr>
            <w:tcW w:w="681" w:type="dxa"/>
            <w:tcBorders>
              <w:top w:val="nil"/>
              <w:left w:val="nil"/>
              <w:bottom w:val="nil"/>
              <w:right w:val="nil"/>
            </w:tcBorders>
            <w:hideMark/>
          </w:tcPr>
          <w:p w14:paraId="7920A69D" w14:textId="77777777" w:rsidR="00F57884" w:rsidRPr="00F57884" w:rsidRDefault="00F57884" w:rsidP="00F57884">
            <w:pPr>
              <w:jc w:val="center"/>
              <w:rPr>
                <w:sz w:val="16"/>
                <w:szCs w:val="16"/>
              </w:rPr>
            </w:pPr>
          </w:p>
        </w:tc>
        <w:tc>
          <w:tcPr>
            <w:tcW w:w="3543" w:type="dxa"/>
            <w:gridSpan w:val="4"/>
            <w:tcBorders>
              <w:top w:val="nil"/>
              <w:left w:val="nil"/>
              <w:bottom w:val="nil"/>
              <w:right w:val="nil"/>
            </w:tcBorders>
            <w:hideMark/>
          </w:tcPr>
          <w:p w14:paraId="74A4BF95" w14:textId="77777777" w:rsidR="00F57884" w:rsidRPr="00F57884" w:rsidRDefault="00F57884" w:rsidP="00F57884">
            <w:pPr>
              <w:jc w:val="right"/>
              <w:rPr>
                <w:sz w:val="16"/>
                <w:szCs w:val="16"/>
              </w:rPr>
            </w:pPr>
            <w:r w:rsidRPr="00F57884">
              <w:rPr>
                <w:sz w:val="16"/>
                <w:szCs w:val="16"/>
              </w:rPr>
              <w:t>(тыс. рублей)</w:t>
            </w:r>
          </w:p>
        </w:tc>
      </w:tr>
      <w:tr w:rsidR="00F57884" w:rsidRPr="00F57884" w14:paraId="29520EBE" w14:textId="77777777" w:rsidTr="00F57884">
        <w:trPr>
          <w:trHeight w:val="398"/>
        </w:trPr>
        <w:tc>
          <w:tcPr>
            <w:tcW w:w="3545" w:type="dxa"/>
            <w:vMerge w:val="restart"/>
            <w:tcBorders>
              <w:top w:val="single" w:sz="4" w:space="0" w:color="000000"/>
              <w:left w:val="single" w:sz="4" w:space="0" w:color="000000"/>
              <w:bottom w:val="single" w:sz="4" w:space="0" w:color="000000"/>
              <w:right w:val="single" w:sz="4" w:space="0" w:color="000000"/>
            </w:tcBorders>
            <w:vAlign w:val="center"/>
            <w:hideMark/>
          </w:tcPr>
          <w:p w14:paraId="68B9382E" w14:textId="77777777" w:rsidR="00F57884" w:rsidRPr="00F57884" w:rsidRDefault="00F57884" w:rsidP="00F57884">
            <w:pPr>
              <w:jc w:val="center"/>
              <w:rPr>
                <w:sz w:val="16"/>
                <w:szCs w:val="16"/>
              </w:rPr>
            </w:pPr>
            <w:r w:rsidRPr="00F57884">
              <w:rPr>
                <w:sz w:val="16"/>
                <w:szCs w:val="16"/>
              </w:rPr>
              <w:t>Наименование</w:t>
            </w:r>
          </w:p>
        </w:tc>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14:paraId="24AD36EC" w14:textId="77777777" w:rsidR="00F57884" w:rsidRPr="00F57884" w:rsidRDefault="00F57884" w:rsidP="00F57884">
            <w:pPr>
              <w:jc w:val="center"/>
              <w:rPr>
                <w:sz w:val="16"/>
                <w:szCs w:val="16"/>
              </w:rPr>
            </w:pPr>
            <w:r w:rsidRPr="00F57884">
              <w:rPr>
                <w:sz w:val="16"/>
                <w:szCs w:val="16"/>
              </w:rPr>
              <w:t>Адм</w:t>
            </w:r>
          </w:p>
        </w:tc>
        <w:tc>
          <w:tcPr>
            <w:tcW w:w="416" w:type="dxa"/>
            <w:vMerge w:val="restart"/>
            <w:tcBorders>
              <w:top w:val="single" w:sz="4" w:space="0" w:color="000000"/>
              <w:left w:val="single" w:sz="4" w:space="0" w:color="000000"/>
              <w:bottom w:val="single" w:sz="4" w:space="0" w:color="000000"/>
              <w:right w:val="single" w:sz="4" w:space="0" w:color="000000"/>
            </w:tcBorders>
            <w:vAlign w:val="center"/>
            <w:hideMark/>
          </w:tcPr>
          <w:p w14:paraId="2420B907" w14:textId="77777777" w:rsidR="00F57884" w:rsidRPr="00F57884" w:rsidRDefault="00F57884" w:rsidP="00F57884">
            <w:pPr>
              <w:jc w:val="center"/>
              <w:rPr>
                <w:sz w:val="16"/>
                <w:szCs w:val="16"/>
              </w:rPr>
            </w:pPr>
            <w:r w:rsidRPr="00F57884">
              <w:rPr>
                <w:sz w:val="16"/>
                <w:szCs w:val="16"/>
              </w:rPr>
              <w:t>Рз</w:t>
            </w:r>
          </w:p>
        </w:tc>
        <w:tc>
          <w:tcPr>
            <w:tcW w:w="540" w:type="dxa"/>
            <w:vMerge w:val="restart"/>
            <w:tcBorders>
              <w:top w:val="single" w:sz="4" w:space="0" w:color="000000"/>
              <w:left w:val="single" w:sz="4" w:space="0" w:color="000000"/>
              <w:bottom w:val="single" w:sz="4" w:space="0" w:color="000000"/>
              <w:right w:val="single" w:sz="4" w:space="0" w:color="000000"/>
            </w:tcBorders>
            <w:vAlign w:val="center"/>
            <w:hideMark/>
          </w:tcPr>
          <w:p w14:paraId="16670B5A" w14:textId="77777777" w:rsidR="00F57884" w:rsidRPr="00F57884" w:rsidRDefault="00F57884" w:rsidP="00F57884">
            <w:pPr>
              <w:jc w:val="center"/>
              <w:rPr>
                <w:sz w:val="16"/>
                <w:szCs w:val="16"/>
              </w:rPr>
            </w:pPr>
            <w:r w:rsidRPr="00F57884">
              <w:rPr>
                <w:sz w:val="16"/>
                <w:szCs w:val="16"/>
              </w:rPr>
              <w:t>Прз</w:t>
            </w:r>
          </w:p>
        </w:tc>
        <w:tc>
          <w:tcPr>
            <w:tcW w:w="1999"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0A2B2BF4" w14:textId="77777777" w:rsidR="00F57884" w:rsidRPr="00F57884" w:rsidRDefault="00F57884" w:rsidP="00F57884">
            <w:pPr>
              <w:jc w:val="center"/>
              <w:rPr>
                <w:sz w:val="16"/>
                <w:szCs w:val="16"/>
              </w:rPr>
            </w:pPr>
            <w:r w:rsidRPr="00F57884">
              <w:rPr>
                <w:sz w:val="16"/>
                <w:szCs w:val="16"/>
              </w:rPr>
              <w:t>Цср</w:t>
            </w:r>
          </w:p>
        </w:tc>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14:paraId="3541E238" w14:textId="77777777" w:rsidR="00F57884" w:rsidRPr="00F57884" w:rsidRDefault="00F57884" w:rsidP="00F57884">
            <w:pPr>
              <w:jc w:val="center"/>
              <w:rPr>
                <w:sz w:val="16"/>
                <w:szCs w:val="16"/>
              </w:rPr>
            </w:pPr>
            <w:r w:rsidRPr="00F57884">
              <w:rPr>
                <w:sz w:val="16"/>
                <w:szCs w:val="16"/>
              </w:rPr>
              <w:t>Вр</w:t>
            </w:r>
          </w:p>
        </w:tc>
        <w:tc>
          <w:tcPr>
            <w:tcW w:w="2977" w:type="dxa"/>
            <w:gridSpan w:val="3"/>
            <w:tcBorders>
              <w:top w:val="single" w:sz="4" w:space="0" w:color="000000"/>
              <w:left w:val="nil"/>
              <w:bottom w:val="single" w:sz="4" w:space="0" w:color="000000"/>
              <w:right w:val="single" w:sz="4" w:space="0" w:color="000000"/>
            </w:tcBorders>
            <w:vAlign w:val="center"/>
            <w:hideMark/>
          </w:tcPr>
          <w:p w14:paraId="3B90491F" w14:textId="77777777" w:rsidR="00F57884" w:rsidRPr="00F57884" w:rsidRDefault="00F57884" w:rsidP="00F57884">
            <w:pPr>
              <w:jc w:val="center"/>
              <w:rPr>
                <w:sz w:val="16"/>
                <w:szCs w:val="16"/>
              </w:rPr>
            </w:pPr>
            <w:r w:rsidRPr="00F57884">
              <w:rPr>
                <w:sz w:val="16"/>
                <w:szCs w:val="16"/>
              </w:rPr>
              <w:t>Сумма</w:t>
            </w:r>
          </w:p>
        </w:tc>
      </w:tr>
      <w:tr w:rsidR="00F57884" w:rsidRPr="00F57884" w14:paraId="49A3DA27" w14:textId="77777777" w:rsidTr="00F57884">
        <w:trPr>
          <w:trHeight w:val="327"/>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4C0C58C1" w14:textId="77777777" w:rsidR="00F57884" w:rsidRPr="00F57884" w:rsidRDefault="00F57884" w:rsidP="00F57884">
            <w:pPr>
              <w:rPr>
                <w:sz w:val="16"/>
                <w:szCs w:val="16"/>
              </w:rPr>
            </w:pPr>
          </w:p>
        </w:tc>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10B5B3C4" w14:textId="77777777" w:rsidR="00F57884" w:rsidRPr="00F57884" w:rsidRDefault="00F57884" w:rsidP="00F57884">
            <w:pPr>
              <w:rPr>
                <w:sz w:val="16"/>
                <w:szCs w:val="16"/>
              </w:rPr>
            </w:pPr>
          </w:p>
        </w:tc>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BE1CE7" w14:textId="77777777" w:rsidR="00F57884" w:rsidRPr="00F57884" w:rsidRDefault="00F57884" w:rsidP="00F57884">
            <w:pPr>
              <w:rPr>
                <w:sz w:val="16"/>
                <w:szCs w:val="16"/>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09679453" w14:textId="77777777" w:rsidR="00F57884" w:rsidRPr="00F57884" w:rsidRDefault="00F57884" w:rsidP="00F57884">
            <w:pPr>
              <w:rPr>
                <w:sz w:val="16"/>
                <w:szCs w:val="16"/>
              </w:rPr>
            </w:pPr>
          </w:p>
        </w:tc>
        <w:tc>
          <w:tcPr>
            <w:tcW w:w="1999" w:type="dxa"/>
            <w:gridSpan w:val="4"/>
            <w:vMerge/>
            <w:tcBorders>
              <w:top w:val="single" w:sz="4" w:space="0" w:color="000000"/>
              <w:left w:val="single" w:sz="4" w:space="0" w:color="000000"/>
              <w:bottom w:val="single" w:sz="4" w:space="0" w:color="000000"/>
              <w:right w:val="single" w:sz="4" w:space="0" w:color="000000"/>
            </w:tcBorders>
            <w:vAlign w:val="center"/>
            <w:hideMark/>
          </w:tcPr>
          <w:p w14:paraId="65B1F5CA" w14:textId="77777777" w:rsidR="00F57884" w:rsidRPr="00F57884" w:rsidRDefault="00F57884" w:rsidP="00F57884">
            <w:pPr>
              <w:rPr>
                <w:sz w:val="16"/>
                <w:szCs w:val="16"/>
              </w:rPr>
            </w:pPr>
          </w:p>
        </w:tc>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772F24B7" w14:textId="77777777" w:rsidR="00F57884" w:rsidRPr="00F57884" w:rsidRDefault="00F57884" w:rsidP="00F57884">
            <w:pPr>
              <w:rPr>
                <w:sz w:val="16"/>
                <w:szCs w:val="16"/>
              </w:rPr>
            </w:pPr>
          </w:p>
        </w:tc>
        <w:tc>
          <w:tcPr>
            <w:tcW w:w="1011" w:type="dxa"/>
            <w:tcBorders>
              <w:top w:val="nil"/>
              <w:left w:val="nil"/>
              <w:bottom w:val="single" w:sz="4" w:space="0" w:color="000000"/>
              <w:right w:val="single" w:sz="4" w:space="0" w:color="000000"/>
            </w:tcBorders>
            <w:vAlign w:val="center"/>
            <w:hideMark/>
          </w:tcPr>
          <w:p w14:paraId="66A0749E" w14:textId="77777777" w:rsidR="00F57884" w:rsidRPr="00F57884" w:rsidRDefault="00F57884" w:rsidP="00F57884">
            <w:pPr>
              <w:jc w:val="center"/>
              <w:rPr>
                <w:sz w:val="16"/>
                <w:szCs w:val="16"/>
              </w:rPr>
            </w:pPr>
            <w:r w:rsidRPr="00F57884">
              <w:rPr>
                <w:sz w:val="16"/>
                <w:szCs w:val="16"/>
              </w:rPr>
              <w:t>2025 год</w:t>
            </w:r>
          </w:p>
        </w:tc>
        <w:tc>
          <w:tcPr>
            <w:tcW w:w="974" w:type="dxa"/>
            <w:tcBorders>
              <w:top w:val="nil"/>
              <w:left w:val="nil"/>
              <w:bottom w:val="single" w:sz="4" w:space="0" w:color="000000"/>
              <w:right w:val="single" w:sz="4" w:space="0" w:color="000000"/>
            </w:tcBorders>
            <w:vAlign w:val="center"/>
            <w:hideMark/>
          </w:tcPr>
          <w:p w14:paraId="34A6C038" w14:textId="77777777" w:rsidR="00F57884" w:rsidRPr="00F57884" w:rsidRDefault="00F57884" w:rsidP="00F57884">
            <w:pPr>
              <w:jc w:val="center"/>
              <w:rPr>
                <w:sz w:val="16"/>
                <w:szCs w:val="16"/>
              </w:rPr>
            </w:pPr>
            <w:r w:rsidRPr="00F57884">
              <w:rPr>
                <w:sz w:val="16"/>
                <w:szCs w:val="16"/>
              </w:rPr>
              <w:t>2026 год</w:t>
            </w:r>
          </w:p>
        </w:tc>
        <w:tc>
          <w:tcPr>
            <w:tcW w:w="992" w:type="dxa"/>
            <w:tcBorders>
              <w:top w:val="nil"/>
              <w:left w:val="nil"/>
              <w:bottom w:val="single" w:sz="4" w:space="0" w:color="000000"/>
              <w:right w:val="single" w:sz="4" w:space="0" w:color="000000"/>
            </w:tcBorders>
            <w:vAlign w:val="center"/>
            <w:hideMark/>
          </w:tcPr>
          <w:p w14:paraId="7C28F09E" w14:textId="77777777" w:rsidR="00F57884" w:rsidRPr="00F57884" w:rsidRDefault="00F57884" w:rsidP="00F57884">
            <w:pPr>
              <w:jc w:val="center"/>
              <w:rPr>
                <w:sz w:val="16"/>
                <w:szCs w:val="16"/>
              </w:rPr>
            </w:pPr>
            <w:r w:rsidRPr="00F57884">
              <w:rPr>
                <w:sz w:val="16"/>
                <w:szCs w:val="16"/>
              </w:rPr>
              <w:t>2027 год</w:t>
            </w:r>
          </w:p>
        </w:tc>
      </w:tr>
      <w:tr w:rsidR="00F57884" w:rsidRPr="00F57884" w14:paraId="6F3E2C28" w14:textId="77777777" w:rsidTr="00F57884">
        <w:trPr>
          <w:trHeight w:val="289"/>
        </w:trPr>
        <w:tc>
          <w:tcPr>
            <w:tcW w:w="3545" w:type="dxa"/>
            <w:tcBorders>
              <w:top w:val="nil"/>
              <w:left w:val="single" w:sz="4" w:space="0" w:color="000000"/>
              <w:bottom w:val="single" w:sz="4" w:space="0" w:color="000000"/>
              <w:right w:val="single" w:sz="4" w:space="0" w:color="000000"/>
            </w:tcBorders>
            <w:vAlign w:val="bottom"/>
            <w:hideMark/>
          </w:tcPr>
          <w:p w14:paraId="2DF4F4A4" w14:textId="77777777" w:rsidR="00F57884" w:rsidRPr="00F57884" w:rsidRDefault="00F57884" w:rsidP="00F57884">
            <w:pPr>
              <w:jc w:val="center"/>
              <w:rPr>
                <w:sz w:val="16"/>
                <w:szCs w:val="16"/>
              </w:rPr>
            </w:pPr>
            <w:r w:rsidRPr="00F57884">
              <w:rPr>
                <w:sz w:val="16"/>
                <w:szCs w:val="16"/>
              </w:rPr>
              <w:t>1</w:t>
            </w:r>
          </w:p>
        </w:tc>
        <w:tc>
          <w:tcPr>
            <w:tcW w:w="589" w:type="dxa"/>
            <w:tcBorders>
              <w:top w:val="nil"/>
              <w:left w:val="nil"/>
              <w:bottom w:val="single" w:sz="4" w:space="0" w:color="000000"/>
              <w:right w:val="single" w:sz="4" w:space="0" w:color="000000"/>
            </w:tcBorders>
            <w:vAlign w:val="bottom"/>
            <w:hideMark/>
          </w:tcPr>
          <w:p w14:paraId="295A15B1" w14:textId="77777777" w:rsidR="00F57884" w:rsidRPr="00F57884" w:rsidRDefault="00F57884" w:rsidP="00F57884">
            <w:pPr>
              <w:jc w:val="center"/>
              <w:rPr>
                <w:sz w:val="16"/>
                <w:szCs w:val="16"/>
              </w:rPr>
            </w:pPr>
            <w:r w:rsidRPr="00F57884">
              <w:rPr>
                <w:sz w:val="16"/>
                <w:szCs w:val="16"/>
              </w:rPr>
              <w:t>2</w:t>
            </w:r>
          </w:p>
        </w:tc>
        <w:tc>
          <w:tcPr>
            <w:tcW w:w="416" w:type="dxa"/>
            <w:tcBorders>
              <w:top w:val="nil"/>
              <w:left w:val="nil"/>
              <w:bottom w:val="single" w:sz="4" w:space="0" w:color="000000"/>
              <w:right w:val="single" w:sz="4" w:space="0" w:color="000000"/>
            </w:tcBorders>
            <w:vAlign w:val="bottom"/>
            <w:hideMark/>
          </w:tcPr>
          <w:p w14:paraId="7FFEE02B" w14:textId="77777777" w:rsidR="00F57884" w:rsidRPr="00F57884" w:rsidRDefault="00F57884" w:rsidP="00F57884">
            <w:pPr>
              <w:jc w:val="center"/>
              <w:rPr>
                <w:sz w:val="16"/>
                <w:szCs w:val="16"/>
              </w:rPr>
            </w:pPr>
            <w:r w:rsidRPr="00F57884">
              <w:rPr>
                <w:sz w:val="16"/>
                <w:szCs w:val="16"/>
              </w:rPr>
              <w:t>3</w:t>
            </w:r>
          </w:p>
        </w:tc>
        <w:tc>
          <w:tcPr>
            <w:tcW w:w="540" w:type="dxa"/>
            <w:tcBorders>
              <w:top w:val="nil"/>
              <w:left w:val="nil"/>
              <w:bottom w:val="single" w:sz="4" w:space="0" w:color="000000"/>
              <w:right w:val="single" w:sz="4" w:space="0" w:color="000000"/>
            </w:tcBorders>
            <w:vAlign w:val="bottom"/>
            <w:hideMark/>
          </w:tcPr>
          <w:p w14:paraId="6FEACCA7" w14:textId="77777777" w:rsidR="00F57884" w:rsidRPr="00F57884" w:rsidRDefault="00F57884" w:rsidP="00F57884">
            <w:pPr>
              <w:jc w:val="center"/>
              <w:rPr>
                <w:sz w:val="16"/>
                <w:szCs w:val="16"/>
              </w:rPr>
            </w:pPr>
            <w:r w:rsidRPr="00F57884">
              <w:rPr>
                <w:sz w:val="16"/>
                <w:szCs w:val="16"/>
              </w:rPr>
              <w:t>4</w:t>
            </w:r>
          </w:p>
        </w:tc>
        <w:tc>
          <w:tcPr>
            <w:tcW w:w="416" w:type="dxa"/>
            <w:tcBorders>
              <w:top w:val="nil"/>
              <w:left w:val="nil"/>
              <w:bottom w:val="single" w:sz="4" w:space="0" w:color="000000"/>
              <w:right w:val="single" w:sz="4" w:space="0" w:color="000000"/>
            </w:tcBorders>
            <w:vAlign w:val="bottom"/>
            <w:hideMark/>
          </w:tcPr>
          <w:p w14:paraId="1DBA0666" w14:textId="77777777" w:rsidR="00F57884" w:rsidRPr="00F57884" w:rsidRDefault="00F57884" w:rsidP="00F57884">
            <w:pPr>
              <w:jc w:val="center"/>
              <w:rPr>
                <w:sz w:val="16"/>
                <w:szCs w:val="16"/>
              </w:rPr>
            </w:pPr>
            <w:r w:rsidRPr="00F57884">
              <w:rPr>
                <w:sz w:val="16"/>
                <w:szCs w:val="16"/>
              </w:rPr>
              <w:t>5</w:t>
            </w:r>
          </w:p>
        </w:tc>
        <w:tc>
          <w:tcPr>
            <w:tcW w:w="380" w:type="dxa"/>
            <w:tcBorders>
              <w:top w:val="nil"/>
              <w:left w:val="nil"/>
              <w:bottom w:val="single" w:sz="4" w:space="0" w:color="000000"/>
              <w:right w:val="single" w:sz="4" w:space="0" w:color="000000"/>
            </w:tcBorders>
            <w:vAlign w:val="bottom"/>
            <w:hideMark/>
          </w:tcPr>
          <w:p w14:paraId="049447E8"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000000"/>
              <w:right w:val="single" w:sz="4" w:space="0" w:color="000000"/>
            </w:tcBorders>
            <w:vAlign w:val="bottom"/>
            <w:hideMark/>
          </w:tcPr>
          <w:p w14:paraId="47974262" w14:textId="77777777" w:rsidR="00F57884" w:rsidRPr="00F57884" w:rsidRDefault="00F57884" w:rsidP="00F57884">
            <w:pPr>
              <w:jc w:val="center"/>
              <w:rPr>
                <w:sz w:val="16"/>
                <w:szCs w:val="16"/>
              </w:rPr>
            </w:pPr>
            <w:r w:rsidRPr="00F57884">
              <w:rPr>
                <w:sz w:val="16"/>
                <w:szCs w:val="16"/>
              </w:rPr>
              <w:t>7</w:t>
            </w:r>
          </w:p>
        </w:tc>
        <w:tc>
          <w:tcPr>
            <w:tcW w:w="681" w:type="dxa"/>
            <w:tcBorders>
              <w:top w:val="nil"/>
              <w:left w:val="nil"/>
              <w:bottom w:val="single" w:sz="4" w:space="0" w:color="000000"/>
              <w:right w:val="single" w:sz="4" w:space="0" w:color="000000"/>
            </w:tcBorders>
            <w:vAlign w:val="bottom"/>
            <w:hideMark/>
          </w:tcPr>
          <w:p w14:paraId="10DA7ECC" w14:textId="77777777" w:rsidR="00F57884" w:rsidRPr="00F57884" w:rsidRDefault="00F57884" w:rsidP="00F57884">
            <w:pPr>
              <w:jc w:val="center"/>
              <w:rPr>
                <w:sz w:val="16"/>
                <w:szCs w:val="16"/>
              </w:rPr>
            </w:pPr>
            <w:r w:rsidRPr="00F57884">
              <w:rPr>
                <w:sz w:val="16"/>
                <w:szCs w:val="16"/>
              </w:rPr>
              <w:t>8</w:t>
            </w:r>
          </w:p>
        </w:tc>
        <w:tc>
          <w:tcPr>
            <w:tcW w:w="566" w:type="dxa"/>
            <w:tcBorders>
              <w:top w:val="nil"/>
              <w:left w:val="nil"/>
              <w:bottom w:val="single" w:sz="4" w:space="0" w:color="000000"/>
              <w:right w:val="single" w:sz="4" w:space="0" w:color="000000"/>
            </w:tcBorders>
            <w:vAlign w:val="bottom"/>
            <w:hideMark/>
          </w:tcPr>
          <w:p w14:paraId="293F1FBE" w14:textId="77777777" w:rsidR="00F57884" w:rsidRPr="00F57884" w:rsidRDefault="00F57884" w:rsidP="00F57884">
            <w:pPr>
              <w:jc w:val="center"/>
              <w:rPr>
                <w:sz w:val="16"/>
                <w:szCs w:val="16"/>
              </w:rPr>
            </w:pPr>
            <w:r w:rsidRPr="00F57884">
              <w:rPr>
                <w:sz w:val="16"/>
                <w:szCs w:val="16"/>
              </w:rPr>
              <w:t>9</w:t>
            </w:r>
          </w:p>
        </w:tc>
        <w:tc>
          <w:tcPr>
            <w:tcW w:w="1011" w:type="dxa"/>
            <w:tcBorders>
              <w:top w:val="nil"/>
              <w:left w:val="nil"/>
              <w:bottom w:val="single" w:sz="4" w:space="0" w:color="000000"/>
              <w:right w:val="single" w:sz="4" w:space="0" w:color="000000"/>
            </w:tcBorders>
            <w:vAlign w:val="bottom"/>
            <w:hideMark/>
          </w:tcPr>
          <w:p w14:paraId="75B1885F" w14:textId="77777777" w:rsidR="00F57884" w:rsidRPr="00F57884" w:rsidRDefault="00F57884" w:rsidP="00F57884">
            <w:pPr>
              <w:jc w:val="center"/>
              <w:rPr>
                <w:sz w:val="16"/>
                <w:szCs w:val="16"/>
              </w:rPr>
            </w:pPr>
            <w:r w:rsidRPr="00F57884">
              <w:rPr>
                <w:sz w:val="16"/>
                <w:szCs w:val="16"/>
              </w:rPr>
              <w:t>10</w:t>
            </w:r>
          </w:p>
        </w:tc>
        <w:tc>
          <w:tcPr>
            <w:tcW w:w="974" w:type="dxa"/>
            <w:tcBorders>
              <w:top w:val="nil"/>
              <w:left w:val="nil"/>
              <w:bottom w:val="single" w:sz="4" w:space="0" w:color="000000"/>
              <w:right w:val="single" w:sz="4" w:space="0" w:color="000000"/>
            </w:tcBorders>
            <w:vAlign w:val="bottom"/>
            <w:hideMark/>
          </w:tcPr>
          <w:p w14:paraId="36C9A83D" w14:textId="77777777" w:rsidR="00F57884" w:rsidRPr="00F57884" w:rsidRDefault="00F57884" w:rsidP="00F57884">
            <w:pPr>
              <w:jc w:val="center"/>
              <w:rPr>
                <w:sz w:val="16"/>
                <w:szCs w:val="16"/>
              </w:rPr>
            </w:pPr>
            <w:r w:rsidRPr="00F57884">
              <w:rPr>
                <w:sz w:val="16"/>
                <w:szCs w:val="16"/>
              </w:rPr>
              <w:t>11</w:t>
            </w:r>
          </w:p>
        </w:tc>
        <w:tc>
          <w:tcPr>
            <w:tcW w:w="992" w:type="dxa"/>
            <w:tcBorders>
              <w:top w:val="nil"/>
              <w:left w:val="nil"/>
              <w:bottom w:val="single" w:sz="4" w:space="0" w:color="000000"/>
              <w:right w:val="single" w:sz="4" w:space="0" w:color="000000"/>
            </w:tcBorders>
            <w:vAlign w:val="bottom"/>
            <w:hideMark/>
          </w:tcPr>
          <w:p w14:paraId="7147EC39" w14:textId="77777777" w:rsidR="00F57884" w:rsidRPr="00F57884" w:rsidRDefault="00F57884" w:rsidP="00F57884">
            <w:pPr>
              <w:jc w:val="center"/>
              <w:rPr>
                <w:sz w:val="16"/>
                <w:szCs w:val="16"/>
              </w:rPr>
            </w:pPr>
            <w:r w:rsidRPr="00F57884">
              <w:rPr>
                <w:sz w:val="16"/>
                <w:szCs w:val="16"/>
              </w:rPr>
              <w:t>12</w:t>
            </w:r>
          </w:p>
        </w:tc>
      </w:tr>
      <w:tr w:rsidR="00F57884" w:rsidRPr="00F57884" w14:paraId="057431E5" w14:textId="77777777" w:rsidTr="00F57884">
        <w:trPr>
          <w:trHeight w:val="289"/>
        </w:trPr>
        <w:tc>
          <w:tcPr>
            <w:tcW w:w="3545" w:type="dxa"/>
            <w:tcBorders>
              <w:top w:val="nil"/>
              <w:left w:val="single" w:sz="4" w:space="0" w:color="auto"/>
              <w:bottom w:val="single" w:sz="4" w:space="0" w:color="auto"/>
              <w:right w:val="nil"/>
            </w:tcBorders>
            <w:vAlign w:val="bottom"/>
            <w:hideMark/>
          </w:tcPr>
          <w:p w14:paraId="3F30F8A3" w14:textId="77777777" w:rsidR="00F57884" w:rsidRPr="00F57884" w:rsidRDefault="00F57884" w:rsidP="00F57884">
            <w:pPr>
              <w:rPr>
                <w:sz w:val="16"/>
                <w:szCs w:val="16"/>
              </w:rPr>
            </w:pPr>
            <w:r w:rsidRPr="00F57884">
              <w:rPr>
                <w:sz w:val="16"/>
                <w:szCs w:val="16"/>
              </w:rPr>
              <w:t>ВСЕГО</w:t>
            </w:r>
          </w:p>
        </w:tc>
        <w:tc>
          <w:tcPr>
            <w:tcW w:w="589" w:type="dxa"/>
            <w:tcBorders>
              <w:top w:val="nil"/>
              <w:left w:val="single" w:sz="4" w:space="0" w:color="auto"/>
              <w:bottom w:val="single" w:sz="4" w:space="0" w:color="auto"/>
              <w:right w:val="single" w:sz="4" w:space="0" w:color="auto"/>
            </w:tcBorders>
            <w:vAlign w:val="bottom"/>
            <w:hideMark/>
          </w:tcPr>
          <w:p w14:paraId="54BF53AA"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4AF9816A" w14:textId="77777777" w:rsidR="00F57884" w:rsidRPr="00F57884" w:rsidRDefault="00F57884" w:rsidP="00F57884">
            <w:pPr>
              <w:jc w:val="center"/>
              <w:rPr>
                <w:sz w:val="16"/>
                <w:szCs w:val="16"/>
              </w:rPr>
            </w:pPr>
            <w:r w:rsidRPr="00F57884">
              <w:rPr>
                <w:sz w:val="16"/>
                <w:szCs w:val="16"/>
              </w:rPr>
              <w:t> </w:t>
            </w:r>
          </w:p>
        </w:tc>
        <w:tc>
          <w:tcPr>
            <w:tcW w:w="540" w:type="dxa"/>
            <w:tcBorders>
              <w:top w:val="nil"/>
              <w:left w:val="nil"/>
              <w:bottom w:val="single" w:sz="4" w:space="0" w:color="auto"/>
              <w:right w:val="single" w:sz="4" w:space="0" w:color="auto"/>
            </w:tcBorders>
            <w:vAlign w:val="bottom"/>
            <w:hideMark/>
          </w:tcPr>
          <w:p w14:paraId="60E6A57C"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0B67680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90FAB0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921833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5B2992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FA99F3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94EEAF5" w14:textId="77777777" w:rsidR="00F57884" w:rsidRPr="00F57884" w:rsidRDefault="00F57884" w:rsidP="00F57884">
            <w:pPr>
              <w:jc w:val="right"/>
              <w:rPr>
                <w:sz w:val="16"/>
                <w:szCs w:val="16"/>
              </w:rPr>
            </w:pPr>
            <w:r w:rsidRPr="00F57884">
              <w:rPr>
                <w:sz w:val="16"/>
                <w:szCs w:val="16"/>
              </w:rPr>
              <w:t>804 004,9</w:t>
            </w:r>
          </w:p>
        </w:tc>
        <w:tc>
          <w:tcPr>
            <w:tcW w:w="974" w:type="dxa"/>
            <w:tcBorders>
              <w:top w:val="nil"/>
              <w:left w:val="nil"/>
              <w:bottom w:val="single" w:sz="4" w:space="0" w:color="auto"/>
              <w:right w:val="single" w:sz="4" w:space="0" w:color="auto"/>
            </w:tcBorders>
            <w:vAlign w:val="bottom"/>
            <w:hideMark/>
          </w:tcPr>
          <w:p w14:paraId="6398A63F" w14:textId="77777777" w:rsidR="00F57884" w:rsidRPr="00F57884" w:rsidRDefault="00F57884" w:rsidP="00F57884">
            <w:pPr>
              <w:jc w:val="right"/>
              <w:rPr>
                <w:sz w:val="16"/>
                <w:szCs w:val="16"/>
              </w:rPr>
            </w:pPr>
            <w:r w:rsidRPr="00F57884">
              <w:rPr>
                <w:sz w:val="16"/>
                <w:szCs w:val="16"/>
              </w:rPr>
              <w:t>530 276,6</w:t>
            </w:r>
          </w:p>
        </w:tc>
        <w:tc>
          <w:tcPr>
            <w:tcW w:w="992" w:type="dxa"/>
            <w:tcBorders>
              <w:top w:val="nil"/>
              <w:left w:val="nil"/>
              <w:bottom w:val="single" w:sz="4" w:space="0" w:color="auto"/>
              <w:right w:val="single" w:sz="4" w:space="0" w:color="auto"/>
            </w:tcBorders>
            <w:vAlign w:val="bottom"/>
            <w:hideMark/>
          </w:tcPr>
          <w:p w14:paraId="722EB8CB" w14:textId="77777777" w:rsidR="00F57884" w:rsidRPr="00F57884" w:rsidRDefault="00F57884" w:rsidP="00F57884">
            <w:pPr>
              <w:jc w:val="right"/>
              <w:rPr>
                <w:sz w:val="16"/>
                <w:szCs w:val="16"/>
              </w:rPr>
            </w:pPr>
            <w:r w:rsidRPr="00F57884">
              <w:rPr>
                <w:sz w:val="16"/>
                <w:szCs w:val="16"/>
              </w:rPr>
              <w:t>519 337,3</w:t>
            </w:r>
          </w:p>
        </w:tc>
      </w:tr>
      <w:tr w:rsidR="00F57884" w:rsidRPr="00F57884" w14:paraId="51547E7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5AAD244" w14:textId="77777777" w:rsidR="00F57884" w:rsidRPr="00F57884" w:rsidRDefault="00F57884" w:rsidP="00F57884">
            <w:pPr>
              <w:rPr>
                <w:sz w:val="16"/>
                <w:szCs w:val="16"/>
              </w:rPr>
            </w:pPr>
            <w:r w:rsidRPr="00F57884">
              <w:rPr>
                <w:sz w:val="16"/>
                <w:szCs w:val="16"/>
              </w:rPr>
              <w:t>Администрация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15515DC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D86BA42" w14:textId="77777777" w:rsidR="00F57884" w:rsidRPr="00F57884" w:rsidRDefault="00F57884" w:rsidP="00F57884">
            <w:pPr>
              <w:jc w:val="center"/>
              <w:rPr>
                <w:sz w:val="16"/>
                <w:szCs w:val="16"/>
              </w:rPr>
            </w:pPr>
            <w:r w:rsidRPr="00F57884">
              <w:rPr>
                <w:sz w:val="16"/>
                <w:szCs w:val="16"/>
              </w:rPr>
              <w:t> </w:t>
            </w:r>
          </w:p>
        </w:tc>
        <w:tc>
          <w:tcPr>
            <w:tcW w:w="540" w:type="dxa"/>
            <w:tcBorders>
              <w:top w:val="nil"/>
              <w:left w:val="nil"/>
              <w:bottom w:val="single" w:sz="4" w:space="0" w:color="auto"/>
              <w:right w:val="single" w:sz="4" w:space="0" w:color="auto"/>
            </w:tcBorders>
            <w:vAlign w:val="bottom"/>
            <w:hideMark/>
          </w:tcPr>
          <w:p w14:paraId="64A46D8F"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130C0342"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EE5BB90"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E59732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8A48CD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BBB175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37BA0F9" w14:textId="77777777" w:rsidR="00F57884" w:rsidRPr="00F57884" w:rsidRDefault="00F57884" w:rsidP="00F57884">
            <w:pPr>
              <w:jc w:val="right"/>
              <w:rPr>
                <w:sz w:val="16"/>
                <w:szCs w:val="16"/>
              </w:rPr>
            </w:pPr>
            <w:r w:rsidRPr="00F57884">
              <w:rPr>
                <w:sz w:val="16"/>
                <w:szCs w:val="16"/>
              </w:rPr>
              <w:t>203 919,0</w:t>
            </w:r>
          </w:p>
        </w:tc>
        <w:tc>
          <w:tcPr>
            <w:tcW w:w="974" w:type="dxa"/>
            <w:tcBorders>
              <w:top w:val="nil"/>
              <w:left w:val="nil"/>
              <w:bottom w:val="single" w:sz="4" w:space="0" w:color="auto"/>
              <w:right w:val="single" w:sz="4" w:space="0" w:color="auto"/>
            </w:tcBorders>
            <w:vAlign w:val="bottom"/>
            <w:hideMark/>
          </w:tcPr>
          <w:p w14:paraId="18DB6306" w14:textId="77777777" w:rsidR="00F57884" w:rsidRPr="00F57884" w:rsidRDefault="00F57884" w:rsidP="00F57884">
            <w:pPr>
              <w:jc w:val="right"/>
              <w:rPr>
                <w:sz w:val="16"/>
                <w:szCs w:val="16"/>
              </w:rPr>
            </w:pPr>
            <w:r w:rsidRPr="00F57884">
              <w:rPr>
                <w:sz w:val="16"/>
                <w:szCs w:val="16"/>
              </w:rPr>
              <w:t>95 923,1</w:t>
            </w:r>
          </w:p>
        </w:tc>
        <w:tc>
          <w:tcPr>
            <w:tcW w:w="992" w:type="dxa"/>
            <w:tcBorders>
              <w:top w:val="nil"/>
              <w:left w:val="nil"/>
              <w:bottom w:val="single" w:sz="4" w:space="0" w:color="auto"/>
              <w:right w:val="single" w:sz="4" w:space="0" w:color="auto"/>
            </w:tcBorders>
            <w:vAlign w:val="bottom"/>
            <w:hideMark/>
          </w:tcPr>
          <w:p w14:paraId="3372AC9B" w14:textId="77777777" w:rsidR="00F57884" w:rsidRPr="00F57884" w:rsidRDefault="00F57884" w:rsidP="00F57884">
            <w:pPr>
              <w:jc w:val="right"/>
              <w:rPr>
                <w:sz w:val="16"/>
                <w:szCs w:val="16"/>
              </w:rPr>
            </w:pPr>
            <w:r w:rsidRPr="00F57884">
              <w:rPr>
                <w:sz w:val="16"/>
                <w:szCs w:val="16"/>
              </w:rPr>
              <w:t>99 306,3</w:t>
            </w:r>
          </w:p>
        </w:tc>
      </w:tr>
      <w:tr w:rsidR="00F57884" w:rsidRPr="00F57884" w14:paraId="6372493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1847200" w14:textId="77777777" w:rsidR="00F57884" w:rsidRPr="00F57884" w:rsidRDefault="00F57884" w:rsidP="00F57884">
            <w:pPr>
              <w:rPr>
                <w:sz w:val="16"/>
                <w:szCs w:val="16"/>
              </w:rPr>
            </w:pPr>
            <w:r w:rsidRPr="00F57884">
              <w:rPr>
                <w:sz w:val="16"/>
                <w:szCs w:val="16"/>
              </w:rPr>
              <w:t>Общегосударственные вопросы</w:t>
            </w:r>
          </w:p>
        </w:tc>
        <w:tc>
          <w:tcPr>
            <w:tcW w:w="589" w:type="dxa"/>
            <w:tcBorders>
              <w:top w:val="nil"/>
              <w:left w:val="nil"/>
              <w:bottom w:val="single" w:sz="4" w:space="0" w:color="auto"/>
              <w:right w:val="single" w:sz="4" w:space="0" w:color="auto"/>
            </w:tcBorders>
            <w:vAlign w:val="bottom"/>
            <w:hideMark/>
          </w:tcPr>
          <w:p w14:paraId="41162A8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A69CC7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7D6BCA4"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240FA244"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6D0D78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4E850A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F6BA40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F80C70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A606EFA" w14:textId="77777777" w:rsidR="00F57884" w:rsidRPr="00F57884" w:rsidRDefault="00F57884" w:rsidP="00F57884">
            <w:pPr>
              <w:jc w:val="right"/>
              <w:rPr>
                <w:sz w:val="16"/>
                <w:szCs w:val="16"/>
              </w:rPr>
            </w:pPr>
            <w:r w:rsidRPr="00F57884">
              <w:rPr>
                <w:sz w:val="16"/>
                <w:szCs w:val="16"/>
              </w:rPr>
              <w:t>93 792,8</w:t>
            </w:r>
          </w:p>
        </w:tc>
        <w:tc>
          <w:tcPr>
            <w:tcW w:w="974" w:type="dxa"/>
            <w:tcBorders>
              <w:top w:val="nil"/>
              <w:left w:val="nil"/>
              <w:bottom w:val="single" w:sz="4" w:space="0" w:color="auto"/>
              <w:right w:val="single" w:sz="4" w:space="0" w:color="auto"/>
            </w:tcBorders>
            <w:vAlign w:val="bottom"/>
            <w:hideMark/>
          </w:tcPr>
          <w:p w14:paraId="008E23F9" w14:textId="77777777" w:rsidR="00F57884" w:rsidRPr="00F57884" w:rsidRDefault="00F57884" w:rsidP="00F57884">
            <w:pPr>
              <w:jc w:val="right"/>
              <w:rPr>
                <w:sz w:val="16"/>
                <w:szCs w:val="16"/>
              </w:rPr>
            </w:pPr>
            <w:r w:rsidRPr="00F57884">
              <w:rPr>
                <w:sz w:val="16"/>
                <w:szCs w:val="16"/>
              </w:rPr>
              <w:t>37 756,5</w:t>
            </w:r>
          </w:p>
        </w:tc>
        <w:tc>
          <w:tcPr>
            <w:tcW w:w="992" w:type="dxa"/>
            <w:tcBorders>
              <w:top w:val="nil"/>
              <w:left w:val="nil"/>
              <w:bottom w:val="single" w:sz="4" w:space="0" w:color="auto"/>
              <w:right w:val="single" w:sz="4" w:space="0" w:color="auto"/>
            </w:tcBorders>
            <w:vAlign w:val="bottom"/>
            <w:hideMark/>
          </w:tcPr>
          <w:p w14:paraId="6806AEF1" w14:textId="77777777" w:rsidR="00F57884" w:rsidRPr="00F57884" w:rsidRDefault="00F57884" w:rsidP="00F57884">
            <w:pPr>
              <w:jc w:val="right"/>
              <w:rPr>
                <w:sz w:val="16"/>
                <w:szCs w:val="16"/>
              </w:rPr>
            </w:pPr>
            <w:r w:rsidRPr="00F57884">
              <w:rPr>
                <w:sz w:val="16"/>
                <w:szCs w:val="16"/>
              </w:rPr>
              <w:t>36 777,2</w:t>
            </w:r>
          </w:p>
        </w:tc>
      </w:tr>
      <w:tr w:rsidR="00F57884" w:rsidRPr="00F57884" w14:paraId="559E731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26EA27C" w14:textId="77777777" w:rsidR="00F57884" w:rsidRPr="00F57884" w:rsidRDefault="00F57884" w:rsidP="00F57884">
            <w:pPr>
              <w:rPr>
                <w:sz w:val="16"/>
                <w:szCs w:val="16"/>
              </w:rPr>
            </w:pPr>
            <w:r w:rsidRPr="00F57884">
              <w:rPr>
                <w:sz w:val="16"/>
                <w:szCs w:val="16"/>
              </w:rPr>
              <w:t>Функционирование высшего должностного лица субъекта Российской Федерации и муниципального образования</w:t>
            </w:r>
          </w:p>
        </w:tc>
        <w:tc>
          <w:tcPr>
            <w:tcW w:w="589" w:type="dxa"/>
            <w:tcBorders>
              <w:top w:val="nil"/>
              <w:left w:val="nil"/>
              <w:bottom w:val="single" w:sz="4" w:space="0" w:color="auto"/>
              <w:right w:val="single" w:sz="4" w:space="0" w:color="auto"/>
            </w:tcBorders>
            <w:vAlign w:val="bottom"/>
            <w:hideMark/>
          </w:tcPr>
          <w:p w14:paraId="595C460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3F7C30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302A64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7B11854"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FFF2D0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B6E34B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DE9108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12C89F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4B506DF" w14:textId="77777777" w:rsidR="00F57884" w:rsidRPr="00F57884" w:rsidRDefault="00F57884" w:rsidP="00F57884">
            <w:pPr>
              <w:jc w:val="right"/>
              <w:rPr>
                <w:sz w:val="16"/>
                <w:szCs w:val="16"/>
              </w:rPr>
            </w:pPr>
            <w:r w:rsidRPr="00F57884">
              <w:rPr>
                <w:sz w:val="16"/>
                <w:szCs w:val="16"/>
              </w:rPr>
              <w:t>6 940,7</w:t>
            </w:r>
          </w:p>
        </w:tc>
        <w:tc>
          <w:tcPr>
            <w:tcW w:w="974" w:type="dxa"/>
            <w:tcBorders>
              <w:top w:val="nil"/>
              <w:left w:val="nil"/>
              <w:bottom w:val="single" w:sz="4" w:space="0" w:color="auto"/>
              <w:right w:val="single" w:sz="4" w:space="0" w:color="auto"/>
            </w:tcBorders>
            <w:vAlign w:val="bottom"/>
            <w:hideMark/>
          </w:tcPr>
          <w:p w14:paraId="1FD55974"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56D572B5" w14:textId="77777777" w:rsidR="00F57884" w:rsidRPr="00F57884" w:rsidRDefault="00F57884" w:rsidP="00F57884">
            <w:pPr>
              <w:jc w:val="right"/>
              <w:rPr>
                <w:sz w:val="16"/>
                <w:szCs w:val="16"/>
              </w:rPr>
            </w:pPr>
            <w:r w:rsidRPr="00F57884">
              <w:rPr>
                <w:sz w:val="16"/>
                <w:szCs w:val="16"/>
              </w:rPr>
              <w:t>2 343,6</w:t>
            </w:r>
          </w:p>
        </w:tc>
      </w:tr>
      <w:tr w:rsidR="00F57884" w:rsidRPr="00F57884" w14:paraId="20A1FA5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B2951F" w14:textId="77777777" w:rsidR="00F57884" w:rsidRPr="00F57884" w:rsidRDefault="00F57884" w:rsidP="00F57884">
            <w:pPr>
              <w:rPr>
                <w:sz w:val="16"/>
                <w:szCs w:val="16"/>
              </w:rPr>
            </w:pPr>
            <w:r w:rsidRPr="00F57884">
              <w:rPr>
                <w:sz w:val="16"/>
                <w:szCs w:val="16"/>
              </w:rPr>
              <w:t>Обеспечение деятельности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700F969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110C78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BC3EB40"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4624C23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B3C0BF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9A3642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C464E8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03FCF3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FD249B" w14:textId="77777777" w:rsidR="00F57884" w:rsidRPr="00F57884" w:rsidRDefault="00F57884" w:rsidP="00F57884">
            <w:pPr>
              <w:jc w:val="right"/>
              <w:rPr>
                <w:sz w:val="16"/>
                <w:szCs w:val="16"/>
              </w:rPr>
            </w:pPr>
            <w:r w:rsidRPr="00F57884">
              <w:rPr>
                <w:sz w:val="16"/>
                <w:szCs w:val="16"/>
              </w:rPr>
              <w:t>5 119,9</w:t>
            </w:r>
          </w:p>
        </w:tc>
        <w:tc>
          <w:tcPr>
            <w:tcW w:w="974" w:type="dxa"/>
            <w:tcBorders>
              <w:top w:val="nil"/>
              <w:left w:val="nil"/>
              <w:bottom w:val="single" w:sz="4" w:space="0" w:color="auto"/>
              <w:right w:val="single" w:sz="4" w:space="0" w:color="auto"/>
            </w:tcBorders>
            <w:vAlign w:val="bottom"/>
            <w:hideMark/>
          </w:tcPr>
          <w:p w14:paraId="6C722DEA"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73586184" w14:textId="77777777" w:rsidR="00F57884" w:rsidRPr="00F57884" w:rsidRDefault="00F57884" w:rsidP="00F57884">
            <w:pPr>
              <w:jc w:val="right"/>
              <w:rPr>
                <w:sz w:val="16"/>
                <w:szCs w:val="16"/>
              </w:rPr>
            </w:pPr>
            <w:r w:rsidRPr="00F57884">
              <w:rPr>
                <w:sz w:val="16"/>
                <w:szCs w:val="16"/>
              </w:rPr>
              <w:t>2 343,6</w:t>
            </w:r>
          </w:p>
        </w:tc>
      </w:tr>
      <w:tr w:rsidR="00F57884" w:rsidRPr="00F57884" w14:paraId="2F640FC6"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10EB3E8" w14:textId="77777777" w:rsidR="00F57884" w:rsidRPr="00F57884" w:rsidRDefault="00F57884" w:rsidP="00F57884">
            <w:pPr>
              <w:rPr>
                <w:sz w:val="16"/>
                <w:szCs w:val="16"/>
              </w:rPr>
            </w:pPr>
            <w:r w:rsidRPr="00F57884">
              <w:rPr>
                <w:sz w:val="16"/>
                <w:szCs w:val="16"/>
              </w:rPr>
              <w:t xml:space="preserve"> Глава местной администрации </w:t>
            </w:r>
          </w:p>
        </w:tc>
        <w:tc>
          <w:tcPr>
            <w:tcW w:w="589" w:type="dxa"/>
            <w:tcBorders>
              <w:top w:val="nil"/>
              <w:left w:val="nil"/>
              <w:bottom w:val="single" w:sz="4" w:space="0" w:color="auto"/>
              <w:right w:val="single" w:sz="4" w:space="0" w:color="auto"/>
            </w:tcBorders>
            <w:vAlign w:val="bottom"/>
            <w:hideMark/>
          </w:tcPr>
          <w:p w14:paraId="2C1870E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0AFE21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680D2E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7288BFE"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398F441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8344F1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9CB27A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1BD2D0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1743216" w14:textId="77777777" w:rsidR="00F57884" w:rsidRPr="00F57884" w:rsidRDefault="00F57884" w:rsidP="00F57884">
            <w:pPr>
              <w:jc w:val="right"/>
              <w:rPr>
                <w:sz w:val="16"/>
                <w:szCs w:val="16"/>
              </w:rPr>
            </w:pPr>
            <w:r w:rsidRPr="00F57884">
              <w:rPr>
                <w:sz w:val="16"/>
                <w:szCs w:val="16"/>
              </w:rPr>
              <w:t>5 119,9</w:t>
            </w:r>
          </w:p>
        </w:tc>
        <w:tc>
          <w:tcPr>
            <w:tcW w:w="974" w:type="dxa"/>
            <w:tcBorders>
              <w:top w:val="nil"/>
              <w:left w:val="nil"/>
              <w:bottom w:val="single" w:sz="4" w:space="0" w:color="auto"/>
              <w:right w:val="single" w:sz="4" w:space="0" w:color="auto"/>
            </w:tcBorders>
            <w:vAlign w:val="bottom"/>
            <w:hideMark/>
          </w:tcPr>
          <w:p w14:paraId="11B27513"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06420FC8" w14:textId="77777777" w:rsidR="00F57884" w:rsidRPr="00F57884" w:rsidRDefault="00F57884" w:rsidP="00F57884">
            <w:pPr>
              <w:jc w:val="right"/>
              <w:rPr>
                <w:sz w:val="16"/>
                <w:szCs w:val="16"/>
              </w:rPr>
            </w:pPr>
            <w:r w:rsidRPr="00F57884">
              <w:rPr>
                <w:sz w:val="16"/>
                <w:szCs w:val="16"/>
              </w:rPr>
              <w:t>2 343,6</w:t>
            </w:r>
          </w:p>
        </w:tc>
      </w:tr>
      <w:tr w:rsidR="00F57884" w:rsidRPr="00F57884" w14:paraId="0B4F3D69" w14:textId="77777777" w:rsidTr="00F57884">
        <w:trPr>
          <w:trHeight w:val="315"/>
        </w:trPr>
        <w:tc>
          <w:tcPr>
            <w:tcW w:w="3545" w:type="dxa"/>
            <w:tcBorders>
              <w:top w:val="nil"/>
              <w:left w:val="single" w:sz="4" w:space="0" w:color="auto"/>
              <w:bottom w:val="single" w:sz="4" w:space="0" w:color="auto"/>
              <w:right w:val="single" w:sz="4" w:space="0" w:color="auto"/>
            </w:tcBorders>
            <w:vAlign w:val="bottom"/>
            <w:hideMark/>
          </w:tcPr>
          <w:p w14:paraId="2CBDE789" w14:textId="77777777" w:rsidR="00F57884" w:rsidRPr="00F57884" w:rsidRDefault="00F57884" w:rsidP="00F57884">
            <w:pPr>
              <w:rPr>
                <w:sz w:val="16"/>
                <w:szCs w:val="16"/>
              </w:rPr>
            </w:pPr>
            <w:r w:rsidRPr="00F57884">
              <w:rPr>
                <w:sz w:val="16"/>
                <w:szCs w:val="16"/>
              </w:rPr>
              <w:t xml:space="preserve">Расходы на выплаты по оплате труда высшего должностного лица </w:t>
            </w:r>
          </w:p>
        </w:tc>
        <w:tc>
          <w:tcPr>
            <w:tcW w:w="589" w:type="dxa"/>
            <w:tcBorders>
              <w:top w:val="nil"/>
              <w:left w:val="nil"/>
              <w:bottom w:val="single" w:sz="4" w:space="0" w:color="auto"/>
              <w:right w:val="single" w:sz="4" w:space="0" w:color="auto"/>
            </w:tcBorders>
            <w:vAlign w:val="bottom"/>
            <w:hideMark/>
          </w:tcPr>
          <w:p w14:paraId="0C684CF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85E2DB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00BF0CF"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15222BA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AF1D2F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A379FD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2FB6E25" w14:textId="77777777" w:rsidR="00F57884" w:rsidRPr="00F57884" w:rsidRDefault="00F57884" w:rsidP="00F57884">
            <w:pPr>
              <w:jc w:val="center"/>
              <w:rPr>
                <w:sz w:val="16"/>
                <w:szCs w:val="16"/>
              </w:rPr>
            </w:pPr>
            <w:r w:rsidRPr="00F57884">
              <w:rPr>
                <w:sz w:val="16"/>
                <w:szCs w:val="16"/>
              </w:rPr>
              <w:t>41150</w:t>
            </w:r>
          </w:p>
        </w:tc>
        <w:tc>
          <w:tcPr>
            <w:tcW w:w="566" w:type="dxa"/>
            <w:tcBorders>
              <w:top w:val="nil"/>
              <w:left w:val="nil"/>
              <w:bottom w:val="single" w:sz="4" w:space="0" w:color="auto"/>
              <w:right w:val="single" w:sz="4" w:space="0" w:color="auto"/>
            </w:tcBorders>
            <w:vAlign w:val="bottom"/>
            <w:hideMark/>
          </w:tcPr>
          <w:p w14:paraId="52BD4B0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2F3E6E4" w14:textId="77777777" w:rsidR="00F57884" w:rsidRPr="00F57884" w:rsidRDefault="00F57884" w:rsidP="00F57884">
            <w:pPr>
              <w:jc w:val="right"/>
              <w:rPr>
                <w:sz w:val="16"/>
                <w:szCs w:val="16"/>
              </w:rPr>
            </w:pPr>
            <w:r w:rsidRPr="00F57884">
              <w:rPr>
                <w:sz w:val="16"/>
                <w:szCs w:val="16"/>
              </w:rPr>
              <w:t>5 119,9</w:t>
            </w:r>
          </w:p>
        </w:tc>
        <w:tc>
          <w:tcPr>
            <w:tcW w:w="974" w:type="dxa"/>
            <w:tcBorders>
              <w:top w:val="nil"/>
              <w:left w:val="nil"/>
              <w:bottom w:val="single" w:sz="4" w:space="0" w:color="auto"/>
              <w:right w:val="single" w:sz="4" w:space="0" w:color="auto"/>
            </w:tcBorders>
            <w:vAlign w:val="bottom"/>
            <w:hideMark/>
          </w:tcPr>
          <w:p w14:paraId="21ED9E22"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33D84802" w14:textId="77777777" w:rsidR="00F57884" w:rsidRPr="00F57884" w:rsidRDefault="00F57884" w:rsidP="00F57884">
            <w:pPr>
              <w:jc w:val="right"/>
              <w:rPr>
                <w:sz w:val="16"/>
                <w:szCs w:val="16"/>
              </w:rPr>
            </w:pPr>
            <w:r w:rsidRPr="00F57884">
              <w:rPr>
                <w:sz w:val="16"/>
                <w:szCs w:val="16"/>
              </w:rPr>
              <w:t>2 343,6</w:t>
            </w:r>
          </w:p>
        </w:tc>
      </w:tr>
      <w:tr w:rsidR="00F57884" w:rsidRPr="00F57884" w14:paraId="19BB3B6B"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9F39FF6" w14:textId="77777777" w:rsidR="00F57884" w:rsidRPr="00F57884" w:rsidRDefault="00F57884" w:rsidP="00F57884">
            <w:pPr>
              <w:rPr>
                <w:sz w:val="16"/>
                <w:szCs w:val="16"/>
              </w:rPr>
            </w:pPr>
            <w:r w:rsidRPr="00F57884">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124C90C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E5A4E0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96F229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78E53A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A2CA10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D2AAEE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984F5FE" w14:textId="77777777" w:rsidR="00F57884" w:rsidRPr="00F57884" w:rsidRDefault="00F57884" w:rsidP="00F57884">
            <w:pPr>
              <w:jc w:val="center"/>
              <w:rPr>
                <w:sz w:val="16"/>
                <w:szCs w:val="16"/>
              </w:rPr>
            </w:pPr>
            <w:r w:rsidRPr="00F57884">
              <w:rPr>
                <w:sz w:val="16"/>
                <w:szCs w:val="16"/>
              </w:rPr>
              <w:t>41150</w:t>
            </w:r>
          </w:p>
        </w:tc>
        <w:tc>
          <w:tcPr>
            <w:tcW w:w="566" w:type="dxa"/>
            <w:tcBorders>
              <w:top w:val="nil"/>
              <w:left w:val="nil"/>
              <w:bottom w:val="single" w:sz="4" w:space="0" w:color="auto"/>
              <w:right w:val="single" w:sz="4" w:space="0" w:color="auto"/>
            </w:tcBorders>
            <w:vAlign w:val="bottom"/>
            <w:hideMark/>
          </w:tcPr>
          <w:p w14:paraId="4CDDC07A"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722DF2CA" w14:textId="77777777" w:rsidR="00F57884" w:rsidRPr="00F57884" w:rsidRDefault="00F57884" w:rsidP="00F57884">
            <w:pPr>
              <w:jc w:val="right"/>
              <w:rPr>
                <w:sz w:val="16"/>
                <w:szCs w:val="16"/>
              </w:rPr>
            </w:pPr>
            <w:r w:rsidRPr="00F57884">
              <w:rPr>
                <w:sz w:val="16"/>
                <w:szCs w:val="16"/>
              </w:rPr>
              <w:t>5 119,9</w:t>
            </w:r>
          </w:p>
        </w:tc>
        <w:tc>
          <w:tcPr>
            <w:tcW w:w="974" w:type="dxa"/>
            <w:tcBorders>
              <w:top w:val="nil"/>
              <w:left w:val="nil"/>
              <w:bottom w:val="single" w:sz="4" w:space="0" w:color="auto"/>
              <w:right w:val="single" w:sz="4" w:space="0" w:color="auto"/>
            </w:tcBorders>
            <w:vAlign w:val="bottom"/>
            <w:hideMark/>
          </w:tcPr>
          <w:p w14:paraId="67C833DB"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067A37CC" w14:textId="77777777" w:rsidR="00F57884" w:rsidRPr="00F57884" w:rsidRDefault="00F57884" w:rsidP="00F57884">
            <w:pPr>
              <w:jc w:val="right"/>
              <w:rPr>
                <w:sz w:val="16"/>
                <w:szCs w:val="16"/>
              </w:rPr>
            </w:pPr>
            <w:r w:rsidRPr="00F57884">
              <w:rPr>
                <w:sz w:val="16"/>
                <w:szCs w:val="16"/>
              </w:rPr>
              <w:t>2 343,6</w:t>
            </w:r>
          </w:p>
        </w:tc>
      </w:tr>
      <w:tr w:rsidR="00F57884" w:rsidRPr="00F57884" w14:paraId="1CB6DE54" w14:textId="77777777" w:rsidTr="00F57884">
        <w:trPr>
          <w:trHeight w:val="480"/>
        </w:trPr>
        <w:tc>
          <w:tcPr>
            <w:tcW w:w="3545" w:type="dxa"/>
            <w:tcBorders>
              <w:top w:val="nil"/>
              <w:left w:val="nil"/>
              <w:bottom w:val="nil"/>
              <w:right w:val="nil"/>
            </w:tcBorders>
            <w:vAlign w:val="bottom"/>
            <w:hideMark/>
          </w:tcPr>
          <w:p w14:paraId="3EE33517"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single" w:sz="4" w:space="0" w:color="auto"/>
              <w:bottom w:val="single" w:sz="4" w:space="0" w:color="auto"/>
              <w:right w:val="single" w:sz="4" w:space="0" w:color="auto"/>
            </w:tcBorders>
            <w:vAlign w:val="bottom"/>
            <w:hideMark/>
          </w:tcPr>
          <w:p w14:paraId="2D78763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5B108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D9656B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2B88DF55"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3CEC77B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6BA642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7A180F7" w14:textId="77777777" w:rsidR="00F57884" w:rsidRPr="00F57884" w:rsidRDefault="00F57884" w:rsidP="00F57884">
            <w:pPr>
              <w:jc w:val="center"/>
              <w:rPr>
                <w:sz w:val="16"/>
                <w:szCs w:val="16"/>
              </w:rPr>
            </w:pPr>
            <w:r w:rsidRPr="00F57884">
              <w:rPr>
                <w:sz w:val="16"/>
                <w:szCs w:val="16"/>
              </w:rPr>
              <w:t>41150</w:t>
            </w:r>
          </w:p>
        </w:tc>
        <w:tc>
          <w:tcPr>
            <w:tcW w:w="566" w:type="dxa"/>
            <w:tcBorders>
              <w:top w:val="nil"/>
              <w:left w:val="nil"/>
              <w:bottom w:val="single" w:sz="4" w:space="0" w:color="auto"/>
              <w:right w:val="single" w:sz="4" w:space="0" w:color="auto"/>
            </w:tcBorders>
            <w:vAlign w:val="bottom"/>
            <w:hideMark/>
          </w:tcPr>
          <w:p w14:paraId="19DD582D"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5B8C8505" w14:textId="77777777" w:rsidR="00F57884" w:rsidRPr="00F57884" w:rsidRDefault="00F57884" w:rsidP="00F57884">
            <w:pPr>
              <w:jc w:val="right"/>
              <w:rPr>
                <w:sz w:val="16"/>
                <w:szCs w:val="16"/>
              </w:rPr>
            </w:pPr>
            <w:r w:rsidRPr="00F57884">
              <w:rPr>
                <w:sz w:val="16"/>
                <w:szCs w:val="16"/>
              </w:rPr>
              <w:t>5 119,9</w:t>
            </w:r>
          </w:p>
        </w:tc>
        <w:tc>
          <w:tcPr>
            <w:tcW w:w="974" w:type="dxa"/>
            <w:tcBorders>
              <w:top w:val="nil"/>
              <w:left w:val="nil"/>
              <w:bottom w:val="single" w:sz="4" w:space="0" w:color="auto"/>
              <w:right w:val="single" w:sz="4" w:space="0" w:color="auto"/>
            </w:tcBorders>
            <w:vAlign w:val="bottom"/>
            <w:hideMark/>
          </w:tcPr>
          <w:p w14:paraId="38D80661" w14:textId="77777777" w:rsidR="00F57884" w:rsidRPr="00F57884" w:rsidRDefault="00F57884" w:rsidP="00F57884">
            <w:pPr>
              <w:jc w:val="right"/>
              <w:rPr>
                <w:sz w:val="16"/>
                <w:szCs w:val="16"/>
              </w:rPr>
            </w:pPr>
            <w:r w:rsidRPr="00F57884">
              <w:rPr>
                <w:sz w:val="16"/>
                <w:szCs w:val="16"/>
              </w:rPr>
              <w:t>2 343,6</w:t>
            </w:r>
          </w:p>
        </w:tc>
        <w:tc>
          <w:tcPr>
            <w:tcW w:w="992" w:type="dxa"/>
            <w:tcBorders>
              <w:top w:val="nil"/>
              <w:left w:val="nil"/>
              <w:bottom w:val="single" w:sz="4" w:space="0" w:color="auto"/>
              <w:right w:val="single" w:sz="4" w:space="0" w:color="auto"/>
            </w:tcBorders>
            <w:vAlign w:val="bottom"/>
            <w:hideMark/>
          </w:tcPr>
          <w:p w14:paraId="527990DA" w14:textId="77777777" w:rsidR="00F57884" w:rsidRPr="00F57884" w:rsidRDefault="00F57884" w:rsidP="00F57884">
            <w:pPr>
              <w:jc w:val="right"/>
              <w:rPr>
                <w:sz w:val="16"/>
                <w:szCs w:val="16"/>
              </w:rPr>
            </w:pPr>
            <w:r w:rsidRPr="00F57884">
              <w:rPr>
                <w:sz w:val="16"/>
                <w:szCs w:val="16"/>
              </w:rPr>
              <w:t>2 343,6</w:t>
            </w:r>
          </w:p>
        </w:tc>
      </w:tr>
      <w:tr w:rsidR="00F57884" w:rsidRPr="00F57884" w14:paraId="72D32D43"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E7BFBE8"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nil"/>
              <w:right w:val="single" w:sz="4" w:space="0" w:color="auto"/>
            </w:tcBorders>
            <w:noWrap/>
            <w:vAlign w:val="bottom"/>
            <w:hideMark/>
          </w:tcPr>
          <w:p w14:paraId="657BC06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nil"/>
              <w:right w:val="single" w:sz="4" w:space="0" w:color="auto"/>
            </w:tcBorders>
            <w:noWrap/>
            <w:vAlign w:val="bottom"/>
            <w:hideMark/>
          </w:tcPr>
          <w:p w14:paraId="579045E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nil"/>
              <w:right w:val="nil"/>
            </w:tcBorders>
            <w:noWrap/>
            <w:vAlign w:val="bottom"/>
            <w:hideMark/>
          </w:tcPr>
          <w:p w14:paraId="54D72BC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DB832B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7E7F394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single" w:sz="4" w:space="0" w:color="auto"/>
              <w:bottom w:val="single" w:sz="4" w:space="0" w:color="auto"/>
              <w:right w:val="nil"/>
            </w:tcBorders>
            <w:noWrap/>
            <w:vAlign w:val="bottom"/>
            <w:hideMark/>
          </w:tcPr>
          <w:p w14:paraId="71C5309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34E6A60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0F7BBD1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1912332A" w14:textId="77777777" w:rsidR="00F57884" w:rsidRPr="00F57884" w:rsidRDefault="00F57884" w:rsidP="00F57884">
            <w:pPr>
              <w:jc w:val="right"/>
              <w:rPr>
                <w:sz w:val="16"/>
                <w:szCs w:val="16"/>
              </w:rPr>
            </w:pPr>
            <w:r w:rsidRPr="00F57884">
              <w:rPr>
                <w:sz w:val="16"/>
                <w:szCs w:val="16"/>
              </w:rPr>
              <w:t>1 820,9</w:t>
            </w:r>
          </w:p>
        </w:tc>
        <w:tc>
          <w:tcPr>
            <w:tcW w:w="974" w:type="dxa"/>
            <w:tcBorders>
              <w:top w:val="nil"/>
              <w:left w:val="nil"/>
              <w:bottom w:val="single" w:sz="4" w:space="0" w:color="auto"/>
              <w:right w:val="single" w:sz="4" w:space="0" w:color="auto"/>
            </w:tcBorders>
            <w:noWrap/>
            <w:vAlign w:val="bottom"/>
            <w:hideMark/>
          </w:tcPr>
          <w:p w14:paraId="6A4185E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EBA0EB5" w14:textId="77777777" w:rsidR="00F57884" w:rsidRPr="00F57884" w:rsidRDefault="00F57884" w:rsidP="00F57884">
            <w:pPr>
              <w:jc w:val="right"/>
              <w:rPr>
                <w:sz w:val="16"/>
                <w:szCs w:val="16"/>
              </w:rPr>
            </w:pPr>
            <w:r w:rsidRPr="00F57884">
              <w:rPr>
                <w:sz w:val="16"/>
                <w:szCs w:val="16"/>
              </w:rPr>
              <w:t>0,0</w:t>
            </w:r>
          </w:p>
        </w:tc>
      </w:tr>
      <w:tr w:rsidR="00F57884" w:rsidRPr="00F57884" w14:paraId="1CEF941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A7C58C1"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single" w:sz="4" w:space="0" w:color="auto"/>
              <w:left w:val="nil"/>
              <w:bottom w:val="nil"/>
              <w:right w:val="single" w:sz="4" w:space="0" w:color="auto"/>
            </w:tcBorders>
            <w:noWrap/>
            <w:vAlign w:val="bottom"/>
            <w:hideMark/>
          </w:tcPr>
          <w:p w14:paraId="7F65AFDD"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7B18A39F"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7B4A1227"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63A76B0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28C3194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5FACC7A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027420D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C1DBE4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C18F379" w14:textId="77777777" w:rsidR="00F57884" w:rsidRPr="00F57884" w:rsidRDefault="00F57884" w:rsidP="00F57884">
            <w:pPr>
              <w:jc w:val="right"/>
              <w:rPr>
                <w:sz w:val="16"/>
                <w:szCs w:val="16"/>
              </w:rPr>
            </w:pPr>
            <w:r w:rsidRPr="00F57884">
              <w:rPr>
                <w:sz w:val="16"/>
                <w:szCs w:val="16"/>
              </w:rPr>
              <w:t>1 820,9</w:t>
            </w:r>
          </w:p>
        </w:tc>
        <w:tc>
          <w:tcPr>
            <w:tcW w:w="974" w:type="dxa"/>
            <w:tcBorders>
              <w:top w:val="nil"/>
              <w:left w:val="nil"/>
              <w:bottom w:val="single" w:sz="4" w:space="0" w:color="auto"/>
              <w:right w:val="single" w:sz="4" w:space="0" w:color="auto"/>
            </w:tcBorders>
            <w:noWrap/>
            <w:vAlign w:val="bottom"/>
            <w:hideMark/>
          </w:tcPr>
          <w:p w14:paraId="44413F5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62823BC" w14:textId="77777777" w:rsidR="00F57884" w:rsidRPr="00F57884" w:rsidRDefault="00F57884" w:rsidP="00F57884">
            <w:pPr>
              <w:jc w:val="right"/>
              <w:rPr>
                <w:sz w:val="16"/>
                <w:szCs w:val="16"/>
              </w:rPr>
            </w:pPr>
            <w:r w:rsidRPr="00F57884">
              <w:rPr>
                <w:sz w:val="16"/>
                <w:szCs w:val="16"/>
              </w:rPr>
              <w:t>0,0</w:t>
            </w:r>
          </w:p>
        </w:tc>
      </w:tr>
      <w:tr w:rsidR="00F57884" w:rsidRPr="00F57884" w14:paraId="3FD4E668"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E108042" w14:textId="77777777" w:rsidR="00F57884" w:rsidRPr="00F57884" w:rsidRDefault="00F57884" w:rsidP="00F57884">
            <w:pPr>
              <w:rPr>
                <w:sz w:val="16"/>
                <w:szCs w:val="16"/>
              </w:rPr>
            </w:pPr>
            <w:r w:rsidRPr="00F57884">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589" w:type="dxa"/>
            <w:tcBorders>
              <w:top w:val="single" w:sz="4" w:space="0" w:color="auto"/>
              <w:left w:val="nil"/>
              <w:bottom w:val="nil"/>
              <w:right w:val="single" w:sz="4" w:space="0" w:color="auto"/>
            </w:tcBorders>
            <w:noWrap/>
            <w:vAlign w:val="bottom"/>
            <w:hideMark/>
          </w:tcPr>
          <w:p w14:paraId="4A153845"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2B1C962B"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2B9C71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2C1689A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77AC9C0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33EA6B6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4327CE99"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692D9E8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62827F8" w14:textId="77777777" w:rsidR="00F57884" w:rsidRPr="00F57884" w:rsidRDefault="00F57884" w:rsidP="00F57884">
            <w:pPr>
              <w:jc w:val="right"/>
              <w:rPr>
                <w:sz w:val="16"/>
                <w:szCs w:val="16"/>
              </w:rPr>
            </w:pPr>
            <w:r w:rsidRPr="00F57884">
              <w:rPr>
                <w:sz w:val="16"/>
                <w:szCs w:val="16"/>
              </w:rPr>
              <w:t>45,3</w:t>
            </w:r>
          </w:p>
        </w:tc>
        <w:tc>
          <w:tcPr>
            <w:tcW w:w="974" w:type="dxa"/>
            <w:tcBorders>
              <w:top w:val="nil"/>
              <w:left w:val="nil"/>
              <w:bottom w:val="single" w:sz="4" w:space="0" w:color="auto"/>
              <w:right w:val="single" w:sz="4" w:space="0" w:color="auto"/>
            </w:tcBorders>
            <w:vAlign w:val="bottom"/>
            <w:hideMark/>
          </w:tcPr>
          <w:p w14:paraId="1D92170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88A61C1" w14:textId="77777777" w:rsidR="00F57884" w:rsidRPr="00F57884" w:rsidRDefault="00F57884" w:rsidP="00F57884">
            <w:pPr>
              <w:jc w:val="right"/>
              <w:rPr>
                <w:sz w:val="16"/>
                <w:szCs w:val="16"/>
              </w:rPr>
            </w:pPr>
            <w:r w:rsidRPr="00F57884">
              <w:rPr>
                <w:sz w:val="16"/>
                <w:szCs w:val="16"/>
              </w:rPr>
              <w:t>0,0</w:t>
            </w:r>
          </w:p>
        </w:tc>
      </w:tr>
      <w:tr w:rsidR="00F57884" w:rsidRPr="00F57884" w14:paraId="64390296"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597ED95"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10826A1D"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762D8D1C"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4C8B5C50"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19614DB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44EE56F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068B2F8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24AA1F50"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vAlign w:val="bottom"/>
            <w:hideMark/>
          </w:tcPr>
          <w:p w14:paraId="2D80036D"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3102B64" w14:textId="77777777" w:rsidR="00F57884" w:rsidRPr="00F57884" w:rsidRDefault="00F57884" w:rsidP="00F57884">
            <w:pPr>
              <w:jc w:val="right"/>
              <w:rPr>
                <w:sz w:val="16"/>
                <w:szCs w:val="16"/>
              </w:rPr>
            </w:pPr>
            <w:r w:rsidRPr="00F57884">
              <w:rPr>
                <w:sz w:val="16"/>
                <w:szCs w:val="16"/>
              </w:rPr>
              <w:t>45,3</w:t>
            </w:r>
          </w:p>
        </w:tc>
        <w:tc>
          <w:tcPr>
            <w:tcW w:w="974" w:type="dxa"/>
            <w:tcBorders>
              <w:top w:val="nil"/>
              <w:left w:val="nil"/>
              <w:bottom w:val="single" w:sz="4" w:space="0" w:color="auto"/>
              <w:right w:val="single" w:sz="4" w:space="0" w:color="auto"/>
            </w:tcBorders>
            <w:vAlign w:val="bottom"/>
            <w:hideMark/>
          </w:tcPr>
          <w:p w14:paraId="3E5D570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DE13849" w14:textId="77777777" w:rsidR="00F57884" w:rsidRPr="00F57884" w:rsidRDefault="00F57884" w:rsidP="00F57884">
            <w:pPr>
              <w:jc w:val="right"/>
              <w:rPr>
                <w:sz w:val="16"/>
                <w:szCs w:val="16"/>
              </w:rPr>
            </w:pPr>
            <w:r w:rsidRPr="00F57884">
              <w:rPr>
                <w:sz w:val="16"/>
                <w:szCs w:val="16"/>
              </w:rPr>
              <w:t>0,0</w:t>
            </w:r>
          </w:p>
        </w:tc>
      </w:tr>
      <w:tr w:rsidR="00F57884" w:rsidRPr="00F57884" w14:paraId="4544E074" w14:textId="77777777" w:rsidTr="00F57884">
        <w:trPr>
          <w:trHeight w:val="480"/>
        </w:trPr>
        <w:tc>
          <w:tcPr>
            <w:tcW w:w="3545" w:type="dxa"/>
            <w:tcBorders>
              <w:top w:val="nil"/>
              <w:left w:val="nil"/>
              <w:bottom w:val="nil"/>
              <w:right w:val="nil"/>
            </w:tcBorders>
            <w:vAlign w:val="bottom"/>
            <w:hideMark/>
          </w:tcPr>
          <w:p w14:paraId="7A252BED"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single" w:sz="4" w:space="0" w:color="auto"/>
              <w:bottom w:val="nil"/>
              <w:right w:val="single" w:sz="4" w:space="0" w:color="auto"/>
            </w:tcBorders>
            <w:noWrap/>
            <w:vAlign w:val="bottom"/>
            <w:hideMark/>
          </w:tcPr>
          <w:p w14:paraId="7F131177"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1991F180"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EEA8B4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6EECD9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22529BD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5631232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361D8048"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vAlign w:val="bottom"/>
            <w:hideMark/>
          </w:tcPr>
          <w:p w14:paraId="24CF1516"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3768B90C" w14:textId="77777777" w:rsidR="00F57884" w:rsidRPr="00F57884" w:rsidRDefault="00F57884" w:rsidP="00F57884">
            <w:pPr>
              <w:jc w:val="right"/>
              <w:rPr>
                <w:sz w:val="16"/>
                <w:szCs w:val="16"/>
              </w:rPr>
            </w:pPr>
            <w:r w:rsidRPr="00F57884">
              <w:rPr>
                <w:sz w:val="16"/>
                <w:szCs w:val="16"/>
              </w:rPr>
              <w:t>45,3</w:t>
            </w:r>
          </w:p>
        </w:tc>
        <w:tc>
          <w:tcPr>
            <w:tcW w:w="974" w:type="dxa"/>
            <w:tcBorders>
              <w:top w:val="nil"/>
              <w:left w:val="nil"/>
              <w:bottom w:val="single" w:sz="4" w:space="0" w:color="auto"/>
              <w:right w:val="single" w:sz="4" w:space="0" w:color="auto"/>
            </w:tcBorders>
            <w:vAlign w:val="bottom"/>
            <w:hideMark/>
          </w:tcPr>
          <w:p w14:paraId="478FC2D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132CF3A" w14:textId="77777777" w:rsidR="00F57884" w:rsidRPr="00F57884" w:rsidRDefault="00F57884" w:rsidP="00F57884">
            <w:pPr>
              <w:jc w:val="right"/>
              <w:rPr>
                <w:sz w:val="16"/>
                <w:szCs w:val="16"/>
              </w:rPr>
            </w:pPr>
            <w:r w:rsidRPr="00F57884">
              <w:rPr>
                <w:sz w:val="16"/>
                <w:szCs w:val="16"/>
              </w:rPr>
              <w:t>0,0</w:t>
            </w:r>
          </w:p>
        </w:tc>
      </w:tr>
      <w:tr w:rsidR="00F57884" w:rsidRPr="00F57884" w14:paraId="48599CD6"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E6389B2" w14:textId="77777777" w:rsidR="00F57884" w:rsidRPr="00F57884" w:rsidRDefault="00F57884" w:rsidP="00F57884">
            <w:pPr>
              <w:rPr>
                <w:sz w:val="16"/>
                <w:szCs w:val="16"/>
              </w:rPr>
            </w:pPr>
            <w:r w:rsidRPr="00F57884">
              <w:rPr>
                <w:sz w:val="16"/>
                <w:szCs w:val="16"/>
              </w:rPr>
              <w:t>Поощрение достижения наилучших результатов по увеличению налогового потенциала муниципального образования</w:t>
            </w:r>
          </w:p>
        </w:tc>
        <w:tc>
          <w:tcPr>
            <w:tcW w:w="589" w:type="dxa"/>
            <w:tcBorders>
              <w:top w:val="single" w:sz="4" w:space="0" w:color="auto"/>
              <w:left w:val="nil"/>
              <w:bottom w:val="nil"/>
              <w:right w:val="single" w:sz="4" w:space="0" w:color="auto"/>
            </w:tcBorders>
            <w:noWrap/>
            <w:vAlign w:val="bottom"/>
            <w:hideMark/>
          </w:tcPr>
          <w:p w14:paraId="4BA65D69"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485A66C7"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4F25ADC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388315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4ADA8B9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3D2ABCC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2B9A2293"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532D1EE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507FC16" w14:textId="77777777" w:rsidR="00F57884" w:rsidRPr="00F57884" w:rsidRDefault="00F57884" w:rsidP="00F57884">
            <w:pPr>
              <w:jc w:val="right"/>
              <w:rPr>
                <w:sz w:val="16"/>
                <w:szCs w:val="16"/>
              </w:rPr>
            </w:pPr>
            <w:r w:rsidRPr="00F57884">
              <w:rPr>
                <w:sz w:val="16"/>
                <w:szCs w:val="16"/>
              </w:rPr>
              <w:t>25,6</w:t>
            </w:r>
          </w:p>
        </w:tc>
        <w:tc>
          <w:tcPr>
            <w:tcW w:w="974" w:type="dxa"/>
            <w:tcBorders>
              <w:top w:val="nil"/>
              <w:left w:val="nil"/>
              <w:bottom w:val="single" w:sz="4" w:space="0" w:color="auto"/>
              <w:right w:val="single" w:sz="4" w:space="0" w:color="auto"/>
            </w:tcBorders>
            <w:vAlign w:val="bottom"/>
            <w:hideMark/>
          </w:tcPr>
          <w:p w14:paraId="1E5E7BE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9C3672B" w14:textId="77777777" w:rsidR="00F57884" w:rsidRPr="00F57884" w:rsidRDefault="00F57884" w:rsidP="00F57884">
            <w:pPr>
              <w:jc w:val="right"/>
              <w:rPr>
                <w:sz w:val="16"/>
                <w:szCs w:val="16"/>
              </w:rPr>
            </w:pPr>
            <w:r w:rsidRPr="00F57884">
              <w:rPr>
                <w:sz w:val="16"/>
                <w:szCs w:val="16"/>
              </w:rPr>
              <w:t>0,0</w:t>
            </w:r>
          </w:p>
        </w:tc>
      </w:tr>
      <w:tr w:rsidR="00F57884" w:rsidRPr="00F57884" w14:paraId="6EFF8003"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0E28AC5"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7DF276E9"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9C8D68F"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8DC06FE"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C04E5F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62F7D8B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59422BD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5A99A463"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vAlign w:val="bottom"/>
            <w:hideMark/>
          </w:tcPr>
          <w:p w14:paraId="53444168"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7C8E0BA5" w14:textId="77777777" w:rsidR="00F57884" w:rsidRPr="00F57884" w:rsidRDefault="00F57884" w:rsidP="00F57884">
            <w:pPr>
              <w:jc w:val="right"/>
              <w:rPr>
                <w:sz w:val="16"/>
                <w:szCs w:val="16"/>
              </w:rPr>
            </w:pPr>
            <w:r w:rsidRPr="00F57884">
              <w:rPr>
                <w:sz w:val="16"/>
                <w:szCs w:val="16"/>
              </w:rPr>
              <w:t>25,6</w:t>
            </w:r>
          </w:p>
        </w:tc>
        <w:tc>
          <w:tcPr>
            <w:tcW w:w="974" w:type="dxa"/>
            <w:tcBorders>
              <w:top w:val="nil"/>
              <w:left w:val="nil"/>
              <w:bottom w:val="single" w:sz="4" w:space="0" w:color="auto"/>
              <w:right w:val="single" w:sz="4" w:space="0" w:color="auto"/>
            </w:tcBorders>
            <w:vAlign w:val="bottom"/>
            <w:hideMark/>
          </w:tcPr>
          <w:p w14:paraId="7061A31D"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CBB7835" w14:textId="77777777" w:rsidR="00F57884" w:rsidRPr="00F57884" w:rsidRDefault="00F57884" w:rsidP="00F57884">
            <w:pPr>
              <w:jc w:val="right"/>
              <w:rPr>
                <w:sz w:val="16"/>
                <w:szCs w:val="16"/>
              </w:rPr>
            </w:pPr>
            <w:r w:rsidRPr="00F57884">
              <w:rPr>
                <w:sz w:val="16"/>
                <w:szCs w:val="16"/>
              </w:rPr>
              <w:t>0,0</w:t>
            </w:r>
          </w:p>
        </w:tc>
      </w:tr>
      <w:tr w:rsidR="00F57884" w:rsidRPr="00F57884" w14:paraId="7E0749E9" w14:textId="77777777" w:rsidTr="00F57884">
        <w:trPr>
          <w:trHeight w:val="480"/>
        </w:trPr>
        <w:tc>
          <w:tcPr>
            <w:tcW w:w="3545" w:type="dxa"/>
            <w:tcBorders>
              <w:top w:val="nil"/>
              <w:left w:val="nil"/>
              <w:bottom w:val="nil"/>
              <w:right w:val="nil"/>
            </w:tcBorders>
            <w:vAlign w:val="bottom"/>
            <w:hideMark/>
          </w:tcPr>
          <w:p w14:paraId="5ADEEF8B"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single" w:sz="4" w:space="0" w:color="auto"/>
              <w:bottom w:val="nil"/>
              <w:right w:val="single" w:sz="4" w:space="0" w:color="auto"/>
            </w:tcBorders>
            <w:noWrap/>
            <w:vAlign w:val="bottom"/>
            <w:hideMark/>
          </w:tcPr>
          <w:p w14:paraId="35989C76"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3AB72319"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1ECA53D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2FE5BA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03100B7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199575C2"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15D34190"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vAlign w:val="bottom"/>
            <w:hideMark/>
          </w:tcPr>
          <w:p w14:paraId="6486F0A0"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27CA169F" w14:textId="77777777" w:rsidR="00F57884" w:rsidRPr="00F57884" w:rsidRDefault="00F57884" w:rsidP="00F57884">
            <w:pPr>
              <w:jc w:val="right"/>
              <w:rPr>
                <w:sz w:val="16"/>
                <w:szCs w:val="16"/>
              </w:rPr>
            </w:pPr>
            <w:r w:rsidRPr="00F57884">
              <w:rPr>
                <w:sz w:val="16"/>
                <w:szCs w:val="16"/>
              </w:rPr>
              <w:t>25,6</w:t>
            </w:r>
          </w:p>
        </w:tc>
        <w:tc>
          <w:tcPr>
            <w:tcW w:w="974" w:type="dxa"/>
            <w:tcBorders>
              <w:top w:val="nil"/>
              <w:left w:val="nil"/>
              <w:bottom w:val="single" w:sz="4" w:space="0" w:color="auto"/>
              <w:right w:val="single" w:sz="4" w:space="0" w:color="auto"/>
            </w:tcBorders>
            <w:vAlign w:val="bottom"/>
            <w:hideMark/>
          </w:tcPr>
          <w:p w14:paraId="0ED2AC3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3250395" w14:textId="77777777" w:rsidR="00F57884" w:rsidRPr="00F57884" w:rsidRDefault="00F57884" w:rsidP="00F57884">
            <w:pPr>
              <w:jc w:val="right"/>
              <w:rPr>
                <w:sz w:val="16"/>
                <w:szCs w:val="16"/>
              </w:rPr>
            </w:pPr>
            <w:r w:rsidRPr="00F57884">
              <w:rPr>
                <w:sz w:val="16"/>
                <w:szCs w:val="16"/>
              </w:rPr>
              <w:t>0,0</w:t>
            </w:r>
          </w:p>
        </w:tc>
      </w:tr>
      <w:tr w:rsidR="00F57884" w:rsidRPr="00F57884" w14:paraId="13CC679C" w14:textId="77777777" w:rsidTr="00F57884">
        <w:trPr>
          <w:trHeight w:val="960"/>
        </w:trPr>
        <w:tc>
          <w:tcPr>
            <w:tcW w:w="3545" w:type="dxa"/>
            <w:tcBorders>
              <w:top w:val="single" w:sz="4" w:space="0" w:color="auto"/>
              <w:left w:val="single" w:sz="4" w:space="0" w:color="auto"/>
              <w:bottom w:val="single" w:sz="4" w:space="0" w:color="auto"/>
              <w:right w:val="single" w:sz="4" w:space="0" w:color="auto"/>
            </w:tcBorders>
            <w:vAlign w:val="bottom"/>
            <w:hideMark/>
          </w:tcPr>
          <w:p w14:paraId="78AB673A" w14:textId="77777777" w:rsidR="00F57884" w:rsidRPr="00F57884" w:rsidRDefault="00F57884" w:rsidP="00F57884">
            <w:pPr>
              <w:rPr>
                <w:sz w:val="16"/>
                <w:szCs w:val="16"/>
              </w:rPr>
            </w:pPr>
            <w:r w:rsidRPr="00F57884">
              <w:rPr>
                <w:sz w:val="16"/>
                <w:szCs w:val="16"/>
              </w:rPr>
              <w:t>Поощрение муниципальных управленческих команд за достижение Республикой Мордовия показателей деятельности органов исполнительной власти субъектов Российской Федерации</w:t>
            </w:r>
          </w:p>
        </w:tc>
        <w:tc>
          <w:tcPr>
            <w:tcW w:w="589" w:type="dxa"/>
            <w:tcBorders>
              <w:top w:val="single" w:sz="4" w:space="0" w:color="auto"/>
              <w:left w:val="nil"/>
              <w:bottom w:val="nil"/>
              <w:right w:val="single" w:sz="4" w:space="0" w:color="auto"/>
            </w:tcBorders>
            <w:noWrap/>
            <w:vAlign w:val="bottom"/>
            <w:hideMark/>
          </w:tcPr>
          <w:p w14:paraId="62A41860"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4C4801E7"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17DCB6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1F0985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16101ED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037CD58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6717B22B" w14:textId="77777777" w:rsidR="00F57884" w:rsidRPr="00F57884" w:rsidRDefault="00F57884" w:rsidP="00F57884">
            <w:pPr>
              <w:jc w:val="center"/>
              <w:rPr>
                <w:sz w:val="16"/>
                <w:szCs w:val="16"/>
              </w:rPr>
            </w:pPr>
            <w:r w:rsidRPr="00F57884">
              <w:rPr>
                <w:sz w:val="16"/>
                <w:szCs w:val="16"/>
              </w:rPr>
              <w:t>W5490</w:t>
            </w:r>
          </w:p>
        </w:tc>
        <w:tc>
          <w:tcPr>
            <w:tcW w:w="566" w:type="dxa"/>
            <w:tcBorders>
              <w:top w:val="nil"/>
              <w:left w:val="nil"/>
              <w:bottom w:val="single" w:sz="4" w:space="0" w:color="auto"/>
              <w:right w:val="single" w:sz="4" w:space="0" w:color="auto"/>
            </w:tcBorders>
            <w:vAlign w:val="bottom"/>
            <w:hideMark/>
          </w:tcPr>
          <w:p w14:paraId="131B029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E3E8AE9"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vAlign w:val="bottom"/>
            <w:hideMark/>
          </w:tcPr>
          <w:p w14:paraId="1063C76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EE50A63" w14:textId="77777777" w:rsidR="00F57884" w:rsidRPr="00F57884" w:rsidRDefault="00F57884" w:rsidP="00F57884">
            <w:pPr>
              <w:jc w:val="right"/>
              <w:rPr>
                <w:sz w:val="16"/>
                <w:szCs w:val="16"/>
              </w:rPr>
            </w:pPr>
            <w:r w:rsidRPr="00F57884">
              <w:rPr>
                <w:sz w:val="16"/>
                <w:szCs w:val="16"/>
              </w:rPr>
              <w:t>0,0</w:t>
            </w:r>
          </w:p>
        </w:tc>
      </w:tr>
      <w:tr w:rsidR="00F57884" w:rsidRPr="00F57884" w14:paraId="34962447"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3AF97E0"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22623BCD"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2D9CEFA1"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78A1CA4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1D9067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2DDAD26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3EC5E5E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491087E9" w14:textId="77777777" w:rsidR="00F57884" w:rsidRPr="00F57884" w:rsidRDefault="00F57884" w:rsidP="00F57884">
            <w:pPr>
              <w:jc w:val="center"/>
              <w:rPr>
                <w:sz w:val="16"/>
                <w:szCs w:val="16"/>
              </w:rPr>
            </w:pPr>
            <w:r w:rsidRPr="00F57884">
              <w:rPr>
                <w:sz w:val="16"/>
                <w:szCs w:val="16"/>
              </w:rPr>
              <w:t>W5490</w:t>
            </w:r>
          </w:p>
        </w:tc>
        <w:tc>
          <w:tcPr>
            <w:tcW w:w="566" w:type="dxa"/>
            <w:tcBorders>
              <w:top w:val="nil"/>
              <w:left w:val="nil"/>
              <w:bottom w:val="single" w:sz="4" w:space="0" w:color="auto"/>
              <w:right w:val="single" w:sz="4" w:space="0" w:color="auto"/>
            </w:tcBorders>
            <w:vAlign w:val="bottom"/>
            <w:hideMark/>
          </w:tcPr>
          <w:p w14:paraId="1A3ABEB4"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5AB2B6B0"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vAlign w:val="bottom"/>
            <w:hideMark/>
          </w:tcPr>
          <w:p w14:paraId="151759BA"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BD9FB9A" w14:textId="77777777" w:rsidR="00F57884" w:rsidRPr="00F57884" w:rsidRDefault="00F57884" w:rsidP="00F57884">
            <w:pPr>
              <w:jc w:val="right"/>
              <w:rPr>
                <w:sz w:val="16"/>
                <w:szCs w:val="16"/>
              </w:rPr>
            </w:pPr>
            <w:r w:rsidRPr="00F57884">
              <w:rPr>
                <w:sz w:val="16"/>
                <w:szCs w:val="16"/>
              </w:rPr>
              <w:t>0,0</w:t>
            </w:r>
          </w:p>
        </w:tc>
      </w:tr>
      <w:tr w:rsidR="00F57884" w:rsidRPr="00F57884" w14:paraId="314215B3" w14:textId="77777777" w:rsidTr="00F57884">
        <w:trPr>
          <w:trHeight w:val="480"/>
        </w:trPr>
        <w:tc>
          <w:tcPr>
            <w:tcW w:w="3545" w:type="dxa"/>
            <w:tcBorders>
              <w:top w:val="nil"/>
              <w:left w:val="nil"/>
              <w:bottom w:val="nil"/>
              <w:right w:val="nil"/>
            </w:tcBorders>
            <w:vAlign w:val="bottom"/>
            <w:hideMark/>
          </w:tcPr>
          <w:p w14:paraId="7EFA8FC1"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single" w:sz="4" w:space="0" w:color="auto"/>
              <w:bottom w:val="nil"/>
              <w:right w:val="single" w:sz="4" w:space="0" w:color="auto"/>
            </w:tcBorders>
            <w:noWrap/>
            <w:vAlign w:val="bottom"/>
            <w:hideMark/>
          </w:tcPr>
          <w:p w14:paraId="6D69E8C1"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131327E1"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60EDAEA4"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1951A37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6BF9F16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6EAF44C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54EE550B" w14:textId="77777777" w:rsidR="00F57884" w:rsidRPr="00F57884" w:rsidRDefault="00F57884" w:rsidP="00F57884">
            <w:pPr>
              <w:jc w:val="center"/>
              <w:rPr>
                <w:sz w:val="16"/>
                <w:szCs w:val="16"/>
              </w:rPr>
            </w:pPr>
            <w:r w:rsidRPr="00F57884">
              <w:rPr>
                <w:sz w:val="16"/>
                <w:szCs w:val="16"/>
              </w:rPr>
              <w:t>W5490</w:t>
            </w:r>
          </w:p>
        </w:tc>
        <w:tc>
          <w:tcPr>
            <w:tcW w:w="566" w:type="dxa"/>
            <w:tcBorders>
              <w:top w:val="nil"/>
              <w:left w:val="nil"/>
              <w:bottom w:val="single" w:sz="4" w:space="0" w:color="auto"/>
              <w:right w:val="single" w:sz="4" w:space="0" w:color="auto"/>
            </w:tcBorders>
            <w:vAlign w:val="bottom"/>
            <w:hideMark/>
          </w:tcPr>
          <w:p w14:paraId="56415D3D"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24A2C9A0"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vAlign w:val="bottom"/>
            <w:hideMark/>
          </w:tcPr>
          <w:p w14:paraId="141DB82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32E460C" w14:textId="77777777" w:rsidR="00F57884" w:rsidRPr="00F57884" w:rsidRDefault="00F57884" w:rsidP="00F57884">
            <w:pPr>
              <w:jc w:val="right"/>
              <w:rPr>
                <w:sz w:val="16"/>
                <w:szCs w:val="16"/>
              </w:rPr>
            </w:pPr>
            <w:r w:rsidRPr="00F57884">
              <w:rPr>
                <w:sz w:val="16"/>
                <w:szCs w:val="16"/>
              </w:rPr>
              <w:t>0,0</w:t>
            </w:r>
          </w:p>
        </w:tc>
      </w:tr>
      <w:tr w:rsidR="00F57884" w:rsidRPr="00F57884" w14:paraId="12E42EB7" w14:textId="77777777" w:rsidTr="00F57884">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4F47379D" w14:textId="77777777" w:rsidR="00F57884" w:rsidRPr="00F57884" w:rsidRDefault="00F57884" w:rsidP="00F57884">
            <w:pPr>
              <w:rPr>
                <w:sz w:val="16"/>
                <w:szCs w:val="16"/>
              </w:rPr>
            </w:pPr>
            <w:r w:rsidRPr="00F57884">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9" w:type="dxa"/>
            <w:tcBorders>
              <w:top w:val="single" w:sz="4" w:space="0" w:color="auto"/>
              <w:left w:val="nil"/>
              <w:bottom w:val="nil"/>
              <w:right w:val="single" w:sz="4" w:space="0" w:color="auto"/>
            </w:tcBorders>
            <w:noWrap/>
            <w:vAlign w:val="bottom"/>
            <w:hideMark/>
          </w:tcPr>
          <w:p w14:paraId="7A2D55BA"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383EBCA7"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59D824B7"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single" w:sz="4" w:space="0" w:color="auto"/>
            </w:tcBorders>
            <w:noWrap/>
            <w:vAlign w:val="bottom"/>
            <w:hideMark/>
          </w:tcPr>
          <w:p w14:paraId="54055659"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nil"/>
            </w:tcBorders>
            <w:noWrap/>
            <w:vAlign w:val="bottom"/>
            <w:hideMark/>
          </w:tcPr>
          <w:p w14:paraId="6BCE7450"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single" w:sz="4" w:space="0" w:color="auto"/>
              <w:bottom w:val="single" w:sz="4" w:space="0" w:color="auto"/>
              <w:right w:val="nil"/>
            </w:tcBorders>
            <w:noWrap/>
            <w:vAlign w:val="bottom"/>
            <w:hideMark/>
          </w:tcPr>
          <w:p w14:paraId="6A51150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43A1747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3FD731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D34F0E0"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0309B212"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26011736" w14:textId="77777777" w:rsidR="00F57884" w:rsidRPr="00F57884" w:rsidRDefault="00F57884" w:rsidP="00F57884">
            <w:pPr>
              <w:jc w:val="right"/>
              <w:rPr>
                <w:sz w:val="16"/>
                <w:szCs w:val="16"/>
              </w:rPr>
            </w:pPr>
            <w:r w:rsidRPr="00F57884">
              <w:rPr>
                <w:sz w:val="16"/>
                <w:szCs w:val="16"/>
              </w:rPr>
              <w:t>130,5</w:t>
            </w:r>
          </w:p>
        </w:tc>
      </w:tr>
      <w:tr w:rsidR="00F57884" w:rsidRPr="00F57884" w14:paraId="50F2E5D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6E0E085"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single" w:sz="4" w:space="0" w:color="auto"/>
              <w:left w:val="nil"/>
              <w:bottom w:val="single" w:sz="4" w:space="0" w:color="auto"/>
              <w:right w:val="single" w:sz="4" w:space="0" w:color="auto"/>
            </w:tcBorders>
            <w:vAlign w:val="bottom"/>
            <w:hideMark/>
          </w:tcPr>
          <w:p w14:paraId="0C123772"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single" w:sz="4" w:space="0" w:color="auto"/>
              <w:right w:val="single" w:sz="4" w:space="0" w:color="auto"/>
            </w:tcBorders>
            <w:vAlign w:val="bottom"/>
            <w:hideMark/>
          </w:tcPr>
          <w:p w14:paraId="31E5BDD2"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single" w:sz="4" w:space="0" w:color="auto"/>
              <w:right w:val="single" w:sz="4" w:space="0" w:color="auto"/>
            </w:tcBorders>
            <w:vAlign w:val="bottom"/>
            <w:hideMark/>
          </w:tcPr>
          <w:p w14:paraId="55AFFDF9"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5BAF2DB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A7ACEA0"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455D2F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B8A93A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E4F9D0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F46E457"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2DB2A131"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38DEA87F" w14:textId="77777777" w:rsidR="00F57884" w:rsidRPr="00F57884" w:rsidRDefault="00F57884" w:rsidP="00F57884">
            <w:pPr>
              <w:jc w:val="right"/>
              <w:rPr>
                <w:sz w:val="16"/>
                <w:szCs w:val="16"/>
              </w:rPr>
            </w:pPr>
            <w:r w:rsidRPr="00F57884">
              <w:rPr>
                <w:sz w:val="16"/>
                <w:szCs w:val="16"/>
              </w:rPr>
              <w:t>130,5</w:t>
            </w:r>
          </w:p>
        </w:tc>
      </w:tr>
      <w:tr w:rsidR="00F57884" w:rsidRPr="00F57884" w14:paraId="15C4798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168D49C"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7DB1142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D5FE25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27AA495"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608A97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55A230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DFFAE5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4D0532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712588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5DA3131"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2E9E06F5"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7F7DBCE4" w14:textId="77777777" w:rsidR="00F57884" w:rsidRPr="00F57884" w:rsidRDefault="00F57884" w:rsidP="00F57884">
            <w:pPr>
              <w:jc w:val="right"/>
              <w:rPr>
                <w:sz w:val="16"/>
                <w:szCs w:val="16"/>
              </w:rPr>
            </w:pPr>
            <w:r w:rsidRPr="00F57884">
              <w:rPr>
                <w:sz w:val="16"/>
                <w:szCs w:val="16"/>
              </w:rPr>
              <w:t>130,5</w:t>
            </w:r>
          </w:p>
        </w:tc>
      </w:tr>
      <w:tr w:rsidR="00F57884" w:rsidRPr="00F57884" w14:paraId="6DF21FB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761B50" w14:textId="77777777" w:rsidR="00F57884" w:rsidRPr="00F57884" w:rsidRDefault="00F57884" w:rsidP="00F57884">
            <w:pPr>
              <w:rPr>
                <w:sz w:val="16"/>
                <w:szCs w:val="16"/>
              </w:rPr>
            </w:pPr>
            <w:r w:rsidRPr="00F57884">
              <w:rPr>
                <w:sz w:val="16"/>
                <w:szCs w:val="16"/>
              </w:rPr>
              <w:t>Расходы на обеспечение выполнения функций органов местного самоуправления</w:t>
            </w:r>
          </w:p>
        </w:tc>
        <w:tc>
          <w:tcPr>
            <w:tcW w:w="589" w:type="dxa"/>
            <w:tcBorders>
              <w:top w:val="nil"/>
              <w:left w:val="nil"/>
              <w:bottom w:val="single" w:sz="4" w:space="0" w:color="auto"/>
              <w:right w:val="single" w:sz="4" w:space="0" w:color="auto"/>
            </w:tcBorders>
            <w:vAlign w:val="bottom"/>
            <w:hideMark/>
          </w:tcPr>
          <w:p w14:paraId="2702908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870257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1597767"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046A75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18DED3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CD1936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F1069AD"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43B2EAF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EBD1E7"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0EE06728"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51E23402" w14:textId="77777777" w:rsidR="00F57884" w:rsidRPr="00F57884" w:rsidRDefault="00F57884" w:rsidP="00F57884">
            <w:pPr>
              <w:jc w:val="right"/>
              <w:rPr>
                <w:sz w:val="16"/>
                <w:szCs w:val="16"/>
              </w:rPr>
            </w:pPr>
            <w:r w:rsidRPr="00F57884">
              <w:rPr>
                <w:sz w:val="16"/>
                <w:szCs w:val="16"/>
              </w:rPr>
              <w:t>130,5</w:t>
            </w:r>
          </w:p>
        </w:tc>
      </w:tr>
      <w:tr w:rsidR="00F57884" w:rsidRPr="00F57884" w14:paraId="23E21E41"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CB6C9E0"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0B6B8AE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7BC11B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4FF640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4AC56C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288DC2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7731DF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6522783"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8C293B3"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1BA8FBF7"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3CD70693"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2024190F" w14:textId="77777777" w:rsidR="00F57884" w:rsidRPr="00F57884" w:rsidRDefault="00F57884" w:rsidP="00F57884">
            <w:pPr>
              <w:jc w:val="right"/>
              <w:rPr>
                <w:sz w:val="16"/>
                <w:szCs w:val="16"/>
              </w:rPr>
            </w:pPr>
            <w:r w:rsidRPr="00F57884">
              <w:rPr>
                <w:sz w:val="16"/>
                <w:szCs w:val="16"/>
              </w:rPr>
              <w:t>130,5</w:t>
            </w:r>
          </w:p>
        </w:tc>
      </w:tr>
      <w:tr w:rsidR="00F57884" w:rsidRPr="00F57884" w14:paraId="77A34EA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4AF7A3B"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4AF1026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AF4E7A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067D626"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A8F398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39F0C6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7AC41E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66A383B"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3FBF112"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635C1DDF" w14:textId="77777777" w:rsidR="00F57884" w:rsidRPr="00F57884" w:rsidRDefault="00F57884" w:rsidP="00F57884">
            <w:pPr>
              <w:jc w:val="right"/>
              <w:rPr>
                <w:sz w:val="16"/>
                <w:szCs w:val="16"/>
              </w:rPr>
            </w:pPr>
            <w:r w:rsidRPr="00F57884">
              <w:rPr>
                <w:sz w:val="16"/>
                <w:szCs w:val="16"/>
              </w:rPr>
              <w:t>180,5</w:t>
            </w:r>
          </w:p>
        </w:tc>
        <w:tc>
          <w:tcPr>
            <w:tcW w:w="974" w:type="dxa"/>
            <w:tcBorders>
              <w:top w:val="nil"/>
              <w:left w:val="nil"/>
              <w:bottom w:val="single" w:sz="4" w:space="0" w:color="auto"/>
              <w:right w:val="single" w:sz="4" w:space="0" w:color="auto"/>
            </w:tcBorders>
            <w:vAlign w:val="bottom"/>
            <w:hideMark/>
          </w:tcPr>
          <w:p w14:paraId="5FF2E826" w14:textId="77777777" w:rsidR="00F57884" w:rsidRPr="00F57884" w:rsidRDefault="00F57884" w:rsidP="00F57884">
            <w:pPr>
              <w:jc w:val="right"/>
              <w:rPr>
                <w:sz w:val="16"/>
                <w:szCs w:val="16"/>
              </w:rPr>
            </w:pPr>
            <w:r w:rsidRPr="00F57884">
              <w:rPr>
                <w:sz w:val="16"/>
                <w:szCs w:val="16"/>
              </w:rPr>
              <w:t>130,5</w:t>
            </w:r>
          </w:p>
        </w:tc>
        <w:tc>
          <w:tcPr>
            <w:tcW w:w="992" w:type="dxa"/>
            <w:tcBorders>
              <w:top w:val="nil"/>
              <w:left w:val="nil"/>
              <w:bottom w:val="single" w:sz="4" w:space="0" w:color="auto"/>
              <w:right w:val="single" w:sz="4" w:space="0" w:color="auto"/>
            </w:tcBorders>
            <w:vAlign w:val="bottom"/>
            <w:hideMark/>
          </w:tcPr>
          <w:p w14:paraId="04C0E87A" w14:textId="77777777" w:rsidR="00F57884" w:rsidRPr="00F57884" w:rsidRDefault="00F57884" w:rsidP="00F57884">
            <w:pPr>
              <w:jc w:val="right"/>
              <w:rPr>
                <w:sz w:val="16"/>
                <w:szCs w:val="16"/>
              </w:rPr>
            </w:pPr>
            <w:r w:rsidRPr="00F57884">
              <w:rPr>
                <w:sz w:val="16"/>
                <w:szCs w:val="16"/>
              </w:rPr>
              <w:t>130,5</w:t>
            </w:r>
          </w:p>
        </w:tc>
      </w:tr>
      <w:tr w:rsidR="00F57884" w:rsidRPr="00F57884" w14:paraId="393AB522"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4F0D8807" w14:textId="77777777" w:rsidR="00F57884" w:rsidRPr="00F57884" w:rsidRDefault="00F57884" w:rsidP="00F57884">
            <w:pPr>
              <w:rPr>
                <w:sz w:val="16"/>
                <w:szCs w:val="16"/>
              </w:rPr>
            </w:pPr>
            <w:r w:rsidRPr="00F57884">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9" w:type="dxa"/>
            <w:tcBorders>
              <w:top w:val="nil"/>
              <w:left w:val="nil"/>
              <w:bottom w:val="single" w:sz="4" w:space="0" w:color="auto"/>
              <w:right w:val="single" w:sz="4" w:space="0" w:color="auto"/>
            </w:tcBorders>
            <w:vAlign w:val="bottom"/>
            <w:hideMark/>
          </w:tcPr>
          <w:p w14:paraId="55285E4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8B53BD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BC622A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B2BBE80"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83814F0"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A87E5F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A8E506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0B0770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CD35D79" w14:textId="77777777" w:rsidR="00F57884" w:rsidRPr="00F57884" w:rsidRDefault="00F57884" w:rsidP="00F57884">
            <w:pPr>
              <w:jc w:val="right"/>
              <w:rPr>
                <w:sz w:val="16"/>
                <w:szCs w:val="16"/>
              </w:rPr>
            </w:pPr>
            <w:r w:rsidRPr="00F57884">
              <w:rPr>
                <w:sz w:val="16"/>
                <w:szCs w:val="16"/>
              </w:rPr>
              <w:t>49 840,8</w:t>
            </w:r>
          </w:p>
        </w:tc>
        <w:tc>
          <w:tcPr>
            <w:tcW w:w="974" w:type="dxa"/>
            <w:tcBorders>
              <w:top w:val="nil"/>
              <w:left w:val="nil"/>
              <w:bottom w:val="single" w:sz="4" w:space="0" w:color="auto"/>
              <w:right w:val="single" w:sz="4" w:space="0" w:color="auto"/>
            </w:tcBorders>
            <w:vAlign w:val="bottom"/>
            <w:hideMark/>
          </w:tcPr>
          <w:p w14:paraId="63B5D68D" w14:textId="77777777" w:rsidR="00F57884" w:rsidRPr="00F57884" w:rsidRDefault="00F57884" w:rsidP="00F57884">
            <w:pPr>
              <w:jc w:val="right"/>
              <w:rPr>
                <w:sz w:val="16"/>
                <w:szCs w:val="16"/>
              </w:rPr>
            </w:pPr>
            <w:r w:rsidRPr="00F57884">
              <w:rPr>
                <w:sz w:val="16"/>
                <w:szCs w:val="16"/>
              </w:rPr>
              <w:t>17 170,8</w:t>
            </w:r>
          </w:p>
        </w:tc>
        <w:tc>
          <w:tcPr>
            <w:tcW w:w="992" w:type="dxa"/>
            <w:tcBorders>
              <w:top w:val="nil"/>
              <w:left w:val="nil"/>
              <w:bottom w:val="single" w:sz="4" w:space="0" w:color="auto"/>
              <w:right w:val="single" w:sz="4" w:space="0" w:color="auto"/>
            </w:tcBorders>
            <w:vAlign w:val="bottom"/>
            <w:hideMark/>
          </w:tcPr>
          <w:p w14:paraId="51F4D921" w14:textId="77777777" w:rsidR="00F57884" w:rsidRPr="00F57884" w:rsidRDefault="00F57884" w:rsidP="00F57884">
            <w:pPr>
              <w:jc w:val="right"/>
              <w:rPr>
                <w:sz w:val="16"/>
                <w:szCs w:val="16"/>
              </w:rPr>
            </w:pPr>
            <w:r w:rsidRPr="00F57884">
              <w:rPr>
                <w:sz w:val="16"/>
                <w:szCs w:val="16"/>
              </w:rPr>
              <w:t>17 094,1</w:t>
            </w:r>
          </w:p>
        </w:tc>
      </w:tr>
      <w:tr w:rsidR="00F57884" w:rsidRPr="00F57884" w14:paraId="79AFD42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C43B3A5" w14:textId="77777777" w:rsidR="00F57884" w:rsidRPr="00F57884" w:rsidRDefault="00F57884" w:rsidP="00F57884">
            <w:pPr>
              <w:rPr>
                <w:sz w:val="16"/>
                <w:szCs w:val="16"/>
              </w:rPr>
            </w:pPr>
            <w:r w:rsidRPr="00F57884">
              <w:rPr>
                <w:sz w:val="16"/>
                <w:szCs w:val="16"/>
              </w:rPr>
              <w:t>Обеспечение деятельности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6C4F6FB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E7CE6B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8AAE4D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F1A3CC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C9AD0B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A45292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A48E45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96C740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0AB567C" w14:textId="77777777" w:rsidR="00F57884" w:rsidRPr="00F57884" w:rsidRDefault="00F57884" w:rsidP="00F57884">
            <w:pPr>
              <w:jc w:val="right"/>
              <w:rPr>
                <w:sz w:val="16"/>
                <w:szCs w:val="16"/>
              </w:rPr>
            </w:pPr>
            <w:r w:rsidRPr="00F57884">
              <w:rPr>
                <w:sz w:val="16"/>
                <w:szCs w:val="16"/>
              </w:rPr>
              <w:t>88,8</w:t>
            </w:r>
          </w:p>
        </w:tc>
        <w:tc>
          <w:tcPr>
            <w:tcW w:w="974" w:type="dxa"/>
            <w:tcBorders>
              <w:top w:val="nil"/>
              <w:left w:val="nil"/>
              <w:bottom w:val="single" w:sz="4" w:space="0" w:color="auto"/>
              <w:right w:val="single" w:sz="4" w:space="0" w:color="auto"/>
            </w:tcBorders>
            <w:vAlign w:val="bottom"/>
            <w:hideMark/>
          </w:tcPr>
          <w:p w14:paraId="482179C9" w14:textId="77777777" w:rsidR="00F57884" w:rsidRPr="00F57884" w:rsidRDefault="00F57884" w:rsidP="00F57884">
            <w:pPr>
              <w:jc w:val="right"/>
              <w:rPr>
                <w:sz w:val="16"/>
                <w:szCs w:val="16"/>
              </w:rPr>
            </w:pPr>
            <w:r w:rsidRPr="00F57884">
              <w:rPr>
                <w:sz w:val="16"/>
                <w:szCs w:val="16"/>
              </w:rPr>
              <w:t>88,8</w:t>
            </w:r>
          </w:p>
        </w:tc>
        <w:tc>
          <w:tcPr>
            <w:tcW w:w="992" w:type="dxa"/>
            <w:tcBorders>
              <w:top w:val="nil"/>
              <w:left w:val="nil"/>
              <w:bottom w:val="single" w:sz="4" w:space="0" w:color="auto"/>
              <w:right w:val="single" w:sz="4" w:space="0" w:color="auto"/>
            </w:tcBorders>
            <w:vAlign w:val="bottom"/>
            <w:hideMark/>
          </w:tcPr>
          <w:p w14:paraId="4749EA57" w14:textId="77777777" w:rsidR="00F57884" w:rsidRPr="00F57884" w:rsidRDefault="00F57884" w:rsidP="00F57884">
            <w:pPr>
              <w:jc w:val="right"/>
              <w:rPr>
                <w:sz w:val="16"/>
                <w:szCs w:val="16"/>
              </w:rPr>
            </w:pPr>
            <w:r w:rsidRPr="00F57884">
              <w:rPr>
                <w:sz w:val="16"/>
                <w:szCs w:val="16"/>
              </w:rPr>
              <w:t>88,8</w:t>
            </w:r>
          </w:p>
        </w:tc>
      </w:tr>
      <w:tr w:rsidR="00F57884" w:rsidRPr="00F57884" w14:paraId="479F949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96A15F5" w14:textId="77777777" w:rsidR="00F57884" w:rsidRPr="00F57884" w:rsidRDefault="00F57884" w:rsidP="00F57884">
            <w:pPr>
              <w:rPr>
                <w:sz w:val="16"/>
                <w:szCs w:val="16"/>
              </w:rPr>
            </w:pPr>
            <w:r w:rsidRPr="00F57884">
              <w:rPr>
                <w:sz w:val="16"/>
                <w:szCs w:val="16"/>
              </w:rPr>
              <w:t xml:space="preserve"> Глава местной администрации </w:t>
            </w:r>
          </w:p>
        </w:tc>
        <w:tc>
          <w:tcPr>
            <w:tcW w:w="589" w:type="dxa"/>
            <w:tcBorders>
              <w:top w:val="nil"/>
              <w:left w:val="nil"/>
              <w:bottom w:val="single" w:sz="4" w:space="0" w:color="auto"/>
              <w:right w:val="single" w:sz="4" w:space="0" w:color="auto"/>
            </w:tcBorders>
            <w:vAlign w:val="bottom"/>
            <w:hideMark/>
          </w:tcPr>
          <w:p w14:paraId="25D950B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CFA47D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8A3926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635085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B8E841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56D676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125A61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C62F82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BD805E8" w14:textId="77777777" w:rsidR="00F57884" w:rsidRPr="00F57884" w:rsidRDefault="00F57884" w:rsidP="00F57884">
            <w:pPr>
              <w:jc w:val="right"/>
              <w:rPr>
                <w:sz w:val="16"/>
                <w:szCs w:val="16"/>
              </w:rPr>
            </w:pPr>
            <w:r w:rsidRPr="00F57884">
              <w:rPr>
                <w:sz w:val="16"/>
                <w:szCs w:val="16"/>
              </w:rPr>
              <w:t>88,8</w:t>
            </w:r>
          </w:p>
        </w:tc>
        <w:tc>
          <w:tcPr>
            <w:tcW w:w="974" w:type="dxa"/>
            <w:tcBorders>
              <w:top w:val="nil"/>
              <w:left w:val="nil"/>
              <w:bottom w:val="single" w:sz="4" w:space="0" w:color="auto"/>
              <w:right w:val="single" w:sz="4" w:space="0" w:color="auto"/>
            </w:tcBorders>
            <w:vAlign w:val="bottom"/>
            <w:hideMark/>
          </w:tcPr>
          <w:p w14:paraId="79675F28" w14:textId="77777777" w:rsidR="00F57884" w:rsidRPr="00F57884" w:rsidRDefault="00F57884" w:rsidP="00F57884">
            <w:pPr>
              <w:jc w:val="right"/>
              <w:rPr>
                <w:sz w:val="16"/>
                <w:szCs w:val="16"/>
              </w:rPr>
            </w:pPr>
            <w:r w:rsidRPr="00F57884">
              <w:rPr>
                <w:sz w:val="16"/>
                <w:szCs w:val="16"/>
              </w:rPr>
              <w:t>88,8</w:t>
            </w:r>
          </w:p>
        </w:tc>
        <w:tc>
          <w:tcPr>
            <w:tcW w:w="992" w:type="dxa"/>
            <w:tcBorders>
              <w:top w:val="nil"/>
              <w:left w:val="nil"/>
              <w:bottom w:val="single" w:sz="4" w:space="0" w:color="auto"/>
              <w:right w:val="single" w:sz="4" w:space="0" w:color="auto"/>
            </w:tcBorders>
            <w:vAlign w:val="bottom"/>
            <w:hideMark/>
          </w:tcPr>
          <w:p w14:paraId="0DBA857C" w14:textId="77777777" w:rsidR="00F57884" w:rsidRPr="00F57884" w:rsidRDefault="00F57884" w:rsidP="00F57884">
            <w:pPr>
              <w:jc w:val="right"/>
              <w:rPr>
                <w:sz w:val="16"/>
                <w:szCs w:val="16"/>
              </w:rPr>
            </w:pPr>
            <w:r w:rsidRPr="00F57884">
              <w:rPr>
                <w:sz w:val="16"/>
                <w:szCs w:val="16"/>
              </w:rPr>
              <w:t>88,8</w:t>
            </w:r>
          </w:p>
        </w:tc>
      </w:tr>
      <w:tr w:rsidR="00F57884" w:rsidRPr="00F57884" w14:paraId="62D5A65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013C3E3" w14:textId="77777777" w:rsidR="00F57884" w:rsidRPr="00F57884" w:rsidRDefault="00F57884" w:rsidP="00F57884">
            <w:pPr>
              <w:rPr>
                <w:sz w:val="16"/>
                <w:szCs w:val="16"/>
              </w:rPr>
            </w:pPr>
            <w:r w:rsidRPr="00F57884">
              <w:rPr>
                <w:sz w:val="16"/>
                <w:szCs w:val="16"/>
              </w:rPr>
              <w:lastRenderedPageBreak/>
              <w:t>Расходы на обеспечение выполнения функций органов местного самоуправления</w:t>
            </w:r>
          </w:p>
        </w:tc>
        <w:tc>
          <w:tcPr>
            <w:tcW w:w="589" w:type="dxa"/>
            <w:tcBorders>
              <w:top w:val="nil"/>
              <w:left w:val="nil"/>
              <w:bottom w:val="single" w:sz="4" w:space="0" w:color="auto"/>
              <w:right w:val="single" w:sz="4" w:space="0" w:color="auto"/>
            </w:tcBorders>
            <w:vAlign w:val="bottom"/>
            <w:hideMark/>
          </w:tcPr>
          <w:p w14:paraId="214EB84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4013DD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EAE08B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5923E3D"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66A5C2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95D8A7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496230A"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ECB23B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2268265" w14:textId="77777777" w:rsidR="00F57884" w:rsidRPr="00F57884" w:rsidRDefault="00F57884" w:rsidP="00F57884">
            <w:pPr>
              <w:jc w:val="right"/>
              <w:rPr>
                <w:sz w:val="16"/>
                <w:szCs w:val="16"/>
              </w:rPr>
            </w:pPr>
            <w:r w:rsidRPr="00F57884">
              <w:rPr>
                <w:sz w:val="16"/>
                <w:szCs w:val="16"/>
              </w:rPr>
              <w:t>88,8</w:t>
            </w:r>
          </w:p>
        </w:tc>
        <w:tc>
          <w:tcPr>
            <w:tcW w:w="974" w:type="dxa"/>
            <w:tcBorders>
              <w:top w:val="nil"/>
              <w:left w:val="nil"/>
              <w:bottom w:val="single" w:sz="4" w:space="0" w:color="auto"/>
              <w:right w:val="single" w:sz="4" w:space="0" w:color="auto"/>
            </w:tcBorders>
            <w:vAlign w:val="bottom"/>
            <w:hideMark/>
          </w:tcPr>
          <w:p w14:paraId="6A651EC7" w14:textId="77777777" w:rsidR="00F57884" w:rsidRPr="00F57884" w:rsidRDefault="00F57884" w:rsidP="00F57884">
            <w:pPr>
              <w:jc w:val="right"/>
              <w:rPr>
                <w:sz w:val="16"/>
                <w:szCs w:val="16"/>
              </w:rPr>
            </w:pPr>
            <w:r w:rsidRPr="00F57884">
              <w:rPr>
                <w:sz w:val="16"/>
                <w:szCs w:val="16"/>
              </w:rPr>
              <w:t>88,8</w:t>
            </w:r>
          </w:p>
        </w:tc>
        <w:tc>
          <w:tcPr>
            <w:tcW w:w="992" w:type="dxa"/>
            <w:tcBorders>
              <w:top w:val="nil"/>
              <w:left w:val="nil"/>
              <w:bottom w:val="single" w:sz="4" w:space="0" w:color="auto"/>
              <w:right w:val="single" w:sz="4" w:space="0" w:color="auto"/>
            </w:tcBorders>
            <w:vAlign w:val="bottom"/>
            <w:hideMark/>
          </w:tcPr>
          <w:p w14:paraId="445A9A13" w14:textId="77777777" w:rsidR="00F57884" w:rsidRPr="00F57884" w:rsidRDefault="00F57884" w:rsidP="00F57884">
            <w:pPr>
              <w:jc w:val="right"/>
              <w:rPr>
                <w:sz w:val="16"/>
                <w:szCs w:val="16"/>
              </w:rPr>
            </w:pPr>
            <w:r w:rsidRPr="00F57884">
              <w:rPr>
                <w:sz w:val="16"/>
                <w:szCs w:val="16"/>
              </w:rPr>
              <w:t>88,8</w:t>
            </w:r>
          </w:p>
        </w:tc>
      </w:tr>
      <w:tr w:rsidR="00F57884" w:rsidRPr="00F57884" w14:paraId="015A6267"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95A3BFB"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55BBDBC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2EA779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7F9EA9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9A87DF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FF4420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896826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11489BF"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2BF53B4E"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79F0EDC8" w14:textId="77777777" w:rsidR="00F57884" w:rsidRPr="00F57884" w:rsidRDefault="00F57884" w:rsidP="00F57884">
            <w:pPr>
              <w:jc w:val="right"/>
              <w:rPr>
                <w:sz w:val="16"/>
                <w:szCs w:val="16"/>
              </w:rPr>
            </w:pPr>
            <w:r w:rsidRPr="00F57884">
              <w:rPr>
                <w:sz w:val="16"/>
                <w:szCs w:val="16"/>
              </w:rPr>
              <w:t>88,8</w:t>
            </w:r>
          </w:p>
        </w:tc>
        <w:tc>
          <w:tcPr>
            <w:tcW w:w="974" w:type="dxa"/>
            <w:tcBorders>
              <w:top w:val="nil"/>
              <w:left w:val="nil"/>
              <w:bottom w:val="single" w:sz="4" w:space="0" w:color="auto"/>
              <w:right w:val="single" w:sz="4" w:space="0" w:color="auto"/>
            </w:tcBorders>
            <w:vAlign w:val="bottom"/>
            <w:hideMark/>
          </w:tcPr>
          <w:p w14:paraId="2ADF18AE" w14:textId="77777777" w:rsidR="00F57884" w:rsidRPr="00F57884" w:rsidRDefault="00F57884" w:rsidP="00F57884">
            <w:pPr>
              <w:jc w:val="right"/>
              <w:rPr>
                <w:sz w:val="16"/>
                <w:szCs w:val="16"/>
              </w:rPr>
            </w:pPr>
            <w:r w:rsidRPr="00F57884">
              <w:rPr>
                <w:sz w:val="16"/>
                <w:szCs w:val="16"/>
              </w:rPr>
              <w:t>88,8</w:t>
            </w:r>
          </w:p>
        </w:tc>
        <w:tc>
          <w:tcPr>
            <w:tcW w:w="992" w:type="dxa"/>
            <w:tcBorders>
              <w:top w:val="nil"/>
              <w:left w:val="nil"/>
              <w:bottom w:val="single" w:sz="4" w:space="0" w:color="auto"/>
              <w:right w:val="single" w:sz="4" w:space="0" w:color="auto"/>
            </w:tcBorders>
            <w:vAlign w:val="bottom"/>
            <w:hideMark/>
          </w:tcPr>
          <w:p w14:paraId="4BC28AF9" w14:textId="77777777" w:rsidR="00F57884" w:rsidRPr="00F57884" w:rsidRDefault="00F57884" w:rsidP="00F57884">
            <w:pPr>
              <w:jc w:val="right"/>
              <w:rPr>
                <w:sz w:val="16"/>
                <w:szCs w:val="16"/>
              </w:rPr>
            </w:pPr>
            <w:r w:rsidRPr="00F57884">
              <w:rPr>
                <w:sz w:val="16"/>
                <w:szCs w:val="16"/>
              </w:rPr>
              <w:t>88,8</w:t>
            </w:r>
          </w:p>
        </w:tc>
      </w:tr>
      <w:tr w:rsidR="00F57884" w:rsidRPr="00F57884" w14:paraId="21108FE2" w14:textId="77777777" w:rsidTr="00F57884">
        <w:trPr>
          <w:trHeight w:val="480"/>
        </w:trPr>
        <w:tc>
          <w:tcPr>
            <w:tcW w:w="3545" w:type="dxa"/>
            <w:tcBorders>
              <w:top w:val="nil"/>
              <w:left w:val="nil"/>
              <w:bottom w:val="nil"/>
              <w:right w:val="nil"/>
            </w:tcBorders>
            <w:vAlign w:val="bottom"/>
            <w:hideMark/>
          </w:tcPr>
          <w:p w14:paraId="037DCB22"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single" w:sz="4" w:space="0" w:color="auto"/>
              <w:bottom w:val="single" w:sz="4" w:space="0" w:color="auto"/>
              <w:right w:val="single" w:sz="4" w:space="0" w:color="auto"/>
            </w:tcBorders>
            <w:vAlign w:val="bottom"/>
            <w:hideMark/>
          </w:tcPr>
          <w:p w14:paraId="0BE6964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820906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45068C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BCFC66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CFA19E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1C19D1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BB58A0D"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6E7DDBD4"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6D673C50" w14:textId="77777777" w:rsidR="00F57884" w:rsidRPr="00F57884" w:rsidRDefault="00F57884" w:rsidP="00F57884">
            <w:pPr>
              <w:jc w:val="right"/>
              <w:rPr>
                <w:sz w:val="16"/>
                <w:szCs w:val="16"/>
              </w:rPr>
            </w:pPr>
            <w:r w:rsidRPr="00F57884">
              <w:rPr>
                <w:sz w:val="16"/>
                <w:szCs w:val="16"/>
              </w:rPr>
              <w:t>88,8</w:t>
            </w:r>
          </w:p>
        </w:tc>
        <w:tc>
          <w:tcPr>
            <w:tcW w:w="974" w:type="dxa"/>
            <w:tcBorders>
              <w:top w:val="nil"/>
              <w:left w:val="nil"/>
              <w:bottom w:val="single" w:sz="4" w:space="0" w:color="auto"/>
              <w:right w:val="single" w:sz="4" w:space="0" w:color="auto"/>
            </w:tcBorders>
            <w:vAlign w:val="bottom"/>
            <w:hideMark/>
          </w:tcPr>
          <w:p w14:paraId="2C81C346" w14:textId="77777777" w:rsidR="00F57884" w:rsidRPr="00F57884" w:rsidRDefault="00F57884" w:rsidP="00F57884">
            <w:pPr>
              <w:jc w:val="right"/>
              <w:rPr>
                <w:sz w:val="16"/>
                <w:szCs w:val="16"/>
              </w:rPr>
            </w:pPr>
            <w:r w:rsidRPr="00F57884">
              <w:rPr>
                <w:sz w:val="16"/>
                <w:szCs w:val="16"/>
              </w:rPr>
              <w:t>88,8</w:t>
            </w:r>
          </w:p>
        </w:tc>
        <w:tc>
          <w:tcPr>
            <w:tcW w:w="992" w:type="dxa"/>
            <w:tcBorders>
              <w:top w:val="nil"/>
              <w:left w:val="nil"/>
              <w:bottom w:val="single" w:sz="4" w:space="0" w:color="auto"/>
              <w:right w:val="single" w:sz="4" w:space="0" w:color="auto"/>
            </w:tcBorders>
            <w:vAlign w:val="bottom"/>
            <w:hideMark/>
          </w:tcPr>
          <w:p w14:paraId="092D11CD" w14:textId="77777777" w:rsidR="00F57884" w:rsidRPr="00F57884" w:rsidRDefault="00F57884" w:rsidP="00F57884">
            <w:pPr>
              <w:jc w:val="right"/>
              <w:rPr>
                <w:sz w:val="16"/>
                <w:szCs w:val="16"/>
              </w:rPr>
            </w:pPr>
            <w:r w:rsidRPr="00F57884">
              <w:rPr>
                <w:sz w:val="16"/>
                <w:szCs w:val="16"/>
              </w:rPr>
              <w:t>88,8</w:t>
            </w:r>
          </w:p>
        </w:tc>
      </w:tr>
      <w:tr w:rsidR="00F57884" w:rsidRPr="00F57884" w14:paraId="761FE3BC"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136CA39A"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49CCFDE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83527C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A45267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9E0624B"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0279549"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996FAA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01A5FB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ED6A5C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BA39DC3" w14:textId="77777777" w:rsidR="00F57884" w:rsidRPr="00F57884" w:rsidRDefault="00F57884" w:rsidP="00F57884">
            <w:pPr>
              <w:jc w:val="right"/>
              <w:rPr>
                <w:sz w:val="16"/>
                <w:szCs w:val="16"/>
              </w:rPr>
            </w:pPr>
            <w:r w:rsidRPr="00F57884">
              <w:rPr>
                <w:sz w:val="16"/>
                <w:szCs w:val="16"/>
              </w:rPr>
              <w:t>46 466,3</w:t>
            </w:r>
          </w:p>
        </w:tc>
        <w:tc>
          <w:tcPr>
            <w:tcW w:w="974" w:type="dxa"/>
            <w:tcBorders>
              <w:top w:val="nil"/>
              <w:left w:val="nil"/>
              <w:bottom w:val="single" w:sz="4" w:space="0" w:color="auto"/>
              <w:right w:val="single" w:sz="4" w:space="0" w:color="auto"/>
            </w:tcBorders>
            <w:vAlign w:val="bottom"/>
            <w:hideMark/>
          </w:tcPr>
          <w:p w14:paraId="3EE81815" w14:textId="77777777" w:rsidR="00F57884" w:rsidRPr="00F57884" w:rsidRDefault="00F57884" w:rsidP="00F57884">
            <w:pPr>
              <w:jc w:val="right"/>
              <w:rPr>
                <w:sz w:val="16"/>
                <w:szCs w:val="16"/>
              </w:rPr>
            </w:pPr>
            <w:r w:rsidRPr="00F57884">
              <w:rPr>
                <w:sz w:val="16"/>
                <w:szCs w:val="16"/>
              </w:rPr>
              <w:t>17 046,6</w:t>
            </w:r>
          </w:p>
        </w:tc>
        <w:tc>
          <w:tcPr>
            <w:tcW w:w="992" w:type="dxa"/>
            <w:tcBorders>
              <w:top w:val="nil"/>
              <w:left w:val="nil"/>
              <w:bottom w:val="single" w:sz="4" w:space="0" w:color="auto"/>
              <w:right w:val="single" w:sz="4" w:space="0" w:color="auto"/>
            </w:tcBorders>
            <w:vAlign w:val="bottom"/>
            <w:hideMark/>
          </w:tcPr>
          <w:p w14:paraId="68F0BA17" w14:textId="77777777" w:rsidR="00F57884" w:rsidRPr="00F57884" w:rsidRDefault="00F57884" w:rsidP="00F57884">
            <w:pPr>
              <w:jc w:val="right"/>
              <w:rPr>
                <w:sz w:val="16"/>
                <w:szCs w:val="16"/>
              </w:rPr>
            </w:pPr>
            <w:r w:rsidRPr="00F57884">
              <w:rPr>
                <w:sz w:val="16"/>
                <w:szCs w:val="16"/>
              </w:rPr>
              <w:t>16 969,9</w:t>
            </w:r>
          </w:p>
        </w:tc>
      </w:tr>
      <w:tr w:rsidR="00F57884" w:rsidRPr="00F57884" w14:paraId="131A73C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070AC44" w14:textId="77777777" w:rsidR="00F57884" w:rsidRPr="00F57884" w:rsidRDefault="00F57884" w:rsidP="00F57884">
            <w:pPr>
              <w:rPr>
                <w:sz w:val="16"/>
                <w:szCs w:val="16"/>
              </w:rPr>
            </w:pPr>
            <w:r w:rsidRPr="00F57884">
              <w:rPr>
                <w:sz w:val="16"/>
                <w:szCs w:val="16"/>
              </w:rPr>
              <w:t xml:space="preserve">Расходы на выплаты по оплате труда работников органов местного самоуправления </w:t>
            </w:r>
          </w:p>
        </w:tc>
        <w:tc>
          <w:tcPr>
            <w:tcW w:w="589" w:type="dxa"/>
            <w:tcBorders>
              <w:top w:val="nil"/>
              <w:left w:val="nil"/>
              <w:bottom w:val="single" w:sz="4" w:space="0" w:color="auto"/>
              <w:right w:val="single" w:sz="4" w:space="0" w:color="auto"/>
            </w:tcBorders>
            <w:vAlign w:val="bottom"/>
            <w:hideMark/>
          </w:tcPr>
          <w:p w14:paraId="3D8D880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9A8D19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C7D14D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594B872"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574C66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BED3BB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7186F2F"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7F6E558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6D34ABF" w14:textId="77777777" w:rsidR="00F57884" w:rsidRPr="00F57884" w:rsidRDefault="00F57884" w:rsidP="00F57884">
            <w:pPr>
              <w:jc w:val="right"/>
              <w:rPr>
                <w:sz w:val="16"/>
                <w:szCs w:val="16"/>
              </w:rPr>
            </w:pPr>
            <w:r w:rsidRPr="00F57884">
              <w:rPr>
                <w:sz w:val="16"/>
                <w:szCs w:val="16"/>
              </w:rPr>
              <w:t>43 251,1</w:t>
            </w:r>
          </w:p>
        </w:tc>
        <w:tc>
          <w:tcPr>
            <w:tcW w:w="974" w:type="dxa"/>
            <w:tcBorders>
              <w:top w:val="nil"/>
              <w:left w:val="nil"/>
              <w:bottom w:val="single" w:sz="4" w:space="0" w:color="auto"/>
              <w:right w:val="single" w:sz="4" w:space="0" w:color="auto"/>
            </w:tcBorders>
            <w:vAlign w:val="bottom"/>
            <w:hideMark/>
          </w:tcPr>
          <w:p w14:paraId="32E7583B" w14:textId="77777777" w:rsidR="00F57884" w:rsidRPr="00F57884" w:rsidRDefault="00F57884" w:rsidP="00F57884">
            <w:pPr>
              <w:jc w:val="right"/>
              <w:rPr>
                <w:sz w:val="16"/>
                <w:szCs w:val="16"/>
              </w:rPr>
            </w:pPr>
            <w:r w:rsidRPr="00F57884">
              <w:rPr>
                <w:sz w:val="16"/>
                <w:szCs w:val="16"/>
              </w:rPr>
              <w:t>13 989,9</w:t>
            </w:r>
          </w:p>
        </w:tc>
        <w:tc>
          <w:tcPr>
            <w:tcW w:w="992" w:type="dxa"/>
            <w:tcBorders>
              <w:top w:val="nil"/>
              <w:left w:val="nil"/>
              <w:bottom w:val="single" w:sz="4" w:space="0" w:color="auto"/>
              <w:right w:val="single" w:sz="4" w:space="0" w:color="auto"/>
            </w:tcBorders>
            <w:vAlign w:val="bottom"/>
            <w:hideMark/>
          </w:tcPr>
          <w:p w14:paraId="703096EA" w14:textId="77777777" w:rsidR="00F57884" w:rsidRPr="00F57884" w:rsidRDefault="00F57884" w:rsidP="00F57884">
            <w:pPr>
              <w:jc w:val="right"/>
              <w:rPr>
                <w:sz w:val="16"/>
                <w:szCs w:val="16"/>
              </w:rPr>
            </w:pPr>
            <w:r w:rsidRPr="00F57884">
              <w:rPr>
                <w:sz w:val="16"/>
                <w:szCs w:val="16"/>
              </w:rPr>
              <w:t>13 989,9</w:t>
            </w:r>
          </w:p>
        </w:tc>
      </w:tr>
      <w:tr w:rsidR="00F57884" w:rsidRPr="00F57884" w14:paraId="2020B9FF"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8D8CBB2"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00B582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E41F75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3BA5AF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F3F619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D906EE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8FB1D2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499884E"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310EE1D8"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2FAD637" w14:textId="77777777" w:rsidR="00F57884" w:rsidRPr="00F57884" w:rsidRDefault="00F57884" w:rsidP="00F57884">
            <w:pPr>
              <w:jc w:val="right"/>
              <w:rPr>
                <w:sz w:val="16"/>
                <w:szCs w:val="16"/>
              </w:rPr>
            </w:pPr>
            <w:r w:rsidRPr="00F57884">
              <w:rPr>
                <w:sz w:val="16"/>
                <w:szCs w:val="16"/>
              </w:rPr>
              <w:t>43 251,1</w:t>
            </w:r>
          </w:p>
        </w:tc>
        <w:tc>
          <w:tcPr>
            <w:tcW w:w="974" w:type="dxa"/>
            <w:tcBorders>
              <w:top w:val="nil"/>
              <w:left w:val="nil"/>
              <w:bottom w:val="single" w:sz="4" w:space="0" w:color="auto"/>
              <w:right w:val="single" w:sz="4" w:space="0" w:color="auto"/>
            </w:tcBorders>
            <w:vAlign w:val="bottom"/>
            <w:hideMark/>
          </w:tcPr>
          <w:p w14:paraId="0BF8BF0B" w14:textId="77777777" w:rsidR="00F57884" w:rsidRPr="00F57884" w:rsidRDefault="00F57884" w:rsidP="00F57884">
            <w:pPr>
              <w:jc w:val="right"/>
              <w:rPr>
                <w:sz w:val="16"/>
                <w:szCs w:val="16"/>
              </w:rPr>
            </w:pPr>
            <w:r w:rsidRPr="00F57884">
              <w:rPr>
                <w:sz w:val="16"/>
                <w:szCs w:val="16"/>
              </w:rPr>
              <w:t>13 989,9</w:t>
            </w:r>
          </w:p>
        </w:tc>
        <w:tc>
          <w:tcPr>
            <w:tcW w:w="992" w:type="dxa"/>
            <w:tcBorders>
              <w:top w:val="nil"/>
              <w:left w:val="nil"/>
              <w:bottom w:val="single" w:sz="4" w:space="0" w:color="auto"/>
              <w:right w:val="single" w:sz="4" w:space="0" w:color="auto"/>
            </w:tcBorders>
            <w:vAlign w:val="bottom"/>
            <w:hideMark/>
          </w:tcPr>
          <w:p w14:paraId="60C5D246" w14:textId="77777777" w:rsidR="00F57884" w:rsidRPr="00F57884" w:rsidRDefault="00F57884" w:rsidP="00F57884">
            <w:pPr>
              <w:jc w:val="right"/>
              <w:rPr>
                <w:sz w:val="16"/>
                <w:szCs w:val="16"/>
              </w:rPr>
            </w:pPr>
            <w:r w:rsidRPr="00F57884">
              <w:rPr>
                <w:sz w:val="16"/>
                <w:szCs w:val="16"/>
              </w:rPr>
              <w:t>13 989,9</w:t>
            </w:r>
          </w:p>
        </w:tc>
      </w:tr>
      <w:tr w:rsidR="00F57884" w:rsidRPr="00F57884" w14:paraId="613DA8A3" w14:textId="77777777" w:rsidTr="00F57884">
        <w:trPr>
          <w:trHeight w:val="480"/>
        </w:trPr>
        <w:tc>
          <w:tcPr>
            <w:tcW w:w="3545" w:type="dxa"/>
            <w:tcBorders>
              <w:top w:val="nil"/>
              <w:left w:val="nil"/>
              <w:bottom w:val="nil"/>
              <w:right w:val="nil"/>
            </w:tcBorders>
            <w:vAlign w:val="bottom"/>
            <w:hideMark/>
          </w:tcPr>
          <w:p w14:paraId="228C3B10"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single" w:sz="4" w:space="0" w:color="auto"/>
              <w:bottom w:val="single" w:sz="4" w:space="0" w:color="auto"/>
              <w:right w:val="single" w:sz="4" w:space="0" w:color="auto"/>
            </w:tcBorders>
            <w:vAlign w:val="bottom"/>
            <w:hideMark/>
          </w:tcPr>
          <w:p w14:paraId="78C29CF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D0CACD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A505AF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07BDECC1"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C305EB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6AF3C1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BA150D8"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46A72611"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156C2B7A" w14:textId="77777777" w:rsidR="00F57884" w:rsidRPr="00F57884" w:rsidRDefault="00F57884" w:rsidP="00F57884">
            <w:pPr>
              <w:jc w:val="right"/>
              <w:rPr>
                <w:sz w:val="16"/>
                <w:szCs w:val="16"/>
              </w:rPr>
            </w:pPr>
            <w:r w:rsidRPr="00F57884">
              <w:rPr>
                <w:sz w:val="16"/>
                <w:szCs w:val="16"/>
              </w:rPr>
              <w:t>43 251,1</w:t>
            </w:r>
          </w:p>
        </w:tc>
        <w:tc>
          <w:tcPr>
            <w:tcW w:w="974" w:type="dxa"/>
            <w:tcBorders>
              <w:top w:val="nil"/>
              <w:left w:val="nil"/>
              <w:bottom w:val="single" w:sz="4" w:space="0" w:color="auto"/>
              <w:right w:val="single" w:sz="4" w:space="0" w:color="auto"/>
            </w:tcBorders>
            <w:vAlign w:val="bottom"/>
            <w:hideMark/>
          </w:tcPr>
          <w:p w14:paraId="71CC9DDE" w14:textId="77777777" w:rsidR="00F57884" w:rsidRPr="00F57884" w:rsidRDefault="00F57884" w:rsidP="00F57884">
            <w:pPr>
              <w:jc w:val="right"/>
              <w:rPr>
                <w:sz w:val="16"/>
                <w:szCs w:val="16"/>
              </w:rPr>
            </w:pPr>
            <w:r w:rsidRPr="00F57884">
              <w:rPr>
                <w:sz w:val="16"/>
                <w:szCs w:val="16"/>
              </w:rPr>
              <w:t>13 989,9</w:t>
            </w:r>
          </w:p>
        </w:tc>
        <w:tc>
          <w:tcPr>
            <w:tcW w:w="992" w:type="dxa"/>
            <w:tcBorders>
              <w:top w:val="nil"/>
              <w:left w:val="nil"/>
              <w:bottom w:val="single" w:sz="4" w:space="0" w:color="auto"/>
              <w:right w:val="single" w:sz="4" w:space="0" w:color="auto"/>
            </w:tcBorders>
            <w:vAlign w:val="bottom"/>
            <w:hideMark/>
          </w:tcPr>
          <w:p w14:paraId="51D1307A" w14:textId="77777777" w:rsidR="00F57884" w:rsidRPr="00F57884" w:rsidRDefault="00F57884" w:rsidP="00F57884">
            <w:pPr>
              <w:jc w:val="right"/>
              <w:rPr>
                <w:sz w:val="16"/>
                <w:szCs w:val="16"/>
              </w:rPr>
            </w:pPr>
            <w:r w:rsidRPr="00F57884">
              <w:rPr>
                <w:sz w:val="16"/>
                <w:szCs w:val="16"/>
              </w:rPr>
              <w:t>13 989,9</w:t>
            </w:r>
          </w:p>
        </w:tc>
      </w:tr>
      <w:tr w:rsidR="00F57884" w:rsidRPr="00F57884" w14:paraId="52D6B50B"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157B59C6" w14:textId="77777777" w:rsidR="00F57884" w:rsidRPr="00F57884" w:rsidRDefault="00F57884" w:rsidP="00F57884">
            <w:pPr>
              <w:rPr>
                <w:sz w:val="16"/>
                <w:szCs w:val="16"/>
              </w:rPr>
            </w:pPr>
            <w:r w:rsidRPr="00F57884">
              <w:rPr>
                <w:sz w:val="16"/>
                <w:szCs w:val="16"/>
              </w:rPr>
              <w:t>Расходы на обеспечение выполнения функций органов местного самоуправления</w:t>
            </w:r>
          </w:p>
        </w:tc>
        <w:tc>
          <w:tcPr>
            <w:tcW w:w="589" w:type="dxa"/>
            <w:tcBorders>
              <w:top w:val="nil"/>
              <w:left w:val="nil"/>
              <w:bottom w:val="single" w:sz="4" w:space="0" w:color="auto"/>
              <w:right w:val="single" w:sz="4" w:space="0" w:color="auto"/>
            </w:tcBorders>
            <w:vAlign w:val="bottom"/>
            <w:hideMark/>
          </w:tcPr>
          <w:p w14:paraId="382FAB4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7CA1B3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F8383D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366C8E5"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935CC9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FF676B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D34938E"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450DA96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828565E" w14:textId="77777777" w:rsidR="00F57884" w:rsidRPr="00F57884" w:rsidRDefault="00F57884" w:rsidP="00F57884">
            <w:pPr>
              <w:jc w:val="right"/>
              <w:rPr>
                <w:sz w:val="16"/>
                <w:szCs w:val="16"/>
              </w:rPr>
            </w:pPr>
            <w:r w:rsidRPr="00F57884">
              <w:rPr>
                <w:sz w:val="16"/>
                <w:szCs w:val="16"/>
              </w:rPr>
              <w:t>1 861,5</w:t>
            </w:r>
          </w:p>
        </w:tc>
        <w:tc>
          <w:tcPr>
            <w:tcW w:w="974" w:type="dxa"/>
            <w:tcBorders>
              <w:top w:val="nil"/>
              <w:left w:val="nil"/>
              <w:bottom w:val="single" w:sz="4" w:space="0" w:color="auto"/>
              <w:right w:val="single" w:sz="4" w:space="0" w:color="auto"/>
            </w:tcBorders>
            <w:vAlign w:val="bottom"/>
            <w:hideMark/>
          </w:tcPr>
          <w:p w14:paraId="7E862358" w14:textId="77777777" w:rsidR="00F57884" w:rsidRPr="00F57884" w:rsidRDefault="00F57884" w:rsidP="00F57884">
            <w:pPr>
              <w:jc w:val="right"/>
              <w:rPr>
                <w:sz w:val="16"/>
                <w:szCs w:val="16"/>
              </w:rPr>
            </w:pPr>
            <w:r w:rsidRPr="00F57884">
              <w:rPr>
                <w:sz w:val="16"/>
                <w:szCs w:val="16"/>
              </w:rPr>
              <w:t>1 650,5</w:t>
            </w:r>
          </w:p>
        </w:tc>
        <w:tc>
          <w:tcPr>
            <w:tcW w:w="992" w:type="dxa"/>
            <w:tcBorders>
              <w:top w:val="nil"/>
              <w:left w:val="nil"/>
              <w:bottom w:val="single" w:sz="4" w:space="0" w:color="auto"/>
              <w:right w:val="single" w:sz="4" w:space="0" w:color="auto"/>
            </w:tcBorders>
            <w:vAlign w:val="bottom"/>
            <w:hideMark/>
          </w:tcPr>
          <w:p w14:paraId="7B06E6F1" w14:textId="77777777" w:rsidR="00F57884" w:rsidRPr="00F57884" w:rsidRDefault="00F57884" w:rsidP="00F57884">
            <w:pPr>
              <w:jc w:val="right"/>
              <w:rPr>
                <w:sz w:val="16"/>
                <w:szCs w:val="16"/>
              </w:rPr>
            </w:pPr>
            <w:r w:rsidRPr="00F57884">
              <w:rPr>
                <w:sz w:val="16"/>
                <w:szCs w:val="16"/>
              </w:rPr>
              <w:t>1 519,6</w:t>
            </w:r>
          </w:p>
        </w:tc>
      </w:tr>
      <w:tr w:rsidR="00F57884" w:rsidRPr="00F57884" w14:paraId="08AE8E23"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11EC4CD4"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14C0E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DDDA16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A85D03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0A91F274"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C0EF42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4B955D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51F9CA8"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8C9BAAA"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E0AD93C" w14:textId="77777777" w:rsidR="00F57884" w:rsidRPr="00F57884" w:rsidRDefault="00F57884" w:rsidP="00F57884">
            <w:pPr>
              <w:jc w:val="right"/>
              <w:rPr>
                <w:sz w:val="16"/>
                <w:szCs w:val="16"/>
              </w:rPr>
            </w:pPr>
            <w:r w:rsidRPr="00F57884">
              <w:rPr>
                <w:sz w:val="16"/>
                <w:szCs w:val="16"/>
              </w:rPr>
              <w:t>209,5</w:t>
            </w:r>
          </w:p>
        </w:tc>
        <w:tc>
          <w:tcPr>
            <w:tcW w:w="974" w:type="dxa"/>
            <w:tcBorders>
              <w:top w:val="nil"/>
              <w:left w:val="nil"/>
              <w:bottom w:val="single" w:sz="4" w:space="0" w:color="auto"/>
              <w:right w:val="single" w:sz="4" w:space="0" w:color="auto"/>
            </w:tcBorders>
            <w:vAlign w:val="bottom"/>
            <w:hideMark/>
          </w:tcPr>
          <w:p w14:paraId="713CA597" w14:textId="77777777" w:rsidR="00F57884" w:rsidRPr="00F57884" w:rsidRDefault="00F57884" w:rsidP="00F57884">
            <w:pPr>
              <w:jc w:val="right"/>
              <w:rPr>
                <w:sz w:val="16"/>
                <w:szCs w:val="16"/>
              </w:rPr>
            </w:pPr>
            <w:r w:rsidRPr="00F57884">
              <w:rPr>
                <w:sz w:val="16"/>
                <w:szCs w:val="16"/>
              </w:rPr>
              <w:t>209,5</w:t>
            </w:r>
          </w:p>
        </w:tc>
        <w:tc>
          <w:tcPr>
            <w:tcW w:w="992" w:type="dxa"/>
            <w:tcBorders>
              <w:top w:val="nil"/>
              <w:left w:val="nil"/>
              <w:bottom w:val="single" w:sz="4" w:space="0" w:color="auto"/>
              <w:right w:val="single" w:sz="4" w:space="0" w:color="auto"/>
            </w:tcBorders>
            <w:vAlign w:val="bottom"/>
            <w:hideMark/>
          </w:tcPr>
          <w:p w14:paraId="3EA9870B" w14:textId="77777777" w:rsidR="00F57884" w:rsidRPr="00F57884" w:rsidRDefault="00F57884" w:rsidP="00F57884">
            <w:pPr>
              <w:jc w:val="right"/>
              <w:rPr>
                <w:sz w:val="16"/>
                <w:szCs w:val="16"/>
              </w:rPr>
            </w:pPr>
            <w:r w:rsidRPr="00F57884">
              <w:rPr>
                <w:sz w:val="16"/>
                <w:szCs w:val="16"/>
              </w:rPr>
              <w:t>209,5</w:t>
            </w:r>
          </w:p>
        </w:tc>
      </w:tr>
      <w:tr w:rsidR="00F57884" w:rsidRPr="00F57884" w14:paraId="5D5EC17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B8F7FBA"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3B23C01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58CEAB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A14C5A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9EF2502"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66B7DF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4CB539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752241E"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75405415"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3FE6AAE1" w14:textId="77777777" w:rsidR="00F57884" w:rsidRPr="00F57884" w:rsidRDefault="00F57884" w:rsidP="00F57884">
            <w:pPr>
              <w:jc w:val="right"/>
              <w:rPr>
                <w:sz w:val="16"/>
                <w:szCs w:val="16"/>
              </w:rPr>
            </w:pPr>
            <w:r w:rsidRPr="00F57884">
              <w:rPr>
                <w:sz w:val="16"/>
                <w:szCs w:val="16"/>
              </w:rPr>
              <w:t>209,5</w:t>
            </w:r>
          </w:p>
        </w:tc>
        <w:tc>
          <w:tcPr>
            <w:tcW w:w="974" w:type="dxa"/>
            <w:tcBorders>
              <w:top w:val="nil"/>
              <w:left w:val="nil"/>
              <w:bottom w:val="single" w:sz="4" w:space="0" w:color="auto"/>
              <w:right w:val="single" w:sz="4" w:space="0" w:color="auto"/>
            </w:tcBorders>
            <w:vAlign w:val="bottom"/>
            <w:hideMark/>
          </w:tcPr>
          <w:p w14:paraId="0F366052" w14:textId="77777777" w:rsidR="00F57884" w:rsidRPr="00F57884" w:rsidRDefault="00F57884" w:rsidP="00F57884">
            <w:pPr>
              <w:jc w:val="right"/>
              <w:rPr>
                <w:sz w:val="16"/>
                <w:szCs w:val="16"/>
              </w:rPr>
            </w:pPr>
            <w:r w:rsidRPr="00F57884">
              <w:rPr>
                <w:sz w:val="16"/>
                <w:szCs w:val="16"/>
              </w:rPr>
              <w:t>209,5</w:t>
            </w:r>
          </w:p>
        </w:tc>
        <w:tc>
          <w:tcPr>
            <w:tcW w:w="992" w:type="dxa"/>
            <w:tcBorders>
              <w:top w:val="nil"/>
              <w:left w:val="nil"/>
              <w:bottom w:val="single" w:sz="4" w:space="0" w:color="auto"/>
              <w:right w:val="single" w:sz="4" w:space="0" w:color="auto"/>
            </w:tcBorders>
            <w:vAlign w:val="bottom"/>
            <w:hideMark/>
          </w:tcPr>
          <w:p w14:paraId="3419D074" w14:textId="77777777" w:rsidR="00F57884" w:rsidRPr="00F57884" w:rsidRDefault="00F57884" w:rsidP="00F57884">
            <w:pPr>
              <w:jc w:val="right"/>
              <w:rPr>
                <w:sz w:val="16"/>
                <w:szCs w:val="16"/>
              </w:rPr>
            </w:pPr>
            <w:r w:rsidRPr="00F57884">
              <w:rPr>
                <w:sz w:val="16"/>
                <w:szCs w:val="16"/>
              </w:rPr>
              <w:t>209,5</w:t>
            </w:r>
          </w:p>
        </w:tc>
      </w:tr>
      <w:tr w:rsidR="00F57884" w:rsidRPr="00F57884" w14:paraId="2D9B2E7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731BFF7"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A9E1B4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E88731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3B50BF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398897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DDECE2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796CCC2"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F3A2996"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155A23A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E1788ED" w14:textId="77777777" w:rsidR="00F57884" w:rsidRPr="00F57884" w:rsidRDefault="00F57884" w:rsidP="00F57884">
            <w:pPr>
              <w:jc w:val="right"/>
              <w:rPr>
                <w:sz w:val="16"/>
                <w:szCs w:val="16"/>
              </w:rPr>
            </w:pPr>
            <w:r w:rsidRPr="00F57884">
              <w:rPr>
                <w:sz w:val="16"/>
                <w:szCs w:val="16"/>
              </w:rPr>
              <w:t>1 178,0</w:t>
            </w:r>
          </w:p>
        </w:tc>
        <w:tc>
          <w:tcPr>
            <w:tcW w:w="974" w:type="dxa"/>
            <w:tcBorders>
              <w:top w:val="nil"/>
              <w:left w:val="nil"/>
              <w:bottom w:val="single" w:sz="4" w:space="0" w:color="auto"/>
              <w:right w:val="single" w:sz="4" w:space="0" w:color="auto"/>
            </w:tcBorders>
            <w:vAlign w:val="bottom"/>
            <w:hideMark/>
          </w:tcPr>
          <w:p w14:paraId="27ECC736" w14:textId="77777777" w:rsidR="00F57884" w:rsidRPr="00F57884" w:rsidRDefault="00F57884" w:rsidP="00F57884">
            <w:pPr>
              <w:jc w:val="right"/>
              <w:rPr>
                <w:sz w:val="16"/>
                <w:szCs w:val="16"/>
              </w:rPr>
            </w:pPr>
            <w:r w:rsidRPr="00F57884">
              <w:rPr>
                <w:sz w:val="16"/>
                <w:szCs w:val="16"/>
              </w:rPr>
              <w:t>1 097,0</w:t>
            </w:r>
          </w:p>
        </w:tc>
        <w:tc>
          <w:tcPr>
            <w:tcW w:w="992" w:type="dxa"/>
            <w:tcBorders>
              <w:top w:val="nil"/>
              <w:left w:val="nil"/>
              <w:bottom w:val="single" w:sz="4" w:space="0" w:color="auto"/>
              <w:right w:val="single" w:sz="4" w:space="0" w:color="auto"/>
            </w:tcBorders>
            <w:vAlign w:val="bottom"/>
            <w:hideMark/>
          </w:tcPr>
          <w:p w14:paraId="41A337A9" w14:textId="77777777" w:rsidR="00F57884" w:rsidRPr="00F57884" w:rsidRDefault="00F57884" w:rsidP="00F57884">
            <w:pPr>
              <w:jc w:val="right"/>
              <w:rPr>
                <w:sz w:val="16"/>
                <w:szCs w:val="16"/>
              </w:rPr>
            </w:pPr>
            <w:r w:rsidRPr="00F57884">
              <w:rPr>
                <w:sz w:val="16"/>
                <w:szCs w:val="16"/>
              </w:rPr>
              <w:t>966,1</w:t>
            </w:r>
          </w:p>
        </w:tc>
      </w:tr>
      <w:tr w:rsidR="00F57884" w:rsidRPr="00F57884" w14:paraId="731217B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551ECBC"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2F3C4E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CD5E59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4D61F4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57BF5F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4F96C2AA"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5B6E2B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424D3C9"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03DD942C"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68A20C4" w14:textId="77777777" w:rsidR="00F57884" w:rsidRPr="00F57884" w:rsidRDefault="00F57884" w:rsidP="00F57884">
            <w:pPr>
              <w:jc w:val="right"/>
              <w:rPr>
                <w:sz w:val="16"/>
                <w:szCs w:val="16"/>
              </w:rPr>
            </w:pPr>
            <w:r w:rsidRPr="00F57884">
              <w:rPr>
                <w:sz w:val="16"/>
                <w:szCs w:val="16"/>
              </w:rPr>
              <w:t>1 178,0</w:t>
            </w:r>
          </w:p>
        </w:tc>
        <w:tc>
          <w:tcPr>
            <w:tcW w:w="974" w:type="dxa"/>
            <w:tcBorders>
              <w:top w:val="nil"/>
              <w:left w:val="nil"/>
              <w:bottom w:val="single" w:sz="4" w:space="0" w:color="auto"/>
              <w:right w:val="single" w:sz="4" w:space="0" w:color="auto"/>
            </w:tcBorders>
            <w:vAlign w:val="bottom"/>
            <w:hideMark/>
          </w:tcPr>
          <w:p w14:paraId="5C17F5AA" w14:textId="77777777" w:rsidR="00F57884" w:rsidRPr="00F57884" w:rsidRDefault="00F57884" w:rsidP="00F57884">
            <w:pPr>
              <w:jc w:val="right"/>
              <w:rPr>
                <w:sz w:val="16"/>
                <w:szCs w:val="16"/>
              </w:rPr>
            </w:pPr>
            <w:r w:rsidRPr="00F57884">
              <w:rPr>
                <w:sz w:val="16"/>
                <w:szCs w:val="16"/>
              </w:rPr>
              <w:t>1 097,0</w:t>
            </w:r>
          </w:p>
        </w:tc>
        <w:tc>
          <w:tcPr>
            <w:tcW w:w="992" w:type="dxa"/>
            <w:tcBorders>
              <w:top w:val="nil"/>
              <w:left w:val="nil"/>
              <w:bottom w:val="single" w:sz="4" w:space="0" w:color="auto"/>
              <w:right w:val="single" w:sz="4" w:space="0" w:color="auto"/>
            </w:tcBorders>
            <w:vAlign w:val="bottom"/>
            <w:hideMark/>
          </w:tcPr>
          <w:p w14:paraId="1E385B45" w14:textId="77777777" w:rsidR="00F57884" w:rsidRPr="00F57884" w:rsidRDefault="00F57884" w:rsidP="00F57884">
            <w:pPr>
              <w:jc w:val="right"/>
              <w:rPr>
                <w:sz w:val="16"/>
                <w:szCs w:val="16"/>
              </w:rPr>
            </w:pPr>
            <w:r w:rsidRPr="00F57884">
              <w:rPr>
                <w:sz w:val="16"/>
                <w:szCs w:val="16"/>
              </w:rPr>
              <w:t>966,1</w:t>
            </w:r>
          </w:p>
        </w:tc>
      </w:tr>
      <w:tr w:rsidR="00F57884" w:rsidRPr="00F57884" w14:paraId="346ABA46"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825BE46"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7B014CC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BEB8E3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6BAB94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461C929"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66ED58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50184C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64F10F3"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2249E12B"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074FEC84" w14:textId="77777777" w:rsidR="00F57884" w:rsidRPr="00F57884" w:rsidRDefault="00F57884" w:rsidP="00F57884">
            <w:pPr>
              <w:jc w:val="right"/>
              <w:rPr>
                <w:sz w:val="16"/>
                <w:szCs w:val="16"/>
              </w:rPr>
            </w:pPr>
            <w:r w:rsidRPr="00F57884">
              <w:rPr>
                <w:sz w:val="16"/>
                <w:szCs w:val="16"/>
              </w:rPr>
              <w:t>474,0</w:t>
            </w:r>
          </w:p>
        </w:tc>
        <w:tc>
          <w:tcPr>
            <w:tcW w:w="974" w:type="dxa"/>
            <w:tcBorders>
              <w:top w:val="nil"/>
              <w:left w:val="nil"/>
              <w:bottom w:val="single" w:sz="4" w:space="0" w:color="auto"/>
              <w:right w:val="single" w:sz="4" w:space="0" w:color="auto"/>
            </w:tcBorders>
            <w:vAlign w:val="bottom"/>
            <w:hideMark/>
          </w:tcPr>
          <w:p w14:paraId="203138C8" w14:textId="77777777" w:rsidR="00F57884" w:rsidRPr="00F57884" w:rsidRDefault="00F57884" w:rsidP="00F57884">
            <w:pPr>
              <w:jc w:val="right"/>
              <w:rPr>
                <w:sz w:val="16"/>
                <w:szCs w:val="16"/>
              </w:rPr>
            </w:pPr>
            <w:r w:rsidRPr="00F57884">
              <w:rPr>
                <w:sz w:val="16"/>
                <w:szCs w:val="16"/>
              </w:rPr>
              <w:t>344,0</w:t>
            </w:r>
          </w:p>
        </w:tc>
        <w:tc>
          <w:tcPr>
            <w:tcW w:w="992" w:type="dxa"/>
            <w:tcBorders>
              <w:top w:val="nil"/>
              <w:left w:val="nil"/>
              <w:bottom w:val="single" w:sz="4" w:space="0" w:color="auto"/>
              <w:right w:val="single" w:sz="4" w:space="0" w:color="auto"/>
            </w:tcBorders>
            <w:vAlign w:val="bottom"/>
            <w:hideMark/>
          </w:tcPr>
          <w:p w14:paraId="1B5C064F" w14:textId="77777777" w:rsidR="00F57884" w:rsidRPr="00F57884" w:rsidRDefault="00F57884" w:rsidP="00F57884">
            <w:pPr>
              <w:jc w:val="right"/>
              <w:rPr>
                <w:sz w:val="16"/>
                <w:szCs w:val="16"/>
              </w:rPr>
            </w:pPr>
            <w:r w:rsidRPr="00F57884">
              <w:rPr>
                <w:sz w:val="16"/>
                <w:szCs w:val="16"/>
              </w:rPr>
              <w:t>344,0</w:t>
            </w:r>
          </w:p>
        </w:tc>
      </w:tr>
      <w:tr w:rsidR="00F57884" w:rsidRPr="00F57884" w14:paraId="4DBD368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D78E465" w14:textId="77777777" w:rsidR="00F57884" w:rsidRPr="00F57884" w:rsidRDefault="00F57884" w:rsidP="00F57884">
            <w:pPr>
              <w:rPr>
                <w:sz w:val="16"/>
                <w:szCs w:val="16"/>
              </w:rPr>
            </w:pPr>
            <w:r w:rsidRPr="00F57884">
              <w:rPr>
                <w:sz w:val="16"/>
                <w:szCs w:val="16"/>
              </w:rPr>
              <w:t>Исполнение судебных актов</w:t>
            </w:r>
          </w:p>
        </w:tc>
        <w:tc>
          <w:tcPr>
            <w:tcW w:w="589" w:type="dxa"/>
            <w:tcBorders>
              <w:top w:val="nil"/>
              <w:left w:val="nil"/>
              <w:bottom w:val="single" w:sz="4" w:space="0" w:color="auto"/>
              <w:right w:val="single" w:sz="4" w:space="0" w:color="auto"/>
            </w:tcBorders>
            <w:vAlign w:val="bottom"/>
            <w:hideMark/>
          </w:tcPr>
          <w:p w14:paraId="21DEF62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95C23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94934A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8753DF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4D5F4A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F16B98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5D83F3E"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13FF0724" w14:textId="77777777" w:rsidR="00F57884" w:rsidRPr="00F57884" w:rsidRDefault="00F57884" w:rsidP="00F57884">
            <w:pPr>
              <w:jc w:val="center"/>
              <w:rPr>
                <w:sz w:val="16"/>
                <w:szCs w:val="16"/>
              </w:rPr>
            </w:pPr>
            <w:r w:rsidRPr="00F57884">
              <w:rPr>
                <w:sz w:val="16"/>
                <w:szCs w:val="16"/>
              </w:rPr>
              <w:t>830</w:t>
            </w:r>
          </w:p>
        </w:tc>
        <w:tc>
          <w:tcPr>
            <w:tcW w:w="1011" w:type="dxa"/>
            <w:tcBorders>
              <w:top w:val="nil"/>
              <w:left w:val="nil"/>
              <w:bottom w:val="single" w:sz="4" w:space="0" w:color="auto"/>
              <w:right w:val="single" w:sz="4" w:space="0" w:color="auto"/>
            </w:tcBorders>
            <w:vAlign w:val="bottom"/>
            <w:hideMark/>
          </w:tcPr>
          <w:p w14:paraId="39C1ACD8" w14:textId="77777777" w:rsidR="00F57884" w:rsidRPr="00F57884" w:rsidRDefault="00F57884" w:rsidP="00F57884">
            <w:pPr>
              <w:jc w:val="right"/>
              <w:rPr>
                <w:sz w:val="16"/>
                <w:szCs w:val="16"/>
              </w:rPr>
            </w:pPr>
            <w:r w:rsidRPr="00F57884">
              <w:rPr>
                <w:sz w:val="16"/>
                <w:szCs w:val="16"/>
              </w:rPr>
              <w:t>60,0</w:t>
            </w:r>
          </w:p>
        </w:tc>
        <w:tc>
          <w:tcPr>
            <w:tcW w:w="974" w:type="dxa"/>
            <w:tcBorders>
              <w:top w:val="nil"/>
              <w:left w:val="nil"/>
              <w:bottom w:val="single" w:sz="4" w:space="0" w:color="auto"/>
              <w:right w:val="single" w:sz="4" w:space="0" w:color="auto"/>
            </w:tcBorders>
            <w:vAlign w:val="bottom"/>
            <w:hideMark/>
          </w:tcPr>
          <w:p w14:paraId="5610C03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BAB17CF" w14:textId="77777777" w:rsidR="00F57884" w:rsidRPr="00F57884" w:rsidRDefault="00F57884" w:rsidP="00F57884">
            <w:pPr>
              <w:jc w:val="right"/>
              <w:rPr>
                <w:sz w:val="16"/>
                <w:szCs w:val="16"/>
              </w:rPr>
            </w:pPr>
            <w:r w:rsidRPr="00F57884">
              <w:rPr>
                <w:sz w:val="16"/>
                <w:szCs w:val="16"/>
              </w:rPr>
              <w:t>0,0</w:t>
            </w:r>
          </w:p>
        </w:tc>
      </w:tr>
      <w:tr w:rsidR="00F57884" w:rsidRPr="00F57884" w14:paraId="3D6C080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EE14961"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53C90FD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372746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8E8EC4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ABC9371"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F712C5F"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3BFF59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63D0A06"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1EB69187"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5CF99992" w14:textId="77777777" w:rsidR="00F57884" w:rsidRPr="00F57884" w:rsidRDefault="00F57884" w:rsidP="00F57884">
            <w:pPr>
              <w:jc w:val="right"/>
              <w:rPr>
                <w:sz w:val="16"/>
                <w:szCs w:val="16"/>
              </w:rPr>
            </w:pPr>
            <w:r w:rsidRPr="00F57884">
              <w:rPr>
                <w:sz w:val="16"/>
                <w:szCs w:val="16"/>
              </w:rPr>
              <w:t>414,0</w:t>
            </w:r>
          </w:p>
        </w:tc>
        <w:tc>
          <w:tcPr>
            <w:tcW w:w="974" w:type="dxa"/>
            <w:tcBorders>
              <w:top w:val="nil"/>
              <w:left w:val="nil"/>
              <w:bottom w:val="single" w:sz="4" w:space="0" w:color="auto"/>
              <w:right w:val="single" w:sz="4" w:space="0" w:color="auto"/>
            </w:tcBorders>
            <w:vAlign w:val="bottom"/>
            <w:hideMark/>
          </w:tcPr>
          <w:p w14:paraId="6E855259" w14:textId="77777777" w:rsidR="00F57884" w:rsidRPr="00F57884" w:rsidRDefault="00F57884" w:rsidP="00F57884">
            <w:pPr>
              <w:jc w:val="right"/>
              <w:rPr>
                <w:sz w:val="16"/>
                <w:szCs w:val="16"/>
              </w:rPr>
            </w:pPr>
            <w:r w:rsidRPr="00F57884">
              <w:rPr>
                <w:sz w:val="16"/>
                <w:szCs w:val="16"/>
              </w:rPr>
              <w:t>344,0</w:t>
            </w:r>
          </w:p>
        </w:tc>
        <w:tc>
          <w:tcPr>
            <w:tcW w:w="992" w:type="dxa"/>
            <w:tcBorders>
              <w:top w:val="nil"/>
              <w:left w:val="nil"/>
              <w:bottom w:val="single" w:sz="4" w:space="0" w:color="auto"/>
              <w:right w:val="single" w:sz="4" w:space="0" w:color="auto"/>
            </w:tcBorders>
            <w:vAlign w:val="bottom"/>
            <w:hideMark/>
          </w:tcPr>
          <w:p w14:paraId="0BB51825" w14:textId="77777777" w:rsidR="00F57884" w:rsidRPr="00F57884" w:rsidRDefault="00F57884" w:rsidP="00F57884">
            <w:pPr>
              <w:jc w:val="right"/>
              <w:rPr>
                <w:sz w:val="16"/>
                <w:szCs w:val="16"/>
              </w:rPr>
            </w:pPr>
            <w:r w:rsidRPr="00F57884">
              <w:rPr>
                <w:sz w:val="16"/>
                <w:szCs w:val="16"/>
              </w:rPr>
              <w:t>344,0</w:t>
            </w:r>
          </w:p>
        </w:tc>
      </w:tr>
      <w:tr w:rsidR="00F57884" w:rsidRPr="00F57884" w14:paraId="009B9CC7"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47BC98E"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созданию, материально-техническому и организационному обеспечению деятельности административных комиссий</w:t>
            </w:r>
          </w:p>
        </w:tc>
        <w:tc>
          <w:tcPr>
            <w:tcW w:w="589" w:type="dxa"/>
            <w:tcBorders>
              <w:top w:val="nil"/>
              <w:left w:val="nil"/>
              <w:bottom w:val="single" w:sz="4" w:space="0" w:color="auto"/>
              <w:right w:val="single" w:sz="4" w:space="0" w:color="auto"/>
            </w:tcBorders>
            <w:noWrap/>
            <w:vAlign w:val="bottom"/>
            <w:hideMark/>
          </w:tcPr>
          <w:p w14:paraId="4BF0397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9D9147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77F4218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6BB8211F"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11DB88B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2E17AD7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D668CCA" w14:textId="77777777" w:rsidR="00F57884" w:rsidRPr="00F57884" w:rsidRDefault="00F57884" w:rsidP="00F57884">
            <w:pPr>
              <w:jc w:val="center"/>
              <w:rPr>
                <w:sz w:val="16"/>
                <w:szCs w:val="16"/>
              </w:rPr>
            </w:pPr>
            <w:r w:rsidRPr="00F57884">
              <w:rPr>
                <w:sz w:val="16"/>
                <w:szCs w:val="16"/>
              </w:rPr>
              <w:t>77020</w:t>
            </w:r>
          </w:p>
        </w:tc>
        <w:tc>
          <w:tcPr>
            <w:tcW w:w="566" w:type="dxa"/>
            <w:tcBorders>
              <w:top w:val="nil"/>
              <w:left w:val="nil"/>
              <w:bottom w:val="single" w:sz="4" w:space="0" w:color="auto"/>
              <w:right w:val="single" w:sz="4" w:space="0" w:color="auto"/>
            </w:tcBorders>
            <w:noWrap/>
            <w:vAlign w:val="bottom"/>
            <w:hideMark/>
          </w:tcPr>
          <w:p w14:paraId="4234041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08CBC1E" w14:textId="77777777" w:rsidR="00F57884" w:rsidRPr="00F57884" w:rsidRDefault="00F57884" w:rsidP="00F57884">
            <w:pPr>
              <w:jc w:val="right"/>
              <w:rPr>
                <w:sz w:val="16"/>
                <w:szCs w:val="16"/>
              </w:rPr>
            </w:pPr>
            <w:r w:rsidRPr="00F57884">
              <w:rPr>
                <w:sz w:val="16"/>
                <w:szCs w:val="16"/>
              </w:rPr>
              <w:t>233,2</w:t>
            </w:r>
          </w:p>
        </w:tc>
        <w:tc>
          <w:tcPr>
            <w:tcW w:w="974" w:type="dxa"/>
            <w:tcBorders>
              <w:top w:val="nil"/>
              <w:left w:val="nil"/>
              <w:bottom w:val="single" w:sz="4" w:space="0" w:color="auto"/>
              <w:right w:val="single" w:sz="4" w:space="0" w:color="auto"/>
            </w:tcBorders>
            <w:vAlign w:val="bottom"/>
            <w:hideMark/>
          </w:tcPr>
          <w:p w14:paraId="1219B0BB" w14:textId="77777777" w:rsidR="00F57884" w:rsidRPr="00F57884" w:rsidRDefault="00F57884" w:rsidP="00F57884">
            <w:pPr>
              <w:jc w:val="right"/>
              <w:rPr>
                <w:sz w:val="16"/>
                <w:szCs w:val="16"/>
              </w:rPr>
            </w:pPr>
            <w:r w:rsidRPr="00F57884">
              <w:rPr>
                <w:sz w:val="16"/>
                <w:szCs w:val="16"/>
              </w:rPr>
              <w:t>242,5</w:t>
            </w:r>
          </w:p>
        </w:tc>
        <w:tc>
          <w:tcPr>
            <w:tcW w:w="992" w:type="dxa"/>
            <w:tcBorders>
              <w:top w:val="nil"/>
              <w:left w:val="nil"/>
              <w:bottom w:val="single" w:sz="4" w:space="0" w:color="auto"/>
              <w:right w:val="single" w:sz="4" w:space="0" w:color="auto"/>
            </w:tcBorders>
            <w:vAlign w:val="bottom"/>
            <w:hideMark/>
          </w:tcPr>
          <w:p w14:paraId="7E9DA3A3" w14:textId="77777777" w:rsidR="00F57884" w:rsidRPr="00F57884" w:rsidRDefault="00F57884" w:rsidP="00F57884">
            <w:pPr>
              <w:jc w:val="right"/>
              <w:rPr>
                <w:sz w:val="16"/>
                <w:szCs w:val="16"/>
              </w:rPr>
            </w:pPr>
            <w:r w:rsidRPr="00F57884">
              <w:rPr>
                <w:sz w:val="16"/>
                <w:szCs w:val="16"/>
              </w:rPr>
              <w:t>252,2</w:t>
            </w:r>
          </w:p>
        </w:tc>
      </w:tr>
      <w:tr w:rsidR="00F57884" w:rsidRPr="00F57884" w14:paraId="02BF7D26"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CDA3BCF"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0B3552E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7BA8A7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6A5DC3B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2A29A224"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1A3DF91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5689180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46AD0DA" w14:textId="77777777" w:rsidR="00F57884" w:rsidRPr="00F57884" w:rsidRDefault="00F57884" w:rsidP="00F57884">
            <w:pPr>
              <w:jc w:val="center"/>
              <w:rPr>
                <w:sz w:val="16"/>
                <w:szCs w:val="16"/>
              </w:rPr>
            </w:pPr>
            <w:r w:rsidRPr="00F57884">
              <w:rPr>
                <w:sz w:val="16"/>
                <w:szCs w:val="16"/>
              </w:rPr>
              <w:t>77020</w:t>
            </w:r>
          </w:p>
        </w:tc>
        <w:tc>
          <w:tcPr>
            <w:tcW w:w="566" w:type="dxa"/>
            <w:tcBorders>
              <w:top w:val="nil"/>
              <w:left w:val="nil"/>
              <w:bottom w:val="single" w:sz="4" w:space="0" w:color="auto"/>
              <w:right w:val="single" w:sz="4" w:space="0" w:color="auto"/>
            </w:tcBorders>
            <w:noWrap/>
            <w:vAlign w:val="bottom"/>
            <w:hideMark/>
          </w:tcPr>
          <w:p w14:paraId="70DB2A03"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2E7A7BB" w14:textId="77777777" w:rsidR="00F57884" w:rsidRPr="00F57884" w:rsidRDefault="00F57884" w:rsidP="00F57884">
            <w:pPr>
              <w:jc w:val="right"/>
              <w:rPr>
                <w:sz w:val="16"/>
                <w:szCs w:val="16"/>
              </w:rPr>
            </w:pPr>
            <w:r w:rsidRPr="00F57884">
              <w:rPr>
                <w:sz w:val="16"/>
                <w:szCs w:val="16"/>
              </w:rPr>
              <w:t>233,2</w:t>
            </w:r>
          </w:p>
        </w:tc>
        <w:tc>
          <w:tcPr>
            <w:tcW w:w="974" w:type="dxa"/>
            <w:tcBorders>
              <w:top w:val="nil"/>
              <w:left w:val="nil"/>
              <w:bottom w:val="single" w:sz="4" w:space="0" w:color="auto"/>
              <w:right w:val="single" w:sz="4" w:space="0" w:color="auto"/>
            </w:tcBorders>
            <w:vAlign w:val="bottom"/>
            <w:hideMark/>
          </w:tcPr>
          <w:p w14:paraId="2C1A877A" w14:textId="77777777" w:rsidR="00F57884" w:rsidRPr="00F57884" w:rsidRDefault="00F57884" w:rsidP="00F57884">
            <w:pPr>
              <w:jc w:val="right"/>
              <w:rPr>
                <w:sz w:val="16"/>
                <w:szCs w:val="16"/>
              </w:rPr>
            </w:pPr>
            <w:r w:rsidRPr="00F57884">
              <w:rPr>
                <w:sz w:val="16"/>
                <w:szCs w:val="16"/>
              </w:rPr>
              <w:t>242,5</w:t>
            </w:r>
          </w:p>
        </w:tc>
        <w:tc>
          <w:tcPr>
            <w:tcW w:w="992" w:type="dxa"/>
            <w:tcBorders>
              <w:top w:val="nil"/>
              <w:left w:val="nil"/>
              <w:bottom w:val="single" w:sz="4" w:space="0" w:color="auto"/>
              <w:right w:val="single" w:sz="4" w:space="0" w:color="auto"/>
            </w:tcBorders>
            <w:vAlign w:val="bottom"/>
            <w:hideMark/>
          </w:tcPr>
          <w:p w14:paraId="10CC254C" w14:textId="77777777" w:rsidR="00F57884" w:rsidRPr="00F57884" w:rsidRDefault="00F57884" w:rsidP="00F57884">
            <w:pPr>
              <w:jc w:val="right"/>
              <w:rPr>
                <w:sz w:val="16"/>
                <w:szCs w:val="16"/>
              </w:rPr>
            </w:pPr>
            <w:r w:rsidRPr="00F57884">
              <w:rPr>
                <w:sz w:val="16"/>
                <w:szCs w:val="16"/>
              </w:rPr>
              <w:t>252,2</w:t>
            </w:r>
          </w:p>
        </w:tc>
      </w:tr>
      <w:tr w:rsidR="00F57884" w:rsidRPr="00F57884" w14:paraId="72239CC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730D88D"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77F0401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6D86D6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47EA8B2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0BE8EC27"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01B8424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14D25FE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5B6D64C" w14:textId="77777777" w:rsidR="00F57884" w:rsidRPr="00F57884" w:rsidRDefault="00F57884" w:rsidP="00F57884">
            <w:pPr>
              <w:jc w:val="center"/>
              <w:rPr>
                <w:sz w:val="16"/>
                <w:szCs w:val="16"/>
              </w:rPr>
            </w:pPr>
            <w:r w:rsidRPr="00F57884">
              <w:rPr>
                <w:sz w:val="16"/>
                <w:szCs w:val="16"/>
              </w:rPr>
              <w:t>77020</w:t>
            </w:r>
          </w:p>
        </w:tc>
        <w:tc>
          <w:tcPr>
            <w:tcW w:w="566" w:type="dxa"/>
            <w:tcBorders>
              <w:top w:val="nil"/>
              <w:left w:val="nil"/>
              <w:bottom w:val="single" w:sz="4" w:space="0" w:color="auto"/>
              <w:right w:val="single" w:sz="4" w:space="0" w:color="auto"/>
            </w:tcBorders>
            <w:noWrap/>
            <w:vAlign w:val="bottom"/>
            <w:hideMark/>
          </w:tcPr>
          <w:p w14:paraId="3248123A"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11F01523" w14:textId="77777777" w:rsidR="00F57884" w:rsidRPr="00F57884" w:rsidRDefault="00F57884" w:rsidP="00F57884">
            <w:pPr>
              <w:jc w:val="right"/>
              <w:rPr>
                <w:sz w:val="16"/>
                <w:szCs w:val="16"/>
              </w:rPr>
            </w:pPr>
            <w:r w:rsidRPr="00F57884">
              <w:rPr>
                <w:sz w:val="16"/>
                <w:szCs w:val="16"/>
              </w:rPr>
              <w:t>233,2</w:t>
            </w:r>
          </w:p>
        </w:tc>
        <w:tc>
          <w:tcPr>
            <w:tcW w:w="974" w:type="dxa"/>
            <w:tcBorders>
              <w:top w:val="nil"/>
              <w:left w:val="nil"/>
              <w:bottom w:val="single" w:sz="4" w:space="0" w:color="auto"/>
              <w:right w:val="single" w:sz="4" w:space="0" w:color="auto"/>
            </w:tcBorders>
            <w:vAlign w:val="bottom"/>
            <w:hideMark/>
          </w:tcPr>
          <w:p w14:paraId="42679FEE" w14:textId="77777777" w:rsidR="00F57884" w:rsidRPr="00F57884" w:rsidRDefault="00F57884" w:rsidP="00F57884">
            <w:pPr>
              <w:jc w:val="right"/>
              <w:rPr>
                <w:sz w:val="16"/>
                <w:szCs w:val="16"/>
              </w:rPr>
            </w:pPr>
            <w:r w:rsidRPr="00F57884">
              <w:rPr>
                <w:sz w:val="16"/>
                <w:szCs w:val="16"/>
              </w:rPr>
              <w:t>242,5</w:t>
            </w:r>
          </w:p>
        </w:tc>
        <w:tc>
          <w:tcPr>
            <w:tcW w:w="992" w:type="dxa"/>
            <w:tcBorders>
              <w:top w:val="nil"/>
              <w:left w:val="nil"/>
              <w:bottom w:val="single" w:sz="4" w:space="0" w:color="auto"/>
              <w:right w:val="single" w:sz="4" w:space="0" w:color="auto"/>
            </w:tcBorders>
            <w:vAlign w:val="bottom"/>
            <w:hideMark/>
          </w:tcPr>
          <w:p w14:paraId="1C6F3A7D" w14:textId="77777777" w:rsidR="00F57884" w:rsidRPr="00F57884" w:rsidRDefault="00F57884" w:rsidP="00F57884">
            <w:pPr>
              <w:jc w:val="right"/>
              <w:rPr>
                <w:sz w:val="16"/>
                <w:szCs w:val="16"/>
              </w:rPr>
            </w:pPr>
            <w:r w:rsidRPr="00F57884">
              <w:rPr>
                <w:sz w:val="16"/>
                <w:szCs w:val="16"/>
              </w:rPr>
              <w:t>252,2</w:t>
            </w:r>
          </w:p>
        </w:tc>
      </w:tr>
      <w:tr w:rsidR="00F57884" w:rsidRPr="00F57884" w14:paraId="05955FE3" w14:textId="77777777" w:rsidTr="00EF2A4E">
        <w:trPr>
          <w:trHeight w:val="274"/>
        </w:trPr>
        <w:tc>
          <w:tcPr>
            <w:tcW w:w="3545" w:type="dxa"/>
            <w:tcBorders>
              <w:top w:val="nil"/>
              <w:left w:val="single" w:sz="4" w:space="0" w:color="auto"/>
              <w:bottom w:val="single" w:sz="4" w:space="0" w:color="auto"/>
              <w:right w:val="single" w:sz="4" w:space="0" w:color="auto"/>
            </w:tcBorders>
            <w:vAlign w:val="bottom"/>
            <w:hideMark/>
          </w:tcPr>
          <w:p w14:paraId="5B41A607"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профилактике безнадзорности и правонарушений несовершеннолетних, защите прав и законных интересов детей и подростков, предусмотренных Законом Республики Мордовия от 30 марта 2005 года № 26-З "Об организации деятельности комиссий по делам несовершеннолетних и защите их прав в Республике Мордовия"</w:t>
            </w:r>
          </w:p>
        </w:tc>
        <w:tc>
          <w:tcPr>
            <w:tcW w:w="589" w:type="dxa"/>
            <w:tcBorders>
              <w:top w:val="nil"/>
              <w:left w:val="nil"/>
              <w:bottom w:val="single" w:sz="4" w:space="0" w:color="auto"/>
              <w:right w:val="single" w:sz="4" w:space="0" w:color="auto"/>
            </w:tcBorders>
            <w:noWrap/>
            <w:vAlign w:val="bottom"/>
            <w:hideMark/>
          </w:tcPr>
          <w:p w14:paraId="008B359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793633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6C51A61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135CE06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6D1882A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6058972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41ABC1C2" w14:textId="77777777" w:rsidR="00F57884" w:rsidRPr="00F57884" w:rsidRDefault="00F57884" w:rsidP="00F57884">
            <w:pPr>
              <w:jc w:val="center"/>
              <w:rPr>
                <w:sz w:val="16"/>
                <w:szCs w:val="16"/>
              </w:rPr>
            </w:pPr>
            <w:r w:rsidRPr="00F57884">
              <w:rPr>
                <w:sz w:val="16"/>
                <w:szCs w:val="16"/>
              </w:rPr>
              <w:t>77030</w:t>
            </w:r>
          </w:p>
        </w:tc>
        <w:tc>
          <w:tcPr>
            <w:tcW w:w="566" w:type="dxa"/>
            <w:tcBorders>
              <w:top w:val="nil"/>
              <w:left w:val="nil"/>
              <w:bottom w:val="single" w:sz="4" w:space="0" w:color="auto"/>
              <w:right w:val="single" w:sz="4" w:space="0" w:color="auto"/>
            </w:tcBorders>
            <w:noWrap/>
            <w:vAlign w:val="bottom"/>
            <w:hideMark/>
          </w:tcPr>
          <w:p w14:paraId="7534FC5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CC1F079" w14:textId="77777777" w:rsidR="00F57884" w:rsidRPr="00F57884" w:rsidRDefault="00F57884" w:rsidP="00F57884">
            <w:pPr>
              <w:jc w:val="right"/>
              <w:rPr>
                <w:sz w:val="16"/>
                <w:szCs w:val="16"/>
              </w:rPr>
            </w:pPr>
            <w:r w:rsidRPr="00F57884">
              <w:rPr>
                <w:sz w:val="16"/>
                <w:szCs w:val="16"/>
              </w:rPr>
              <w:t>302,6</w:t>
            </w:r>
          </w:p>
        </w:tc>
        <w:tc>
          <w:tcPr>
            <w:tcW w:w="974" w:type="dxa"/>
            <w:tcBorders>
              <w:top w:val="nil"/>
              <w:left w:val="nil"/>
              <w:bottom w:val="single" w:sz="4" w:space="0" w:color="auto"/>
              <w:right w:val="single" w:sz="4" w:space="0" w:color="auto"/>
            </w:tcBorders>
            <w:vAlign w:val="bottom"/>
            <w:hideMark/>
          </w:tcPr>
          <w:p w14:paraId="07331B77" w14:textId="77777777" w:rsidR="00F57884" w:rsidRPr="00F57884" w:rsidRDefault="00F57884" w:rsidP="00F57884">
            <w:pPr>
              <w:jc w:val="right"/>
              <w:rPr>
                <w:sz w:val="16"/>
                <w:szCs w:val="16"/>
              </w:rPr>
            </w:pPr>
            <w:r w:rsidRPr="00F57884">
              <w:rPr>
                <w:sz w:val="16"/>
                <w:szCs w:val="16"/>
              </w:rPr>
              <w:t>314,7</w:t>
            </w:r>
          </w:p>
        </w:tc>
        <w:tc>
          <w:tcPr>
            <w:tcW w:w="992" w:type="dxa"/>
            <w:tcBorders>
              <w:top w:val="nil"/>
              <w:left w:val="nil"/>
              <w:bottom w:val="single" w:sz="4" w:space="0" w:color="auto"/>
              <w:right w:val="single" w:sz="4" w:space="0" w:color="auto"/>
            </w:tcBorders>
            <w:vAlign w:val="bottom"/>
            <w:hideMark/>
          </w:tcPr>
          <w:p w14:paraId="4EB15EF9" w14:textId="77777777" w:rsidR="00F57884" w:rsidRPr="00F57884" w:rsidRDefault="00F57884" w:rsidP="00F57884">
            <w:pPr>
              <w:jc w:val="right"/>
              <w:rPr>
                <w:sz w:val="16"/>
                <w:szCs w:val="16"/>
              </w:rPr>
            </w:pPr>
            <w:r w:rsidRPr="00F57884">
              <w:rPr>
                <w:sz w:val="16"/>
                <w:szCs w:val="16"/>
              </w:rPr>
              <w:t>327,3</w:t>
            </w:r>
          </w:p>
        </w:tc>
      </w:tr>
      <w:tr w:rsidR="00F57884" w:rsidRPr="00F57884" w14:paraId="56B097C9"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E8C2A62"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7242BDC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578574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74B86D7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624D77E7"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50FDBFF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31B9776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3325EDF4" w14:textId="77777777" w:rsidR="00F57884" w:rsidRPr="00F57884" w:rsidRDefault="00F57884" w:rsidP="00F57884">
            <w:pPr>
              <w:jc w:val="center"/>
              <w:rPr>
                <w:sz w:val="16"/>
                <w:szCs w:val="16"/>
              </w:rPr>
            </w:pPr>
            <w:r w:rsidRPr="00F57884">
              <w:rPr>
                <w:sz w:val="16"/>
                <w:szCs w:val="16"/>
              </w:rPr>
              <w:t>77030</w:t>
            </w:r>
          </w:p>
        </w:tc>
        <w:tc>
          <w:tcPr>
            <w:tcW w:w="566" w:type="dxa"/>
            <w:tcBorders>
              <w:top w:val="nil"/>
              <w:left w:val="nil"/>
              <w:bottom w:val="single" w:sz="4" w:space="0" w:color="auto"/>
              <w:right w:val="single" w:sz="4" w:space="0" w:color="auto"/>
            </w:tcBorders>
            <w:noWrap/>
            <w:vAlign w:val="bottom"/>
            <w:hideMark/>
          </w:tcPr>
          <w:p w14:paraId="51266D13"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4A335E06" w14:textId="77777777" w:rsidR="00F57884" w:rsidRPr="00F57884" w:rsidRDefault="00F57884" w:rsidP="00F57884">
            <w:pPr>
              <w:jc w:val="right"/>
              <w:rPr>
                <w:sz w:val="16"/>
                <w:szCs w:val="16"/>
              </w:rPr>
            </w:pPr>
            <w:r w:rsidRPr="00F57884">
              <w:rPr>
                <w:sz w:val="16"/>
                <w:szCs w:val="16"/>
              </w:rPr>
              <w:t>302,6</w:t>
            </w:r>
          </w:p>
        </w:tc>
        <w:tc>
          <w:tcPr>
            <w:tcW w:w="974" w:type="dxa"/>
            <w:tcBorders>
              <w:top w:val="nil"/>
              <w:left w:val="nil"/>
              <w:bottom w:val="single" w:sz="4" w:space="0" w:color="auto"/>
              <w:right w:val="single" w:sz="4" w:space="0" w:color="auto"/>
            </w:tcBorders>
            <w:vAlign w:val="bottom"/>
            <w:hideMark/>
          </w:tcPr>
          <w:p w14:paraId="2FAAEA24" w14:textId="77777777" w:rsidR="00F57884" w:rsidRPr="00F57884" w:rsidRDefault="00F57884" w:rsidP="00F57884">
            <w:pPr>
              <w:jc w:val="right"/>
              <w:rPr>
                <w:sz w:val="16"/>
                <w:szCs w:val="16"/>
              </w:rPr>
            </w:pPr>
            <w:r w:rsidRPr="00F57884">
              <w:rPr>
                <w:sz w:val="16"/>
                <w:szCs w:val="16"/>
              </w:rPr>
              <w:t>314,7</w:t>
            </w:r>
          </w:p>
        </w:tc>
        <w:tc>
          <w:tcPr>
            <w:tcW w:w="992" w:type="dxa"/>
            <w:tcBorders>
              <w:top w:val="nil"/>
              <w:left w:val="nil"/>
              <w:bottom w:val="single" w:sz="4" w:space="0" w:color="auto"/>
              <w:right w:val="single" w:sz="4" w:space="0" w:color="auto"/>
            </w:tcBorders>
            <w:vAlign w:val="bottom"/>
            <w:hideMark/>
          </w:tcPr>
          <w:p w14:paraId="4AE53860" w14:textId="77777777" w:rsidR="00F57884" w:rsidRPr="00F57884" w:rsidRDefault="00F57884" w:rsidP="00F57884">
            <w:pPr>
              <w:jc w:val="right"/>
              <w:rPr>
                <w:sz w:val="16"/>
                <w:szCs w:val="16"/>
              </w:rPr>
            </w:pPr>
            <w:r w:rsidRPr="00F57884">
              <w:rPr>
                <w:sz w:val="16"/>
                <w:szCs w:val="16"/>
              </w:rPr>
              <w:t>327,3</w:t>
            </w:r>
          </w:p>
        </w:tc>
      </w:tr>
      <w:tr w:rsidR="00F57884" w:rsidRPr="00F57884" w14:paraId="319DC89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BBDCD9"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7514611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9DCF37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1C75D74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noWrap/>
            <w:vAlign w:val="bottom"/>
            <w:hideMark/>
          </w:tcPr>
          <w:p w14:paraId="6FD19D74"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57926E5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279FDB8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3AB63877" w14:textId="77777777" w:rsidR="00F57884" w:rsidRPr="00F57884" w:rsidRDefault="00F57884" w:rsidP="00F57884">
            <w:pPr>
              <w:jc w:val="center"/>
              <w:rPr>
                <w:sz w:val="16"/>
                <w:szCs w:val="16"/>
              </w:rPr>
            </w:pPr>
            <w:r w:rsidRPr="00F57884">
              <w:rPr>
                <w:sz w:val="16"/>
                <w:szCs w:val="16"/>
              </w:rPr>
              <w:t>77030</w:t>
            </w:r>
          </w:p>
        </w:tc>
        <w:tc>
          <w:tcPr>
            <w:tcW w:w="566" w:type="dxa"/>
            <w:tcBorders>
              <w:top w:val="nil"/>
              <w:left w:val="nil"/>
              <w:bottom w:val="single" w:sz="4" w:space="0" w:color="auto"/>
              <w:right w:val="single" w:sz="4" w:space="0" w:color="auto"/>
            </w:tcBorders>
            <w:noWrap/>
            <w:vAlign w:val="bottom"/>
            <w:hideMark/>
          </w:tcPr>
          <w:p w14:paraId="7BA10651"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6B7C5080" w14:textId="77777777" w:rsidR="00F57884" w:rsidRPr="00F57884" w:rsidRDefault="00F57884" w:rsidP="00F57884">
            <w:pPr>
              <w:jc w:val="right"/>
              <w:rPr>
                <w:sz w:val="16"/>
                <w:szCs w:val="16"/>
              </w:rPr>
            </w:pPr>
            <w:r w:rsidRPr="00F57884">
              <w:rPr>
                <w:sz w:val="16"/>
                <w:szCs w:val="16"/>
              </w:rPr>
              <w:t>302,6</w:t>
            </w:r>
          </w:p>
        </w:tc>
        <w:tc>
          <w:tcPr>
            <w:tcW w:w="974" w:type="dxa"/>
            <w:tcBorders>
              <w:top w:val="nil"/>
              <w:left w:val="nil"/>
              <w:bottom w:val="single" w:sz="4" w:space="0" w:color="auto"/>
              <w:right w:val="single" w:sz="4" w:space="0" w:color="auto"/>
            </w:tcBorders>
            <w:vAlign w:val="bottom"/>
            <w:hideMark/>
          </w:tcPr>
          <w:p w14:paraId="1B29411A" w14:textId="77777777" w:rsidR="00F57884" w:rsidRPr="00F57884" w:rsidRDefault="00F57884" w:rsidP="00F57884">
            <w:pPr>
              <w:jc w:val="right"/>
              <w:rPr>
                <w:sz w:val="16"/>
                <w:szCs w:val="16"/>
              </w:rPr>
            </w:pPr>
            <w:r w:rsidRPr="00F57884">
              <w:rPr>
                <w:sz w:val="16"/>
                <w:szCs w:val="16"/>
              </w:rPr>
              <w:t>314,7</w:t>
            </w:r>
          </w:p>
        </w:tc>
        <w:tc>
          <w:tcPr>
            <w:tcW w:w="992" w:type="dxa"/>
            <w:tcBorders>
              <w:top w:val="nil"/>
              <w:left w:val="nil"/>
              <w:bottom w:val="single" w:sz="4" w:space="0" w:color="auto"/>
              <w:right w:val="single" w:sz="4" w:space="0" w:color="auto"/>
            </w:tcBorders>
            <w:vAlign w:val="bottom"/>
            <w:hideMark/>
          </w:tcPr>
          <w:p w14:paraId="18B34D00" w14:textId="77777777" w:rsidR="00F57884" w:rsidRPr="00F57884" w:rsidRDefault="00F57884" w:rsidP="00F57884">
            <w:pPr>
              <w:jc w:val="right"/>
              <w:rPr>
                <w:sz w:val="16"/>
                <w:szCs w:val="16"/>
              </w:rPr>
            </w:pPr>
            <w:r w:rsidRPr="00F57884">
              <w:rPr>
                <w:sz w:val="16"/>
                <w:szCs w:val="16"/>
              </w:rPr>
              <w:t>327,3</w:t>
            </w:r>
          </w:p>
        </w:tc>
      </w:tr>
      <w:tr w:rsidR="00F57884" w:rsidRPr="00F57884" w14:paraId="532B4872" w14:textId="77777777" w:rsidTr="00F57884">
        <w:trPr>
          <w:trHeight w:val="1440"/>
        </w:trPr>
        <w:tc>
          <w:tcPr>
            <w:tcW w:w="3545" w:type="dxa"/>
            <w:tcBorders>
              <w:top w:val="nil"/>
              <w:left w:val="single" w:sz="4" w:space="0" w:color="auto"/>
              <w:bottom w:val="single" w:sz="4" w:space="0" w:color="auto"/>
              <w:right w:val="single" w:sz="4" w:space="0" w:color="auto"/>
            </w:tcBorders>
            <w:vAlign w:val="bottom"/>
            <w:hideMark/>
          </w:tcPr>
          <w:p w14:paraId="0D248580" w14:textId="77777777" w:rsidR="00F57884" w:rsidRPr="00F57884" w:rsidRDefault="00F57884" w:rsidP="00F57884">
            <w:pPr>
              <w:rPr>
                <w:sz w:val="16"/>
                <w:szCs w:val="16"/>
              </w:rPr>
            </w:pPr>
            <w:r w:rsidRPr="00F57884">
              <w:rPr>
                <w:sz w:val="16"/>
                <w:szCs w:val="16"/>
              </w:rPr>
              <w:lastRenderedPageBreak/>
              <w:t>Осуществление государственных полномочий Республики Мордовия по определению перечня должностных лиц, уполномоченных составлять протоколы об административных правонарушениях, предусмотренных Законом Республики Мордовия от 15 июня 2015 года № 38-З "Об административной ответственности на территории Республики Мордовия"</w:t>
            </w:r>
          </w:p>
        </w:tc>
        <w:tc>
          <w:tcPr>
            <w:tcW w:w="589" w:type="dxa"/>
            <w:tcBorders>
              <w:top w:val="nil"/>
              <w:left w:val="nil"/>
              <w:bottom w:val="single" w:sz="4" w:space="0" w:color="auto"/>
              <w:right w:val="single" w:sz="4" w:space="0" w:color="auto"/>
            </w:tcBorders>
            <w:vAlign w:val="bottom"/>
            <w:hideMark/>
          </w:tcPr>
          <w:p w14:paraId="4D2227A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258660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44EAFA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9B63BDD"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3F237A1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F0F479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839CB57" w14:textId="77777777" w:rsidR="00F57884" w:rsidRPr="00F57884" w:rsidRDefault="00F57884" w:rsidP="00F57884">
            <w:pPr>
              <w:jc w:val="center"/>
              <w:rPr>
                <w:sz w:val="16"/>
                <w:szCs w:val="16"/>
              </w:rPr>
            </w:pPr>
            <w:r w:rsidRPr="00F57884">
              <w:rPr>
                <w:sz w:val="16"/>
                <w:szCs w:val="16"/>
              </w:rPr>
              <w:t>77150</w:t>
            </w:r>
          </w:p>
        </w:tc>
        <w:tc>
          <w:tcPr>
            <w:tcW w:w="566" w:type="dxa"/>
            <w:tcBorders>
              <w:top w:val="nil"/>
              <w:left w:val="nil"/>
              <w:bottom w:val="single" w:sz="4" w:space="0" w:color="auto"/>
              <w:right w:val="single" w:sz="4" w:space="0" w:color="auto"/>
            </w:tcBorders>
            <w:vAlign w:val="bottom"/>
            <w:hideMark/>
          </w:tcPr>
          <w:p w14:paraId="7C3A828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BAE382D" w14:textId="77777777" w:rsidR="00F57884" w:rsidRPr="00F57884" w:rsidRDefault="00F57884" w:rsidP="00F57884">
            <w:pPr>
              <w:jc w:val="right"/>
              <w:rPr>
                <w:sz w:val="16"/>
                <w:szCs w:val="16"/>
              </w:rPr>
            </w:pPr>
            <w:r w:rsidRPr="00F57884">
              <w:rPr>
                <w:sz w:val="16"/>
                <w:szCs w:val="16"/>
              </w:rPr>
              <w:t>4,4</w:t>
            </w:r>
          </w:p>
        </w:tc>
        <w:tc>
          <w:tcPr>
            <w:tcW w:w="974" w:type="dxa"/>
            <w:tcBorders>
              <w:top w:val="nil"/>
              <w:left w:val="nil"/>
              <w:bottom w:val="single" w:sz="4" w:space="0" w:color="auto"/>
              <w:right w:val="single" w:sz="4" w:space="0" w:color="auto"/>
            </w:tcBorders>
            <w:vAlign w:val="bottom"/>
            <w:hideMark/>
          </w:tcPr>
          <w:p w14:paraId="15AE0CF6" w14:textId="77777777" w:rsidR="00F57884" w:rsidRPr="00F57884" w:rsidRDefault="00F57884" w:rsidP="00F57884">
            <w:pPr>
              <w:jc w:val="right"/>
              <w:rPr>
                <w:sz w:val="16"/>
                <w:szCs w:val="16"/>
              </w:rPr>
            </w:pPr>
            <w:r w:rsidRPr="00F57884">
              <w:rPr>
                <w:sz w:val="16"/>
                <w:szCs w:val="16"/>
              </w:rPr>
              <w:t>4,6</w:t>
            </w:r>
          </w:p>
        </w:tc>
        <w:tc>
          <w:tcPr>
            <w:tcW w:w="992" w:type="dxa"/>
            <w:tcBorders>
              <w:top w:val="nil"/>
              <w:left w:val="nil"/>
              <w:bottom w:val="single" w:sz="4" w:space="0" w:color="auto"/>
              <w:right w:val="single" w:sz="4" w:space="0" w:color="auto"/>
            </w:tcBorders>
            <w:vAlign w:val="bottom"/>
            <w:hideMark/>
          </w:tcPr>
          <w:p w14:paraId="51340186" w14:textId="77777777" w:rsidR="00F57884" w:rsidRPr="00F57884" w:rsidRDefault="00F57884" w:rsidP="00F57884">
            <w:pPr>
              <w:jc w:val="right"/>
              <w:rPr>
                <w:sz w:val="16"/>
                <w:szCs w:val="16"/>
              </w:rPr>
            </w:pPr>
            <w:r w:rsidRPr="00F57884">
              <w:rPr>
                <w:sz w:val="16"/>
                <w:szCs w:val="16"/>
              </w:rPr>
              <w:t>4,7</w:t>
            </w:r>
          </w:p>
        </w:tc>
      </w:tr>
      <w:tr w:rsidR="00F57884" w:rsidRPr="00F57884" w14:paraId="613108C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E87244B"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18813C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C6BC4E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D6CFB2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8EBD3F9"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A2FB1E6"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2C8B87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959AD6F" w14:textId="77777777" w:rsidR="00F57884" w:rsidRPr="00F57884" w:rsidRDefault="00F57884" w:rsidP="00F57884">
            <w:pPr>
              <w:jc w:val="center"/>
              <w:rPr>
                <w:sz w:val="16"/>
                <w:szCs w:val="16"/>
              </w:rPr>
            </w:pPr>
            <w:r w:rsidRPr="00F57884">
              <w:rPr>
                <w:sz w:val="16"/>
                <w:szCs w:val="16"/>
              </w:rPr>
              <w:t>77150</w:t>
            </w:r>
          </w:p>
        </w:tc>
        <w:tc>
          <w:tcPr>
            <w:tcW w:w="566" w:type="dxa"/>
            <w:tcBorders>
              <w:top w:val="nil"/>
              <w:left w:val="nil"/>
              <w:bottom w:val="single" w:sz="4" w:space="0" w:color="auto"/>
              <w:right w:val="single" w:sz="4" w:space="0" w:color="auto"/>
            </w:tcBorders>
            <w:vAlign w:val="bottom"/>
            <w:hideMark/>
          </w:tcPr>
          <w:p w14:paraId="405F4CF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319AC07" w14:textId="77777777" w:rsidR="00F57884" w:rsidRPr="00F57884" w:rsidRDefault="00F57884" w:rsidP="00F57884">
            <w:pPr>
              <w:jc w:val="right"/>
              <w:rPr>
                <w:sz w:val="16"/>
                <w:szCs w:val="16"/>
              </w:rPr>
            </w:pPr>
            <w:r w:rsidRPr="00F57884">
              <w:rPr>
                <w:sz w:val="16"/>
                <w:szCs w:val="16"/>
              </w:rPr>
              <w:t>4,4</w:t>
            </w:r>
          </w:p>
        </w:tc>
        <w:tc>
          <w:tcPr>
            <w:tcW w:w="974" w:type="dxa"/>
            <w:tcBorders>
              <w:top w:val="nil"/>
              <w:left w:val="nil"/>
              <w:bottom w:val="single" w:sz="4" w:space="0" w:color="auto"/>
              <w:right w:val="single" w:sz="4" w:space="0" w:color="auto"/>
            </w:tcBorders>
            <w:vAlign w:val="bottom"/>
            <w:hideMark/>
          </w:tcPr>
          <w:p w14:paraId="2AE956C5" w14:textId="77777777" w:rsidR="00F57884" w:rsidRPr="00F57884" w:rsidRDefault="00F57884" w:rsidP="00F57884">
            <w:pPr>
              <w:jc w:val="right"/>
              <w:rPr>
                <w:sz w:val="16"/>
                <w:szCs w:val="16"/>
              </w:rPr>
            </w:pPr>
            <w:r w:rsidRPr="00F57884">
              <w:rPr>
                <w:sz w:val="16"/>
                <w:szCs w:val="16"/>
              </w:rPr>
              <w:t>4,6</w:t>
            </w:r>
          </w:p>
        </w:tc>
        <w:tc>
          <w:tcPr>
            <w:tcW w:w="992" w:type="dxa"/>
            <w:tcBorders>
              <w:top w:val="nil"/>
              <w:left w:val="nil"/>
              <w:bottom w:val="single" w:sz="4" w:space="0" w:color="auto"/>
              <w:right w:val="single" w:sz="4" w:space="0" w:color="auto"/>
            </w:tcBorders>
            <w:vAlign w:val="bottom"/>
            <w:hideMark/>
          </w:tcPr>
          <w:p w14:paraId="54B28F51" w14:textId="77777777" w:rsidR="00F57884" w:rsidRPr="00F57884" w:rsidRDefault="00F57884" w:rsidP="00F57884">
            <w:pPr>
              <w:jc w:val="right"/>
              <w:rPr>
                <w:sz w:val="16"/>
                <w:szCs w:val="16"/>
              </w:rPr>
            </w:pPr>
            <w:r w:rsidRPr="00F57884">
              <w:rPr>
                <w:sz w:val="16"/>
                <w:szCs w:val="16"/>
              </w:rPr>
              <w:t>4,7</w:t>
            </w:r>
          </w:p>
        </w:tc>
      </w:tr>
      <w:tr w:rsidR="00F57884" w:rsidRPr="00F57884" w14:paraId="34D4249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12A2816"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3950A88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65D7F3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BE6EBE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4F3CA5D"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7A7316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41EC0D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AD8C715" w14:textId="77777777" w:rsidR="00F57884" w:rsidRPr="00F57884" w:rsidRDefault="00F57884" w:rsidP="00F57884">
            <w:pPr>
              <w:jc w:val="center"/>
              <w:rPr>
                <w:sz w:val="16"/>
                <w:szCs w:val="16"/>
              </w:rPr>
            </w:pPr>
            <w:r w:rsidRPr="00F57884">
              <w:rPr>
                <w:sz w:val="16"/>
                <w:szCs w:val="16"/>
              </w:rPr>
              <w:t>77150</w:t>
            </w:r>
          </w:p>
        </w:tc>
        <w:tc>
          <w:tcPr>
            <w:tcW w:w="566" w:type="dxa"/>
            <w:tcBorders>
              <w:top w:val="nil"/>
              <w:left w:val="nil"/>
              <w:bottom w:val="single" w:sz="4" w:space="0" w:color="auto"/>
              <w:right w:val="single" w:sz="4" w:space="0" w:color="auto"/>
            </w:tcBorders>
            <w:vAlign w:val="bottom"/>
            <w:hideMark/>
          </w:tcPr>
          <w:p w14:paraId="295A3557"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4BD13BD" w14:textId="77777777" w:rsidR="00F57884" w:rsidRPr="00F57884" w:rsidRDefault="00F57884" w:rsidP="00F57884">
            <w:pPr>
              <w:jc w:val="right"/>
              <w:rPr>
                <w:sz w:val="16"/>
                <w:szCs w:val="16"/>
              </w:rPr>
            </w:pPr>
            <w:r w:rsidRPr="00F57884">
              <w:rPr>
                <w:sz w:val="16"/>
                <w:szCs w:val="16"/>
              </w:rPr>
              <w:t>4,4</w:t>
            </w:r>
          </w:p>
        </w:tc>
        <w:tc>
          <w:tcPr>
            <w:tcW w:w="974" w:type="dxa"/>
            <w:tcBorders>
              <w:top w:val="nil"/>
              <w:left w:val="nil"/>
              <w:bottom w:val="single" w:sz="4" w:space="0" w:color="auto"/>
              <w:right w:val="single" w:sz="4" w:space="0" w:color="auto"/>
            </w:tcBorders>
            <w:vAlign w:val="bottom"/>
            <w:hideMark/>
          </w:tcPr>
          <w:p w14:paraId="64AAF7EC" w14:textId="77777777" w:rsidR="00F57884" w:rsidRPr="00F57884" w:rsidRDefault="00F57884" w:rsidP="00F57884">
            <w:pPr>
              <w:jc w:val="right"/>
              <w:rPr>
                <w:sz w:val="16"/>
                <w:szCs w:val="16"/>
              </w:rPr>
            </w:pPr>
            <w:r w:rsidRPr="00F57884">
              <w:rPr>
                <w:sz w:val="16"/>
                <w:szCs w:val="16"/>
              </w:rPr>
              <w:t>4,6</w:t>
            </w:r>
          </w:p>
        </w:tc>
        <w:tc>
          <w:tcPr>
            <w:tcW w:w="992" w:type="dxa"/>
            <w:tcBorders>
              <w:top w:val="nil"/>
              <w:left w:val="nil"/>
              <w:bottom w:val="single" w:sz="4" w:space="0" w:color="auto"/>
              <w:right w:val="single" w:sz="4" w:space="0" w:color="auto"/>
            </w:tcBorders>
            <w:vAlign w:val="bottom"/>
            <w:hideMark/>
          </w:tcPr>
          <w:p w14:paraId="0DF616C4" w14:textId="77777777" w:rsidR="00F57884" w:rsidRPr="00F57884" w:rsidRDefault="00F57884" w:rsidP="00F57884">
            <w:pPr>
              <w:jc w:val="right"/>
              <w:rPr>
                <w:sz w:val="16"/>
                <w:szCs w:val="16"/>
              </w:rPr>
            </w:pPr>
            <w:r w:rsidRPr="00F57884">
              <w:rPr>
                <w:sz w:val="16"/>
                <w:szCs w:val="16"/>
              </w:rPr>
              <w:t>4,7</w:t>
            </w:r>
          </w:p>
        </w:tc>
      </w:tr>
      <w:tr w:rsidR="00F57884" w:rsidRPr="00F57884" w14:paraId="4AC769FA"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498D527B"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хранению, комплектованию, учету и использованию архивных документов, находящихся в собственности Республики Мордовия и хранящихся в муниципальных архивах</w:t>
            </w:r>
          </w:p>
        </w:tc>
        <w:tc>
          <w:tcPr>
            <w:tcW w:w="589" w:type="dxa"/>
            <w:tcBorders>
              <w:top w:val="nil"/>
              <w:left w:val="nil"/>
              <w:bottom w:val="single" w:sz="4" w:space="0" w:color="auto"/>
              <w:right w:val="single" w:sz="4" w:space="0" w:color="auto"/>
            </w:tcBorders>
            <w:vAlign w:val="bottom"/>
            <w:hideMark/>
          </w:tcPr>
          <w:p w14:paraId="4DA2226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0ED4E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40BB6E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074B334"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80BB25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3C4EB3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480D814" w14:textId="77777777" w:rsidR="00F57884" w:rsidRPr="00F57884" w:rsidRDefault="00F57884" w:rsidP="00F57884">
            <w:pPr>
              <w:jc w:val="center"/>
              <w:rPr>
                <w:sz w:val="16"/>
                <w:szCs w:val="16"/>
              </w:rPr>
            </w:pPr>
            <w:r w:rsidRPr="00F57884">
              <w:rPr>
                <w:sz w:val="16"/>
                <w:szCs w:val="16"/>
              </w:rPr>
              <w:t>77510</w:t>
            </w:r>
          </w:p>
        </w:tc>
        <w:tc>
          <w:tcPr>
            <w:tcW w:w="566" w:type="dxa"/>
            <w:tcBorders>
              <w:top w:val="nil"/>
              <w:left w:val="nil"/>
              <w:bottom w:val="single" w:sz="4" w:space="0" w:color="auto"/>
              <w:right w:val="single" w:sz="4" w:space="0" w:color="auto"/>
            </w:tcBorders>
            <w:vAlign w:val="bottom"/>
            <w:hideMark/>
          </w:tcPr>
          <w:p w14:paraId="1DEE401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81DC7D6" w14:textId="77777777" w:rsidR="00F57884" w:rsidRPr="00F57884" w:rsidRDefault="00F57884" w:rsidP="00F57884">
            <w:pPr>
              <w:jc w:val="right"/>
              <w:rPr>
                <w:sz w:val="16"/>
                <w:szCs w:val="16"/>
              </w:rPr>
            </w:pPr>
            <w:r w:rsidRPr="00F57884">
              <w:rPr>
                <w:sz w:val="16"/>
                <w:szCs w:val="16"/>
              </w:rPr>
              <w:t>195,2</w:t>
            </w:r>
          </w:p>
        </w:tc>
        <w:tc>
          <w:tcPr>
            <w:tcW w:w="974" w:type="dxa"/>
            <w:tcBorders>
              <w:top w:val="nil"/>
              <w:left w:val="nil"/>
              <w:bottom w:val="single" w:sz="4" w:space="0" w:color="auto"/>
              <w:right w:val="single" w:sz="4" w:space="0" w:color="auto"/>
            </w:tcBorders>
            <w:vAlign w:val="bottom"/>
            <w:hideMark/>
          </w:tcPr>
          <w:p w14:paraId="098844E5" w14:textId="77777777" w:rsidR="00F57884" w:rsidRPr="00F57884" w:rsidRDefault="00F57884" w:rsidP="00F57884">
            <w:pPr>
              <w:jc w:val="right"/>
              <w:rPr>
                <w:sz w:val="16"/>
                <w:szCs w:val="16"/>
              </w:rPr>
            </w:pPr>
            <w:r w:rsidRPr="00F57884">
              <w:rPr>
                <w:sz w:val="16"/>
                <w:szCs w:val="16"/>
              </w:rPr>
              <w:t>201,3</w:t>
            </w:r>
          </w:p>
        </w:tc>
        <w:tc>
          <w:tcPr>
            <w:tcW w:w="992" w:type="dxa"/>
            <w:tcBorders>
              <w:top w:val="nil"/>
              <w:left w:val="nil"/>
              <w:bottom w:val="single" w:sz="4" w:space="0" w:color="auto"/>
              <w:right w:val="single" w:sz="4" w:space="0" w:color="auto"/>
            </w:tcBorders>
            <w:vAlign w:val="bottom"/>
            <w:hideMark/>
          </w:tcPr>
          <w:p w14:paraId="4BC7CB19" w14:textId="77777777" w:rsidR="00F57884" w:rsidRPr="00F57884" w:rsidRDefault="00F57884" w:rsidP="00F57884">
            <w:pPr>
              <w:jc w:val="right"/>
              <w:rPr>
                <w:sz w:val="16"/>
                <w:szCs w:val="16"/>
              </w:rPr>
            </w:pPr>
            <w:r w:rsidRPr="00F57884">
              <w:rPr>
                <w:sz w:val="16"/>
                <w:szCs w:val="16"/>
              </w:rPr>
              <w:t>207,6</w:t>
            </w:r>
          </w:p>
        </w:tc>
      </w:tr>
      <w:tr w:rsidR="00F57884" w:rsidRPr="00F57884" w14:paraId="3022D78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F398B3D"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D9F80D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B1DD41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25DCA4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326A6F1"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CDF438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C2E023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C188520" w14:textId="77777777" w:rsidR="00F57884" w:rsidRPr="00F57884" w:rsidRDefault="00F57884" w:rsidP="00F57884">
            <w:pPr>
              <w:jc w:val="center"/>
              <w:rPr>
                <w:sz w:val="16"/>
                <w:szCs w:val="16"/>
              </w:rPr>
            </w:pPr>
            <w:r w:rsidRPr="00F57884">
              <w:rPr>
                <w:sz w:val="16"/>
                <w:szCs w:val="16"/>
              </w:rPr>
              <w:t>77510</w:t>
            </w:r>
          </w:p>
        </w:tc>
        <w:tc>
          <w:tcPr>
            <w:tcW w:w="566" w:type="dxa"/>
            <w:tcBorders>
              <w:top w:val="nil"/>
              <w:left w:val="nil"/>
              <w:bottom w:val="single" w:sz="4" w:space="0" w:color="auto"/>
              <w:right w:val="single" w:sz="4" w:space="0" w:color="auto"/>
            </w:tcBorders>
            <w:vAlign w:val="bottom"/>
            <w:hideMark/>
          </w:tcPr>
          <w:p w14:paraId="13B7E17D"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1052291E" w14:textId="77777777" w:rsidR="00F57884" w:rsidRPr="00F57884" w:rsidRDefault="00F57884" w:rsidP="00F57884">
            <w:pPr>
              <w:jc w:val="right"/>
              <w:rPr>
                <w:sz w:val="16"/>
                <w:szCs w:val="16"/>
              </w:rPr>
            </w:pPr>
            <w:r w:rsidRPr="00F57884">
              <w:rPr>
                <w:sz w:val="16"/>
                <w:szCs w:val="16"/>
              </w:rPr>
              <w:t>195,2</w:t>
            </w:r>
          </w:p>
        </w:tc>
        <w:tc>
          <w:tcPr>
            <w:tcW w:w="974" w:type="dxa"/>
            <w:tcBorders>
              <w:top w:val="nil"/>
              <w:left w:val="nil"/>
              <w:bottom w:val="single" w:sz="4" w:space="0" w:color="auto"/>
              <w:right w:val="single" w:sz="4" w:space="0" w:color="auto"/>
            </w:tcBorders>
            <w:vAlign w:val="bottom"/>
            <w:hideMark/>
          </w:tcPr>
          <w:p w14:paraId="3B0019EC" w14:textId="77777777" w:rsidR="00F57884" w:rsidRPr="00F57884" w:rsidRDefault="00F57884" w:rsidP="00F57884">
            <w:pPr>
              <w:jc w:val="right"/>
              <w:rPr>
                <w:sz w:val="16"/>
                <w:szCs w:val="16"/>
              </w:rPr>
            </w:pPr>
            <w:r w:rsidRPr="00F57884">
              <w:rPr>
                <w:sz w:val="16"/>
                <w:szCs w:val="16"/>
              </w:rPr>
              <w:t>201,3</w:t>
            </w:r>
          </w:p>
        </w:tc>
        <w:tc>
          <w:tcPr>
            <w:tcW w:w="992" w:type="dxa"/>
            <w:tcBorders>
              <w:top w:val="nil"/>
              <w:left w:val="nil"/>
              <w:bottom w:val="single" w:sz="4" w:space="0" w:color="auto"/>
              <w:right w:val="single" w:sz="4" w:space="0" w:color="auto"/>
            </w:tcBorders>
            <w:vAlign w:val="bottom"/>
            <w:hideMark/>
          </w:tcPr>
          <w:p w14:paraId="0DEF4B27" w14:textId="77777777" w:rsidR="00F57884" w:rsidRPr="00F57884" w:rsidRDefault="00F57884" w:rsidP="00F57884">
            <w:pPr>
              <w:jc w:val="right"/>
              <w:rPr>
                <w:sz w:val="16"/>
                <w:szCs w:val="16"/>
              </w:rPr>
            </w:pPr>
            <w:r w:rsidRPr="00F57884">
              <w:rPr>
                <w:sz w:val="16"/>
                <w:szCs w:val="16"/>
              </w:rPr>
              <w:t>207,6</w:t>
            </w:r>
          </w:p>
        </w:tc>
      </w:tr>
      <w:tr w:rsidR="00F57884" w:rsidRPr="00F57884" w14:paraId="42802CC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3B3575F"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522B9E9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E70FBB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F74D5D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03DAFBE"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98BDCE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25A5307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D418D83" w14:textId="77777777" w:rsidR="00F57884" w:rsidRPr="00F57884" w:rsidRDefault="00F57884" w:rsidP="00F57884">
            <w:pPr>
              <w:jc w:val="center"/>
              <w:rPr>
                <w:sz w:val="16"/>
                <w:szCs w:val="16"/>
              </w:rPr>
            </w:pPr>
            <w:r w:rsidRPr="00F57884">
              <w:rPr>
                <w:sz w:val="16"/>
                <w:szCs w:val="16"/>
              </w:rPr>
              <w:t>77510</w:t>
            </w:r>
          </w:p>
        </w:tc>
        <w:tc>
          <w:tcPr>
            <w:tcW w:w="566" w:type="dxa"/>
            <w:tcBorders>
              <w:top w:val="nil"/>
              <w:left w:val="nil"/>
              <w:bottom w:val="single" w:sz="4" w:space="0" w:color="auto"/>
              <w:right w:val="single" w:sz="4" w:space="0" w:color="auto"/>
            </w:tcBorders>
            <w:vAlign w:val="bottom"/>
            <w:hideMark/>
          </w:tcPr>
          <w:p w14:paraId="66DEC895"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0BC1EED9" w14:textId="77777777" w:rsidR="00F57884" w:rsidRPr="00F57884" w:rsidRDefault="00F57884" w:rsidP="00F57884">
            <w:pPr>
              <w:jc w:val="right"/>
              <w:rPr>
                <w:sz w:val="16"/>
                <w:szCs w:val="16"/>
              </w:rPr>
            </w:pPr>
            <w:r w:rsidRPr="00F57884">
              <w:rPr>
                <w:sz w:val="16"/>
                <w:szCs w:val="16"/>
              </w:rPr>
              <w:t>195,2</w:t>
            </w:r>
          </w:p>
        </w:tc>
        <w:tc>
          <w:tcPr>
            <w:tcW w:w="974" w:type="dxa"/>
            <w:tcBorders>
              <w:top w:val="nil"/>
              <w:left w:val="nil"/>
              <w:bottom w:val="single" w:sz="4" w:space="0" w:color="auto"/>
              <w:right w:val="single" w:sz="4" w:space="0" w:color="auto"/>
            </w:tcBorders>
            <w:vAlign w:val="bottom"/>
            <w:hideMark/>
          </w:tcPr>
          <w:p w14:paraId="29F4B1D5" w14:textId="77777777" w:rsidR="00F57884" w:rsidRPr="00F57884" w:rsidRDefault="00F57884" w:rsidP="00F57884">
            <w:pPr>
              <w:jc w:val="right"/>
              <w:rPr>
                <w:sz w:val="16"/>
                <w:szCs w:val="16"/>
              </w:rPr>
            </w:pPr>
            <w:r w:rsidRPr="00F57884">
              <w:rPr>
                <w:sz w:val="16"/>
                <w:szCs w:val="16"/>
              </w:rPr>
              <w:t>201,3</w:t>
            </w:r>
          </w:p>
        </w:tc>
        <w:tc>
          <w:tcPr>
            <w:tcW w:w="992" w:type="dxa"/>
            <w:tcBorders>
              <w:top w:val="nil"/>
              <w:left w:val="nil"/>
              <w:bottom w:val="single" w:sz="4" w:space="0" w:color="auto"/>
              <w:right w:val="single" w:sz="4" w:space="0" w:color="auto"/>
            </w:tcBorders>
            <w:vAlign w:val="bottom"/>
            <w:hideMark/>
          </w:tcPr>
          <w:p w14:paraId="2B56F84B" w14:textId="77777777" w:rsidR="00F57884" w:rsidRPr="00F57884" w:rsidRDefault="00F57884" w:rsidP="00F57884">
            <w:pPr>
              <w:jc w:val="right"/>
              <w:rPr>
                <w:sz w:val="16"/>
                <w:szCs w:val="16"/>
              </w:rPr>
            </w:pPr>
            <w:r w:rsidRPr="00F57884">
              <w:rPr>
                <w:sz w:val="16"/>
                <w:szCs w:val="16"/>
              </w:rPr>
              <w:t>207,6</w:t>
            </w:r>
          </w:p>
        </w:tc>
      </w:tr>
      <w:tr w:rsidR="00F57884" w:rsidRPr="00F57884" w14:paraId="4FD9A343" w14:textId="77777777" w:rsidTr="00F57884">
        <w:trPr>
          <w:trHeight w:val="1440"/>
        </w:trPr>
        <w:tc>
          <w:tcPr>
            <w:tcW w:w="3545" w:type="dxa"/>
            <w:tcBorders>
              <w:top w:val="nil"/>
              <w:left w:val="single" w:sz="4" w:space="0" w:color="auto"/>
              <w:bottom w:val="single" w:sz="4" w:space="0" w:color="auto"/>
              <w:right w:val="single" w:sz="4" w:space="0" w:color="auto"/>
            </w:tcBorders>
            <w:vAlign w:val="bottom"/>
            <w:hideMark/>
          </w:tcPr>
          <w:p w14:paraId="4A4214AC"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ведению учета в качестве нуждающихся в жилых помещениях граждан, которые в соответствии с законодательством Республики Мордовия имеют право на государственную поддержку в строительстве или приобретении жилья</w:t>
            </w:r>
          </w:p>
        </w:tc>
        <w:tc>
          <w:tcPr>
            <w:tcW w:w="589" w:type="dxa"/>
            <w:tcBorders>
              <w:top w:val="nil"/>
              <w:left w:val="nil"/>
              <w:bottom w:val="single" w:sz="4" w:space="0" w:color="auto"/>
              <w:right w:val="single" w:sz="4" w:space="0" w:color="auto"/>
            </w:tcBorders>
            <w:vAlign w:val="bottom"/>
            <w:hideMark/>
          </w:tcPr>
          <w:p w14:paraId="641FF08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85BA0B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E32853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32D9A45"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67843C9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715E39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DC91D86" w14:textId="77777777" w:rsidR="00F57884" w:rsidRPr="00F57884" w:rsidRDefault="00F57884" w:rsidP="00F57884">
            <w:pPr>
              <w:jc w:val="center"/>
              <w:rPr>
                <w:sz w:val="16"/>
                <w:szCs w:val="16"/>
              </w:rPr>
            </w:pPr>
            <w:r w:rsidRPr="00F57884">
              <w:rPr>
                <w:sz w:val="16"/>
                <w:szCs w:val="16"/>
              </w:rPr>
              <w:t>77540</w:t>
            </w:r>
          </w:p>
        </w:tc>
        <w:tc>
          <w:tcPr>
            <w:tcW w:w="566" w:type="dxa"/>
            <w:tcBorders>
              <w:top w:val="nil"/>
              <w:left w:val="nil"/>
              <w:bottom w:val="single" w:sz="4" w:space="0" w:color="auto"/>
              <w:right w:val="single" w:sz="4" w:space="0" w:color="auto"/>
            </w:tcBorders>
            <w:vAlign w:val="bottom"/>
            <w:hideMark/>
          </w:tcPr>
          <w:p w14:paraId="277E9FA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FC0B5BF" w14:textId="77777777" w:rsidR="00F57884" w:rsidRPr="00F57884" w:rsidRDefault="00F57884" w:rsidP="00F57884">
            <w:pPr>
              <w:jc w:val="right"/>
              <w:rPr>
                <w:sz w:val="16"/>
                <w:szCs w:val="16"/>
              </w:rPr>
            </w:pPr>
            <w:r w:rsidRPr="00F57884">
              <w:rPr>
                <w:sz w:val="16"/>
                <w:szCs w:val="16"/>
              </w:rPr>
              <w:t>280,1</w:t>
            </w:r>
          </w:p>
        </w:tc>
        <w:tc>
          <w:tcPr>
            <w:tcW w:w="974" w:type="dxa"/>
            <w:tcBorders>
              <w:top w:val="nil"/>
              <w:left w:val="nil"/>
              <w:bottom w:val="single" w:sz="4" w:space="0" w:color="auto"/>
              <w:right w:val="single" w:sz="4" w:space="0" w:color="auto"/>
            </w:tcBorders>
            <w:vAlign w:val="bottom"/>
            <w:hideMark/>
          </w:tcPr>
          <w:p w14:paraId="5F092A90" w14:textId="77777777" w:rsidR="00F57884" w:rsidRPr="00F57884" w:rsidRDefault="00F57884" w:rsidP="00F57884">
            <w:pPr>
              <w:jc w:val="right"/>
              <w:rPr>
                <w:sz w:val="16"/>
                <w:szCs w:val="16"/>
              </w:rPr>
            </w:pPr>
            <w:r w:rsidRPr="00F57884">
              <w:rPr>
                <w:sz w:val="16"/>
                <w:szCs w:val="16"/>
              </w:rPr>
              <w:t>291,3</w:t>
            </w:r>
          </w:p>
        </w:tc>
        <w:tc>
          <w:tcPr>
            <w:tcW w:w="992" w:type="dxa"/>
            <w:tcBorders>
              <w:top w:val="nil"/>
              <w:left w:val="nil"/>
              <w:bottom w:val="single" w:sz="4" w:space="0" w:color="auto"/>
              <w:right w:val="single" w:sz="4" w:space="0" w:color="auto"/>
            </w:tcBorders>
            <w:vAlign w:val="bottom"/>
            <w:hideMark/>
          </w:tcPr>
          <w:p w14:paraId="7DB2CFC5" w14:textId="77777777" w:rsidR="00F57884" w:rsidRPr="00F57884" w:rsidRDefault="00F57884" w:rsidP="00F57884">
            <w:pPr>
              <w:jc w:val="right"/>
              <w:rPr>
                <w:sz w:val="16"/>
                <w:szCs w:val="16"/>
              </w:rPr>
            </w:pPr>
            <w:r w:rsidRPr="00F57884">
              <w:rPr>
                <w:sz w:val="16"/>
                <w:szCs w:val="16"/>
              </w:rPr>
              <w:t>302,7</w:t>
            </w:r>
          </w:p>
        </w:tc>
      </w:tr>
      <w:tr w:rsidR="00F57884" w:rsidRPr="00F57884" w14:paraId="4B09BB1F"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B59345A"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583A59E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198D56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F3FB75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A6A8103"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62E457A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D02D25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04B5FEB" w14:textId="77777777" w:rsidR="00F57884" w:rsidRPr="00F57884" w:rsidRDefault="00F57884" w:rsidP="00F57884">
            <w:pPr>
              <w:jc w:val="center"/>
              <w:rPr>
                <w:sz w:val="16"/>
                <w:szCs w:val="16"/>
              </w:rPr>
            </w:pPr>
            <w:r w:rsidRPr="00F57884">
              <w:rPr>
                <w:sz w:val="16"/>
                <w:szCs w:val="16"/>
              </w:rPr>
              <w:t>77540</w:t>
            </w:r>
          </w:p>
        </w:tc>
        <w:tc>
          <w:tcPr>
            <w:tcW w:w="566" w:type="dxa"/>
            <w:tcBorders>
              <w:top w:val="nil"/>
              <w:left w:val="nil"/>
              <w:bottom w:val="single" w:sz="4" w:space="0" w:color="auto"/>
              <w:right w:val="single" w:sz="4" w:space="0" w:color="auto"/>
            </w:tcBorders>
            <w:vAlign w:val="bottom"/>
            <w:hideMark/>
          </w:tcPr>
          <w:p w14:paraId="06AB82D5"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7CC6CB4A" w14:textId="77777777" w:rsidR="00F57884" w:rsidRPr="00F57884" w:rsidRDefault="00F57884" w:rsidP="00F57884">
            <w:pPr>
              <w:jc w:val="right"/>
              <w:rPr>
                <w:sz w:val="16"/>
                <w:szCs w:val="16"/>
              </w:rPr>
            </w:pPr>
            <w:r w:rsidRPr="00F57884">
              <w:rPr>
                <w:sz w:val="16"/>
                <w:szCs w:val="16"/>
              </w:rPr>
              <w:t>280,1</w:t>
            </w:r>
          </w:p>
        </w:tc>
        <w:tc>
          <w:tcPr>
            <w:tcW w:w="974" w:type="dxa"/>
            <w:tcBorders>
              <w:top w:val="nil"/>
              <w:left w:val="nil"/>
              <w:bottom w:val="single" w:sz="4" w:space="0" w:color="auto"/>
              <w:right w:val="single" w:sz="4" w:space="0" w:color="auto"/>
            </w:tcBorders>
            <w:vAlign w:val="bottom"/>
            <w:hideMark/>
          </w:tcPr>
          <w:p w14:paraId="7171D2A3" w14:textId="77777777" w:rsidR="00F57884" w:rsidRPr="00F57884" w:rsidRDefault="00F57884" w:rsidP="00F57884">
            <w:pPr>
              <w:jc w:val="right"/>
              <w:rPr>
                <w:sz w:val="16"/>
                <w:szCs w:val="16"/>
              </w:rPr>
            </w:pPr>
            <w:r w:rsidRPr="00F57884">
              <w:rPr>
                <w:sz w:val="16"/>
                <w:szCs w:val="16"/>
              </w:rPr>
              <w:t>291,3</w:t>
            </w:r>
          </w:p>
        </w:tc>
        <w:tc>
          <w:tcPr>
            <w:tcW w:w="992" w:type="dxa"/>
            <w:tcBorders>
              <w:top w:val="nil"/>
              <w:left w:val="nil"/>
              <w:bottom w:val="single" w:sz="4" w:space="0" w:color="auto"/>
              <w:right w:val="single" w:sz="4" w:space="0" w:color="auto"/>
            </w:tcBorders>
            <w:vAlign w:val="bottom"/>
            <w:hideMark/>
          </w:tcPr>
          <w:p w14:paraId="36AAA1B0" w14:textId="77777777" w:rsidR="00F57884" w:rsidRPr="00F57884" w:rsidRDefault="00F57884" w:rsidP="00F57884">
            <w:pPr>
              <w:jc w:val="right"/>
              <w:rPr>
                <w:sz w:val="16"/>
                <w:szCs w:val="16"/>
              </w:rPr>
            </w:pPr>
            <w:r w:rsidRPr="00F57884">
              <w:rPr>
                <w:sz w:val="16"/>
                <w:szCs w:val="16"/>
              </w:rPr>
              <w:t>302,7</w:t>
            </w:r>
          </w:p>
        </w:tc>
      </w:tr>
      <w:tr w:rsidR="00F57884" w:rsidRPr="00F57884" w14:paraId="6175378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5C7A77"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29D2F7C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D78714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09D639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10177D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05E1AA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530C24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A99AFD9" w14:textId="77777777" w:rsidR="00F57884" w:rsidRPr="00F57884" w:rsidRDefault="00F57884" w:rsidP="00F57884">
            <w:pPr>
              <w:jc w:val="center"/>
              <w:rPr>
                <w:sz w:val="16"/>
                <w:szCs w:val="16"/>
              </w:rPr>
            </w:pPr>
            <w:r w:rsidRPr="00F57884">
              <w:rPr>
                <w:sz w:val="16"/>
                <w:szCs w:val="16"/>
              </w:rPr>
              <w:t>77540</w:t>
            </w:r>
          </w:p>
        </w:tc>
        <w:tc>
          <w:tcPr>
            <w:tcW w:w="566" w:type="dxa"/>
            <w:tcBorders>
              <w:top w:val="nil"/>
              <w:left w:val="nil"/>
              <w:bottom w:val="single" w:sz="4" w:space="0" w:color="auto"/>
              <w:right w:val="single" w:sz="4" w:space="0" w:color="auto"/>
            </w:tcBorders>
            <w:vAlign w:val="bottom"/>
            <w:hideMark/>
          </w:tcPr>
          <w:p w14:paraId="74FC0F6A"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04E851D1" w14:textId="77777777" w:rsidR="00F57884" w:rsidRPr="00F57884" w:rsidRDefault="00F57884" w:rsidP="00F57884">
            <w:pPr>
              <w:jc w:val="right"/>
              <w:rPr>
                <w:sz w:val="16"/>
                <w:szCs w:val="16"/>
              </w:rPr>
            </w:pPr>
            <w:r w:rsidRPr="00F57884">
              <w:rPr>
                <w:sz w:val="16"/>
                <w:szCs w:val="16"/>
              </w:rPr>
              <w:t>280,1</w:t>
            </w:r>
          </w:p>
        </w:tc>
        <w:tc>
          <w:tcPr>
            <w:tcW w:w="974" w:type="dxa"/>
            <w:tcBorders>
              <w:top w:val="nil"/>
              <w:left w:val="nil"/>
              <w:bottom w:val="single" w:sz="4" w:space="0" w:color="auto"/>
              <w:right w:val="single" w:sz="4" w:space="0" w:color="auto"/>
            </w:tcBorders>
            <w:vAlign w:val="bottom"/>
            <w:hideMark/>
          </w:tcPr>
          <w:p w14:paraId="5F977F96" w14:textId="77777777" w:rsidR="00F57884" w:rsidRPr="00F57884" w:rsidRDefault="00F57884" w:rsidP="00F57884">
            <w:pPr>
              <w:jc w:val="right"/>
              <w:rPr>
                <w:sz w:val="16"/>
                <w:szCs w:val="16"/>
              </w:rPr>
            </w:pPr>
            <w:r w:rsidRPr="00F57884">
              <w:rPr>
                <w:sz w:val="16"/>
                <w:szCs w:val="16"/>
              </w:rPr>
              <w:t>291,3</w:t>
            </w:r>
          </w:p>
        </w:tc>
        <w:tc>
          <w:tcPr>
            <w:tcW w:w="992" w:type="dxa"/>
            <w:tcBorders>
              <w:top w:val="nil"/>
              <w:left w:val="nil"/>
              <w:bottom w:val="single" w:sz="4" w:space="0" w:color="auto"/>
              <w:right w:val="single" w:sz="4" w:space="0" w:color="auto"/>
            </w:tcBorders>
            <w:vAlign w:val="bottom"/>
            <w:hideMark/>
          </w:tcPr>
          <w:p w14:paraId="52069454" w14:textId="77777777" w:rsidR="00F57884" w:rsidRPr="00F57884" w:rsidRDefault="00F57884" w:rsidP="00F57884">
            <w:pPr>
              <w:jc w:val="right"/>
              <w:rPr>
                <w:sz w:val="16"/>
                <w:szCs w:val="16"/>
              </w:rPr>
            </w:pPr>
            <w:r w:rsidRPr="00F57884">
              <w:rPr>
                <w:sz w:val="16"/>
                <w:szCs w:val="16"/>
              </w:rPr>
              <w:t>302,7</w:t>
            </w:r>
          </w:p>
        </w:tc>
      </w:tr>
      <w:tr w:rsidR="00F57884" w:rsidRPr="00F57884" w14:paraId="3C55F263" w14:textId="77777777" w:rsidTr="00F57884">
        <w:trPr>
          <w:trHeight w:val="1275"/>
        </w:trPr>
        <w:tc>
          <w:tcPr>
            <w:tcW w:w="3545" w:type="dxa"/>
            <w:tcBorders>
              <w:top w:val="nil"/>
              <w:left w:val="single" w:sz="4" w:space="0" w:color="auto"/>
              <w:bottom w:val="single" w:sz="4" w:space="0" w:color="auto"/>
              <w:right w:val="single" w:sz="4" w:space="0" w:color="auto"/>
            </w:tcBorders>
            <w:vAlign w:val="bottom"/>
            <w:hideMark/>
          </w:tcPr>
          <w:p w14:paraId="68DF134C"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 проживающих на территории Республики Мордовия</w:t>
            </w:r>
          </w:p>
        </w:tc>
        <w:tc>
          <w:tcPr>
            <w:tcW w:w="589" w:type="dxa"/>
            <w:tcBorders>
              <w:top w:val="nil"/>
              <w:left w:val="nil"/>
              <w:bottom w:val="single" w:sz="4" w:space="0" w:color="auto"/>
              <w:right w:val="single" w:sz="4" w:space="0" w:color="auto"/>
            </w:tcBorders>
            <w:noWrap/>
            <w:vAlign w:val="bottom"/>
            <w:hideMark/>
          </w:tcPr>
          <w:p w14:paraId="50F436B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3E481E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3057FF7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3AF13B52"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537D9B9E"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14C7ECA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4CE2D2A" w14:textId="77777777" w:rsidR="00F57884" w:rsidRPr="00F57884" w:rsidRDefault="00F57884" w:rsidP="00F57884">
            <w:pPr>
              <w:jc w:val="center"/>
              <w:rPr>
                <w:sz w:val="16"/>
                <w:szCs w:val="16"/>
              </w:rPr>
            </w:pPr>
            <w:r w:rsidRPr="00F57884">
              <w:rPr>
                <w:sz w:val="16"/>
                <w:szCs w:val="16"/>
              </w:rPr>
              <w:t>77550</w:t>
            </w:r>
          </w:p>
        </w:tc>
        <w:tc>
          <w:tcPr>
            <w:tcW w:w="566" w:type="dxa"/>
            <w:tcBorders>
              <w:top w:val="nil"/>
              <w:left w:val="nil"/>
              <w:bottom w:val="single" w:sz="4" w:space="0" w:color="auto"/>
              <w:right w:val="single" w:sz="4" w:space="0" w:color="auto"/>
            </w:tcBorders>
            <w:vAlign w:val="bottom"/>
            <w:hideMark/>
          </w:tcPr>
          <w:p w14:paraId="04A7791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7DCBF6C" w14:textId="77777777" w:rsidR="00F57884" w:rsidRPr="00F57884" w:rsidRDefault="00F57884" w:rsidP="00F57884">
            <w:pPr>
              <w:jc w:val="right"/>
              <w:rPr>
                <w:sz w:val="16"/>
                <w:szCs w:val="16"/>
              </w:rPr>
            </w:pPr>
            <w:r w:rsidRPr="00F57884">
              <w:rPr>
                <w:sz w:val="16"/>
                <w:szCs w:val="16"/>
              </w:rPr>
              <w:t>235,5</w:t>
            </w:r>
          </w:p>
        </w:tc>
        <w:tc>
          <w:tcPr>
            <w:tcW w:w="974" w:type="dxa"/>
            <w:tcBorders>
              <w:top w:val="nil"/>
              <w:left w:val="nil"/>
              <w:bottom w:val="single" w:sz="4" w:space="0" w:color="auto"/>
              <w:right w:val="single" w:sz="4" w:space="0" w:color="auto"/>
            </w:tcBorders>
            <w:vAlign w:val="bottom"/>
            <w:hideMark/>
          </w:tcPr>
          <w:p w14:paraId="5AA84CD4" w14:textId="77777777" w:rsidR="00F57884" w:rsidRPr="00F57884" w:rsidRDefault="00F57884" w:rsidP="00F57884">
            <w:pPr>
              <w:jc w:val="right"/>
              <w:rPr>
                <w:sz w:val="16"/>
                <w:szCs w:val="16"/>
              </w:rPr>
            </w:pPr>
            <w:r w:rsidRPr="00F57884">
              <w:rPr>
                <w:sz w:val="16"/>
                <w:szCs w:val="16"/>
              </w:rPr>
              <w:t>245,0</w:t>
            </w:r>
          </w:p>
        </w:tc>
        <w:tc>
          <w:tcPr>
            <w:tcW w:w="992" w:type="dxa"/>
            <w:tcBorders>
              <w:top w:val="nil"/>
              <w:left w:val="nil"/>
              <w:bottom w:val="single" w:sz="4" w:space="0" w:color="auto"/>
              <w:right w:val="single" w:sz="4" w:space="0" w:color="auto"/>
            </w:tcBorders>
            <w:vAlign w:val="bottom"/>
            <w:hideMark/>
          </w:tcPr>
          <w:p w14:paraId="05983C82" w14:textId="77777777" w:rsidR="00F57884" w:rsidRPr="00F57884" w:rsidRDefault="00F57884" w:rsidP="00F57884">
            <w:pPr>
              <w:jc w:val="right"/>
              <w:rPr>
                <w:sz w:val="16"/>
                <w:szCs w:val="16"/>
              </w:rPr>
            </w:pPr>
            <w:r w:rsidRPr="00F57884">
              <w:rPr>
                <w:sz w:val="16"/>
                <w:szCs w:val="16"/>
              </w:rPr>
              <w:t>254,8</w:t>
            </w:r>
          </w:p>
        </w:tc>
      </w:tr>
      <w:tr w:rsidR="00F57884" w:rsidRPr="00F57884" w14:paraId="71D92D3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8408B6B"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6F315E5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3FCFA9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2B2705C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13151AE7"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2BB5DC9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7ADB9FE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6928370" w14:textId="77777777" w:rsidR="00F57884" w:rsidRPr="00F57884" w:rsidRDefault="00F57884" w:rsidP="00F57884">
            <w:pPr>
              <w:jc w:val="center"/>
              <w:rPr>
                <w:sz w:val="16"/>
                <w:szCs w:val="16"/>
              </w:rPr>
            </w:pPr>
            <w:r w:rsidRPr="00F57884">
              <w:rPr>
                <w:sz w:val="16"/>
                <w:szCs w:val="16"/>
              </w:rPr>
              <w:t>77550</w:t>
            </w:r>
          </w:p>
        </w:tc>
        <w:tc>
          <w:tcPr>
            <w:tcW w:w="566" w:type="dxa"/>
            <w:tcBorders>
              <w:top w:val="nil"/>
              <w:left w:val="nil"/>
              <w:bottom w:val="single" w:sz="4" w:space="0" w:color="auto"/>
              <w:right w:val="single" w:sz="4" w:space="0" w:color="auto"/>
            </w:tcBorders>
            <w:vAlign w:val="bottom"/>
            <w:hideMark/>
          </w:tcPr>
          <w:p w14:paraId="4DC938C7"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3B940302" w14:textId="77777777" w:rsidR="00F57884" w:rsidRPr="00F57884" w:rsidRDefault="00F57884" w:rsidP="00F57884">
            <w:pPr>
              <w:jc w:val="right"/>
              <w:rPr>
                <w:sz w:val="16"/>
                <w:szCs w:val="16"/>
              </w:rPr>
            </w:pPr>
            <w:r w:rsidRPr="00F57884">
              <w:rPr>
                <w:sz w:val="16"/>
                <w:szCs w:val="16"/>
              </w:rPr>
              <w:t>235,5</w:t>
            </w:r>
          </w:p>
        </w:tc>
        <w:tc>
          <w:tcPr>
            <w:tcW w:w="974" w:type="dxa"/>
            <w:tcBorders>
              <w:top w:val="nil"/>
              <w:left w:val="nil"/>
              <w:bottom w:val="single" w:sz="4" w:space="0" w:color="auto"/>
              <w:right w:val="single" w:sz="4" w:space="0" w:color="auto"/>
            </w:tcBorders>
            <w:vAlign w:val="bottom"/>
            <w:hideMark/>
          </w:tcPr>
          <w:p w14:paraId="38443FF7" w14:textId="77777777" w:rsidR="00F57884" w:rsidRPr="00F57884" w:rsidRDefault="00F57884" w:rsidP="00F57884">
            <w:pPr>
              <w:jc w:val="right"/>
              <w:rPr>
                <w:sz w:val="16"/>
                <w:szCs w:val="16"/>
              </w:rPr>
            </w:pPr>
            <w:r w:rsidRPr="00F57884">
              <w:rPr>
                <w:sz w:val="16"/>
                <w:szCs w:val="16"/>
              </w:rPr>
              <w:t>245,0</w:t>
            </w:r>
          </w:p>
        </w:tc>
        <w:tc>
          <w:tcPr>
            <w:tcW w:w="992" w:type="dxa"/>
            <w:tcBorders>
              <w:top w:val="nil"/>
              <w:left w:val="nil"/>
              <w:bottom w:val="single" w:sz="4" w:space="0" w:color="auto"/>
              <w:right w:val="single" w:sz="4" w:space="0" w:color="auto"/>
            </w:tcBorders>
            <w:vAlign w:val="bottom"/>
            <w:hideMark/>
          </w:tcPr>
          <w:p w14:paraId="2D56B136" w14:textId="77777777" w:rsidR="00F57884" w:rsidRPr="00F57884" w:rsidRDefault="00F57884" w:rsidP="00F57884">
            <w:pPr>
              <w:jc w:val="right"/>
              <w:rPr>
                <w:sz w:val="16"/>
                <w:szCs w:val="16"/>
              </w:rPr>
            </w:pPr>
            <w:r w:rsidRPr="00F57884">
              <w:rPr>
                <w:sz w:val="16"/>
                <w:szCs w:val="16"/>
              </w:rPr>
              <w:t>254,8</w:t>
            </w:r>
          </w:p>
        </w:tc>
      </w:tr>
      <w:tr w:rsidR="00F57884" w:rsidRPr="00F57884" w14:paraId="14180D0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3A8BDEC"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6B8AD4E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815CD4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076FE08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6A045694"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noWrap/>
            <w:vAlign w:val="bottom"/>
            <w:hideMark/>
          </w:tcPr>
          <w:p w14:paraId="437A61E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490BAC1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FD5FD3E" w14:textId="77777777" w:rsidR="00F57884" w:rsidRPr="00F57884" w:rsidRDefault="00F57884" w:rsidP="00F57884">
            <w:pPr>
              <w:jc w:val="center"/>
              <w:rPr>
                <w:sz w:val="16"/>
                <w:szCs w:val="16"/>
              </w:rPr>
            </w:pPr>
            <w:r w:rsidRPr="00F57884">
              <w:rPr>
                <w:sz w:val="16"/>
                <w:szCs w:val="16"/>
              </w:rPr>
              <w:t>77550</w:t>
            </w:r>
          </w:p>
        </w:tc>
        <w:tc>
          <w:tcPr>
            <w:tcW w:w="566" w:type="dxa"/>
            <w:tcBorders>
              <w:top w:val="nil"/>
              <w:left w:val="nil"/>
              <w:bottom w:val="single" w:sz="4" w:space="0" w:color="auto"/>
              <w:right w:val="single" w:sz="4" w:space="0" w:color="auto"/>
            </w:tcBorders>
            <w:vAlign w:val="bottom"/>
            <w:hideMark/>
          </w:tcPr>
          <w:p w14:paraId="2F611C46"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3B8680B9" w14:textId="77777777" w:rsidR="00F57884" w:rsidRPr="00F57884" w:rsidRDefault="00F57884" w:rsidP="00F57884">
            <w:pPr>
              <w:jc w:val="right"/>
              <w:rPr>
                <w:sz w:val="16"/>
                <w:szCs w:val="16"/>
              </w:rPr>
            </w:pPr>
            <w:r w:rsidRPr="00F57884">
              <w:rPr>
                <w:sz w:val="16"/>
                <w:szCs w:val="16"/>
              </w:rPr>
              <w:t>235,5</w:t>
            </w:r>
          </w:p>
        </w:tc>
        <w:tc>
          <w:tcPr>
            <w:tcW w:w="974" w:type="dxa"/>
            <w:tcBorders>
              <w:top w:val="nil"/>
              <w:left w:val="nil"/>
              <w:bottom w:val="single" w:sz="4" w:space="0" w:color="auto"/>
              <w:right w:val="single" w:sz="4" w:space="0" w:color="auto"/>
            </w:tcBorders>
            <w:vAlign w:val="bottom"/>
            <w:hideMark/>
          </w:tcPr>
          <w:p w14:paraId="32050423" w14:textId="77777777" w:rsidR="00F57884" w:rsidRPr="00F57884" w:rsidRDefault="00F57884" w:rsidP="00F57884">
            <w:pPr>
              <w:jc w:val="right"/>
              <w:rPr>
                <w:sz w:val="16"/>
                <w:szCs w:val="16"/>
              </w:rPr>
            </w:pPr>
            <w:r w:rsidRPr="00F57884">
              <w:rPr>
                <w:sz w:val="16"/>
                <w:szCs w:val="16"/>
              </w:rPr>
              <w:t>245,0</w:t>
            </w:r>
          </w:p>
        </w:tc>
        <w:tc>
          <w:tcPr>
            <w:tcW w:w="992" w:type="dxa"/>
            <w:tcBorders>
              <w:top w:val="nil"/>
              <w:left w:val="nil"/>
              <w:bottom w:val="single" w:sz="4" w:space="0" w:color="auto"/>
              <w:right w:val="single" w:sz="4" w:space="0" w:color="auto"/>
            </w:tcBorders>
            <w:vAlign w:val="bottom"/>
            <w:hideMark/>
          </w:tcPr>
          <w:p w14:paraId="057C7EC5" w14:textId="77777777" w:rsidR="00F57884" w:rsidRPr="00F57884" w:rsidRDefault="00F57884" w:rsidP="00F57884">
            <w:pPr>
              <w:jc w:val="right"/>
              <w:rPr>
                <w:sz w:val="16"/>
                <w:szCs w:val="16"/>
              </w:rPr>
            </w:pPr>
            <w:r w:rsidRPr="00F57884">
              <w:rPr>
                <w:sz w:val="16"/>
                <w:szCs w:val="16"/>
              </w:rPr>
              <w:t>254,8</w:t>
            </w:r>
          </w:p>
        </w:tc>
      </w:tr>
      <w:tr w:rsidR="00F57884" w:rsidRPr="00F57884" w14:paraId="5788BEE7"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79B9A27B"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589" w:type="dxa"/>
            <w:tcBorders>
              <w:top w:val="nil"/>
              <w:left w:val="nil"/>
              <w:bottom w:val="single" w:sz="4" w:space="0" w:color="auto"/>
              <w:right w:val="single" w:sz="4" w:space="0" w:color="auto"/>
            </w:tcBorders>
            <w:vAlign w:val="bottom"/>
            <w:hideMark/>
          </w:tcPr>
          <w:p w14:paraId="619B451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CB564B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5E645A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E0C05B2"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4E433D4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492AEC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A48B86E"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noWrap/>
            <w:vAlign w:val="bottom"/>
            <w:hideMark/>
          </w:tcPr>
          <w:p w14:paraId="22D8122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63D32DD" w14:textId="77777777" w:rsidR="00F57884" w:rsidRPr="00F57884" w:rsidRDefault="00F57884" w:rsidP="00F57884">
            <w:pPr>
              <w:jc w:val="right"/>
              <w:rPr>
                <w:sz w:val="16"/>
                <w:szCs w:val="16"/>
              </w:rPr>
            </w:pPr>
            <w:r w:rsidRPr="00F57884">
              <w:rPr>
                <w:sz w:val="16"/>
                <w:szCs w:val="16"/>
              </w:rPr>
              <w:t>102,7</w:t>
            </w:r>
          </w:p>
        </w:tc>
        <w:tc>
          <w:tcPr>
            <w:tcW w:w="974" w:type="dxa"/>
            <w:tcBorders>
              <w:top w:val="nil"/>
              <w:left w:val="nil"/>
              <w:bottom w:val="single" w:sz="4" w:space="0" w:color="auto"/>
              <w:right w:val="single" w:sz="4" w:space="0" w:color="auto"/>
            </w:tcBorders>
            <w:vAlign w:val="bottom"/>
            <w:hideMark/>
          </w:tcPr>
          <w:p w14:paraId="04D53A2E" w14:textId="77777777" w:rsidR="00F57884" w:rsidRPr="00F57884" w:rsidRDefault="00F57884" w:rsidP="00F57884">
            <w:pPr>
              <w:jc w:val="right"/>
              <w:rPr>
                <w:sz w:val="16"/>
                <w:szCs w:val="16"/>
              </w:rPr>
            </w:pPr>
            <w:r w:rsidRPr="00F57884">
              <w:rPr>
                <w:sz w:val="16"/>
                <w:szCs w:val="16"/>
              </w:rPr>
              <w:t>106,8</w:t>
            </w:r>
          </w:p>
        </w:tc>
        <w:tc>
          <w:tcPr>
            <w:tcW w:w="992" w:type="dxa"/>
            <w:tcBorders>
              <w:top w:val="nil"/>
              <w:left w:val="nil"/>
              <w:bottom w:val="single" w:sz="4" w:space="0" w:color="auto"/>
              <w:right w:val="single" w:sz="4" w:space="0" w:color="auto"/>
            </w:tcBorders>
            <w:vAlign w:val="bottom"/>
            <w:hideMark/>
          </w:tcPr>
          <w:p w14:paraId="0325ADCA" w14:textId="77777777" w:rsidR="00F57884" w:rsidRPr="00F57884" w:rsidRDefault="00F57884" w:rsidP="00F57884">
            <w:pPr>
              <w:jc w:val="right"/>
              <w:rPr>
                <w:sz w:val="16"/>
                <w:szCs w:val="16"/>
              </w:rPr>
            </w:pPr>
            <w:r w:rsidRPr="00F57884">
              <w:rPr>
                <w:sz w:val="16"/>
                <w:szCs w:val="16"/>
              </w:rPr>
              <w:t>111,1</w:t>
            </w:r>
          </w:p>
        </w:tc>
      </w:tr>
      <w:tr w:rsidR="00F57884" w:rsidRPr="00F57884" w14:paraId="732221DA"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4107751"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76BE2F4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92869E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E734B8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8259C6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65EE599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3EFA97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1C45B34B"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vAlign w:val="bottom"/>
            <w:hideMark/>
          </w:tcPr>
          <w:p w14:paraId="38FC1565"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39CD92AB" w14:textId="77777777" w:rsidR="00F57884" w:rsidRPr="00F57884" w:rsidRDefault="00F57884" w:rsidP="00F57884">
            <w:pPr>
              <w:jc w:val="right"/>
              <w:rPr>
                <w:sz w:val="16"/>
                <w:szCs w:val="16"/>
              </w:rPr>
            </w:pPr>
            <w:r w:rsidRPr="00F57884">
              <w:rPr>
                <w:sz w:val="16"/>
                <w:szCs w:val="16"/>
              </w:rPr>
              <w:t>101,9</w:t>
            </w:r>
          </w:p>
        </w:tc>
        <w:tc>
          <w:tcPr>
            <w:tcW w:w="974" w:type="dxa"/>
            <w:tcBorders>
              <w:top w:val="nil"/>
              <w:left w:val="nil"/>
              <w:bottom w:val="single" w:sz="4" w:space="0" w:color="auto"/>
              <w:right w:val="single" w:sz="4" w:space="0" w:color="auto"/>
            </w:tcBorders>
            <w:vAlign w:val="bottom"/>
            <w:hideMark/>
          </w:tcPr>
          <w:p w14:paraId="1E806ED5" w14:textId="77777777" w:rsidR="00F57884" w:rsidRPr="00F57884" w:rsidRDefault="00F57884" w:rsidP="00F57884">
            <w:pPr>
              <w:jc w:val="right"/>
              <w:rPr>
                <w:sz w:val="16"/>
                <w:szCs w:val="16"/>
              </w:rPr>
            </w:pPr>
            <w:r w:rsidRPr="00F57884">
              <w:rPr>
                <w:sz w:val="16"/>
                <w:szCs w:val="16"/>
              </w:rPr>
              <w:t>106,0</w:t>
            </w:r>
          </w:p>
        </w:tc>
        <w:tc>
          <w:tcPr>
            <w:tcW w:w="992" w:type="dxa"/>
            <w:tcBorders>
              <w:top w:val="nil"/>
              <w:left w:val="nil"/>
              <w:bottom w:val="single" w:sz="4" w:space="0" w:color="auto"/>
              <w:right w:val="single" w:sz="4" w:space="0" w:color="auto"/>
            </w:tcBorders>
            <w:vAlign w:val="bottom"/>
            <w:hideMark/>
          </w:tcPr>
          <w:p w14:paraId="4028AA82" w14:textId="77777777" w:rsidR="00F57884" w:rsidRPr="00F57884" w:rsidRDefault="00F57884" w:rsidP="00F57884">
            <w:pPr>
              <w:jc w:val="right"/>
              <w:rPr>
                <w:sz w:val="16"/>
                <w:szCs w:val="16"/>
              </w:rPr>
            </w:pPr>
            <w:r w:rsidRPr="00F57884">
              <w:rPr>
                <w:sz w:val="16"/>
                <w:szCs w:val="16"/>
              </w:rPr>
              <w:t>110,3</w:t>
            </w:r>
          </w:p>
        </w:tc>
      </w:tr>
      <w:tr w:rsidR="00F57884" w:rsidRPr="00F57884" w14:paraId="3FF8E5F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F79A639"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78EAC6A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1D2D3F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019D37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9D1587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5F3A982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5EB02D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3D94F5F"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vAlign w:val="bottom"/>
            <w:hideMark/>
          </w:tcPr>
          <w:p w14:paraId="42C6B1C0"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5B9DDC1A" w14:textId="77777777" w:rsidR="00F57884" w:rsidRPr="00F57884" w:rsidRDefault="00F57884" w:rsidP="00F57884">
            <w:pPr>
              <w:jc w:val="right"/>
              <w:rPr>
                <w:sz w:val="16"/>
                <w:szCs w:val="16"/>
              </w:rPr>
            </w:pPr>
            <w:r w:rsidRPr="00F57884">
              <w:rPr>
                <w:sz w:val="16"/>
                <w:szCs w:val="16"/>
              </w:rPr>
              <w:t>101,9</w:t>
            </w:r>
          </w:p>
        </w:tc>
        <w:tc>
          <w:tcPr>
            <w:tcW w:w="974" w:type="dxa"/>
            <w:tcBorders>
              <w:top w:val="nil"/>
              <w:left w:val="nil"/>
              <w:bottom w:val="single" w:sz="4" w:space="0" w:color="auto"/>
              <w:right w:val="single" w:sz="4" w:space="0" w:color="auto"/>
            </w:tcBorders>
            <w:vAlign w:val="bottom"/>
            <w:hideMark/>
          </w:tcPr>
          <w:p w14:paraId="5211CAFA" w14:textId="77777777" w:rsidR="00F57884" w:rsidRPr="00F57884" w:rsidRDefault="00F57884" w:rsidP="00F57884">
            <w:pPr>
              <w:jc w:val="right"/>
              <w:rPr>
                <w:sz w:val="16"/>
                <w:szCs w:val="16"/>
              </w:rPr>
            </w:pPr>
            <w:r w:rsidRPr="00F57884">
              <w:rPr>
                <w:sz w:val="16"/>
                <w:szCs w:val="16"/>
              </w:rPr>
              <w:t>106,0</w:t>
            </w:r>
          </w:p>
        </w:tc>
        <w:tc>
          <w:tcPr>
            <w:tcW w:w="992" w:type="dxa"/>
            <w:tcBorders>
              <w:top w:val="nil"/>
              <w:left w:val="nil"/>
              <w:bottom w:val="single" w:sz="4" w:space="0" w:color="auto"/>
              <w:right w:val="single" w:sz="4" w:space="0" w:color="auto"/>
            </w:tcBorders>
            <w:vAlign w:val="bottom"/>
            <w:hideMark/>
          </w:tcPr>
          <w:p w14:paraId="0FA4CA7D" w14:textId="77777777" w:rsidR="00F57884" w:rsidRPr="00F57884" w:rsidRDefault="00F57884" w:rsidP="00F57884">
            <w:pPr>
              <w:jc w:val="right"/>
              <w:rPr>
                <w:sz w:val="16"/>
                <w:szCs w:val="16"/>
              </w:rPr>
            </w:pPr>
            <w:r w:rsidRPr="00F57884">
              <w:rPr>
                <w:sz w:val="16"/>
                <w:szCs w:val="16"/>
              </w:rPr>
              <w:t>110,3</w:t>
            </w:r>
          </w:p>
        </w:tc>
      </w:tr>
      <w:tr w:rsidR="00F57884" w:rsidRPr="00F57884" w14:paraId="08C7D2A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A9A21CC"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60F616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717B10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2EE93B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5A57BDD"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88DC9D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2842C6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73A8E85F"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noWrap/>
            <w:vAlign w:val="bottom"/>
            <w:hideMark/>
          </w:tcPr>
          <w:p w14:paraId="31E78D1B"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B1D23BF" w14:textId="77777777" w:rsidR="00F57884" w:rsidRPr="00F57884" w:rsidRDefault="00F57884" w:rsidP="00F57884">
            <w:pPr>
              <w:jc w:val="right"/>
              <w:rPr>
                <w:sz w:val="16"/>
                <w:szCs w:val="16"/>
              </w:rPr>
            </w:pPr>
            <w:r w:rsidRPr="00F57884">
              <w:rPr>
                <w:sz w:val="16"/>
                <w:szCs w:val="16"/>
              </w:rPr>
              <w:t>0,8</w:t>
            </w:r>
          </w:p>
        </w:tc>
        <w:tc>
          <w:tcPr>
            <w:tcW w:w="974" w:type="dxa"/>
            <w:tcBorders>
              <w:top w:val="nil"/>
              <w:left w:val="nil"/>
              <w:bottom w:val="single" w:sz="4" w:space="0" w:color="auto"/>
              <w:right w:val="single" w:sz="4" w:space="0" w:color="auto"/>
            </w:tcBorders>
            <w:vAlign w:val="bottom"/>
            <w:hideMark/>
          </w:tcPr>
          <w:p w14:paraId="47F10F2F" w14:textId="77777777" w:rsidR="00F57884" w:rsidRPr="00F57884" w:rsidRDefault="00F57884" w:rsidP="00F57884">
            <w:pPr>
              <w:jc w:val="right"/>
              <w:rPr>
                <w:sz w:val="16"/>
                <w:szCs w:val="16"/>
              </w:rPr>
            </w:pPr>
            <w:r w:rsidRPr="00F57884">
              <w:rPr>
                <w:sz w:val="16"/>
                <w:szCs w:val="16"/>
              </w:rPr>
              <w:t>0,8</w:t>
            </w:r>
          </w:p>
        </w:tc>
        <w:tc>
          <w:tcPr>
            <w:tcW w:w="992" w:type="dxa"/>
            <w:tcBorders>
              <w:top w:val="nil"/>
              <w:left w:val="nil"/>
              <w:bottom w:val="single" w:sz="4" w:space="0" w:color="auto"/>
              <w:right w:val="single" w:sz="4" w:space="0" w:color="auto"/>
            </w:tcBorders>
            <w:vAlign w:val="bottom"/>
            <w:hideMark/>
          </w:tcPr>
          <w:p w14:paraId="05E04BC7" w14:textId="77777777" w:rsidR="00F57884" w:rsidRPr="00F57884" w:rsidRDefault="00F57884" w:rsidP="00F57884">
            <w:pPr>
              <w:jc w:val="right"/>
              <w:rPr>
                <w:sz w:val="16"/>
                <w:szCs w:val="16"/>
              </w:rPr>
            </w:pPr>
            <w:r w:rsidRPr="00F57884">
              <w:rPr>
                <w:sz w:val="16"/>
                <w:szCs w:val="16"/>
              </w:rPr>
              <w:t>0,8</w:t>
            </w:r>
          </w:p>
        </w:tc>
      </w:tr>
      <w:tr w:rsidR="00F57884" w:rsidRPr="00F57884" w14:paraId="164C696A" w14:textId="77777777" w:rsidTr="00F57884">
        <w:trPr>
          <w:trHeight w:val="480"/>
        </w:trPr>
        <w:tc>
          <w:tcPr>
            <w:tcW w:w="3545" w:type="dxa"/>
            <w:tcBorders>
              <w:top w:val="nil"/>
              <w:left w:val="nil"/>
              <w:bottom w:val="nil"/>
              <w:right w:val="nil"/>
            </w:tcBorders>
            <w:vAlign w:val="bottom"/>
            <w:hideMark/>
          </w:tcPr>
          <w:p w14:paraId="74E8534F"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vAlign w:val="bottom"/>
            <w:hideMark/>
          </w:tcPr>
          <w:p w14:paraId="0FD1025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52F11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8F8998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426F8D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0625CC7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321C21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711F52BA"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noWrap/>
            <w:vAlign w:val="bottom"/>
            <w:hideMark/>
          </w:tcPr>
          <w:p w14:paraId="59B5A547"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8926A70" w14:textId="77777777" w:rsidR="00F57884" w:rsidRPr="00F57884" w:rsidRDefault="00F57884" w:rsidP="00F57884">
            <w:pPr>
              <w:jc w:val="right"/>
              <w:rPr>
                <w:sz w:val="16"/>
                <w:szCs w:val="16"/>
              </w:rPr>
            </w:pPr>
            <w:r w:rsidRPr="00F57884">
              <w:rPr>
                <w:sz w:val="16"/>
                <w:szCs w:val="16"/>
              </w:rPr>
              <w:t>0,8</w:t>
            </w:r>
          </w:p>
        </w:tc>
        <w:tc>
          <w:tcPr>
            <w:tcW w:w="974" w:type="dxa"/>
            <w:tcBorders>
              <w:top w:val="nil"/>
              <w:left w:val="nil"/>
              <w:bottom w:val="single" w:sz="4" w:space="0" w:color="auto"/>
              <w:right w:val="single" w:sz="4" w:space="0" w:color="auto"/>
            </w:tcBorders>
            <w:vAlign w:val="bottom"/>
            <w:hideMark/>
          </w:tcPr>
          <w:p w14:paraId="140A15C5" w14:textId="77777777" w:rsidR="00F57884" w:rsidRPr="00F57884" w:rsidRDefault="00F57884" w:rsidP="00F57884">
            <w:pPr>
              <w:jc w:val="right"/>
              <w:rPr>
                <w:sz w:val="16"/>
                <w:szCs w:val="16"/>
              </w:rPr>
            </w:pPr>
            <w:r w:rsidRPr="00F57884">
              <w:rPr>
                <w:sz w:val="16"/>
                <w:szCs w:val="16"/>
              </w:rPr>
              <w:t>0,8</w:t>
            </w:r>
          </w:p>
        </w:tc>
        <w:tc>
          <w:tcPr>
            <w:tcW w:w="992" w:type="dxa"/>
            <w:tcBorders>
              <w:top w:val="nil"/>
              <w:left w:val="nil"/>
              <w:bottom w:val="single" w:sz="4" w:space="0" w:color="auto"/>
              <w:right w:val="single" w:sz="4" w:space="0" w:color="auto"/>
            </w:tcBorders>
            <w:vAlign w:val="bottom"/>
            <w:hideMark/>
          </w:tcPr>
          <w:p w14:paraId="61F1DA31" w14:textId="77777777" w:rsidR="00F57884" w:rsidRPr="00F57884" w:rsidRDefault="00F57884" w:rsidP="00F57884">
            <w:pPr>
              <w:jc w:val="right"/>
              <w:rPr>
                <w:sz w:val="16"/>
                <w:szCs w:val="16"/>
              </w:rPr>
            </w:pPr>
            <w:r w:rsidRPr="00F57884">
              <w:rPr>
                <w:sz w:val="16"/>
                <w:szCs w:val="16"/>
              </w:rPr>
              <w:t>0,8</w:t>
            </w:r>
          </w:p>
        </w:tc>
      </w:tr>
      <w:tr w:rsidR="00F57884" w:rsidRPr="00F57884" w14:paraId="10AB5260"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0C74B24C" w14:textId="77777777" w:rsidR="00F57884" w:rsidRPr="00F57884" w:rsidRDefault="00F57884" w:rsidP="00F57884">
            <w:pPr>
              <w:rPr>
                <w:sz w:val="16"/>
                <w:szCs w:val="16"/>
              </w:rPr>
            </w:pPr>
            <w:r w:rsidRPr="00F57884">
              <w:rPr>
                <w:sz w:val="16"/>
                <w:szCs w:val="16"/>
              </w:rPr>
              <w:lastRenderedPageBreak/>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73E8B63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1A36D6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5A96B1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F7DA38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1F6390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DF7492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2BDC45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5231F5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F763A9A" w14:textId="77777777" w:rsidR="00F57884" w:rsidRPr="00F57884" w:rsidRDefault="00F57884" w:rsidP="00F57884">
            <w:pPr>
              <w:jc w:val="right"/>
              <w:rPr>
                <w:sz w:val="16"/>
                <w:szCs w:val="16"/>
              </w:rPr>
            </w:pPr>
            <w:r w:rsidRPr="00F57884">
              <w:rPr>
                <w:sz w:val="16"/>
                <w:szCs w:val="16"/>
              </w:rPr>
              <w:t>3 285,6</w:t>
            </w:r>
          </w:p>
        </w:tc>
        <w:tc>
          <w:tcPr>
            <w:tcW w:w="974" w:type="dxa"/>
            <w:tcBorders>
              <w:top w:val="nil"/>
              <w:left w:val="nil"/>
              <w:bottom w:val="single" w:sz="4" w:space="0" w:color="auto"/>
              <w:right w:val="single" w:sz="4" w:space="0" w:color="auto"/>
            </w:tcBorders>
            <w:vAlign w:val="bottom"/>
            <w:hideMark/>
          </w:tcPr>
          <w:p w14:paraId="65B2F24C" w14:textId="77777777" w:rsidR="00F57884" w:rsidRPr="00F57884" w:rsidRDefault="00F57884" w:rsidP="00F57884">
            <w:pPr>
              <w:jc w:val="right"/>
              <w:rPr>
                <w:sz w:val="16"/>
                <w:szCs w:val="16"/>
              </w:rPr>
            </w:pPr>
            <w:r w:rsidRPr="00F57884">
              <w:rPr>
                <w:sz w:val="16"/>
                <w:szCs w:val="16"/>
              </w:rPr>
              <w:t>35,4</w:t>
            </w:r>
          </w:p>
        </w:tc>
        <w:tc>
          <w:tcPr>
            <w:tcW w:w="992" w:type="dxa"/>
            <w:tcBorders>
              <w:top w:val="nil"/>
              <w:left w:val="nil"/>
              <w:bottom w:val="single" w:sz="4" w:space="0" w:color="auto"/>
              <w:right w:val="single" w:sz="4" w:space="0" w:color="auto"/>
            </w:tcBorders>
            <w:vAlign w:val="bottom"/>
            <w:hideMark/>
          </w:tcPr>
          <w:p w14:paraId="1D062AF9" w14:textId="77777777" w:rsidR="00F57884" w:rsidRPr="00F57884" w:rsidRDefault="00F57884" w:rsidP="00F57884">
            <w:pPr>
              <w:jc w:val="right"/>
              <w:rPr>
                <w:sz w:val="16"/>
                <w:szCs w:val="16"/>
              </w:rPr>
            </w:pPr>
            <w:r w:rsidRPr="00F57884">
              <w:rPr>
                <w:sz w:val="16"/>
                <w:szCs w:val="16"/>
              </w:rPr>
              <w:t>35,4</w:t>
            </w:r>
          </w:p>
        </w:tc>
      </w:tr>
      <w:tr w:rsidR="00F57884" w:rsidRPr="00F57884" w14:paraId="3A73FB8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783DE08"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38E9926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3A152E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EF7371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D0899D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E01861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B82362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D63BA5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5F1D0C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8E4909B" w14:textId="77777777" w:rsidR="00F57884" w:rsidRPr="00F57884" w:rsidRDefault="00F57884" w:rsidP="00F57884">
            <w:pPr>
              <w:jc w:val="right"/>
              <w:rPr>
                <w:sz w:val="16"/>
                <w:szCs w:val="16"/>
              </w:rPr>
            </w:pPr>
            <w:r w:rsidRPr="00F57884">
              <w:rPr>
                <w:sz w:val="16"/>
                <w:szCs w:val="16"/>
              </w:rPr>
              <w:t>3 285,6</w:t>
            </w:r>
          </w:p>
        </w:tc>
        <w:tc>
          <w:tcPr>
            <w:tcW w:w="974" w:type="dxa"/>
            <w:tcBorders>
              <w:top w:val="nil"/>
              <w:left w:val="nil"/>
              <w:bottom w:val="single" w:sz="4" w:space="0" w:color="auto"/>
              <w:right w:val="single" w:sz="4" w:space="0" w:color="auto"/>
            </w:tcBorders>
            <w:vAlign w:val="bottom"/>
            <w:hideMark/>
          </w:tcPr>
          <w:p w14:paraId="538C6A71" w14:textId="77777777" w:rsidR="00F57884" w:rsidRPr="00F57884" w:rsidRDefault="00F57884" w:rsidP="00F57884">
            <w:pPr>
              <w:jc w:val="right"/>
              <w:rPr>
                <w:sz w:val="16"/>
                <w:szCs w:val="16"/>
              </w:rPr>
            </w:pPr>
            <w:r w:rsidRPr="00F57884">
              <w:rPr>
                <w:sz w:val="16"/>
                <w:szCs w:val="16"/>
              </w:rPr>
              <w:t>35,4</w:t>
            </w:r>
          </w:p>
        </w:tc>
        <w:tc>
          <w:tcPr>
            <w:tcW w:w="992" w:type="dxa"/>
            <w:tcBorders>
              <w:top w:val="nil"/>
              <w:left w:val="nil"/>
              <w:bottom w:val="single" w:sz="4" w:space="0" w:color="auto"/>
              <w:right w:val="single" w:sz="4" w:space="0" w:color="auto"/>
            </w:tcBorders>
            <w:vAlign w:val="bottom"/>
            <w:hideMark/>
          </w:tcPr>
          <w:p w14:paraId="4CDC4C9D" w14:textId="77777777" w:rsidR="00F57884" w:rsidRPr="00F57884" w:rsidRDefault="00F57884" w:rsidP="00F57884">
            <w:pPr>
              <w:jc w:val="right"/>
              <w:rPr>
                <w:sz w:val="16"/>
                <w:szCs w:val="16"/>
              </w:rPr>
            </w:pPr>
            <w:r w:rsidRPr="00F57884">
              <w:rPr>
                <w:sz w:val="16"/>
                <w:szCs w:val="16"/>
              </w:rPr>
              <w:t>35,4</w:t>
            </w:r>
          </w:p>
        </w:tc>
      </w:tr>
      <w:tr w:rsidR="00F57884" w:rsidRPr="00F57884" w14:paraId="1530625A" w14:textId="77777777" w:rsidTr="00F57884">
        <w:trPr>
          <w:trHeight w:val="1020"/>
        </w:trPr>
        <w:tc>
          <w:tcPr>
            <w:tcW w:w="3545" w:type="dxa"/>
            <w:tcBorders>
              <w:top w:val="nil"/>
              <w:left w:val="single" w:sz="4" w:space="0" w:color="auto"/>
              <w:bottom w:val="single" w:sz="4" w:space="0" w:color="auto"/>
              <w:right w:val="single" w:sz="4" w:space="0" w:color="auto"/>
            </w:tcBorders>
            <w:vAlign w:val="bottom"/>
            <w:hideMark/>
          </w:tcPr>
          <w:p w14:paraId="0E853161"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квотированию рабочих мест для трудоустройства граждан, особо нуждающихся в социальной защите</w:t>
            </w:r>
          </w:p>
        </w:tc>
        <w:tc>
          <w:tcPr>
            <w:tcW w:w="589" w:type="dxa"/>
            <w:tcBorders>
              <w:top w:val="nil"/>
              <w:left w:val="nil"/>
              <w:bottom w:val="single" w:sz="4" w:space="0" w:color="auto"/>
              <w:right w:val="single" w:sz="4" w:space="0" w:color="auto"/>
            </w:tcBorders>
            <w:noWrap/>
            <w:vAlign w:val="bottom"/>
            <w:hideMark/>
          </w:tcPr>
          <w:p w14:paraId="26C406B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942885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1874BCE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180DC1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5787375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7962E32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61B1A4F0" w14:textId="77777777" w:rsidR="00F57884" w:rsidRPr="00F57884" w:rsidRDefault="00F57884" w:rsidP="00F57884">
            <w:pPr>
              <w:jc w:val="center"/>
              <w:rPr>
                <w:sz w:val="16"/>
                <w:szCs w:val="16"/>
              </w:rPr>
            </w:pPr>
            <w:r w:rsidRPr="00F57884">
              <w:rPr>
                <w:sz w:val="16"/>
                <w:szCs w:val="16"/>
              </w:rPr>
              <w:t>77560</w:t>
            </w:r>
          </w:p>
        </w:tc>
        <w:tc>
          <w:tcPr>
            <w:tcW w:w="566" w:type="dxa"/>
            <w:tcBorders>
              <w:top w:val="nil"/>
              <w:left w:val="nil"/>
              <w:bottom w:val="single" w:sz="4" w:space="0" w:color="auto"/>
              <w:right w:val="single" w:sz="4" w:space="0" w:color="auto"/>
            </w:tcBorders>
            <w:noWrap/>
            <w:vAlign w:val="bottom"/>
            <w:hideMark/>
          </w:tcPr>
          <w:p w14:paraId="77116D9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72A54078" w14:textId="77777777" w:rsidR="00F57884" w:rsidRPr="00F57884" w:rsidRDefault="00F57884" w:rsidP="00F57884">
            <w:pPr>
              <w:jc w:val="right"/>
              <w:rPr>
                <w:sz w:val="16"/>
                <w:szCs w:val="16"/>
              </w:rPr>
            </w:pPr>
            <w:r w:rsidRPr="00F57884">
              <w:rPr>
                <w:sz w:val="16"/>
                <w:szCs w:val="16"/>
              </w:rPr>
              <w:t>2,0</w:t>
            </w:r>
          </w:p>
        </w:tc>
        <w:tc>
          <w:tcPr>
            <w:tcW w:w="974" w:type="dxa"/>
            <w:tcBorders>
              <w:top w:val="nil"/>
              <w:left w:val="nil"/>
              <w:bottom w:val="single" w:sz="4" w:space="0" w:color="auto"/>
              <w:right w:val="single" w:sz="4" w:space="0" w:color="auto"/>
            </w:tcBorders>
            <w:noWrap/>
            <w:vAlign w:val="bottom"/>
            <w:hideMark/>
          </w:tcPr>
          <w:p w14:paraId="48A731E8" w14:textId="77777777" w:rsidR="00F57884" w:rsidRPr="00F57884" w:rsidRDefault="00F57884" w:rsidP="00F57884">
            <w:pPr>
              <w:jc w:val="right"/>
              <w:rPr>
                <w:sz w:val="16"/>
                <w:szCs w:val="16"/>
              </w:rPr>
            </w:pPr>
            <w:r w:rsidRPr="00F57884">
              <w:rPr>
                <w:sz w:val="16"/>
                <w:szCs w:val="16"/>
              </w:rPr>
              <w:t>2,0</w:t>
            </w:r>
          </w:p>
        </w:tc>
        <w:tc>
          <w:tcPr>
            <w:tcW w:w="992" w:type="dxa"/>
            <w:tcBorders>
              <w:top w:val="nil"/>
              <w:left w:val="nil"/>
              <w:bottom w:val="single" w:sz="4" w:space="0" w:color="auto"/>
              <w:right w:val="single" w:sz="4" w:space="0" w:color="auto"/>
            </w:tcBorders>
            <w:noWrap/>
            <w:vAlign w:val="bottom"/>
            <w:hideMark/>
          </w:tcPr>
          <w:p w14:paraId="513263ED" w14:textId="77777777" w:rsidR="00F57884" w:rsidRPr="00F57884" w:rsidRDefault="00F57884" w:rsidP="00F57884">
            <w:pPr>
              <w:jc w:val="right"/>
              <w:rPr>
                <w:sz w:val="16"/>
                <w:szCs w:val="16"/>
              </w:rPr>
            </w:pPr>
            <w:r w:rsidRPr="00F57884">
              <w:rPr>
                <w:sz w:val="16"/>
                <w:szCs w:val="16"/>
              </w:rPr>
              <w:t>2,0</w:t>
            </w:r>
          </w:p>
        </w:tc>
      </w:tr>
      <w:tr w:rsidR="00F57884" w:rsidRPr="00F57884" w14:paraId="1D43C6A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C39D5B5"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51C877B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2A6789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176CCDB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41B9F7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72C0AF5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65131E5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297F5D40" w14:textId="77777777" w:rsidR="00F57884" w:rsidRPr="00F57884" w:rsidRDefault="00F57884" w:rsidP="00F57884">
            <w:pPr>
              <w:jc w:val="center"/>
              <w:rPr>
                <w:sz w:val="16"/>
                <w:szCs w:val="16"/>
              </w:rPr>
            </w:pPr>
            <w:r w:rsidRPr="00F57884">
              <w:rPr>
                <w:sz w:val="16"/>
                <w:szCs w:val="16"/>
              </w:rPr>
              <w:t>77560</w:t>
            </w:r>
          </w:p>
        </w:tc>
        <w:tc>
          <w:tcPr>
            <w:tcW w:w="566" w:type="dxa"/>
            <w:tcBorders>
              <w:top w:val="nil"/>
              <w:left w:val="nil"/>
              <w:bottom w:val="single" w:sz="4" w:space="0" w:color="auto"/>
              <w:right w:val="single" w:sz="4" w:space="0" w:color="auto"/>
            </w:tcBorders>
            <w:noWrap/>
            <w:vAlign w:val="bottom"/>
            <w:hideMark/>
          </w:tcPr>
          <w:p w14:paraId="162926D6"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43C39744" w14:textId="77777777" w:rsidR="00F57884" w:rsidRPr="00F57884" w:rsidRDefault="00F57884" w:rsidP="00F57884">
            <w:pPr>
              <w:jc w:val="right"/>
              <w:rPr>
                <w:sz w:val="16"/>
                <w:szCs w:val="16"/>
              </w:rPr>
            </w:pPr>
            <w:r w:rsidRPr="00F57884">
              <w:rPr>
                <w:sz w:val="16"/>
                <w:szCs w:val="16"/>
              </w:rPr>
              <w:t>2,0</w:t>
            </w:r>
          </w:p>
        </w:tc>
        <w:tc>
          <w:tcPr>
            <w:tcW w:w="974" w:type="dxa"/>
            <w:tcBorders>
              <w:top w:val="nil"/>
              <w:left w:val="nil"/>
              <w:bottom w:val="single" w:sz="4" w:space="0" w:color="auto"/>
              <w:right w:val="single" w:sz="4" w:space="0" w:color="auto"/>
            </w:tcBorders>
            <w:noWrap/>
            <w:vAlign w:val="bottom"/>
            <w:hideMark/>
          </w:tcPr>
          <w:p w14:paraId="418ED608" w14:textId="77777777" w:rsidR="00F57884" w:rsidRPr="00F57884" w:rsidRDefault="00F57884" w:rsidP="00F57884">
            <w:pPr>
              <w:jc w:val="right"/>
              <w:rPr>
                <w:sz w:val="16"/>
                <w:szCs w:val="16"/>
              </w:rPr>
            </w:pPr>
            <w:r w:rsidRPr="00F57884">
              <w:rPr>
                <w:sz w:val="16"/>
                <w:szCs w:val="16"/>
              </w:rPr>
              <w:t>2,0</w:t>
            </w:r>
          </w:p>
        </w:tc>
        <w:tc>
          <w:tcPr>
            <w:tcW w:w="992" w:type="dxa"/>
            <w:tcBorders>
              <w:top w:val="nil"/>
              <w:left w:val="nil"/>
              <w:bottom w:val="single" w:sz="4" w:space="0" w:color="auto"/>
              <w:right w:val="single" w:sz="4" w:space="0" w:color="auto"/>
            </w:tcBorders>
            <w:noWrap/>
            <w:vAlign w:val="bottom"/>
            <w:hideMark/>
          </w:tcPr>
          <w:p w14:paraId="1FB5D1F1" w14:textId="77777777" w:rsidR="00F57884" w:rsidRPr="00F57884" w:rsidRDefault="00F57884" w:rsidP="00F57884">
            <w:pPr>
              <w:jc w:val="right"/>
              <w:rPr>
                <w:sz w:val="16"/>
                <w:szCs w:val="16"/>
              </w:rPr>
            </w:pPr>
            <w:r w:rsidRPr="00F57884">
              <w:rPr>
                <w:sz w:val="16"/>
                <w:szCs w:val="16"/>
              </w:rPr>
              <w:t>2,0</w:t>
            </w:r>
          </w:p>
        </w:tc>
      </w:tr>
      <w:tr w:rsidR="00F57884" w:rsidRPr="00F57884" w14:paraId="64DA5830" w14:textId="77777777" w:rsidTr="00F57884">
        <w:trPr>
          <w:trHeight w:val="480"/>
        </w:trPr>
        <w:tc>
          <w:tcPr>
            <w:tcW w:w="3545" w:type="dxa"/>
            <w:tcBorders>
              <w:top w:val="nil"/>
              <w:left w:val="nil"/>
              <w:bottom w:val="nil"/>
              <w:right w:val="nil"/>
            </w:tcBorders>
            <w:vAlign w:val="bottom"/>
            <w:hideMark/>
          </w:tcPr>
          <w:p w14:paraId="4C28755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noWrap/>
            <w:vAlign w:val="bottom"/>
            <w:hideMark/>
          </w:tcPr>
          <w:p w14:paraId="472A7CC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402710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2CB802D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A5213B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29CB98B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02AD9B2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single" w:sz="4" w:space="0" w:color="auto"/>
            </w:tcBorders>
            <w:noWrap/>
            <w:vAlign w:val="bottom"/>
            <w:hideMark/>
          </w:tcPr>
          <w:p w14:paraId="59256993" w14:textId="77777777" w:rsidR="00F57884" w:rsidRPr="00F57884" w:rsidRDefault="00F57884" w:rsidP="00F57884">
            <w:pPr>
              <w:jc w:val="center"/>
              <w:rPr>
                <w:sz w:val="16"/>
                <w:szCs w:val="16"/>
              </w:rPr>
            </w:pPr>
            <w:r w:rsidRPr="00F57884">
              <w:rPr>
                <w:sz w:val="16"/>
                <w:szCs w:val="16"/>
              </w:rPr>
              <w:t>77560</w:t>
            </w:r>
          </w:p>
        </w:tc>
        <w:tc>
          <w:tcPr>
            <w:tcW w:w="566" w:type="dxa"/>
            <w:tcBorders>
              <w:top w:val="nil"/>
              <w:left w:val="nil"/>
              <w:bottom w:val="single" w:sz="4" w:space="0" w:color="auto"/>
              <w:right w:val="single" w:sz="4" w:space="0" w:color="auto"/>
            </w:tcBorders>
            <w:noWrap/>
            <w:vAlign w:val="bottom"/>
            <w:hideMark/>
          </w:tcPr>
          <w:p w14:paraId="0B5020C6"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1C05F36B" w14:textId="77777777" w:rsidR="00F57884" w:rsidRPr="00F57884" w:rsidRDefault="00F57884" w:rsidP="00F57884">
            <w:pPr>
              <w:jc w:val="right"/>
              <w:rPr>
                <w:sz w:val="16"/>
                <w:szCs w:val="16"/>
              </w:rPr>
            </w:pPr>
            <w:r w:rsidRPr="00F57884">
              <w:rPr>
                <w:sz w:val="16"/>
                <w:szCs w:val="16"/>
              </w:rPr>
              <w:t>2,0</w:t>
            </w:r>
          </w:p>
        </w:tc>
        <w:tc>
          <w:tcPr>
            <w:tcW w:w="974" w:type="dxa"/>
            <w:tcBorders>
              <w:top w:val="nil"/>
              <w:left w:val="nil"/>
              <w:bottom w:val="single" w:sz="4" w:space="0" w:color="auto"/>
              <w:right w:val="single" w:sz="4" w:space="0" w:color="auto"/>
            </w:tcBorders>
            <w:noWrap/>
            <w:vAlign w:val="bottom"/>
            <w:hideMark/>
          </w:tcPr>
          <w:p w14:paraId="2B581F26" w14:textId="77777777" w:rsidR="00F57884" w:rsidRPr="00F57884" w:rsidRDefault="00F57884" w:rsidP="00F57884">
            <w:pPr>
              <w:jc w:val="right"/>
              <w:rPr>
                <w:sz w:val="16"/>
                <w:szCs w:val="16"/>
              </w:rPr>
            </w:pPr>
            <w:r w:rsidRPr="00F57884">
              <w:rPr>
                <w:sz w:val="16"/>
                <w:szCs w:val="16"/>
              </w:rPr>
              <w:t>2,0</w:t>
            </w:r>
          </w:p>
        </w:tc>
        <w:tc>
          <w:tcPr>
            <w:tcW w:w="992" w:type="dxa"/>
            <w:tcBorders>
              <w:top w:val="nil"/>
              <w:left w:val="nil"/>
              <w:bottom w:val="single" w:sz="4" w:space="0" w:color="auto"/>
              <w:right w:val="single" w:sz="4" w:space="0" w:color="auto"/>
            </w:tcBorders>
            <w:noWrap/>
            <w:vAlign w:val="bottom"/>
            <w:hideMark/>
          </w:tcPr>
          <w:p w14:paraId="6EAFAF05" w14:textId="77777777" w:rsidR="00F57884" w:rsidRPr="00F57884" w:rsidRDefault="00F57884" w:rsidP="00F57884">
            <w:pPr>
              <w:jc w:val="right"/>
              <w:rPr>
                <w:sz w:val="16"/>
                <w:szCs w:val="16"/>
              </w:rPr>
            </w:pPr>
            <w:r w:rsidRPr="00F57884">
              <w:rPr>
                <w:sz w:val="16"/>
                <w:szCs w:val="16"/>
              </w:rPr>
              <w:t>2,0</w:t>
            </w:r>
          </w:p>
        </w:tc>
      </w:tr>
      <w:tr w:rsidR="00F57884" w:rsidRPr="00F57884" w14:paraId="004051EF" w14:textId="77777777" w:rsidTr="00F57884">
        <w:trPr>
          <w:trHeight w:val="1785"/>
        </w:trPr>
        <w:tc>
          <w:tcPr>
            <w:tcW w:w="3545" w:type="dxa"/>
            <w:tcBorders>
              <w:top w:val="single" w:sz="4" w:space="0" w:color="auto"/>
              <w:left w:val="single" w:sz="4" w:space="0" w:color="auto"/>
              <w:bottom w:val="single" w:sz="4" w:space="0" w:color="auto"/>
              <w:right w:val="single" w:sz="4" w:space="0" w:color="auto"/>
            </w:tcBorders>
            <w:vAlign w:val="bottom"/>
            <w:hideMark/>
          </w:tcPr>
          <w:p w14:paraId="27760F91"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w:t>
            </w:r>
          </w:p>
        </w:tc>
        <w:tc>
          <w:tcPr>
            <w:tcW w:w="589" w:type="dxa"/>
            <w:tcBorders>
              <w:top w:val="nil"/>
              <w:left w:val="nil"/>
              <w:bottom w:val="single" w:sz="4" w:space="0" w:color="auto"/>
              <w:right w:val="single" w:sz="4" w:space="0" w:color="auto"/>
            </w:tcBorders>
            <w:noWrap/>
            <w:vAlign w:val="bottom"/>
            <w:hideMark/>
          </w:tcPr>
          <w:p w14:paraId="773FF74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BFD60B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7273255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nil"/>
            </w:tcBorders>
            <w:noWrap/>
            <w:vAlign w:val="bottom"/>
            <w:hideMark/>
          </w:tcPr>
          <w:p w14:paraId="466B652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2113483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7BC6BD7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125FB416" w14:textId="77777777" w:rsidR="00F57884" w:rsidRPr="00F57884" w:rsidRDefault="00F57884" w:rsidP="00F57884">
            <w:pPr>
              <w:jc w:val="center"/>
              <w:rPr>
                <w:sz w:val="16"/>
                <w:szCs w:val="16"/>
              </w:rPr>
            </w:pPr>
            <w:r w:rsidRPr="00F57884">
              <w:rPr>
                <w:sz w:val="16"/>
                <w:szCs w:val="16"/>
              </w:rPr>
              <w:t>77580</w:t>
            </w:r>
          </w:p>
        </w:tc>
        <w:tc>
          <w:tcPr>
            <w:tcW w:w="566" w:type="dxa"/>
            <w:tcBorders>
              <w:top w:val="nil"/>
              <w:left w:val="nil"/>
              <w:bottom w:val="single" w:sz="4" w:space="0" w:color="auto"/>
              <w:right w:val="single" w:sz="4" w:space="0" w:color="auto"/>
            </w:tcBorders>
            <w:vAlign w:val="bottom"/>
            <w:hideMark/>
          </w:tcPr>
          <w:p w14:paraId="7C8C5D7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FEACE9D" w14:textId="77777777" w:rsidR="00F57884" w:rsidRPr="00F57884" w:rsidRDefault="00F57884" w:rsidP="00F57884">
            <w:pPr>
              <w:jc w:val="right"/>
              <w:rPr>
                <w:sz w:val="16"/>
                <w:szCs w:val="16"/>
              </w:rPr>
            </w:pPr>
            <w:r w:rsidRPr="00F57884">
              <w:rPr>
                <w:sz w:val="16"/>
                <w:szCs w:val="16"/>
              </w:rPr>
              <w:t>33,4</w:t>
            </w:r>
          </w:p>
        </w:tc>
        <w:tc>
          <w:tcPr>
            <w:tcW w:w="974" w:type="dxa"/>
            <w:tcBorders>
              <w:top w:val="nil"/>
              <w:left w:val="nil"/>
              <w:bottom w:val="single" w:sz="4" w:space="0" w:color="auto"/>
              <w:right w:val="single" w:sz="4" w:space="0" w:color="auto"/>
            </w:tcBorders>
            <w:vAlign w:val="bottom"/>
            <w:hideMark/>
          </w:tcPr>
          <w:p w14:paraId="5E0526FD" w14:textId="77777777" w:rsidR="00F57884" w:rsidRPr="00F57884" w:rsidRDefault="00F57884" w:rsidP="00F57884">
            <w:pPr>
              <w:jc w:val="right"/>
              <w:rPr>
                <w:sz w:val="16"/>
                <w:szCs w:val="16"/>
              </w:rPr>
            </w:pPr>
            <w:r w:rsidRPr="00F57884">
              <w:rPr>
                <w:sz w:val="16"/>
                <w:szCs w:val="16"/>
              </w:rPr>
              <w:t>33,4</w:t>
            </w:r>
          </w:p>
        </w:tc>
        <w:tc>
          <w:tcPr>
            <w:tcW w:w="992" w:type="dxa"/>
            <w:tcBorders>
              <w:top w:val="nil"/>
              <w:left w:val="nil"/>
              <w:bottom w:val="single" w:sz="4" w:space="0" w:color="auto"/>
              <w:right w:val="single" w:sz="4" w:space="0" w:color="auto"/>
            </w:tcBorders>
            <w:vAlign w:val="bottom"/>
            <w:hideMark/>
          </w:tcPr>
          <w:p w14:paraId="06B59C78" w14:textId="77777777" w:rsidR="00F57884" w:rsidRPr="00F57884" w:rsidRDefault="00F57884" w:rsidP="00F57884">
            <w:pPr>
              <w:jc w:val="right"/>
              <w:rPr>
                <w:sz w:val="16"/>
                <w:szCs w:val="16"/>
              </w:rPr>
            </w:pPr>
            <w:r w:rsidRPr="00F57884">
              <w:rPr>
                <w:sz w:val="16"/>
                <w:szCs w:val="16"/>
              </w:rPr>
              <w:t>33,4</w:t>
            </w:r>
          </w:p>
        </w:tc>
      </w:tr>
      <w:tr w:rsidR="00F57884" w:rsidRPr="00F57884" w14:paraId="7F975381"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E93E2FD"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4A77E15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40CE89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2E442A8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nil"/>
            </w:tcBorders>
            <w:noWrap/>
            <w:vAlign w:val="bottom"/>
            <w:hideMark/>
          </w:tcPr>
          <w:p w14:paraId="0821052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75D000F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47C1BC0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6E5635B9" w14:textId="77777777" w:rsidR="00F57884" w:rsidRPr="00F57884" w:rsidRDefault="00F57884" w:rsidP="00F57884">
            <w:pPr>
              <w:jc w:val="center"/>
              <w:rPr>
                <w:sz w:val="16"/>
                <w:szCs w:val="16"/>
              </w:rPr>
            </w:pPr>
            <w:r w:rsidRPr="00F57884">
              <w:rPr>
                <w:sz w:val="16"/>
                <w:szCs w:val="16"/>
              </w:rPr>
              <w:t>77580</w:t>
            </w:r>
          </w:p>
        </w:tc>
        <w:tc>
          <w:tcPr>
            <w:tcW w:w="566" w:type="dxa"/>
            <w:tcBorders>
              <w:top w:val="nil"/>
              <w:left w:val="nil"/>
              <w:bottom w:val="single" w:sz="4" w:space="0" w:color="auto"/>
              <w:right w:val="single" w:sz="4" w:space="0" w:color="auto"/>
            </w:tcBorders>
            <w:vAlign w:val="bottom"/>
            <w:hideMark/>
          </w:tcPr>
          <w:p w14:paraId="7C57DF5B"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5220AEA7" w14:textId="77777777" w:rsidR="00F57884" w:rsidRPr="00F57884" w:rsidRDefault="00F57884" w:rsidP="00F57884">
            <w:pPr>
              <w:jc w:val="right"/>
              <w:rPr>
                <w:sz w:val="16"/>
                <w:szCs w:val="16"/>
              </w:rPr>
            </w:pPr>
            <w:r w:rsidRPr="00F57884">
              <w:rPr>
                <w:sz w:val="16"/>
                <w:szCs w:val="16"/>
              </w:rPr>
              <w:t>31,5</w:t>
            </w:r>
          </w:p>
        </w:tc>
        <w:tc>
          <w:tcPr>
            <w:tcW w:w="974" w:type="dxa"/>
            <w:tcBorders>
              <w:top w:val="nil"/>
              <w:left w:val="nil"/>
              <w:bottom w:val="single" w:sz="4" w:space="0" w:color="auto"/>
              <w:right w:val="single" w:sz="4" w:space="0" w:color="auto"/>
            </w:tcBorders>
            <w:vAlign w:val="bottom"/>
            <w:hideMark/>
          </w:tcPr>
          <w:p w14:paraId="4AD91B9A" w14:textId="77777777" w:rsidR="00F57884" w:rsidRPr="00F57884" w:rsidRDefault="00F57884" w:rsidP="00F57884">
            <w:pPr>
              <w:jc w:val="right"/>
              <w:rPr>
                <w:sz w:val="16"/>
                <w:szCs w:val="16"/>
              </w:rPr>
            </w:pPr>
            <w:r w:rsidRPr="00F57884">
              <w:rPr>
                <w:sz w:val="16"/>
                <w:szCs w:val="16"/>
              </w:rPr>
              <w:t>31,5</w:t>
            </w:r>
          </w:p>
        </w:tc>
        <w:tc>
          <w:tcPr>
            <w:tcW w:w="992" w:type="dxa"/>
            <w:tcBorders>
              <w:top w:val="nil"/>
              <w:left w:val="nil"/>
              <w:bottom w:val="single" w:sz="4" w:space="0" w:color="auto"/>
              <w:right w:val="single" w:sz="4" w:space="0" w:color="auto"/>
            </w:tcBorders>
            <w:vAlign w:val="bottom"/>
            <w:hideMark/>
          </w:tcPr>
          <w:p w14:paraId="0604C21C" w14:textId="77777777" w:rsidR="00F57884" w:rsidRPr="00F57884" w:rsidRDefault="00F57884" w:rsidP="00F57884">
            <w:pPr>
              <w:jc w:val="right"/>
              <w:rPr>
                <w:sz w:val="16"/>
                <w:szCs w:val="16"/>
              </w:rPr>
            </w:pPr>
            <w:r w:rsidRPr="00F57884">
              <w:rPr>
                <w:sz w:val="16"/>
                <w:szCs w:val="16"/>
              </w:rPr>
              <w:t>31,5</w:t>
            </w:r>
          </w:p>
        </w:tc>
      </w:tr>
      <w:tr w:rsidR="00F57884" w:rsidRPr="00F57884" w14:paraId="36B7130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B6B89ED"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179731E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E63091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585FC55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nil"/>
            </w:tcBorders>
            <w:noWrap/>
            <w:vAlign w:val="bottom"/>
            <w:hideMark/>
          </w:tcPr>
          <w:p w14:paraId="6D217CB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38BAF6A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7794A9D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1D44D37C" w14:textId="77777777" w:rsidR="00F57884" w:rsidRPr="00F57884" w:rsidRDefault="00F57884" w:rsidP="00F57884">
            <w:pPr>
              <w:jc w:val="center"/>
              <w:rPr>
                <w:sz w:val="16"/>
                <w:szCs w:val="16"/>
              </w:rPr>
            </w:pPr>
            <w:r w:rsidRPr="00F57884">
              <w:rPr>
                <w:sz w:val="16"/>
                <w:szCs w:val="16"/>
              </w:rPr>
              <w:t>77580</w:t>
            </w:r>
          </w:p>
        </w:tc>
        <w:tc>
          <w:tcPr>
            <w:tcW w:w="566" w:type="dxa"/>
            <w:tcBorders>
              <w:top w:val="nil"/>
              <w:left w:val="nil"/>
              <w:bottom w:val="single" w:sz="4" w:space="0" w:color="auto"/>
              <w:right w:val="single" w:sz="4" w:space="0" w:color="auto"/>
            </w:tcBorders>
            <w:vAlign w:val="bottom"/>
            <w:hideMark/>
          </w:tcPr>
          <w:p w14:paraId="7471F404"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52AB3197" w14:textId="77777777" w:rsidR="00F57884" w:rsidRPr="00F57884" w:rsidRDefault="00F57884" w:rsidP="00F57884">
            <w:pPr>
              <w:jc w:val="right"/>
              <w:rPr>
                <w:sz w:val="16"/>
                <w:szCs w:val="16"/>
              </w:rPr>
            </w:pPr>
            <w:r w:rsidRPr="00F57884">
              <w:rPr>
                <w:sz w:val="16"/>
                <w:szCs w:val="16"/>
              </w:rPr>
              <w:t>31,5</w:t>
            </w:r>
          </w:p>
        </w:tc>
        <w:tc>
          <w:tcPr>
            <w:tcW w:w="974" w:type="dxa"/>
            <w:tcBorders>
              <w:top w:val="nil"/>
              <w:left w:val="nil"/>
              <w:bottom w:val="single" w:sz="4" w:space="0" w:color="auto"/>
              <w:right w:val="single" w:sz="4" w:space="0" w:color="auto"/>
            </w:tcBorders>
            <w:vAlign w:val="bottom"/>
            <w:hideMark/>
          </w:tcPr>
          <w:p w14:paraId="0C9A5CAE" w14:textId="77777777" w:rsidR="00F57884" w:rsidRPr="00F57884" w:rsidRDefault="00F57884" w:rsidP="00F57884">
            <w:pPr>
              <w:jc w:val="right"/>
              <w:rPr>
                <w:sz w:val="16"/>
                <w:szCs w:val="16"/>
              </w:rPr>
            </w:pPr>
            <w:r w:rsidRPr="00F57884">
              <w:rPr>
                <w:sz w:val="16"/>
                <w:szCs w:val="16"/>
              </w:rPr>
              <w:t>31,5</w:t>
            </w:r>
          </w:p>
        </w:tc>
        <w:tc>
          <w:tcPr>
            <w:tcW w:w="992" w:type="dxa"/>
            <w:tcBorders>
              <w:top w:val="nil"/>
              <w:left w:val="nil"/>
              <w:bottom w:val="single" w:sz="4" w:space="0" w:color="auto"/>
              <w:right w:val="single" w:sz="4" w:space="0" w:color="auto"/>
            </w:tcBorders>
            <w:vAlign w:val="bottom"/>
            <w:hideMark/>
          </w:tcPr>
          <w:p w14:paraId="18E22521" w14:textId="77777777" w:rsidR="00F57884" w:rsidRPr="00F57884" w:rsidRDefault="00F57884" w:rsidP="00F57884">
            <w:pPr>
              <w:jc w:val="right"/>
              <w:rPr>
                <w:sz w:val="16"/>
                <w:szCs w:val="16"/>
              </w:rPr>
            </w:pPr>
            <w:r w:rsidRPr="00F57884">
              <w:rPr>
                <w:sz w:val="16"/>
                <w:szCs w:val="16"/>
              </w:rPr>
              <w:t>31,5</w:t>
            </w:r>
          </w:p>
        </w:tc>
      </w:tr>
      <w:tr w:rsidR="00F57884" w:rsidRPr="00F57884" w14:paraId="43D9A9E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8616ADA"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3C4D045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1AC3A9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7750D3E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nil"/>
            </w:tcBorders>
            <w:noWrap/>
            <w:vAlign w:val="bottom"/>
            <w:hideMark/>
          </w:tcPr>
          <w:p w14:paraId="72DD1F8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281042B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12DBF58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1B679C88" w14:textId="77777777" w:rsidR="00F57884" w:rsidRPr="00F57884" w:rsidRDefault="00F57884" w:rsidP="00F57884">
            <w:pPr>
              <w:jc w:val="center"/>
              <w:rPr>
                <w:sz w:val="16"/>
                <w:szCs w:val="16"/>
              </w:rPr>
            </w:pPr>
            <w:r w:rsidRPr="00F57884">
              <w:rPr>
                <w:sz w:val="16"/>
                <w:szCs w:val="16"/>
              </w:rPr>
              <w:t>77580</w:t>
            </w:r>
          </w:p>
        </w:tc>
        <w:tc>
          <w:tcPr>
            <w:tcW w:w="566" w:type="dxa"/>
            <w:tcBorders>
              <w:top w:val="nil"/>
              <w:left w:val="nil"/>
              <w:bottom w:val="single" w:sz="4" w:space="0" w:color="auto"/>
              <w:right w:val="single" w:sz="4" w:space="0" w:color="auto"/>
            </w:tcBorders>
            <w:noWrap/>
            <w:vAlign w:val="bottom"/>
            <w:hideMark/>
          </w:tcPr>
          <w:p w14:paraId="70ECC85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6CFE2D7" w14:textId="77777777" w:rsidR="00F57884" w:rsidRPr="00F57884" w:rsidRDefault="00F57884" w:rsidP="00F57884">
            <w:pPr>
              <w:jc w:val="right"/>
              <w:rPr>
                <w:sz w:val="16"/>
                <w:szCs w:val="16"/>
              </w:rPr>
            </w:pPr>
            <w:r w:rsidRPr="00F57884">
              <w:rPr>
                <w:sz w:val="16"/>
                <w:szCs w:val="16"/>
              </w:rPr>
              <w:t>1,9</w:t>
            </w:r>
          </w:p>
        </w:tc>
        <w:tc>
          <w:tcPr>
            <w:tcW w:w="974" w:type="dxa"/>
            <w:tcBorders>
              <w:top w:val="nil"/>
              <w:left w:val="nil"/>
              <w:bottom w:val="single" w:sz="4" w:space="0" w:color="auto"/>
              <w:right w:val="single" w:sz="4" w:space="0" w:color="auto"/>
            </w:tcBorders>
            <w:vAlign w:val="bottom"/>
            <w:hideMark/>
          </w:tcPr>
          <w:p w14:paraId="303E3589" w14:textId="77777777" w:rsidR="00F57884" w:rsidRPr="00F57884" w:rsidRDefault="00F57884" w:rsidP="00F57884">
            <w:pPr>
              <w:jc w:val="right"/>
              <w:rPr>
                <w:sz w:val="16"/>
                <w:szCs w:val="16"/>
              </w:rPr>
            </w:pPr>
            <w:r w:rsidRPr="00F57884">
              <w:rPr>
                <w:sz w:val="16"/>
                <w:szCs w:val="16"/>
              </w:rPr>
              <w:t>1,9</w:t>
            </w:r>
          </w:p>
        </w:tc>
        <w:tc>
          <w:tcPr>
            <w:tcW w:w="992" w:type="dxa"/>
            <w:tcBorders>
              <w:top w:val="nil"/>
              <w:left w:val="nil"/>
              <w:bottom w:val="single" w:sz="4" w:space="0" w:color="auto"/>
              <w:right w:val="single" w:sz="4" w:space="0" w:color="auto"/>
            </w:tcBorders>
            <w:vAlign w:val="bottom"/>
            <w:hideMark/>
          </w:tcPr>
          <w:p w14:paraId="5D98A408" w14:textId="77777777" w:rsidR="00F57884" w:rsidRPr="00F57884" w:rsidRDefault="00F57884" w:rsidP="00F57884">
            <w:pPr>
              <w:jc w:val="right"/>
              <w:rPr>
                <w:sz w:val="16"/>
                <w:szCs w:val="16"/>
              </w:rPr>
            </w:pPr>
            <w:r w:rsidRPr="00F57884">
              <w:rPr>
                <w:sz w:val="16"/>
                <w:szCs w:val="16"/>
              </w:rPr>
              <w:t>1,9</w:t>
            </w:r>
          </w:p>
        </w:tc>
      </w:tr>
      <w:tr w:rsidR="00F57884" w:rsidRPr="00F57884" w14:paraId="658EBF1E" w14:textId="77777777" w:rsidTr="00F57884">
        <w:trPr>
          <w:trHeight w:val="480"/>
        </w:trPr>
        <w:tc>
          <w:tcPr>
            <w:tcW w:w="3545" w:type="dxa"/>
            <w:tcBorders>
              <w:top w:val="nil"/>
              <w:left w:val="nil"/>
              <w:bottom w:val="nil"/>
              <w:right w:val="nil"/>
            </w:tcBorders>
            <w:vAlign w:val="bottom"/>
            <w:hideMark/>
          </w:tcPr>
          <w:p w14:paraId="10574149"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7E703C7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2CDD01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1CB406C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nil"/>
            </w:tcBorders>
            <w:noWrap/>
            <w:vAlign w:val="bottom"/>
            <w:hideMark/>
          </w:tcPr>
          <w:p w14:paraId="4175AC2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5A5A518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55F6571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6678369E" w14:textId="77777777" w:rsidR="00F57884" w:rsidRPr="00F57884" w:rsidRDefault="00F57884" w:rsidP="00F57884">
            <w:pPr>
              <w:jc w:val="center"/>
              <w:rPr>
                <w:sz w:val="16"/>
                <w:szCs w:val="16"/>
              </w:rPr>
            </w:pPr>
            <w:r w:rsidRPr="00F57884">
              <w:rPr>
                <w:sz w:val="16"/>
                <w:szCs w:val="16"/>
              </w:rPr>
              <w:t>77580</w:t>
            </w:r>
          </w:p>
        </w:tc>
        <w:tc>
          <w:tcPr>
            <w:tcW w:w="566" w:type="dxa"/>
            <w:tcBorders>
              <w:top w:val="nil"/>
              <w:left w:val="nil"/>
              <w:bottom w:val="single" w:sz="4" w:space="0" w:color="auto"/>
              <w:right w:val="single" w:sz="4" w:space="0" w:color="auto"/>
            </w:tcBorders>
            <w:noWrap/>
            <w:vAlign w:val="bottom"/>
            <w:hideMark/>
          </w:tcPr>
          <w:p w14:paraId="2CD431C1"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385713C" w14:textId="77777777" w:rsidR="00F57884" w:rsidRPr="00F57884" w:rsidRDefault="00F57884" w:rsidP="00F57884">
            <w:pPr>
              <w:jc w:val="right"/>
              <w:rPr>
                <w:sz w:val="16"/>
                <w:szCs w:val="16"/>
              </w:rPr>
            </w:pPr>
            <w:r w:rsidRPr="00F57884">
              <w:rPr>
                <w:sz w:val="16"/>
                <w:szCs w:val="16"/>
              </w:rPr>
              <w:t>1,9</w:t>
            </w:r>
          </w:p>
        </w:tc>
        <w:tc>
          <w:tcPr>
            <w:tcW w:w="974" w:type="dxa"/>
            <w:tcBorders>
              <w:top w:val="nil"/>
              <w:left w:val="nil"/>
              <w:bottom w:val="single" w:sz="4" w:space="0" w:color="auto"/>
              <w:right w:val="single" w:sz="4" w:space="0" w:color="auto"/>
            </w:tcBorders>
            <w:vAlign w:val="bottom"/>
            <w:hideMark/>
          </w:tcPr>
          <w:p w14:paraId="1155E683" w14:textId="77777777" w:rsidR="00F57884" w:rsidRPr="00F57884" w:rsidRDefault="00F57884" w:rsidP="00F57884">
            <w:pPr>
              <w:jc w:val="right"/>
              <w:rPr>
                <w:sz w:val="16"/>
                <w:szCs w:val="16"/>
              </w:rPr>
            </w:pPr>
            <w:r w:rsidRPr="00F57884">
              <w:rPr>
                <w:sz w:val="16"/>
                <w:szCs w:val="16"/>
              </w:rPr>
              <w:t>1,9</w:t>
            </w:r>
          </w:p>
        </w:tc>
        <w:tc>
          <w:tcPr>
            <w:tcW w:w="992" w:type="dxa"/>
            <w:tcBorders>
              <w:top w:val="nil"/>
              <w:left w:val="nil"/>
              <w:bottom w:val="single" w:sz="4" w:space="0" w:color="auto"/>
              <w:right w:val="single" w:sz="4" w:space="0" w:color="auto"/>
            </w:tcBorders>
            <w:vAlign w:val="bottom"/>
            <w:hideMark/>
          </w:tcPr>
          <w:p w14:paraId="2778EFA8" w14:textId="77777777" w:rsidR="00F57884" w:rsidRPr="00F57884" w:rsidRDefault="00F57884" w:rsidP="00F57884">
            <w:pPr>
              <w:jc w:val="right"/>
              <w:rPr>
                <w:sz w:val="16"/>
                <w:szCs w:val="16"/>
              </w:rPr>
            </w:pPr>
            <w:r w:rsidRPr="00F57884">
              <w:rPr>
                <w:sz w:val="16"/>
                <w:szCs w:val="16"/>
              </w:rPr>
              <w:t>1,9</w:t>
            </w:r>
          </w:p>
        </w:tc>
      </w:tr>
      <w:tr w:rsidR="00F57884" w:rsidRPr="00F57884" w14:paraId="1401CB8B"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3046DFDB" w14:textId="77777777" w:rsidR="00F57884" w:rsidRPr="00F57884" w:rsidRDefault="00F57884" w:rsidP="00F57884">
            <w:pPr>
              <w:rPr>
                <w:sz w:val="16"/>
                <w:szCs w:val="16"/>
              </w:rPr>
            </w:pPr>
            <w:r w:rsidRPr="00F57884">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589" w:type="dxa"/>
            <w:tcBorders>
              <w:top w:val="nil"/>
              <w:left w:val="nil"/>
              <w:bottom w:val="nil"/>
              <w:right w:val="single" w:sz="4" w:space="0" w:color="auto"/>
            </w:tcBorders>
            <w:noWrap/>
            <w:vAlign w:val="bottom"/>
            <w:hideMark/>
          </w:tcPr>
          <w:p w14:paraId="2A06950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nil"/>
              <w:right w:val="single" w:sz="4" w:space="0" w:color="auto"/>
            </w:tcBorders>
            <w:noWrap/>
            <w:vAlign w:val="bottom"/>
            <w:hideMark/>
          </w:tcPr>
          <w:p w14:paraId="598EDC9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nil"/>
              <w:right w:val="nil"/>
            </w:tcBorders>
            <w:noWrap/>
            <w:vAlign w:val="bottom"/>
            <w:hideMark/>
          </w:tcPr>
          <w:p w14:paraId="58B0900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8921ED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8B687E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D87B82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1AB07BD9"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7F8BF8D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7D6351C" w14:textId="77777777" w:rsidR="00F57884" w:rsidRPr="00F57884" w:rsidRDefault="00F57884" w:rsidP="00F57884">
            <w:pPr>
              <w:jc w:val="right"/>
              <w:rPr>
                <w:sz w:val="16"/>
                <w:szCs w:val="16"/>
              </w:rPr>
            </w:pPr>
            <w:r w:rsidRPr="00F57884">
              <w:rPr>
                <w:sz w:val="16"/>
                <w:szCs w:val="16"/>
              </w:rPr>
              <w:t>485,6</w:t>
            </w:r>
          </w:p>
        </w:tc>
        <w:tc>
          <w:tcPr>
            <w:tcW w:w="974" w:type="dxa"/>
            <w:tcBorders>
              <w:top w:val="nil"/>
              <w:left w:val="nil"/>
              <w:bottom w:val="single" w:sz="4" w:space="0" w:color="auto"/>
              <w:right w:val="single" w:sz="4" w:space="0" w:color="auto"/>
            </w:tcBorders>
            <w:noWrap/>
            <w:vAlign w:val="bottom"/>
            <w:hideMark/>
          </w:tcPr>
          <w:p w14:paraId="2FC04751"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E7CC796" w14:textId="77777777" w:rsidR="00F57884" w:rsidRPr="00F57884" w:rsidRDefault="00F57884" w:rsidP="00F57884">
            <w:pPr>
              <w:jc w:val="right"/>
              <w:rPr>
                <w:sz w:val="16"/>
                <w:szCs w:val="16"/>
              </w:rPr>
            </w:pPr>
            <w:r w:rsidRPr="00F57884">
              <w:rPr>
                <w:sz w:val="16"/>
                <w:szCs w:val="16"/>
              </w:rPr>
              <w:t>0,0</w:t>
            </w:r>
          </w:p>
        </w:tc>
      </w:tr>
      <w:tr w:rsidR="00F57884" w:rsidRPr="00F57884" w14:paraId="0A141D2E"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3EA4553"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6D7252F9"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5E601C8"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73DF421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56F6CCB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5192F9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244D31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563A5AC"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3AD7A2C8"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7D8CB0B0" w14:textId="77777777" w:rsidR="00F57884" w:rsidRPr="00F57884" w:rsidRDefault="00F57884" w:rsidP="00F57884">
            <w:pPr>
              <w:jc w:val="right"/>
              <w:rPr>
                <w:sz w:val="16"/>
                <w:szCs w:val="16"/>
              </w:rPr>
            </w:pPr>
            <w:r w:rsidRPr="00F57884">
              <w:rPr>
                <w:sz w:val="16"/>
                <w:szCs w:val="16"/>
              </w:rPr>
              <w:t>291,5</w:t>
            </w:r>
          </w:p>
        </w:tc>
        <w:tc>
          <w:tcPr>
            <w:tcW w:w="974" w:type="dxa"/>
            <w:tcBorders>
              <w:top w:val="nil"/>
              <w:left w:val="nil"/>
              <w:bottom w:val="single" w:sz="4" w:space="0" w:color="auto"/>
              <w:right w:val="single" w:sz="4" w:space="0" w:color="auto"/>
            </w:tcBorders>
            <w:noWrap/>
            <w:vAlign w:val="bottom"/>
            <w:hideMark/>
          </w:tcPr>
          <w:p w14:paraId="19634E9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1C9E99E" w14:textId="77777777" w:rsidR="00F57884" w:rsidRPr="00F57884" w:rsidRDefault="00F57884" w:rsidP="00F57884">
            <w:pPr>
              <w:jc w:val="right"/>
              <w:rPr>
                <w:sz w:val="16"/>
                <w:szCs w:val="16"/>
              </w:rPr>
            </w:pPr>
            <w:r w:rsidRPr="00F57884">
              <w:rPr>
                <w:sz w:val="16"/>
                <w:szCs w:val="16"/>
              </w:rPr>
              <w:t>0,0</w:t>
            </w:r>
          </w:p>
        </w:tc>
      </w:tr>
      <w:tr w:rsidR="00F57884" w:rsidRPr="00F57884" w14:paraId="65E220D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0B02BD4"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nil"/>
              <w:bottom w:val="nil"/>
              <w:right w:val="single" w:sz="4" w:space="0" w:color="auto"/>
            </w:tcBorders>
            <w:noWrap/>
            <w:vAlign w:val="bottom"/>
            <w:hideMark/>
          </w:tcPr>
          <w:p w14:paraId="418E2DBF"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067DC80A"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226FDE5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38B12D4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0230B2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B6FDBD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D52A16C"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1607A94B"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3EF65BDE" w14:textId="77777777" w:rsidR="00F57884" w:rsidRPr="00F57884" w:rsidRDefault="00F57884" w:rsidP="00F57884">
            <w:pPr>
              <w:jc w:val="right"/>
              <w:rPr>
                <w:sz w:val="16"/>
                <w:szCs w:val="16"/>
              </w:rPr>
            </w:pPr>
            <w:r w:rsidRPr="00F57884">
              <w:rPr>
                <w:sz w:val="16"/>
                <w:szCs w:val="16"/>
              </w:rPr>
              <w:t>291,5</w:t>
            </w:r>
          </w:p>
        </w:tc>
        <w:tc>
          <w:tcPr>
            <w:tcW w:w="974" w:type="dxa"/>
            <w:tcBorders>
              <w:top w:val="nil"/>
              <w:left w:val="nil"/>
              <w:bottom w:val="single" w:sz="4" w:space="0" w:color="auto"/>
              <w:right w:val="single" w:sz="4" w:space="0" w:color="auto"/>
            </w:tcBorders>
            <w:noWrap/>
            <w:vAlign w:val="bottom"/>
            <w:hideMark/>
          </w:tcPr>
          <w:p w14:paraId="0C2F214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071C5B2A" w14:textId="77777777" w:rsidR="00F57884" w:rsidRPr="00F57884" w:rsidRDefault="00F57884" w:rsidP="00F57884">
            <w:pPr>
              <w:jc w:val="right"/>
              <w:rPr>
                <w:sz w:val="16"/>
                <w:szCs w:val="16"/>
              </w:rPr>
            </w:pPr>
            <w:r w:rsidRPr="00F57884">
              <w:rPr>
                <w:sz w:val="16"/>
                <w:szCs w:val="16"/>
              </w:rPr>
              <w:t>0,0</w:t>
            </w:r>
          </w:p>
        </w:tc>
      </w:tr>
      <w:tr w:rsidR="00F57884" w:rsidRPr="00F57884" w14:paraId="113E315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F12B5FE"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single" w:sz="4" w:space="0" w:color="auto"/>
              <w:left w:val="nil"/>
              <w:bottom w:val="single" w:sz="4" w:space="0" w:color="auto"/>
              <w:right w:val="single" w:sz="4" w:space="0" w:color="auto"/>
            </w:tcBorders>
            <w:noWrap/>
            <w:vAlign w:val="bottom"/>
            <w:hideMark/>
          </w:tcPr>
          <w:p w14:paraId="7BDC9B99"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single" w:sz="4" w:space="0" w:color="auto"/>
              <w:right w:val="single" w:sz="4" w:space="0" w:color="auto"/>
            </w:tcBorders>
            <w:noWrap/>
            <w:vAlign w:val="bottom"/>
            <w:hideMark/>
          </w:tcPr>
          <w:p w14:paraId="594A43FA"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single" w:sz="4" w:space="0" w:color="auto"/>
              <w:right w:val="nil"/>
            </w:tcBorders>
            <w:noWrap/>
            <w:vAlign w:val="bottom"/>
            <w:hideMark/>
          </w:tcPr>
          <w:p w14:paraId="111EB05B"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6160411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44ACF0E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9A1E16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1251C57A"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6611999B"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4C3EC9AB" w14:textId="77777777" w:rsidR="00F57884" w:rsidRPr="00F57884" w:rsidRDefault="00F57884" w:rsidP="00F57884">
            <w:pPr>
              <w:jc w:val="right"/>
              <w:rPr>
                <w:sz w:val="16"/>
                <w:szCs w:val="16"/>
              </w:rPr>
            </w:pPr>
            <w:r w:rsidRPr="00F57884">
              <w:rPr>
                <w:sz w:val="16"/>
                <w:szCs w:val="16"/>
              </w:rPr>
              <w:t>194,1</w:t>
            </w:r>
          </w:p>
        </w:tc>
        <w:tc>
          <w:tcPr>
            <w:tcW w:w="974" w:type="dxa"/>
            <w:tcBorders>
              <w:top w:val="nil"/>
              <w:left w:val="nil"/>
              <w:bottom w:val="single" w:sz="4" w:space="0" w:color="auto"/>
              <w:right w:val="single" w:sz="4" w:space="0" w:color="auto"/>
            </w:tcBorders>
            <w:noWrap/>
            <w:vAlign w:val="bottom"/>
            <w:hideMark/>
          </w:tcPr>
          <w:p w14:paraId="1FCB705A"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AA1EE42" w14:textId="77777777" w:rsidR="00F57884" w:rsidRPr="00F57884" w:rsidRDefault="00F57884" w:rsidP="00F57884">
            <w:pPr>
              <w:jc w:val="right"/>
              <w:rPr>
                <w:sz w:val="16"/>
                <w:szCs w:val="16"/>
              </w:rPr>
            </w:pPr>
            <w:r w:rsidRPr="00F57884">
              <w:rPr>
                <w:sz w:val="16"/>
                <w:szCs w:val="16"/>
              </w:rPr>
              <w:t>0,0</w:t>
            </w:r>
          </w:p>
        </w:tc>
      </w:tr>
      <w:tr w:rsidR="00F57884" w:rsidRPr="00F57884" w14:paraId="374CD8E7" w14:textId="77777777" w:rsidTr="00F57884">
        <w:trPr>
          <w:trHeight w:val="480"/>
        </w:trPr>
        <w:tc>
          <w:tcPr>
            <w:tcW w:w="3545" w:type="dxa"/>
            <w:tcBorders>
              <w:top w:val="nil"/>
              <w:left w:val="nil"/>
              <w:bottom w:val="nil"/>
              <w:right w:val="nil"/>
            </w:tcBorders>
            <w:vAlign w:val="bottom"/>
            <w:hideMark/>
          </w:tcPr>
          <w:p w14:paraId="19F7CEDE"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noWrap/>
            <w:vAlign w:val="bottom"/>
            <w:hideMark/>
          </w:tcPr>
          <w:p w14:paraId="52C7E29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94C2FF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5AD9F02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75DEC99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nil"/>
            </w:tcBorders>
            <w:noWrap/>
            <w:vAlign w:val="bottom"/>
            <w:hideMark/>
          </w:tcPr>
          <w:p w14:paraId="7EE8228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A82A21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7091139C"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08AA3DEA"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0615DF67" w14:textId="77777777" w:rsidR="00F57884" w:rsidRPr="00F57884" w:rsidRDefault="00F57884" w:rsidP="00F57884">
            <w:pPr>
              <w:jc w:val="right"/>
              <w:rPr>
                <w:sz w:val="16"/>
                <w:szCs w:val="16"/>
              </w:rPr>
            </w:pPr>
            <w:r w:rsidRPr="00F57884">
              <w:rPr>
                <w:sz w:val="16"/>
                <w:szCs w:val="16"/>
              </w:rPr>
              <w:t>194,1</w:t>
            </w:r>
          </w:p>
        </w:tc>
        <w:tc>
          <w:tcPr>
            <w:tcW w:w="974" w:type="dxa"/>
            <w:tcBorders>
              <w:top w:val="nil"/>
              <w:left w:val="nil"/>
              <w:bottom w:val="single" w:sz="4" w:space="0" w:color="auto"/>
              <w:right w:val="single" w:sz="4" w:space="0" w:color="auto"/>
            </w:tcBorders>
            <w:noWrap/>
            <w:vAlign w:val="bottom"/>
            <w:hideMark/>
          </w:tcPr>
          <w:p w14:paraId="1028180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D2ECBC9" w14:textId="77777777" w:rsidR="00F57884" w:rsidRPr="00F57884" w:rsidRDefault="00F57884" w:rsidP="00F57884">
            <w:pPr>
              <w:jc w:val="right"/>
              <w:rPr>
                <w:sz w:val="16"/>
                <w:szCs w:val="16"/>
              </w:rPr>
            </w:pPr>
            <w:r w:rsidRPr="00F57884">
              <w:rPr>
                <w:sz w:val="16"/>
                <w:szCs w:val="16"/>
              </w:rPr>
              <w:t>0,0</w:t>
            </w:r>
          </w:p>
        </w:tc>
      </w:tr>
      <w:tr w:rsidR="00F57884" w:rsidRPr="00F57884" w14:paraId="4008EBFF"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1A29EB90" w14:textId="77777777" w:rsidR="00F57884" w:rsidRPr="00F57884" w:rsidRDefault="00F57884" w:rsidP="00F57884">
            <w:pPr>
              <w:rPr>
                <w:sz w:val="16"/>
                <w:szCs w:val="16"/>
              </w:rPr>
            </w:pPr>
            <w:r w:rsidRPr="00F57884">
              <w:rPr>
                <w:sz w:val="16"/>
                <w:szCs w:val="16"/>
              </w:rPr>
              <w:t>Поощрение достижения наилучших результатов по увеличению налогового потенциала муниципального образования</w:t>
            </w:r>
          </w:p>
        </w:tc>
        <w:tc>
          <w:tcPr>
            <w:tcW w:w="589" w:type="dxa"/>
            <w:tcBorders>
              <w:top w:val="nil"/>
              <w:left w:val="nil"/>
              <w:bottom w:val="nil"/>
              <w:right w:val="single" w:sz="4" w:space="0" w:color="auto"/>
            </w:tcBorders>
            <w:noWrap/>
            <w:vAlign w:val="bottom"/>
            <w:hideMark/>
          </w:tcPr>
          <w:p w14:paraId="553EBE6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nil"/>
              <w:right w:val="single" w:sz="4" w:space="0" w:color="auto"/>
            </w:tcBorders>
            <w:noWrap/>
            <w:vAlign w:val="bottom"/>
            <w:hideMark/>
          </w:tcPr>
          <w:p w14:paraId="631ADC5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nil"/>
              <w:right w:val="nil"/>
            </w:tcBorders>
            <w:noWrap/>
            <w:vAlign w:val="bottom"/>
            <w:hideMark/>
          </w:tcPr>
          <w:p w14:paraId="1882EF0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7218FD6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3BEC0D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7F909B2"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77F5A25D"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2562CC8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A4D7C42" w14:textId="77777777" w:rsidR="00F57884" w:rsidRPr="00F57884" w:rsidRDefault="00F57884" w:rsidP="00F57884">
            <w:pPr>
              <w:jc w:val="right"/>
              <w:rPr>
                <w:sz w:val="16"/>
                <w:szCs w:val="16"/>
              </w:rPr>
            </w:pPr>
            <w:r w:rsidRPr="00F57884">
              <w:rPr>
                <w:sz w:val="16"/>
                <w:szCs w:val="16"/>
              </w:rPr>
              <w:t>421,0</w:t>
            </w:r>
          </w:p>
        </w:tc>
        <w:tc>
          <w:tcPr>
            <w:tcW w:w="974" w:type="dxa"/>
            <w:tcBorders>
              <w:top w:val="nil"/>
              <w:left w:val="nil"/>
              <w:bottom w:val="single" w:sz="4" w:space="0" w:color="auto"/>
              <w:right w:val="single" w:sz="4" w:space="0" w:color="auto"/>
            </w:tcBorders>
            <w:noWrap/>
            <w:vAlign w:val="bottom"/>
            <w:hideMark/>
          </w:tcPr>
          <w:p w14:paraId="69A4DDA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4D8E653" w14:textId="77777777" w:rsidR="00F57884" w:rsidRPr="00F57884" w:rsidRDefault="00F57884" w:rsidP="00F57884">
            <w:pPr>
              <w:jc w:val="right"/>
              <w:rPr>
                <w:sz w:val="16"/>
                <w:szCs w:val="16"/>
              </w:rPr>
            </w:pPr>
            <w:r w:rsidRPr="00F57884">
              <w:rPr>
                <w:sz w:val="16"/>
                <w:szCs w:val="16"/>
              </w:rPr>
              <w:t>0,0</w:t>
            </w:r>
          </w:p>
        </w:tc>
      </w:tr>
      <w:tr w:rsidR="00F57884" w:rsidRPr="00F57884" w14:paraId="2FC870B3" w14:textId="77777777" w:rsidTr="00EF2A4E">
        <w:trPr>
          <w:trHeight w:val="282"/>
        </w:trPr>
        <w:tc>
          <w:tcPr>
            <w:tcW w:w="3545" w:type="dxa"/>
            <w:tcBorders>
              <w:top w:val="nil"/>
              <w:left w:val="single" w:sz="4" w:space="0" w:color="auto"/>
              <w:bottom w:val="single" w:sz="4" w:space="0" w:color="auto"/>
              <w:right w:val="single" w:sz="4" w:space="0" w:color="auto"/>
            </w:tcBorders>
            <w:vAlign w:val="bottom"/>
            <w:hideMark/>
          </w:tcPr>
          <w:p w14:paraId="31527A91"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4434D9DA"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3A965D7B"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358D16F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0B7E9E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A956F1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1D4220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229FC8A"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1FC9E658"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1F9677E5" w14:textId="77777777" w:rsidR="00F57884" w:rsidRPr="00F57884" w:rsidRDefault="00F57884" w:rsidP="00F57884">
            <w:pPr>
              <w:jc w:val="right"/>
              <w:rPr>
                <w:sz w:val="16"/>
                <w:szCs w:val="16"/>
              </w:rPr>
            </w:pPr>
            <w:r w:rsidRPr="00F57884">
              <w:rPr>
                <w:sz w:val="16"/>
                <w:szCs w:val="16"/>
              </w:rPr>
              <w:t>421,0</w:t>
            </w:r>
          </w:p>
        </w:tc>
        <w:tc>
          <w:tcPr>
            <w:tcW w:w="974" w:type="dxa"/>
            <w:tcBorders>
              <w:top w:val="nil"/>
              <w:left w:val="nil"/>
              <w:bottom w:val="single" w:sz="4" w:space="0" w:color="auto"/>
              <w:right w:val="single" w:sz="4" w:space="0" w:color="auto"/>
            </w:tcBorders>
            <w:noWrap/>
            <w:vAlign w:val="bottom"/>
            <w:hideMark/>
          </w:tcPr>
          <w:p w14:paraId="6A823FF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21DCD447" w14:textId="77777777" w:rsidR="00F57884" w:rsidRPr="00F57884" w:rsidRDefault="00F57884" w:rsidP="00F57884">
            <w:pPr>
              <w:jc w:val="right"/>
              <w:rPr>
                <w:sz w:val="16"/>
                <w:szCs w:val="16"/>
              </w:rPr>
            </w:pPr>
            <w:r w:rsidRPr="00F57884">
              <w:rPr>
                <w:sz w:val="16"/>
                <w:szCs w:val="16"/>
              </w:rPr>
              <w:t>0,0</w:t>
            </w:r>
          </w:p>
        </w:tc>
      </w:tr>
      <w:tr w:rsidR="00F57884" w:rsidRPr="00F57884" w14:paraId="4A8DF44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79852C0"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nil"/>
              <w:bottom w:val="nil"/>
              <w:right w:val="single" w:sz="4" w:space="0" w:color="auto"/>
            </w:tcBorders>
            <w:noWrap/>
            <w:vAlign w:val="bottom"/>
            <w:hideMark/>
          </w:tcPr>
          <w:p w14:paraId="69AB73C7"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718585F0"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2A70309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2D03DF3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8968E0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2D38EF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9206D33"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4C0A24B4"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3C2EEBCD" w14:textId="77777777" w:rsidR="00F57884" w:rsidRPr="00F57884" w:rsidRDefault="00F57884" w:rsidP="00F57884">
            <w:pPr>
              <w:jc w:val="right"/>
              <w:rPr>
                <w:sz w:val="16"/>
                <w:szCs w:val="16"/>
              </w:rPr>
            </w:pPr>
            <w:r w:rsidRPr="00F57884">
              <w:rPr>
                <w:sz w:val="16"/>
                <w:szCs w:val="16"/>
              </w:rPr>
              <w:t>421,0</w:t>
            </w:r>
          </w:p>
        </w:tc>
        <w:tc>
          <w:tcPr>
            <w:tcW w:w="974" w:type="dxa"/>
            <w:tcBorders>
              <w:top w:val="nil"/>
              <w:left w:val="nil"/>
              <w:bottom w:val="single" w:sz="4" w:space="0" w:color="auto"/>
              <w:right w:val="single" w:sz="4" w:space="0" w:color="auto"/>
            </w:tcBorders>
            <w:noWrap/>
            <w:vAlign w:val="bottom"/>
            <w:hideMark/>
          </w:tcPr>
          <w:p w14:paraId="6F18EC3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2A2AE488" w14:textId="77777777" w:rsidR="00F57884" w:rsidRPr="00F57884" w:rsidRDefault="00F57884" w:rsidP="00F57884">
            <w:pPr>
              <w:jc w:val="right"/>
              <w:rPr>
                <w:sz w:val="16"/>
                <w:szCs w:val="16"/>
              </w:rPr>
            </w:pPr>
            <w:r w:rsidRPr="00F57884">
              <w:rPr>
                <w:sz w:val="16"/>
                <w:szCs w:val="16"/>
              </w:rPr>
              <w:t>0,0</w:t>
            </w:r>
          </w:p>
        </w:tc>
      </w:tr>
      <w:tr w:rsidR="00F57884" w:rsidRPr="00F57884" w14:paraId="240593D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2E0E41E" w14:textId="77777777" w:rsidR="00F57884" w:rsidRPr="00F57884" w:rsidRDefault="00F57884" w:rsidP="00F57884">
            <w:pPr>
              <w:rPr>
                <w:sz w:val="16"/>
                <w:szCs w:val="16"/>
              </w:rPr>
            </w:pPr>
            <w:r w:rsidRPr="00F57884">
              <w:rPr>
                <w:sz w:val="16"/>
                <w:szCs w:val="16"/>
              </w:rPr>
              <w:t>Cтимулирование применения специального налогового режима "Налог на профессиональный доход"</w:t>
            </w:r>
          </w:p>
        </w:tc>
        <w:tc>
          <w:tcPr>
            <w:tcW w:w="589" w:type="dxa"/>
            <w:tcBorders>
              <w:top w:val="single" w:sz="4" w:space="0" w:color="auto"/>
              <w:left w:val="nil"/>
              <w:bottom w:val="nil"/>
              <w:right w:val="single" w:sz="4" w:space="0" w:color="auto"/>
            </w:tcBorders>
            <w:noWrap/>
            <w:vAlign w:val="bottom"/>
            <w:hideMark/>
          </w:tcPr>
          <w:p w14:paraId="489C1FB3"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2878F6D6"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43A23D4B"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4216400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AA27DC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6C0B24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9835BD3"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nil"/>
              <w:bottom w:val="single" w:sz="4" w:space="0" w:color="auto"/>
              <w:right w:val="single" w:sz="4" w:space="0" w:color="auto"/>
            </w:tcBorders>
            <w:noWrap/>
            <w:vAlign w:val="bottom"/>
            <w:hideMark/>
          </w:tcPr>
          <w:p w14:paraId="1F66A35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F960E56" w14:textId="77777777" w:rsidR="00F57884" w:rsidRPr="00F57884" w:rsidRDefault="00F57884" w:rsidP="00F57884">
            <w:pPr>
              <w:jc w:val="right"/>
              <w:rPr>
                <w:sz w:val="16"/>
                <w:szCs w:val="16"/>
              </w:rPr>
            </w:pPr>
            <w:r w:rsidRPr="00F57884">
              <w:rPr>
                <w:sz w:val="16"/>
                <w:szCs w:val="16"/>
              </w:rPr>
              <w:t>2 343,6</w:t>
            </w:r>
          </w:p>
        </w:tc>
        <w:tc>
          <w:tcPr>
            <w:tcW w:w="974" w:type="dxa"/>
            <w:tcBorders>
              <w:top w:val="nil"/>
              <w:left w:val="nil"/>
              <w:bottom w:val="single" w:sz="4" w:space="0" w:color="auto"/>
              <w:right w:val="single" w:sz="4" w:space="0" w:color="auto"/>
            </w:tcBorders>
            <w:noWrap/>
            <w:vAlign w:val="bottom"/>
            <w:hideMark/>
          </w:tcPr>
          <w:p w14:paraId="7AB0D42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CC6DC7D" w14:textId="77777777" w:rsidR="00F57884" w:rsidRPr="00F57884" w:rsidRDefault="00F57884" w:rsidP="00F57884">
            <w:pPr>
              <w:jc w:val="right"/>
              <w:rPr>
                <w:sz w:val="16"/>
                <w:szCs w:val="16"/>
              </w:rPr>
            </w:pPr>
            <w:r w:rsidRPr="00F57884">
              <w:rPr>
                <w:sz w:val="16"/>
                <w:szCs w:val="16"/>
              </w:rPr>
              <w:t>0,0</w:t>
            </w:r>
          </w:p>
        </w:tc>
      </w:tr>
      <w:tr w:rsidR="00F57884" w:rsidRPr="00F57884" w14:paraId="30A12B3E"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050525EE"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318CBCE1"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7F36DE06"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76F087A9"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491456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42110C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38DAC9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3D23C25A"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nil"/>
              <w:bottom w:val="single" w:sz="4" w:space="0" w:color="auto"/>
              <w:right w:val="single" w:sz="4" w:space="0" w:color="auto"/>
            </w:tcBorders>
            <w:noWrap/>
            <w:vAlign w:val="bottom"/>
            <w:hideMark/>
          </w:tcPr>
          <w:p w14:paraId="1FE3BCD5"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7ECFEB73" w14:textId="77777777" w:rsidR="00F57884" w:rsidRPr="00F57884" w:rsidRDefault="00F57884" w:rsidP="00F57884">
            <w:pPr>
              <w:jc w:val="right"/>
              <w:rPr>
                <w:sz w:val="16"/>
                <w:szCs w:val="16"/>
              </w:rPr>
            </w:pPr>
            <w:r w:rsidRPr="00F57884">
              <w:rPr>
                <w:sz w:val="16"/>
                <w:szCs w:val="16"/>
              </w:rPr>
              <w:t>2 343,6</w:t>
            </w:r>
          </w:p>
        </w:tc>
        <w:tc>
          <w:tcPr>
            <w:tcW w:w="974" w:type="dxa"/>
            <w:tcBorders>
              <w:top w:val="nil"/>
              <w:left w:val="nil"/>
              <w:bottom w:val="single" w:sz="4" w:space="0" w:color="auto"/>
              <w:right w:val="single" w:sz="4" w:space="0" w:color="auto"/>
            </w:tcBorders>
            <w:noWrap/>
            <w:vAlign w:val="bottom"/>
            <w:hideMark/>
          </w:tcPr>
          <w:p w14:paraId="0988A43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A0FF119" w14:textId="77777777" w:rsidR="00F57884" w:rsidRPr="00F57884" w:rsidRDefault="00F57884" w:rsidP="00F57884">
            <w:pPr>
              <w:jc w:val="right"/>
              <w:rPr>
                <w:sz w:val="16"/>
                <w:szCs w:val="16"/>
              </w:rPr>
            </w:pPr>
            <w:r w:rsidRPr="00F57884">
              <w:rPr>
                <w:sz w:val="16"/>
                <w:szCs w:val="16"/>
              </w:rPr>
              <w:t>0,0</w:t>
            </w:r>
          </w:p>
        </w:tc>
      </w:tr>
      <w:tr w:rsidR="00F57884" w:rsidRPr="00F57884" w14:paraId="07B2339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204B73A" w14:textId="77777777" w:rsidR="00F57884" w:rsidRPr="00F57884" w:rsidRDefault="00F57884" w:rsidP="00F57884">
            <w:pPr>
              <w:rPr>
                <w:sz w:val="16"/>
                <w:szCs w:val="16"/>
              </w:rPr>
            </w:pPr>
            <w:r w:rsidRPr="00F57884">
              <w:rPr>
                <w:sz w:val="16"/>
                <w:szCs w:val="16"/>
              </w:rPr>
              <w:lastRenderedPageBreak/>
              <w:t>Расходы на выплаты персоналу государственных (муниципальных) органов</w:t>
            </w:r>
          </w:p>
        </w:tc>
        <w:tc>
          <w:tcPr>
            <w:tcW w:w="589" w:type="dxa"/>
            <w:tcBorders>
              <w:top w:val="single" w:sz="4" w:space="0" w:color="auto"/>
              <w:left w:val="nil"/>
              <w:bottom w:val="nil"/>
              <w:right w:val="single" w:sz="4" w:space="0" w:color="auto"/>
            </w:tcBorders>
            <w:noWrap/>
            <w:vAlign w:val="bottom"/>
            <w:hideMark/>
          </w:tcPr>
          <w:p w14:paraId="79F5ED68"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6AA1979B"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5441F3A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12CCEB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F03312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881638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6D35C5E"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nil"/>
              <w:bottom w:val="single" w:sz="4" w:space="0" w:color="auto"/>
              <w:right w:val="single" w:sz="4" w:space="0" w:color="auto"/>
            </w:tcBorders>
            <w:noWrap/>
            <w:vAlign w:val="bottom"/>
            <w:hideMark/>
          </w:tcPr>
          <w:p w14:paraId="758B2DB7"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7765CA70" w14:textId="77777777" w:rsidR="00F57884" w:rsidRPr="00F57884" w:rsidRDefault="00F57884" w:rsidP="00F57884">
            <w:pPr>
              <w:jc w:val="right"/>
              <w:rPr>
                <w:sz w:val="16"/>
                <w:szCs w:val="16"/>
              </w:rPr>
            </w:pPr>
            <w:r w:rsidRPr="00F57884">
              <w:rPr>
                <w:sz w:val="16"/>
                <w:szCs w:val="16"/>
              </w:rPr>
              <w:t>2 343,6</w:t>
            </w:r>
          </w:p>
        </w:tc>
        <w:tc>
          <w:tcPr>
            <w:tcW w:w="974" w:type="dxa"/>
            <w:tcBorders>
              <w:top w:val="nil"/>
              <w:left w:val="nil"/>
              <w:bottom w:val="single" w:sz="4" w:space="0" w:color="auto"/>
              <w:right w:val="single" w:sz="4" w:space="0" w:color="auto"/>
            </w:tcBorders>
            <w:noWrap/>
            <w:vAlign w:val="bottom"/>
            <w:hideMark/>
          </w:tcPr>
          <w:p w14:paraId="1714242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ABB8A36" w14:textId="77777777" w:rsidR="00F57884" w:rsidRPr="00F57884" w:rsidRDefault="00F57884" w:rsidP="00F57884">
            <w:pPr>
              <w:jc w:val="right"/>
              <w:rPr>
                <w:sz w:val="16"/>
                <w:szCs w:val="16"/>
              </w:rPr>
            </w:pPr>
            <w:r w:rsidRPr="00F57884">
              <w:rPr>
                <w:sz w:val="16"/>
                <w:szCs w:val="16"/>
              </w:rPr>
              <w:t>0,0</w:t>
            </w:r>
          </w:p>
        </w:tc>
      </w:tr>
      <w:tr w:rsidR="00F57884" w:rsidRPr="00F57884" w14:paraId="70DC1BE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A7269B2" w14:textId="77777777" w:rsidR="00F57884" w:rsidRPr="00F57884" w:rsidRDefault="00F57884" w:rsidP="00F57884">
            <w:pPr>
              <w:rPr>
                <w:sz w:val="16"/>
                <w:szCs w:val="16"/>
              </w:rPr>
            </w:pPr>
            <w:r w:rsidRPr="00F57884">
              <w:rPr>
                <w:sz w:val="16"/>
                <w:szCs w:val="16"/>
              </w:rPr>
              <w:t>Судебная система</w:t>
            </w:r>
          </w:p>
        </w:tc>
        <w:tc>
          <w:tcPr>
            <w:tcW w:w="589" w:type="dxa"/>
            <w:tcBorders>
              <w:top w:val="single" w:sz="4" w:space="0" w:color="auto"/>
              <w:left w:val="nil"/>
              <w:bottom w:val="single" w:sz="4" w:space="0" w:color="auto"/>
              <w:right w:val="single" w:sz="4" w:space="0" w:color="auto"/>
            </w:tcBorders>
            <w:vAlign w:val="bottom"/>
            <w:hideMark/>
          </w:tcPr>
          <w:p w14:paraId="724DA7D4"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single" w:sz="4" w:space="0" w:color="auto"/>
              <w:right w:val="single" w:sz="4" w:space="0" w:color="auto"/>
            </w:tcBorders>
            <w:vAlign w:val="bottom"/>
            <w:hideMark/>
          </w:tcPr>
          <w:p w14:paraId="282C6BE0"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single" w:sz="4" w:space="0" w:color="auto"/>
              <w:right w:val="single" w:sz="4" w:space="0" w:color="auto"/>
            </w:tcBorders>
            <w:vAlign w:val="bottom"/>
            <w:hideMark/>
          </w:tcPr>
          <w:p w14:paraId="4B332D97"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0568E30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3DB6AD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39DF93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E6EA7A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62237A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9BE3C9D"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4228344B"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1B6AF23F" w14:textId="77777777" w:rsidR="00F57884" w:rsidRPr="00F57884" w:rsidRDefault="00F57884" w:rsidP="00F57884">
            <w:pPr>
              <w:jc w:val="right"/>
              <w:rPr>
                <w:sz w:val="16"/>
                <w:szCs w:val="16"/>
              </w:rPr>
            </w:pPr>
            <w:r w:rsidRPr="00F57884">
              <w:rPr>
                <w:sz w:val="16"/>
                <w:szCs w:val="16"/>
              </w:rPr>
              <w:t>0,0</w:t>
            </w:r>
          </w:p>
        </w:tc>
      </w:tr>
      <w:tr w:rsidR="00F57884" w:rsidRPr="00F57884" w14:paraId="2DAB685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728200D"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69625B2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D50BFF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DE2234E"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07712B7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B9C928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0ADFDE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DF2CEA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6EFA66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2D08CCD"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35B648D9"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2D158566" w14:textId="77777777" w:rsidR="00F57884" w:rsidRPr="00F57884" w:rsidRDefault="00F57884" w:rsidP="00F57884">
            <w:pPr>
              <w:jc w:val="right"/>
              <w:rPr>
                <w:sz w:val="16"/>
                <w:szCs w:val="16"/>
              </w:rPr>
            </w:pPr>
            <w:r w:rsidRPr="00F57884">
              <w:rPr>
                <w:sz w:val="16"/>
                <w:szCs w:val="16"/>
              </w:rPr>
              <w:t>0,0</w:t>
            </w:r>
          </w:p>
        </w:tc>
      </w:tr>
      <w:tr w:rsidR="00F57884" w:rsidRPr="00F57884" w14:paraId="7929535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3CF3DC8"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6081E98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2E827D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F4D80D4"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6B542C7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73BB1B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81CBDE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1AEF2C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FA4B9A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D72EABA"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0CA397BF"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7B013A5F" w14:textId="77777777" w:rsidR="00F57884" w:rsidRPr="00F57884" w:rsidRDefault="00F57884" w:rsidP="00F57884">
            <w:pPr>
              <w:jc w:val="right"/>
              <w:rPr>
                <w:sz w:val="16"/>
                <w:szCs w:val="16"/>
              </w:rPr>
            </w:pPr>
            <w:r w:rsidRPr="00F57884">
              <w:rPr>
                <w:sz w:val="16"/>
                <w:szCs w:val="16"/>
              </w:rPr>
              <w:t>0,0</w:t>
            </w:r>
          </w:p>
        </w:tc>
      </w:tr>
      <w:tr w:rsidR="00F57884" w:rsidRPr="00F57884" w14:paraId="32C13B05"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16FCC36" w14:textId="77777777" w:rsidR="00F57884" w:rsidRPr="00F57884" w:rsidRDefault="00F57884" w:rsidP="00F57884">
            <w:pPr>
              <w:rPr>
                <w:sz w:val="16"/>
                <w:szCs w:val="16"/>
              </w:rPr>
            </w:pPr>
            <w:r w:rsidRPr="00F57884">
              <w:rPr>
                <w:sz w:val="16"/>
                <w:szCs w:val="16"/>
              </w:rPr>
              <w:t>Осуществление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589" w:type="dxa"/>
            <w:tcBorders>
              <w:top w:val="nil"/>
              <w:left w:val="nil"/>
              <w:bottom w:val="single" w:sz="4" w:space="0" w:color="auto"/>
              <w:right w:val="single" w:sz="4" w:space="0" w:color="auto"/>
            </w:tcBorders>
            <w:vAlign w:val="bottom"/>
            <w:hideMark/>
          </w:tcPr>
          <w:p w14:paraId="78F9FA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914738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0A01613"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687B943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7F10BF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564FFB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EB2C20F" w14:textId="77777777" w:rsidR="00F57884" w:rsidRPr="00F57884" w:rsidRDefault="00F57884" w:rsidP="00F57884">
            <w:pPr>
              <w:jc w:val="center"/>
              <w:rPr>
                <w:sz w:val="16"/>
                <w:szCs w:val="16"/>
              </w:rPr>
            </w:pPr>
            <w:r w:rsidRPr="00F57884">
              <w:rPr>
                <w:sz w:val="16"/>
                <w:szCs w:val="16"/>
              </w:rPr>
              <w:t>51200</w:t>
            </w:r>
          </w:p>
        </w:tc>
        <w:tc>
          <w:tcPr>
            <w:tcW w:w="566" w:type="dxa"/>
            <w:tcBorders>
              <w:top w:val="nil"/>
              <w:left w:val="nil"/>
              <w:bottom w:val="single" w:sz="4" w:space="0" w:color="auto"/>
              <w:right w:val="single" w:sz="4" w:space="0" w:color="auto"/>
            </w:tcBorders>
            <w:vAlign w:val="bottom"/>
            <w:hideMark/>
          </w:tcPr>
          <w:p w14:paraId="1ACB843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C9C898D"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6C55AFF3"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2E4BF34A" w14:textId="77777777" w:rsidR="00F57884" w:rsidRPr="00F57884" w:rsidRDefault="00F57884" w:rsidP="00F57884">
            <w:pPr>
              <w:jc w:val="right"/>
              <w:rPr>
                <w:sz w:val="16"/>
                <w:szCs w:val="16"/>
              </w:rPr>
            </w:pPr>
            <w:r w:rsidRPr="00F57884">
              <w:rPr>
                <w:sz w:val="16"/>
                <w:szCs w:val="16"/>
              </w:rPr>
              <w:t>0,0</w:t>
            </w:r>
          </w:p>
        </w:tc>
      </w:tr>
      <w:tr w:rsidR="00F57884" w:rsidRPr="00F57884" w14:paraId="5A1C1FD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020030"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9CE155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214A32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CC33FF9"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0979E73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4A8AFF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673F91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A27B714" w14:textId="77777777" w:rsidR="00F57884" w:rsidRPr="00F57884" w:rsidRDefault="00F57884" w:rsidP="00F57884">
            <w:pPr>
              <w:jc w:val="center"/>
              <w:rPr>
                <w:sz w:val="16"/>
                <w:szCs w:val="16"/>
              </w:rPr>
            </w:pPr>
            <w:r w:rsidRPr="00F57884">
              <w:rPr>
                <w:sz w:val="16"/>
                <w:szCs w:val="16"/>
              </w:rPr>
              <w:t>51200</w:t>
            </w:r>
          </w:p>
        </w:tc>
        <w:tc>
          <w:tcPr>
            <w:tcW w:w="566" w:type="dxa"/>
            <w:tcBorders>
              <w:top w:val="nil"/>
              <w:left w:val="nil"/>
              <w:bottom w:val="single" w:sz="4" w:space="0" w:color="auto"/>
              <w:right w:val="single" w:sz="4" w:space="0" w:color="auto"/>
            </w:tcBorders>
            <w:vAlign w:val="bottom"/>
            <w:hideMark/>
          </w:tcPr>
          <w:p w14:paraId="40A75E4C"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6FD94FE4"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7EDAC633"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29F293C8" w14:textId="77777777" w:rsidR="00F57884" w:rsidRPr="00F57884" w:rsidRDefault="00F57884" w:rsidP="00F57884">
            <w:pPr>
              <w:jc w:val="right"/>
              <w:rPr>
                <w:sz w:val="16"/>
                <w:szCs w:val="16"/>
              </w:rPr>
            </w:pPr>
            <w:r w:rsidRPr="00F57884">
              <w:rPr>
                <w:sz w:val="16"/>
                <w:szCs w:val="16"/>
              </w:rPr>
              <w:t>0,0</w:t>
            </w:r>
          </w:p>
        </w:tc>
      </w:tr>
      <w:tr w:rsidR="00F57884" w:rsidRPr="00F57884" w14:paraId="322A024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3FF7B0B"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B1FFDF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55F6DB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901A057"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1E70D15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91AF49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A26B28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99BC52D" w14:textId="77777777" w:rsidR="00F57884" w:rsidRPr="00F57884" w:rsidRDefault="00F57884" w:rsidP="00F57884">
            <w:pPr>
              <w:jc w:val="center"/>
              <w:rPr>
                <w:sz w:val="16"/>
                <w:szCs w:val="16"/>
              </w:rPr>
            </w:pPr>
            <w:r w:rsidRPr="00F57884">
              <w:rPr>
                <w:sz w:val="16"/>
                <w:szCs w:val="16"/>
              </w:rPr>
              <w:t>51200</w:t>
            </w:r>
          </w:p>
        </w:tc>
        <w:tc>
          <w:tcPr>
            <w:tcW w:w="566" w:type="dxa"/>
            <w:tcBorders>
              <w:top w:val="nil"/>
              <w:left w:val="nil"/>
              <w:bottom w:val="single" w:sz="4" w:space="0" w:color="auto"/>
              <w:right w:val="single" w:sz="4" w:space="0" w:color="auto"/>
            </w:tcBorders>
            <w:vAlign w:val="bottom"/>
            <w:hideMark/>
          </w:tcPr>
          <w:p w14:paraId="77E82AE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0C30523"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74A8D71E" w14:textId="77777777" w:rsidR="00F57884" w:rsidRPr="00F57884" w:rsidRDefault="00F57884" w:rsidP="00F57884">
            <w:pPr>
              <w:jc w:val="right"/>
              <w:rPr>
                <w:sz w:val="16"/>
                <w:szCs w:val="16"/>
              </w:rPr>
            </w:pPr>
            <w:r w:rsidRPr="00F57884">
              <w:rPr>
                <w:sz w:val="16"/>
                <w:szCs w:val="16"/>
              </w:rPr>
              <w:t>7,7</w:t>
            </w:r>
          </w:p>
        </w:tc>
        <w:tc>
          <w:tcPr>
            <w:tcW w:w="992" w:type="dxa"/>
            <w:tcBorders>
              <w:top w:val="nil"/>
              <w:left w:val="nil"/>
              <w:bottom w:val="single" w:sz="4" w:space="0" w:color="auto"/>
              <w:right w:val="single" w:sz="4" w:space="0" w:color="auto"/>
            </w:tcBorders>
            <w:vAlign w:val="bottom"/>
            <w:hideMark/>
          </w:tcPr>
          <w:p w14:paraId="0C519E13" w14:textId="77777777" w:rsidR="00F57884" w:rsidRPr="00F57884" w:rsidRDefault="00F57884" w:rsidP="00F57884">
            <w:pPr>
              <w:jc w:val="right"/>
              <w:rPr>
                <w:sz w:val="16"/>
                <w:szCs w:val="16"/>
              </w:rPr>
            </w:pPr>
            <w:r w:rsidRPr="00F57884">
              <w:rPr>
                <w:sz w:val="16"/>
                <w:szCs w:val="16"/>
              </w:rPr>
              <w:t>0,0</w:t>
            </w:r>
          </w:p>
        </w:tc>
      </w:tr>
      <w:tr w:rsidR="00F57884" w:rsidRPr="00F57884" w14:paraId="4F861E0D"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0A5A97F" w14:textId="77777777" w:rsidR="00F57884" w:rsidRPr="00F57884" w:rsidRDefault="00F57884" w:rsidP="00F57884">
            <w:pPr>
              <w:rPr>
                <w:sz w:val="16"/>
                <w:szCs w:val="16"/>
              </w:rPr>
            </w:pPr>
            <w:r w:rsidRPr="00F57884">
              <w:rPr>
                <w:sz w:val="16"/>
                <w:szCs w:val="16"/>
              </w:rPr>
              <w:t>Резервные фонды</w:t>
            </w:r>
          </w:p>
        </w:tc>
        <w:tc>
          <w:tcPr>
            <w:tcW w:w="589" w:type="dxa"/>
            <w:tcBorders>
              <w:top w:val="nil"/>
              <w:left w:val="nil"/>
              <w:bottom w:val="single" w:sz="4" w:space="0" w:color="auto"/>
              <w:right w:val="single" w:sz="4" w:space="0" w:color="auto"/>
            </w:tcBorders>
            <w:vAlign w:val="bottom"/>
            <w:hideMark/>
          </w:tcPr>
          <w:p w14:paraId="3E6428D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3802A7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6EA911F"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6FCDFCF8"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C6EA47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BA8322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E98387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0BA04B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B53CD20"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58F12D00"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37583F6E" w14:textId="77777777" w:rsidR="00F57884" w:rsidRPr="00F57884" w:rsidRDefault="00F57884" w:rsidP="00F57884">
            <w:pPr>
              <w:jc w:val="right"/>
              <w:rPr>
                <w:sz w:val="16"/>
                <w:szCs w:val="16"/>
              </w:rPr>
            </w:pPr>
            <w:r w:rsidRPr="00F57884">
              <w:rPr>
                <w:sz w:val="16"/>
                <w:szCs w:val="16"/>
              </w:rPr>
              <w:t>1 000,0</w:t>
            </w:r>
          </w:p>
        </w:tc>
      </w:tr>
      <w:tr w:rsidR="00F57884" w:rsidRPr="00F57884" w14:paraId="4784481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73BB050"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77E7D3D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3B7A73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796D269"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4012A91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6EC970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D6A43E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0BAD6E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AD2E5F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7CCCEE1"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072976A4"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5CB93071" w14:textId="77777777" w:rsidR="00F57884" w:rsidRPr="00F57884" w:rsidRDefault="00F57884" w:rsidP="00F57884">
            <w:pPr>
              <w:jc w:val="right"/>
              <w:rPr>
                <w:sz w:val="16"/>
                <w:szCs w:val="16"/>
              </w:rPr>
            </w:pPr>
            <w:r w:rsidRPr="00F57884">
              <w:rPr>
                <w:sz w:val="16"/>
                <w:szCs w:val="16"/>
              </w:rPr>
              <w:t>1 000,0</w:t>
            </w:r>
          </w:p>
        </w:tc>
      </w:tr>
      <w:tr w:rsidR="00F57884" w:rsidRPr="00F57884" w14:paraId="0B839F3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8CEDA3F"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729783B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9A4113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63544D1"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249DFDF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C249FC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411A3B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3C1FC2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3F2E36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80B60C2"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378BA0A2"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029E3C80" w14:textId="77777777" w:rsidR="00F57884" w:rsidRPr="00F57884" w:rsidRDefault="00F57884" w:rsidP="00F57884">
            <w:pPr>
              <w:jc w:val="right"/>
              <w:rPr>
                <w:sz w:val="16"/>
                <w:szCs w:val="16"/>
              </w:rPr>
            </w:pPr>
            <w:r w:rsidRPr="00F57884">
              <w:rPr>
                <w:sz w:val="16"/>
                <w:szCs w:val="16"/>
              </w:rPr>
              <w:t>1 000,0</w:t>
            </w:r>
          </w:p>
        </w:tc>
      </w:tr>
      <w:tr w:rsidR="00F57884" w:rsidRPr="00F57884" w14:paraId="3B150B2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37FDAF9" w14:textId="77777777" w:rsidR="00F57884" w:rsidRPr="00F57884" w:rsidRDefault="00F57884" w:rsidP="00F57884">
            <w:pPr>
              <w:rPr>
                <w:sz w:val="16"/>
                <w:szCs w:val="16"/>
              </w:rPr>
            </w:pPr>
            <w:r w:rsidRPr="00F57884">
              <w:rPr>
                <w:sz w:val="16"/>
                <w:szCs w:val="16"/>
              </w:rPr>
              <w:t>Резервный фонд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6B0052B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67155D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4F64D81"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38081D2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A52A84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00F4A9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5AE7587" w14:textId="77777777" w:rsidR="00F57884" w:rsidRPr="00F57884" w:rsidRDefault="00F57884" w:rsidP="00F57884">
            <w:pPr>
              <w:jc w:val="center"/>
              <w:rPr>
                <w:sz w:val="16"/>
                <w:szCs w:val="16"/>
              </w:rPr>
            </w:pPr>
            <w:r w:rsidRPr="00F57884">
              <w:rPr>
                <w:sz w:val="16"/>
                <w:szCs w:val="16"/>
              </w:rPr>
              <w:t>41180</w:t>
            </w:r>
          </w:p>
        </w:tc>
        <w:tc>
          <w:tcPr>
            <w:tcW w:w="566" w:type="dxa"/>
            <w:tcBorders>
              <w:top w:val="nil"/>
              <w:left w:val="nil"/>
              <w:bottom w:val="single" w:sz="4" w:space="0" w:color="auto"/>
              <w:right w:val="single" w:sz="4" w:space="0" w:color="auto"/>
            </w:tcBorders>
            <w:vAlign w:val="bottom"/>
            <w:hideMark/>
          </w:tcPr>
          <w:p w14:paraId="30DF85A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A160CD7"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0AF7530C"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4D39BD03" w14:textId="77777777" w:rsidR="00F57884" w:rsidRPr="00F57884" w:rsidRDefault="00F57884" w:rsidP="00F57884">
            <w:pPr>
              <w:jc w:val="right"/>
              <w:rPr>
                <w:sz w:val="16"/>
                <w:szCs w:val="16"/>
              </w:rPr>
            </w:pPr>
            <w:r w:rsidRPr="00F57884">
              <w:rPr>
                <w:sz w:val="16"/>
                <w:szCs w:val="16"/>
              </w:rPr>
              <w:t>1 000,0</w:t>
            </w:r>
          </w:p>
        </w:tc>
      </w:tr>
      <w:tr w:rsidR="00F57884" w:rsidRPr="00F57884" w14:paraId="18E7B7DD"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158F889"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3D4369C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E3EA2A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3F1ED6E"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132E60D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7546D83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9E0F52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62A47F8" w14:textId="77777777" w:rsidR="00F57884" w:rsidRPr="00F57884" w:rsidRDefault="00F57884" w:rsidP="00F57884">
            <w:pPr>
              <w:jc w:val="center"/>
              <w:rPr>
                <w:sz w:val="16"/>
                <w:szCs w:val="16"/>
              </w:rPr>
            </w:pPr>
            <w:r w:rsidRPr="00F57884">
              <w:rPr>
                <w:sz w:val="16"/>
                <w:szCs w:val="16"/>
              </w:rPr>
              <w:t>41180</w:t>
            </w:r>
          </w:p>
        </w:tc>
        <w:tc>
          <w:tcPr>
            <w:tcW w:w="566" w:type="dxa"/>
            <w:tcBorders>
              <w:top w:val="nil"/>
              <w:left w:val="nil"/>
              <w:bottom w:val="single" w:sz="4" w:space="0" w:color="auto"/>
              <w:right w:val="single" w:sz="4" w:space="0" w:color="auto"/>
            </w:tcBorders>
            <w:vAlign w:val="bottom"/>
            <w:hideMark/>
          </w:tcPr>
          <w:p w14:paraId="1F17A44D"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6906E215"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481C1DBD"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79ADBAE4" w14:textId="77777777" w:rsidR="00F57884" w:rsidRPr="00F57884" w:rsidRDefault="00F57884" w:rsidP="00F57884">
            <w:pPr>
              <w:jc w:val="right"/>
              <w:rPr>
                <w:sz w:val="16"/>
                <w:szCs w:val="16"/>
              </w:rPr>
            </w:pPr>
            <w:r w:rsidRPr="00F57884">
              <w:rPr>
                <w:sz w:val="16"/>
                <w:szCs w:val="16"/>
              </w:rPr>
              <w:t>1 000,0</w:t>
            </w:r>
          </w:p>
        </w:tc>
      </w:tr>
      <w:tr w:rsidR="00F57884" w:rsidRPr="00F57884" w14:paraId="5D03B6B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C8556A8" w14:textId="77777777" w:rsidR="00F57884" w:rsidRPr="00F57884" w:rsidRDefault="00F57884" w:rsidP="00F57884">
            <w:pPr>
              <w:rPr>
                <w:sz w:val="16"/>
                <w:szCs w:val="16"/>
              </w:rPr>
            </w:pPr>
            <w:r w:rsidRPr="00F57884">
              <w:rPr>
                <w:sz w:val="16"/>
                <w:szCs w:val="16"/>
              </w:rPr>
              <w:t>Резервные средства</w:t>
            </w:r>
          </w:p>
        </w:tc>
        <w:tc>
          <w:tcPr>
            <w:tcW w:w="589" w:type="dxa"/>
            <w:tcBorders>
              <w:top w:val="nil"/>
              <w:left w:val="nil"/>
              <w:bottom w:val="single" w:sz="4" w:space="0" w:color="auto"/>
              <w:right w:val="single" w:sz="4" w:space="0" w:color="auto"/>
            </w:tcBorders>
            <w:vAlign w:val="bottom"/>
            <w:hideMark/>
          </w:tcPr>
          <w:p w14:paraId="725A157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4F5628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4D26E3F" w14:textId="77777777" w:rsidR="00F57884" w:rsidRPr="00F57884" w:rsidRDefault="00F57884" w:rsidP="00F57884">
            <w:pPr>
              <w:jc w:val="center"/>
              <w:rPr>
                <w:sz w:val="16"/>
                <w:szCs w:val="16"/>
              </w:rPr>
            </w:pPr>
            <w:r w:rsidRPr="00F57884">
              <w:rPr>
                <w:sz w:val="16"/>
                <w:szCs w:val="16"/>
              </w:rPr>
              <w:t>11</w:t>
            </w:r>
          </w:p>
        </w:tc>
        <w:tc>
          <w:tcPr>
            <w:tcW w:w="416" w:type="dxa"/>
            <w:tcBorders>
              <w:top w:val="nil"/>
              <w:left w:val="nil"/>
              <w:bottom w:val="single" w:sz="4" w:space="0" w:color="auto"/>
              <w:right w:val="single" w:sz="4" w:space="0" w:color="auto"/>
            </w:tcBorders>
            <w:vAlign w:val="bottom"/>
            <w:hideMark/>
          </w:tcPr>
          <w:p w14:paraId="27DC5B7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BAE231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2845BE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AC5A79F" w14:textId="77777777" w:rsidR="00F57884" w:rsidRPr="00F57884" w:rsidRDefault="00F57884" w:rsidP="00F57884">
            <w:pPr>
              <w:jc w:val="center"/>
              <w:rPr>
                <w:sz w:val="16"/>
                <w:szCs w:val="16"/>
              </w:rPr>
            </w:pPr>
            <w:r w:rsidRPr="00F57884">
              <w:rPr>
                <w:sz w:val="16"/>
                <w:szCs w:val="16"/>
              </w:rPr>
              <w:t>41180</w:t>
            </w:r>
          </w:p>
        </w:tc>
        <w:tc>
          <w:tcPr>
            <w:tcW w:w="566" w:type="dxa"/>
            <w:tcBorders>
              <w:top w:val="nil"/>
              <w:left w:val="nil"/>
              <w:bottom w:val="single" w:sz="4" w:space="0" w:color="auto"/>
              <w:right w:val="single" w:sz="4" w:space="0" w:color="auto"/>
            </w:tcBorders>
            <w:vAlign w:val="bottom"/>
            <w:hideMark/>
          </w:tcPr>
          <w:p w14:paraId="6BBC535A" w14:textId="77777777" w:rsidR="00F57884" w:rsidRPr="00F57884" w:rsidRDefault="00F57884" w:rsidP="00F57884">
            <w:pPr>
              <w:jc w:val="center"/>
              <w:rPr>
                <w:sz w:val="16"/>
                <w:szCs w:val="16"/>
              </w:rPr>
            </w:pPr>
            <w:r w:rsidRPr="00F57884">
              <w:rPr>
                <w:sz w:val="16"/>
                <w:szCs w:val="16"/>
              </w:rPr>
              <w:t>870</w:t>
            </w:r>
          </w:p>
        </w:tc>
        <w:tc>
          <w:tcPr>
            <w:tcW w:w="1011" w:type="dxa"/>
            <w:tcBorders>
              <w:top w:val="nil"/>
              <w:left w:val="nil"/>
              <w:bottom w:val="single" w:sz="4" w:space="0" w:color="auto"/>
              <w:right w:val="single" w:sz="4" w:space="0" w:color="auto"/>
            </w:tcBorders>
            <w:vAlign w:val="bottom"/>
            <w:hideMark/>
          </w:tcPr>
          <w:p w14:paraId="32D6A6AC" w14:textId="77777777" w:rsidR="00F57884" w:rsidRPr="00F57884" w:rsidRDefault="00F57884" w:rsidP="00F57884">
            <w:pPr>
              <w:jc w:val="right"/>
              <w:rPr>
                <w:sz w:val="16"/>
                <w:szCs w:val="16"/>
              </w:rPr>
            </w:pPr>
            <w:r w:rsidRPr="00F57884">
              <w:rPr>
                <w:sz w:val="16"/>
                <w:szCs w:val="16"/>
              </w:rPr>
              <w:t>1 000,0</w:t>
            </w:r>
          </w:p>
        </w:tc>
        <w:tc>
          <w:tcPr>
            <w:tcW w:w="974" w:type="dxa"/>
            <w:tcBorders>
              <w:top w:val="nil"/>
              <w:left w:val="nil"/>
              <w:bottom w:val="single" w:sz="4" w:space="0" w:color="auto"/>
              <w:right w:val="single" w:sz="4" w:space="0" w:color="auto"/>
            </w:tcBorders>
            <w:vAlign w:val="bottom"/>
            <w:hideMark/>
          </w:tcPr>
          <w:p w14:paraId="6FC4DB70" w14:textId="77777777" w:rsidR="00F57884" w:rsidRPr="00F57884" w:rsidRDefault="00F57884" w:rsidP="00F57884">
            <w:pPr>
              <w:jc w:val="right"/>
              <w:rPr>
                <w:sz w:val="16"/>
                <w:szCs w:val="16"/>
              </w:rPr>
            </w:pPr>
            <w:r w:rsidRPr="00F57884">
              <w:rPr>
                <w:sz w:val="16"/>
                <w:szCs w:val="16"/>
              </w:rPr>
              <w:t>1 000,0</w:t>
            </w:r>
          </w:p>
        </w:tc>
        <w:tc>
          <w:tcPr>
            <w:tcW w:w="992" w:type="dxa"/>
            <w:tcBorders>
              <w:top w:val="nil"/>
              <w:left w:val="nil"/>
              <w:bottom w:val="single" w:sz="4" w:space="0" w:color="auto"/>
              <w:right w:val="single" w:sz="4" w:space="0" w:color="auto"/>
            </w:tcBorders>
            <w:vAlign w:val="bottom"/>
            <w:hideMark/>
          </w:tcPr>
          <w:p w14:paraId="6E235869" w14:textId="77777777" w:rsidR="00F57884" w:rsidRPr="00F57884" w:rsidRDefault="00F57884" w:rsidP="00F57884">
            <w:pPr>
              <w:jc w:val="right"/>
              <w:rPr>
                <w:sz w:val="16"/>
                <w:szCs w:val="16"/>
              </w:rPr>
            </w:pPr>
            <w:r w:rsidRPr="00F57884">
              <w:rPr>
                <w:sz w:val="16"/>
                <w:szCs w:val="16"/>
              </w:rPr>
              <w:t>1 000,0</w:t>
            </w:r>
          </w:p>
        </w:tc>
      </w:tr>
      <w:tr w:rsidR="00F57884" w:rsidRPr="00F57884" w14:paraId="6650C9A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28687F0" w14:textId="77777777" w:rsidR="00F57884" w:rsidRPr="00F57884" w:rsidRDefault="00F57884" w:rsidP="00F57884">
            <w:pPr>
              <w:rPr>
                <w:sz w:val="16"/>
                <w:szCs w:val="16"/>
              </w:rPr>
            </w:pPr>
            <w:r w:rsidRPr="00F57884">
              <w:rPr>
                <w:sz w:val="16"/>
                <w:szCs w:val="16"/>
              </w:rPr>
              <w:t>Другие общегосударственные вопросы</w:t>
            </w:r>
          </w:p>
        </w:tc>
        <w:tc>
          <w:tcPr>
            <w:tcW w:w="589" w:type="dxa"/>
            <w:tcBorders>
              <w:top w:val="nil"/>
              <w:left w:val="nil"/>
              <w:bottom w:val="single" w:sz="4" w:space="0" w:color="auto"/>
              <w:right w:val="single" w:sz="4" w:space="0" w:color="auto"/>
            </w:tcBorders>
            <w:vAlign w:val="bottom"/>
            <w:hideMark/>
          </w:tcPr>
          <w:p w14:paraId="2E19F82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550B9D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4F7561B"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4FAF4F8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38BDD4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7B45C0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D3A9E8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CE181B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23ABC19" w14:textId="77777777" w:rsidR="00F57884" w:rsidRPr="00F57884" w:rsidRDefault="00F57884" w:rsidP="00F57884">
            <w:pPr>
              <w:jc w:val="right"/>
              <w:rPr>
                <w:sz w:val="16"/>
                <w:szCs w:val="16"/>
              </w:rPr>
            </w:pPr>
            <w:r w:rsidRPr="00F57884">
              <w:rPr>
                <w:sz w:val="16"/>
                <w:szCs w:val="16"/>
              </w:rPr>
              <w:t>35 830,8</w:t>
            </w:r>
          </w:p>
        </w:tc>
        <w:tc>
          <w:tcPr>
            <w:tcW w:w="974" w:type="dxa"/>
            <w:tcBorders>
              <w:top w:val="nil"/>
              <w:left w:val="nil"/>
              <w:bottom w:val="single" w:sz="4" w:space="0" w:color="auto"/>
              <w:right w:val="single" w:sz="4" w:space="0" w:color="auto"/>
            </w:tcBorders>
            <w:vAlign w:val="bottom"/>
            <w:hideMark/>
          </w:tcPr>
          <w:p w14:paraId="024EEAC5" w14:textId="77777777" w:rsidR="00F57884" w:rsidRPr="00F57884" w:rsidRDefault="00F57884" w:rsidP="00F57884">
            <w:pPr>
              <w:jc w:val="right"/>
              <w:rPr>
                <w:sz w:val="16"/>
                <w:szCs w:val="16"/>
              </w:rPr>
            </w:pPr>
            <w:r w:rsidRPr="00F57884">
              <w:rPr>
                <w:sz w:val="16"/>
                <w:szCs w:val="16"/>
              </w:rPr>
              <w:t>17 103,9</w:t>
            </w:r>
          </w:p>
        </w:tc>
        <w:tc>
          <w:tcPr>
            <w:tcW w:w="992" w:type="dxa"/>
            <w:tcBorders>
              <w:top w:val="nil"/>
              <w:left w:val="nil"/>
              <w:bottom w:val="single" w:sz="4" w:space="0" w:color="auto"/>
              <w:right w:val="single" w:sz="4" w:space="0" w:color="auto"/>
            </w:tcBorders>
            <w:vAlign w:val="bottom"/>
            <w:hideMark/>
          </w:tcPr>
          <w:p w14:paraId="28913952" w14:textId="77777777" w:rsidR="00F57884" w:rsidRPr="00F57884" w:rsidRDefault="00F57884" w:rsidP="00F57884">
            <w:pPr>
              <w:jc w:val="right"/>
              <w:rPr>
                <w:sz w:val="16"/>
                <w:szCs w:val="16"/>
              </w:rPr>
            </w:pPr>
            <w:r w:rsidRPr="00F57884">
              <w:rPr>
                <w:sz w:val="16"/>
                <w:szCs w:val="16"/>
              </w:rPr>
              <w:t>16 209,0</w:t>
            </w:r>
          </w:p>
        </w:tc>
      </w:tr>
      <w:tr w:rsidR="00F57884" w:rsidRPr="00F57884" w14:paraId="318C4662"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44549B07" w14:textId="77777777" w:rsidR="00F57884" w:rsidRPr="00F57884" w:rsidRDefault="00F57884" w:rsidP="00F57884">
            <w:pPr>
              <w:rPr>
                <w:sz w:val="16"/>
                <w:szCs w:val="16"/>
              </w:rPr>
            </w:pPr>
            <w:r w:rsidRPr="00F57884">
              <w:rPr>
                <w:sz w:val="16"/>
                <w:szCs w:val="16"/>
              </w:rPr>
              <w:t>Муниципальная программа «Экономическое развитие Ичалковского муниципального района»</w:t>
            </w:r>
          </w:p>
        </w:tc>
        <w:tc>
          <w:tcPr>
            <w:tcW w:w="589" w:type="dxa"/>
            <w:tcBorders>
              <w:top w:val="nil"/>
              <w:left w:val="nil"/>
              <w:bottom w:val="single" w:sz="4" w:space="0" w:color="auto"/>
              <w:right w:val="single" w:sz="4" w:space="0" w:color="auto"/>
            </w:tcBorders>
            <w:noWrap/>
            <w:vAlign w:val="bottom"/>
            <w:hideMark/>
          </w:tcPr>
          <w:p w14:paraId="7CCC3E7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28492A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72F9DDA9"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76B99EEB"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4A12876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nil"/>
            </w:tcBorders>
            <w:noWrap/>
            <w:vAlign w:val="bottom"/>
            <w:hideMark/>
          </w:tcPr>
          <w:p w14:paraId="43E1086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2B0D3C8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5D7D55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42063B1" w14:textId="77777777" w:rsidR="00F57884" w:rsidRPr="00F57884" w:rsidRDefault="00F57884" w:rsidP="00F57884">
            <w:pPr>
              <w:jc w:val="right"/>
              <w:rPr>
                <w:sz w:val="16"/>
                <w:szCs w:val="16"/>
              </w:rPr>
            </w:pPr>
            <w:r w:rsidRPr="00F57884">
              <w:rPr>
                <w:sz w:val="16"/>
                <w:szCs w:val="16"/>
              </w:rPr>
              <w:t>23 368,2</w:t>
            </w:r>
          </w:p>
        </w:tc>
        <w:tc>
          <w:tcPr>
            <w:tcW w:w="974" w:type="dxa"/>
            <w:tcBorders>
              <w:top w:val="nil"/>
              <w:left w:val="nil"/>
              <w:bottom w:val="single" w:sz="4" w:space="0" w:color="auto"/>
              <w:right w:val="single" w:sz="4" w:space="0" w:color="auto"/>
            </w:tcBorders>
            <w:noWrap/>
            <w:vAlign w:val="bottom"/>
            <w:hideMark/>
          </w:tcPr>
          <w:p w14:paraId="599D4528" w14:textId="77777777" w:rsidR="00F57884" w:rsidRPr="00F57884" w:rsidRDefault="00F57884" w:rsidP="00F57884">
            <w:pPr>
              <w:jc w:val="right"/>
              <w:rPr>
                <w:sz w:val="16"/>
                <w:szCs w:val="16"/>
              </w:rPr>
            </w:pPr>
            <w:r w:rsidRPr="00F57884">
              <w:rPr>
                <w:sz w:val="16"/>
                <w:szCs w:val="16"/>
              </w:rPr>
              <w:t>13 163,2</w:t>
            </w:r>
          </w:p>
        </w:tc>
        <w:tc>
          <w:tcPr>
            <w:tcW w:w="992" w:type="dxa"/>
            <w:tcBorders>
              <w:top w:val="nil"/>
              <w:left w:val="nil"/>
              <w:bottom w:val="single" w:sz="4" w:space="0" w:color="auto"/>
              <w:right w:val="single" w:sz="4" w:space="0" w:color="auto"/>
            </w:tcBorders>
            <w:noWrap/>
            <w:vAlign w:val="bottom"/>
            <w:hideMark/>
          </w:tcPr>
          <w:p w14:paraId="0172F0CB" w14:textId="77777777" w:rsidR="00F57884" w:rsidRPr="00F57884" w:rsidRDefault="00F57884" w:rsidP="00F57884">
            <w:pPr>
              <w:jc w:val="right"/>
              <w:rPr>
                <w:sz w:val="16"/>
                <w:szCs w:val="16"/>
              </w:rPr>
            </w:pPr>
            <w:r w:rsidRPr="00F57884">
              <w:rPr>
                <w:sz w:val="16"/>
                <w:szCs w:val="16"/>
              </w:rPr>
              <w:t>11 861,2</w:t>
            </w:r>
          </w:p>
        </w:tc>
      </w:tr>
      <w:tr w:rsidR="00F57884" w:rsidRPr="00F57884" w14:paraId="637D94F4"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6D74DEA3" w14:textId="77777777" w:rsidR="00F57884" w:rsidRPr="00F57884" w:rsidRDefault="00F57884" w:rsidP="00F57884">
            <w:pPr>
              <w:rPr>
                <w:sz w:val="16"/>
                <w:szCs w:val="16"/>
              </w:rPr>
            </w:pPr>
            <w:r w:rsidRPr="00F57884">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378E120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56940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47A73B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8B607C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1A551E1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E70D03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8F0C91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85F3B8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87C0235" w14:textId="77777777" w:rsidR="00F57884" w:rsidRPr="00F57884" w:rsidRDefault="00F57884" w:rsidP="00F57884">
            <w:pPr>
              <w:jc w:val="right"/>
              <w:rPr>
                <w:sz w:val="16"/>
                <w:szCs w:val="16"/>
              </w:rPr>
            </w:pPr>
            <w:r w:rsidRPr="00F57884">
              <w:rPr>
                <w:sz w:val="16"/>
                <w:szCs w:val="16"/>
              </w:rPr>
              <w:t>23 343,2</w:t>
            </w:r>
          </w:p>
        </w:tc>
        <w:tc>
          <w:tcPr>
            <w:tcW w:w="974" w:type="dxa"/>
            <w:tcBorders>
              <w:top w:val="nil"/>
              <w:left w:val="nil"/>
              <w:bottom w:val="single" w:sz="4" w:space="0" w:color="auto"/>
              <w:right w:val="single" w:sz="4" w:space="0" w:color="auto"/>
            </w:tcBorders>
            <w:vAlign w:val="bottom"/>
            <w:hideMark/>
          </w:tcPr>
          <w:p w14:paraId="786DACBA" w14:textId="77777777" w:rsidR="00F57884" w:rsidRPr="00F57884" w:rsidRDefault="00F57884" w:rsidP="00F57884">
            <w:pPr>
              <w:jc w:val="right"/>
              <w:rPr>
                <w:sz w:val="16"/>
                <w:szCs w:val="16"/>
              </w:rPr>
            </w:pPr>
            <w:r w:rsidRPr="00F57884">
              <w:rPr>
                <w:sz w:val="16"/>
                <w:szCs w:val="16"/>
              </w:rPr>
              <w:t>13 138,2</w:t>
            </w:r>
          </w:p>
        </w:tc>
        <w:tc>
          <w:tcPr>
            <w:tcW w:w="992" w:type="dxa"/>
            <w:tcBorders>
              <w:top w:val="nil"/>
              <w:left w:val="nil"/>
              <w:bottom w:val="single" w:sz="4" w:space="0" w:color="auto"/>
              <w:right w:val="single" w:sz="4" w:space="0" w:color="auto"/>
            </w:tcBorders>
            <w:vAlign w:val="bottom"/>
            <w:hideMark/>
          </w:tcPr>
          <w:p w14:paraId="228856FB" w14:textId="77777777" w:rsidR="00F57884" w:rsidRPr="00F57884" w:rsidRDefault="00F57884" w:rsidP="00F57884">
            <w:pPr>
              <w:jc w:val="right"/>
              <w:rPr>
                <w:sz w:val="16"/>
                <w:szCs w:val="16"/>
              </w:rPr>
            </w:pPr>
            <w:r w:rsidRPr="00F57884">
              <w:rPr>
                <w:sz w:val="16"/>
                <w:szCs w:val="16"/>
              </w:rPr>
              <w:t>11 836,2</w:t>
            </w:r>
          </w:p>
        </w:tc>
      </w:tr>
      <w:tr w:rsidR="00F57884" w:rsidRPr="00F57884" w14:paraId="1C61C4E7"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3C83033" w14:textId="77777777" w:rsidR="00F57884" w:rsidRPr="00F57884" w:rsidRDefault="00F57884" w:rsidP="00F57884">
            <w:pPr>
              <w:rPr>
                <w:sz w:val="16"/>
                <w:szCs w:val="16"/>
              </w:rPr>
            </w:pPr>
            <w:r w:rsidRPr="00F57884">
              <w:rPr>
                <w:sz w:val="16"/>
                <w:szCs w:val="16"/>
              </w:rPr>
              <w:t>Основное мероприятие «Обеспечение функционирования МКУ «Управление по эксплуатации административных зданий  муниципальной собственности администрации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11EE136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56A5DE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CA270AB"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4EC917AD"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139E339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2E2FB4"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01E8CBE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AE4447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224B095" w14:textId="77777777" w:rsidR="00F57884" w:rsidRPr="00F57884" w:rsidRDefault="00F57884" w:rsidP="00F57884">
            <w:pPr>
              <w:jc w:val="right"/>
              <w:rPr>
                <w:sz w:val="16"/>
                <w:szCs w:val="16"/>
              </w:rPr>
            </w:pPr>
            <w:r w:rsidRPr="00F57884">
              <w:rPr>
                <w:sz w:val="16"/>
                <w:szCs w:val="16"/>
              </w:rPr>
              <w:t>23 343,2</w:t>
            </w:r>
          </w:p>
        </w:tc>
        <w:tc>
          <w:tcPr>
            <w:tcW w:w="974" w:type="dxa"/>
            <w:tcBorders>
              <w:top w:val="nil"/>
              <w:left w:val="nil"/>
              <w:bottom w:val="single" w:sz="4" w:space="0" w:color="auto"/>
              <w:right w:val="single" w:sz="4" w:space="0" w:color="auto"/>
            </w:tcBorders>
            <w:vAlign w:val="bottom"/>
            <w:hideMark/>
          </w:tcPr>
          <w:p w14:paraId="5496F295" w14:textId="77777777" w:rsidR="00F57884" w:rsidRPr="00F57884" w:rsidRDefault="00F57884" w:rsidP="00F57884">
            <w:pPr>
              <w:jc w:val="right"/>
              <w:rPr>
                <w:sz w:val="16"/>
                <w:szCs w:val="16"/>
              </w:rPr>
            </w:pPr>
            <w:r w:rsidRPr="00F57884">
              <w:rPr>
                <w:sz w:val="16"/>
                <w:szCs w:val="16"/>
              </w:rPr>
              <w:t>13 138,2</w:t>
            </w:r>
          </w:p>
        </w:tc>
        <w:tc>
          <w:tcPr>
            <w:tcW w:w="992" w:type="dxa"/>
            <w:tcBorders>
              <w:top w:val="nil"/>
              <w:left w:val="nil"/>
              <w:bottom w:val="single" w:sz="4" w:space="0" w:color="auto"/>
              <w:right w:val="single" w:sz="4" w:space="0" w:color="auto"/>
            </w:tcBorders>
            <w:vAlign w:val="bottom"/>
            <w:hideMark/>
          </w:tcPr>
          <w:p w14:paraId="3DE52FA6" w14:textId="77777777" w:rsidR="00F57884" w:rsidRPr="00F57884" w:rsidRDefault="00F57884" w:rsidP="00F57884">
            <w:pPr>
              <w:jc w:val="right"/>
              <w:rPr>
                <w:sz w:val="16"/>
                <w:szCs w:val="16"/>
              </w:rPr>
            </w:pPr>
            <w:r w:rsidRPr="00F57884">
              <w:rPr>
                <w:sz w:val="16"/>
                <w:szCs w:val="16"/>
              </w:rPr>
              <w:t>11 836,2</w:t>
            </w:r>
          </w:p>
        </w:tc>
      </w:tr>
      <w:tr w:rsidR="00F57884" w:rsidRPr="00F57884" w14:paraId="1188AF0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DCBA456" w14:textId="77777777" w:rsidR="00F57884" w:rsidRPr="00F57884" w:rsidRDefault="00F57884" w:rsidP="00F57884">
            <w:pPr>
              <w:rPr>
                <w:sz w:val="16"/>
                <w:szCs w:val="16"/>
              </w:rPr>
            </w:pPr>
            <w:r w:rsidRPr="00F57884">
              <w:rPr>
                <w:sz w:val="16"/>
                <w:szCs w:val="16"/>
              </w:rPr>
              <w:t>Учреждения по обеспечению хозяйственного обслуживания</w:t>
            </w:r>
          </w:p>
        </w:tc>
        <w:tc>
          <w:tcPr>
            <w:tcW w:w="589" w:type="dxa"/>
            <w:tcBorders>
              <w:top w:val="nil"/>
              <w:left w:val="nil"/>
              <w:bottom w:val="single" w:sz="4" w:space="0" w:color="auto"/>
              <w:right w:val="single" w:sz="4" w:space="0" w:color="auto"/>
            </w:tcBorders>
            <w:vAlign w:val="bottom"/>
            <w:hideMark/>
          </w:tcPr>
          <w:p w14:paraId="386C6FF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30FAF1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BBD022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D09B671"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18A8E02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1ABD624"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5842EFBB"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1AF3ABC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112D3A2" w14:textId="77777777" w:rsidR="00F57884" w:rsidRPr="00F57884" w:rsidRDefault="00F57884" w:rsidP="00F57884">
            <w:pPr>
              <w:jc w:val="right"/>
              <w:rPr>
                <w:sz w:val="16"/>
                <w:szCs w:val="16"/>
              </w:rPr>
            </w:pPr>
            <w:r w:rsidRPr="00F57884">
              <w:rPr>
                <w:sz w:val="16"/>
                <w:szCs w:val="16"/>
              </w:rPr>
              <w:t>23 343,2</w:t>
            </w:r>
          </w:p>
        </w:tc>
        <w:tc>
          <w:tcPr>
            <w:tcW w:w="974" w:type="dxa"/>
            <w:tcBorders>
              <w:top w:val="nil"/>
              <w:left w:val="nil"/>
              <w:bottom w:val="single" w:sz="4" w:space="0" w:color="auto"/>
              <w:right w:val="single" w:sz="4" w:space="0" w:color="auto"/>
            </w:tcBorders>
            <w:vAlign w:val="bottom"/>
            <w:hideMark/>
          </w:tcPr>
          <w:p w14:paraId="1A4DA081" w14:textId="77777777" w:rsidR="00F57884" w:rsidRPr="00F57884" w:rsidRDefault="00F57884" w:rsidP="00F57884">
            <w:pPr>
              <w:jc w:val="right"/>
              <w:rPr>
                <w:sz w:val="16"/>
                <w:szCs w:val="16"/>
              </w:rPr>
            </w:pPr>
            <w:r w:rsidRPr="00F57884">
              <w:rPr>
                <w:sz w:val="16"/>
                <w:szCs w:val="16"/>
              </w:rPr>
              <w:t>13 138,2</w:t>
            </w:r>
          </w:p>
        </w:tc>
        <w:tc>
          <w:tcPr>
            <w:tcW w:w="992" w:type="dxa"/>
            <w:tcBorders>
              <w:top w:val="nil"/>
              <w:left w:val="nil"/>
              <w:bottom w:val="single" w:sz="4" w:space="0" w:color="auto"/>
              <w:right w:val="single" w:sz="4" w:space="0" w:color="auto"/>
            </w:tcBorders>
            <w:vAlign w:val="bottom"/>
            <w:hideMark/>
          </w:tcPr>
          <w:p w14:paraId="2F13469D" w14:textId="77777777" w:rsidR="00F57884" w:rsidRPr="00F57884" w:rsidRDefault="00F57884" w:rsidP="00F57884">
            <w:pPr>
              <w:jc w:val="right"/>
              <w:rPr>
                <w:sz w:val="16"/>
                <w:szCs w:val="16"/>
              </w:rPr>
            </w:pPr>
            <w:r w:rsidRPr="00F57884">
              <w:rPr>
                <w:sz w:val="16"/>
                <w:szCs w:val="16"/>
              </w:rPr>
              <w:t>11 836,2</w:t>
            </w:r>
          </w:p>
        </w:tc>
      </w:tr>
      <w:tr w:rsidR="00F57884" w:rsidRPr="00F57884" w14:paraId="1C51BAE5"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3AF9003"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41348F3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8671FC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73BC7C0"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5B6AE72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2F323A7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4FA3177"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7D485F38"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5C79E200"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4AE0012D" w14:textId="77777777" w:rsidR="00F57884" w:rsidRPr="00F57884" w:rsidRDefault="00F57884" w:rsidP="00F57884">
            <w:pPr>
              <w:jc w:val="right"/>
              <w:rPr>
                <w:sz w:val="16"/>
                <w:szCs w:val="16"/>
              </w:rPr>
            </w:pPr>
            <w:r w:rsidRPr="00F57884">
              <w:rPr>
                <w:sz w:val="16"/>
                <w:szCs w:val="16"/>
              </w:rPr>
              <w:t>5 447,5</w:t>
            </w:r>
          </w:p>
        </w:tc>
        <w:tc>
          <w:tcPr>
            <w:tcW w:w="974" w:type="dxa"/>
            <w:tcBorders>
              <w:top w:val="nil"/>
              <w:left w:val="nil"/>
              <w:bottom w:val="single" w:sz="4" w:space="0" w:color="auto"/>
              <w:right w:val="single" w:sz="4" w:space="0" w:color="auto"/>
            </w:tcBorders>
            <w:vAlign w:val="bottom"/>
            <w:hideMark/>
          </w:tcPr>
          <w:p w14:paraId="0E99F9C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40F5C38" w14:textId="77777777" w:rsidR="00F57884" w:rsidRPr="00F57884" w:rsidRDefault="00F57884" w:rsidP="00F57884">
            <w:pPr>
              <w:jc w:val="right"/>
              <w:rPr>
                <w:sz w:val="16"/>
                <w:szCs w:val="16"/>
              </w:rPr>
            </w:pPr>
            <w:r w:rsidRPr="00F57884">
              <w:rPr>
                <w:sz w:val="16"/>
                <w:szCs w:val="16"/>
              </w:rPr>
              <w:t>0,0</w:t>
            </w:r>
          </w:p>
        </w:tc>
      </w:tr>
      <w:tr w:rsidR="00F57884" w:rsidRPr="00F57884" w14:paraId="6CEFC25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67BA1E9"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4FFF1C6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8F123B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5F4C35B"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9F74EA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5F91394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14F461D"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3941A0E6"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25C673A5"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494F3D7C" w14:textId="77777777" w:rsidR="00F57884" w:rsidRPr="00F57884" w:rsidRDefault="00F57884" w:rsidP="00F57884">
            <w:pPr>
              <w:jc w:val="right"/>
              <w:rPr>
                <w:sz w:val="16"/>
                <w:szCs w:val="16"/>
              </w:rPr>
            </w:pPr>
            <w:r w:rsidRPr="00F57884">
              <w:rPr>
                <w:sz w:val="16"/>
                <w:szCs w:val="16"/>
              </w:rPr>
              <w:t>5 447,5</w:t>
            </w:r>
          </w:p>
        </w:tc>
        <w:tc>
          <w:tcPr>
            <w:tcW w:w="974" w:type="dxa"/>
            <w:tcBorders>
              <w:top w:val="nil"/>
              <w:left w:val="nil"/>
              <w:bottom w:val="single" w:sz="4" w:space="0" w:color="auto"/>
              <w:right w:val="single" w:sz="4" w:space="0" w:color="auto"/>
            </w:tcBorders>
            <w:vAlign w:val="bottom"/>
            <w:hideMark/>
          </w:tcPr>
          <w:p w14:paraId="7FF68EE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0D4C0A8" w14:textId="77777777" w:rsidR="00F57884" w:rsidRPr="00F57884" w:rsidRDefault="00F57884" w:rsidP="00F57884">
            <w:pPr>
              <w:jc w:val="right"/>
              <w:rPr>
                <w:sz w:val="16"/>
                <w:szCs w:val="16"/>
              </w:rPr>
            </w:pPr>
            <w:r w:rsidRPr="00F57884">
              <w:rPr>
                <w:sz w:val="16"/>
                <w:szCs w:val="16"/>
              </w:rPr>
              <w:t>0,0</w:t>
            </w:r>
          </w:p>
        </w:tc>
      </w:tr>
      <w:tr w:rsidR="00F57884" w:rsidRPr="00F57884" w14:paraId="167D416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500B271"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6CA83A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22A498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B53BD6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2695C77A"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5B12497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79A4D20"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258DA31D"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45B744E2"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2DA7888" w14:textId="77777777" w:rsidR="00F57884" w:rsidRPr="00F57884" w:rsidRDefault="00F57884" w:rsidP="00F57884">
            <w:pPr>
              <w:jc w:val="right"/>
              <w:rPr>
                <w:sz w:val="16"/>
                <w:szCs w:val="16"/>
              </w:rPr>
            </w:pPr>
            <w:r w:rsidRPr="00F57884">
              <w:rPr>
                <w:sz w:val="16"/>
                <w:szCs w:val="16"/>
              </w:rPr>
              <w:t>4 819,4</w:t>
            </w:r>
          </w:p>
        </w:tc>
        <w:tc>
          <w:tcPr>
            <w:tcW w:w="974" w:type="dxa"/>
            <w:tcBorders>
              <w:top w:val="nil"/>
              <w:left w:val="nil"/>
              <w:bottom w:val="single" w:sz="4" w:space="0" w:color="auto"/>
              <w:right w:val="single" w:sz="4" w:space="0" w:color="auto"/>
            </w:tcBorders>
            <w:vAlign w:val="bottom"/>
            <w:hideMark/>
          </w:tcPr>
          <w:p w14:paraId="324EB87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108B7BB" w14:textId="77777777" w:rsidR="00F57884" w:rsidRPr="00F57884" w:rsidRDefault="00F57884" w:rsidP="00F57884">
            <w:pPr>
              <w:jc w:val="right"/>
              <w:rPr>
                <w:sz w:val="16"/>
                <w:szCs w:val="16"/>
              </w:rPr>
            </w:pPr>
            <w:r w:rsidRPr="00F57884">
              <w:rPr>
                <w:sz w:val="16"/>
                <w:szCs w:val="16"/>
              </w:rPr>
              <w:t>0,0</w:t>
            </w:r>
          </w:p>
        </w:tc>
      </w:tr>
      <w:tr w:rsidR="00F57884" w:rsidRPr="00F57884" w14:paraId="363D40E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E41BB71"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AC0C76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0AE7CB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0F3E241"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573BCD06"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2C35514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47C9C97"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0B900761"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2F77C265"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0697256" w14:textId="77777777" w:rsidR="00F57884" w:rsidRPr="00F57884" w:rsidRDefault="00F57884" w:rsidP="00F57884">
            <w:pPr>
              <w:jc w:val="right"/>
              <w:rPr>
                <w:sz w:val="16"/>
                <w:szCs w:val="16"/>
              </w:rPr>
            </w:pPr>
            <w:r w:rsidRPr="00F57884">
              <w:rPr>
                <w:sz w:val="16"/>
                <w:szCs w:val="16"/>
              </w:rPr>
              <w:t>4 819,4</w:t>
            </w:r>
          </w:p>
        </w:tc>
        <w:tc>
          <w:tcPr>
            <w:tcW w:w="974" w:type="dxa"/>
            <w:tcBorders>
              <w:top w:val="nil"/>
              <w:left w:val="nil"/>
              <w:bottom w:val="single" w:sz="4" w:space="0" w:color="auto"/>
              <w:right w:val="single" w:sz="4" w:space="0" w:color="auto"/>
            </w:tcBorders>
            <w:vAlign w:val="bottom"/>
            <w:hideMark/>
          </w:tcPr>
          <w:p w14:paraId="0854185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D35DBC8" w14:textId="77777777" w:rsidR="00F57884" w:rsidRPr="00F57884" w:rsidRDefault="00F57884" w:rsidP="00F57884">
            <w:pPr>
              <w:jc w:val="right"/>
              <w:rPr>
                <w:sz w:val="16"/>
                <w:szCs w:val="16"/>
              </w:rPr>
            </w:pPr>
            <w:r w:rsidRPr="00F57884">
              <w:rPr>
                <w:sz w:val="16"/>
                <w:szCs w:val="16"/>
              </w:rPr>
              <w:t>0,0</w:t>
            </w:r>
          </w:p>
        </w:tc>
      </w:tr>
      <w:tr w:rsidR="00F57884" w:rsidRPr="00F57884" w14:paraId="5EBC6DC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6EFAF10"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141BEE2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E8C12E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EBD0AD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2556CB4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0DC13A7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8EC8846"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3534C33E"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4432E4E2"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F839741" w14:textId="77777777" w:rsidR="00F57884" w:rsidRPr="00F57884" w:rsidRDefault="00F57884" w:rsidP="00F57884">
            <w:pPr>
              <w:jc w:val="right"/>
              <w:rPr>
                <w:sz w:val="16"/>
                <w:szCs w:val="16"/>
              </w:rPr>
            </w:pPr>
            <w:r w:rsidRPr="00F57884">
              <w:rPr>
                <w:sz w:val="16"/>
                <w:szCs w:val="16"/>
              </w:rPr>
              <w:t>13 038,1</w:t>
            </w:r>
          </w:p>
        </w:tc>
        <w:tc>
          <w:tcPr>
            <w:tcW w:w="974" w:type="dxa"/>
            <w:tcBorders>
              <w:top w:val="nil"/>
              <w:left w:val="nil"/>
              <w:bottom w:val="single" w:sz="4" w:space="0" w:color="auto"/>
              <w:right w:val="single" w:sz="4" w:space="0" w:color="auto"/>
            </w:tcBorders>
            <w:vAlign w:val="bottom"/>
            <w:hideMark/>
          </w:tcPr>
          <w:p w14:paraId="264E7AB2" w14:textId="77777777" w:rsidR="00F57884" w:rsidRPr="00F57884" w:rsidRDefault="00F57884" w:rsidP="00F57884">
            <w:pPr>
              <w:jc w:val="right"/>
              <w:rPr>
                <w:sz w:val="16"/>
                <w:szCs w:val="16"/>
              </w:rPr>
            </w:pPr>
            <w:r w:rsidRPr="00F57884">
              <w:rPr>
                <w:sz w:val="16"/>
                <w:szCs w:val="16"/>
              </w:rPr>
              <w:t>13 138,2</w:t>
            </w:r>
          </w:p>
        </w:tc>
        <w:tc>
          <w:tcPr>
            <w:tcW w:w="992" w:type="dxa"/>
            <w:tcBorders>
              <w:top w:val="nil"/>
              <w:left w:val="nil"/>
              <w:bottom w:val="single" w:sz="4" w:space="0" w:color="auto"/>
              <w:right w:val="single" w:sz="4" w:space="0" w:color="auto"/>
            </w:tcBorders>
            <w:vAlign w:val="bottom"/>
            <w:hideMark/>
          </w:tcPr>
          <w:p w14:paraId="2BC5CFAA" w14:textId="77777777" w:rsidR="00F57884" w:rsidRPr="00F57884" w:rsidRDefault="00F57884" w:rsidP="00F57884">
            <w:pPr>
              <w:jc w:val="right"/>
              <w:rPr>
                <w:sz w:val="16"/>
                <w:szCs w:val="16"/>
              </w:rPr>
            </w:pPr>
            <w:r w:rsidRPr="00F57884">
              <w:rPr>
                <w:sz w:val="16"/>
                <w:szCs w:val="16"/>
              </w:rPr>
              <w:t>11 836,2</w:t>
            </w:r>
          </w:p>
        </w:tc>
      </w:tr>
      <w:tr w:rsidR="00F57884" w:rsidRPr="00F57884" w14:paraId="5AFF32C7" w14:textId="77777777" w:rsidTr="00F57884">
        <w:trPr>
          <w:trHeight w:val="255"/>
        </w:trPr>
        <w:tc>
          <w:tcPr>
            <w:tcW w:w="3545" w:type="dxa"/>
            <w:tcBorders>
              <w:top w:val="nil"/>
              <w:left w:val="nil"/>
              <w:bottom w:val="nil"/>
              <w:right w:val="nil"/>
            </w:tcBorders>
            <w:noWrap/>
            <w:vAlign w:val="bottom"/>
            <w:hideMark/>
          </w:tcPr>
          <w:p w14:paraId="7DCCF80F"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3B55463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172B19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815093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A0F3E6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55D9AA7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A6D8826"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770CE960"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45620455"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5C4CFF7A" w14:textId="77777777" w:rsidR="00F57884" w:rsidRPr="00F57884" w:rsidRDefault="00F57884" w:rsidP="00F57884">
            <w:pPr>
              <w:jc w:val="right"/>
              <w:rPr>
                <w:sz w:val="16"/>
                <w:szCs w:val="16"/>
              </w:rPr>
            </w:pPr>
            <w:r w:rsidRPr="00F57884">
              <w:rPr>
                <w:sz w:val="16"/>
                <w:szCs w:val="16"/>
              </w:rPr>
              <w:t>13 038,1</w:t>
            </w:r>
          </w:p>
        </w:tc>
        <w:tc>
          <w:tcPr>
            <w:tcW w:w="974" w:type="dxa"/>
            <w:tcBorders>
              <w:top w:val="nil"/>
              <w:left w:val="nil"/>
              <w:bottom w:val="single" w:sz="4" w:space="0" w:color="auto"/>
              <w:right w:val="single" w:sz="4" w:space="0" w:color="auto"/>
            </w:tcBorders>
            <w:vAlign w:val="bottom"/>
            <w:hideMark/>
          </w:tcPr>
          <w:p w14:paraId="10F1D9EB" w14:textId="77777777" w:rsidR="00F57884" w:rsidRPr="00F57884" w:rsidRDefault="00F57884" w:rsidP="00F57884">
            <w:pPr>
              <w:jc w:val="right"/>
              <w:rPr>
                <w:sz w:val="16"/>
                <w:szCs w:val="16"/>
              </w:rPr>
            </w:pPr>
            <w:r w:rsidRPr="00F57884">
              <w:rPr>
                <w:sz w:val="16"/>
                <w:szCs w:val="16"/>
              </w:rPr>
              <w:t>13 138,2</w:t>
            </w:r>
          </w:p>
        </w:tc>
        <w:tc>
          <w:tcPr>
            <w:tcW w:w="992" w:type="dxa"/>
            <w:tcBorders>
              <w:top w:val="nil"/>
              <w:left w:val="nil"/>
              <w:bottom w:val="single" w:sz="4" w:space="0" w:color="auto"/>
              <w:right w:val="single" w:sz="4" w:space="0" w:color="auto"/>
            </w:tcBorders>
            <w:vAlign w:val="bottom"/>
            <w:hideMark/>
          </w:tcPr>
          <w:p w14:paraId="2941C3BF" w14:textId="77777777" w:rsidR="00F57884" w:rsidRPr="00F57884" w:rsidRDefault="00F57884" w:rsidP="00F57884">
            <w:pPr>
              <w:jc w:val="right"/>
              <w:rPr>
                <w:sz w:val="16"/>
                <w:szCs w:val="16"/>
              </w:rPr>
            </w:pPr>
            <w:r w:rsidRPr="00F57884">
              <w:rPr>
                <w:sz w:val="16"/>
                <w:szCs w:val="16"/>
              </w:rPr>
              <w:t>11 836,2</w:t>
            </w:r>
          </w:p>
        </w:tc>
      </w:tr>
      <w:tr w:rsidR="00F57884" w:rsidRPr="00F57884" w14:paraId="456F9BFB"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0B4BE592"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79B2CD6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B7DFD0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B61841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715FC5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617E6B1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9DF8196"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1E7B39BA"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78624D10"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6E335D5D" w14:textId="77777777" w:rsidR="00F57884" w:rsidRPr="00F57884" w:rsidRDefault="00F57884" w:rsidP="00F57884">
            <w:pPr>
              <w:jc w:val="right"/>
              <w:rPr>
                <w:sz w:val="16"/>
                <w:szCs w:val="16"/>
              </w:rPr>
            </w:pPr>
            <w:r w:rsidRPr="00F57884">
              <w:rPr>
                <w:sz w:val="16"/>
                <w:szCs w:val="16"/>
              </w:rPr>
              <w:t>38,1</w:t>
            </w:r>
          </w:p>
        </w:tc>
        <w:tc>
          <w:tcPr>
            <w:tcW w:w="974" w:type="dxa"/>
            <w:tcBorders>
              <w:top w:val="nil"/>
              <w:left w:val="nil"/>
              <w:bottom w:val="single" w:sz="4" w:space="0" w:color="auto"/>
              <w:right w:val="single" w:sz="4" w:space="0" w:color="auto"/>
            </w:tcBorders>
            <w:vAlign w:val="bottom"/>
            <w:hideMark/>
          </w:tcPr>
          <w:p w14:paraId="4391B10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741E15E" w14:textId="77777777" w:rsidR="00F57884" w:rsidRPr="00F57884" w:rsidRDefault="00F57884" w:rsidP="00F57884">
            <w:pPr>
              <w:jc w:val="right"/>
              <w:rPr>
                <w:sz w:val="16"/>
                <w:szCs w:val="16"/>
              </w:rPr>
            </w:pPr>
            <w:r w:rsidRPr="00F57884">
              <w:rPr>
                <w:sz w:val="16"/>
                <w:szCs w:val="16"/>
              </w:rPr>
              <w:t>0,0</w:t>
            </w:r>
          </w:p>
        </w:tc>
      </w:tr>
      <w:tr w:rsidR="00F57884" w:rsidRPr="00F57884" w14:paraId="0EFC4E2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5BFB4F0"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068D435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45D268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49B5B7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4711937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085319E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7151B9D"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7FD1436D"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1A14B44C"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2755794A" w14:textId="77777777" w:rsidR="00F57884" w:rsidRPr="00F57884" w:rsidRDefault="00F57884" w:rsidP="00F57884">
            <w:pPr>
              <w:jc w:val="right"/>
              <w:rPr>
                <w:sz w:val="16"/>
                <w:szCs w:val="16"/>
              </w:rPr>
            </w:pPr>
            <w:r w:rsidRPr="00F57884">
              <w:rPr>
                <w:sz w:val="16"/>
                <w:szCs w:val="16"/>
              </w:rPr>
              <w:t>38,1</w:t>
            </w:r>
          </w:p>
        </w:tc>
        <w:tc>
          <w:tcPr>
            <w:tcW w:w="974" w:type="dxa"/>
            <w:tcBorders>
              <w:top w:val="nil"/>
              <w:left w:val="nil"/>
              <w:bottom w:val="single" w:sz="4" w:space="0" w:color="auto"/>
              <w:right w:val="single" w:sz="4" w:space="0" w:color="auto"/>
            </w:tcBorders>
            <w:vAlign w:val="bottom"/>
            <w:hideMark/>
          </w:tcPr>
          <w:p w14:paraId="151ACFC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0A181C6" w14:textId="77777777" w:rsidR="00F57884" w:rsidRPr="00F57884" w:rsidRDefault="00F57884" w:rsidP="00F57884">
            <w:pPr>
              <w:jc w:val="right"/>
              <w:rPr>
                <w:sz w:val="16"/>
                <w:szCs w:val="16"/>
              </w:rPr>
            </w:pPr>
            <w:r w:rsidRPr="00F57884">
              <w:rPr>
                <w:sz w:val="16"/>
                <w:szCs w:val="16"/>
              </w:rPr>
              <w:t>0,0</w:t>
            </w:r>
          </w:p>
        </w:tc>
      </w:tr>
      <w:tr w:rsidR="00F57884" w:rsidRPr="00F57884" w14:paraId="412CA8C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04F74CF" w14:textId="77777777" w:rsidR="00F57884" w:rsidRPr="00F57884" w:rsidRDefault="00F57884" w:rsidP="00F57884">
            <w:pPr>
              <w:rPr>
                <w:sz w:val="16"/>
                <w:szCs w:val="16"/>
              </w:rPr>
            </w:pPr>
            <w:r w:rsidRPr="00F57884">
              <w:rPr>
                <w:sz w:val="16"/>
                <w:szCs w:val="16"/>
              </w:rPr>
              <w:t>Подпрограмма  «Стратегическое планирование в Ичалковском муниципальном районе»</w:t>
            </w:r>
          </w:p>
        </w:tc>
        <w:tc>
          <w:tcPr>
            <w:tcW w:w="589" w:type="dxa"/>
            <w:tcBorders>
              <w:top w:val="nil"/>
              <w:left w:val="nil"/>
              <w:bottom w:val="single" w:sz="4" w:space="0" w:color="auto"/>
              <w:right w:val="single" w:sz="4" w:space="0" w:color="auto"/>
            </w:tcBorders>
            <w:noWrap/>
            <w:vAlign w:val="bottom"/>
            <w:hideMark/>
          </w:tcPr>
          <w:p w14:paraId="0340CA9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7A9E9B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7C76E86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78BFA64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6B5A6487"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nil"/>
            </w:tcBorders>
            <w:noWrap/>
            <w:vAlign w:val="bottom"/>
            <w:hideMark/>
          </w:tcPr>
          <w:p w14:paraId="05CF898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05DCBF7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00A9F88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13AFDA50" w14:textId="77777777" w:rsidR="00F57884" w:rsidRPr="00F57884" w:rsidRDefault="00F57884" w:rsidP="00F57884">
            <w:pPr>
              <w:jc w:val="right"/>
              <w:rPr>
                <w:sz w:val="16"/>
                <w:szCs w:val="16"/>
              </w:rPr>
            </w:pPr>
            <w:r w:rsidRPr="00F57884">
              <w:rPr>
                <w:sz w:val="16"/>
                <w:szCs w:val="16"/>
              </w:rPr>
              <w:t>25,0</w:t>
            </w:r>
          </w:p>
        </w:tc>
        <w:tc>
          <w:tcPr>
            <w:tcW w:w="974" w:type="dxa"/>
            <w:tcBorders>
              <w:top w:val="nil"/>
              <w:left w:val="nil"/>
              <w:bottom w:val="single" w:sz="4" w:space="0" w:color="auto"/>
              <w:right w:val="single" w:sz="4" w:space="0" w:color="auto"/>
            </w:tcBorders>
            <w:noWrap/>
            <w:vAlign w:val="bottom"/>
            <w:hideMark/>
          </w:tcPr>
          <w:p w14:paraId="5C56FA4A" w14:textId="77777777" w:rsidR="00F57884" w:rsidRPr="00F57884" w:rsidRDefault="00F57884" w:rsidP="00F57884">
            <w:pPr>
              <w:jc w:val="right"/>
              <w:rPr>
                <w:sz w:val="16"/>
                <w:szCs w:val="16"/>
              </w:rPr>
            </w:pPr>
            <w:r w:rsidRPr="00F57884">
              <w:rPr>
                <w:sz w:val="16"/>
                <w:szCs w:val="16"/>
              </w:rPr>
              <w:t>25,0</w:t>
            </w:r>
          </w:p>
        </w:tc>
        <w:tc>
          <w:tcPr>
            <w:tcW w:w="992" w:type="dxa"/>
            <w:tcBorders>
              <w:top w:val="nil"/>
              <w:left w:val="nil"/>
              <w:bottom w:val="single" w:sz="4" w:space="0" w:color="auto"/>
              <w:right w:val="single" w:sz="4" w:space="0" w:color="auto"/>
            </w:tcBorders>
            <w:noWrap/>
            <w:vAlign w:val="bottom"/>
            <w:hideMark/>
          </w:tcPr>
          <w:p w14:paraId="0FCCDC50" w14:textId="77777777" w:rsidR="00F57884" w:rsidRPr="00F57884" w:rsidRDefault="00F57884" w:rsidP="00F57884">
            <w:pPr>
              <w:jc w:val="right"/>
              <w:rPr>
                <w:sz w:val="16"/>
                <w:szCs w:val="16"/>
              </w:rPr>
            </w:pPr>
            <w:r w:rsidRPr="00F57884">
              <w:rPr>
                <w:sz w:val="16"/>
                <w:szCs w:val="16"/>
              </w:rPr>
              <w:t>25,0</w:t>
            </w:r>
          </w:p>
        </w:tc>
      </w:tr>
      <w:tr w:rsidR="00F57884" w:rsidRPr="00F57884" w14:paraId="1589E3BA" w14:textId="77777777" w:rsidTr="00F57884">
        <w:trPr>
          <w:trHeight w:val="1920"/>
        </w:trPr>
        <w:tc>
          <w:tcPr>
            <w:tcW w:w="3545" w:type="dxa"/>
            <w:tcBorders>
              <w:top w:val="nil"/>
              <w:left w:val="single" w:sz="4" w:space="0" w:color="auto"/>
              <w:bottom w:val="single" w:sz="4" w:space="0" w:color="auto"/>
              <w:right w:val="single" w:sz="4" w:space="0" w:color="auto"/>
            </w:tcBorders>
            <w:hideMark/>
          </w:tcPr>
          <w:p w14:paraId="6952B6B9" w14:textId="77777777" w:rsidR="00F57884" w:rsidRPr="00F57884" w:rsidRDefault="00F57884" w:rsidP="00F57884">
            <w:pPr>
              <w:rPr>
                <w:sz w:val="16"/>
                <w:szCs w:val="16"/>
              </w:rPr>
            </w:pPr>
            <w:r w:rsidRPr="00F57884">
              <w:rPr>
                <w:sz w:val="16"/>
                <w:szCs w:val="16"/>
              </w:rPr>
              <w:lastRenderedPageBreak/>
              <w:t>Основное мероприятие «Организационно-методическое</w:t>
            </w:r>
            <w:r w:rsidRPr="00F57884">
              <w:rPr>
                <w:sz w:val="16"/>
                <w:szCs w:val="16"/>
              </w:rPr>
              <w:br/>
              <w:t>обеспечение деятельности органов местного самоуправления в области прогнозирования и стратегического планирования социально - экономического развития территорий» «Подписание и исполнение договора администрации района с Мордовиястатом на оказание информационно-статистических услуг и его исполнение»</w:t>
            </w:r>
          </w:p>
        </w:tc>
        <w:tc>
          <w:tcPr>
            <w:tcW w:w="589" w:type="dxa"/>
            <w:tcBorders>
              <w:top w:val="nil"/>
              <w:left w:val="nil"/>
              <w:bottom w:val="single" w:sz="4" w:space="0" w:color="auto"/>
              <w:right w:val="single" w:sz="4" w:space="0" w:color="auto"/>
            </w:tcBorders>
            <w:noWrap/>
            <w:vAlign w:val="bottom"/>
            <w:hideMark/>
          </w:tcPr>
          <w:p w14:paraId="2538C36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DAD2B5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4764C282"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7F86D282"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246CAE5"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nil"/>
            </w:tcBorders>
            <w:noWrap/>
            <w:vAlign w:val="bottom"/>
            <w:hideMark/>
          </w:tcPr>
          <w:p w14:paraId="20E2B53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344DF85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2E3CC56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6C6E9354" w14:textId="77777777" w:rsidR="00F57884" w:rsidRPr="00F57884" w:rsidRDefault="00F57884" w:rsidP="00F57884">
            <w:pPr>
              <w:jc w:val="right"/>
              <w:rPr>
                <w:sz w:val="16"/>
                <w:szCs w:val="16"/>
              </w:rPr>
            </w:pPr>
            <w:r w:rsidRPr="00F57884">
              <w:rPr>
                <w:sz w:val="16"/>
                <w:szCs w:val="16"/>
              </w:rPr>
              <w:t>25,0</w:t>
            </w:r>
          </w:p>
        </w:tc>
        <w:tc>
          <w:tcPr>
            <w:tcW w:w="974" w:type="dxa"/>
            <w:tcBorders>
              <w:top w:val="nil"/>
              <w:left w:val="nil"/>
              <w:bottom w:val="single" w:sz="4" w:space="0" w:color="auto"/>
              <w:right w:val="single" w:sz="4" w:space="0" w:color="auto"/>
            </w:tcBorders>
            <w:noWrap/>
            <w:vAlign w:val="bottom"/>
            <w:hideMark/>
          </w:tcPr>
          <w:p w14:paraId="6916E836" w14:textId="77777777" w:rsidR="00F57884" w:rsidRPr="00F57884" w:rsidRDefault="00F57884" w:rsidP="00F57884">
            <w:pPr>
              <w:jc w:val="right"/>
              <w:rPr>
                <w:sz w:val="16"/>
                <w:szCs w:val="16"/>
              </w:rPr>
            </w:pPr>
            <w:r w:rsidRPr="00F57884">
              <w:rPr>
                <w:sz w:val="16"/>
                <w:szCs w:val="16"/>
              </w:rPr>
              <w:t>25,0</w:t>
            </w:r>
          </w:p>
        </w:tc>
        <w:tc>
          <w:tcPr>
            <w:tcW w:w="992" w:type="dxa"/>
            <w:tcBorders>
              <w:top w:val="nil"/>
              <w:left w:val="nil"/>
              <w:bottom w:val="single" w:sz="4" w:space="0" w:color="auto"/>
              <w:right w:val="single" w:sz="4" w:space="0" w:color="auto"/>
            </w:tcBorders>
            <w:noWrap/>
            <w:vAlign w:val="bottom"/>
            <w:hideMark/>
          </w:tcPr>
          <w:p w14:paraId="2ED752A2" w14:textId="77777777" w:rsidR="00F57884" w:rsidRPr="00F57884" w:rsidRDefault="00F57884" w:rsidP="00F57884">
            <w:pPr>
              <w:jc w:val="right"/>
              <w:rPr>
                <w:sz w:val="16"/>
                <w:szCs w:val="16"/>
              </w:rPr>
            </w:pPr>
            <w:r w:rsidRPr="00F57884">
              <w:rPr>
                <w:sz w:val="16"/>
                <w:szCs w:val="16"/>
              </w:rPr>
              <w:t>25,0</w:t>
            </w:r>
          </w:p>
        </w:tc>
      </w:tr>
      <w:tr w:rsidR="00F57884" w:rsidRPr="00F57884" w14:paraId="267D3BF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5F205FF" w14:textId="77777777" w:rsidR="00F57884" w:rsidRPr="00F57884" w:rsidRDefault="00F57884" w:rsidP="00F57884">
            <w:pPr>
              <w:rPr>
                <w:sz w:val="16"/>
                <w:szCs w:val="16"/>
              </w:rPr>
            </w:pPr>
            <w:r w:rsidRPr="00F57884">
              <w:rPr>
                <w:sz w:val="16"/>
                <w:szCs w:val="16"/>
              </w:rPr>
              <w:t>Мероприятия в сфере муниципального управления</w:t>
            </w:r>
          </w:p>
        </w:tc>
        <w:tc>
          <w:tcPr>
            <w:tcW w:w="589" w:type="dxa"/>
            <w:tcBorders>
              <w:top w:val="nil"/>
              <w:left w:val="nil"/>
              <w:bottom w:val="single" w:sz="4" w:space="0" w:color="auto"/>
              <w:right w:val="single" w:sz="4" w:space="0" w:color="auto"/>
            </w:tcBorders>
            <w:noWrap/>
            <w:vAlign w:val="bottom"/>
            <w:hideMark/>
          </w:tcPr>
          <w:p w14:paraId="10DD070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A62F63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118BE2E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3E8BE892"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1865F52B"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nil"/>
            </w:tcBorders>
            <w:noWrap/>
            <w:vAlign w:val="bottom"/>
            <w:hideMark/>
          </w:tcPr>
          <w:p w14:paraId="1A7B3B1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04963A8C"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1250BCE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E6B3ADD" w14:textId="77777777" w:rsidR="00F57884" w:rsidRPr="00F57884" w:rsidRDefault="00F57884" w:rsidP="00F57884">
            <w:pPr>
              <w:jc w:val="right"/>
              <w:rPr>
                <w:sz w:val="16"/>
                <w:szCs w:val="16"/>
              </w:rPr>
            </w:pPr>
            <w:r w:rsidRPr="00F57884">
              <w:rPr>
                <w:sz w:val="16"/>
                <w:szCs w:val="16"/>
              </w:rPr>
              <w:t>25,0</w:t>
            </w:r>
          </w:p>
        </w:tc>
        <w:tc>
          <w:tcPr>
            <w:tcW w:w="974" w:type="dxa"/>
            <w:tcBorders>
              <w:top w:val="nil"/>
              <w:left w:val="nil"/>
              <w:bottom w:val="single" w:sz="4" w:space="0" w:color="auto"/>
              <w:right w:val="single" w:sz="4" w:space="0" w:color="auto"/>
            </w:tcBorders>
            <w:noWrap/>
            <w:vAlign w:val="bottom"/>
            <w:hideMark/>
          </w:tcPr>
          <w:p w14:paraId="32BE076E" w14:textId="77777777" w:rsidR="00F57884" w:rsidRPr="00F57884" w:rsidRDefault="00F57884" w:rsidP="00F57884">
            <w:pPr>
              <w:jc w:val="right"/>
              <w:rPr>
                <w:sz w:val="16"/>
                <w:szCs w:val="16"/>
              </w:rPr>
            </w:pPr>
            <w:r w:rsidRPr="00F57884">
              <w:rPr>
                <w:sz w:val="16"/>
                <w:szCs w:val="16"/>
              </w:rPr>
              <w:t>25,0</w:t>
            </w:r>
          </w:p>
        </w:tc>
        <w:tc>
          <w:tcPr>
            <w:tcW w:w="992" w:type="dxa"/>
            <w:tcBorders>
              <w:top w:val="nil"/>
              <w:left w:val="nil"/>
              <w:bottom w:val="single" w:sz="4" w:space="0" w:color="auto"/>
              <w:right w:val="single" w:sz="4" w:space="0" w:color="auto"/>
            </w:tcBorders>
            <w:noWrap/>
            <w:vAlign w:val="bottom"/>
            <w:hideMark/>
          </w:tcPr>
          <w:p w14:paraId="3F2FC3F4" w14:textId="77777777" w:rsidR="00F57884" w:rsidRPr="00F57884" w:rsidRDefault="00F57884" w:rsidP="00F57884">
            <w:pPr>
              <w:jc w:val="right"/>
              <w:rPr>
                <w:sz w:val="16"/>
                <w:szCs w:val="16"/>
              </w:rPr>
            </w:pPr>
            <w:r w:rsidRPr="00F57884">
              <w:rPr>
                <w:sz w:val="16"/>
                <w:szCs w:val="16"/>
              </w:rPr>
              <w:t>25,0</w:t>
            </w:r>
          </w:p>
        </w:tc>
      </w:tr>
      <w:tr w:rsidR="00F57884" w:rsidRPr="00F57884" w14:paraId="08BDD2E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7126ED"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68EF298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A196C0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7C50FFC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4A7290CC"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2829D1D4"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nil"/>
            </w:tcBorders>
            <w:noWrap/>
            <w:vAlign w:val="bottom"/>
            <w:hideMark/>
          </w:tcPr>
          <w:p w14:paraId="6763852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6FF94DBD"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4A283A8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045B2CD6" w14:textId="77777777" w:rsidR="00F57884" w:rsidRPr="00F57884" w:rsidRDefault="00F57884" w:rsidP="00F57884">
            <w:pPr>
              <w:jc w:val="right"/>
              <w:rPr>
                <w:sz w:val="16"/>
                <w:szCs w:val="16"/>
              </w:rPr>
            </w:pPr>
            <w:r w:rsidRPr="00F57884">
              <w:rPr>
                <w:sz w:val="16"/>
                <w:szCs w:val="16"/>
              </w:rPr>
              <w:t>25,0</w:t>
            </w:r>
          </w:p>
        </w:tc>
        <w:tc>
          <w:tcPr>
            <w:tcW w:w="974" w:type="dxa"/>
            <w:tcBorders>
              <w:top w:val="nil"/>
              <w:left w:val="nil"/>
              <w:bottom w:val="single" w:sz="4" w:space="0" w:color="auto"/>
              <w:right w:val="single" w:sz="4" w:space="0" w:color="auto"/>
            </w:tcBorders>
            <w:noWrap/>
            <w:vAlign w:val="bottom"/>
            <w:hideMark/>
          </w:tcPr>
          <w:p w14:paraId="38D3B9A7" w14:textId="77777777" w:rsidR="00F57884" w:rsidRPr="00F57884" w:rsidRDefault="00F57884" w:rsidP="00F57884">
            <w:pPr>
              <w:jc w:val="right"/>
              <w:rPr>
                <w:sz w:val="16"/>
                <w:szCs w:val="16"/>
              </w:rPr>
            </w:pPr>
            <w:r w:rsidRPr="00F57884">
              <w:rPr>
                <w:sz w:val="16"/>
                <w:szCs w:val="16"/>
              </w:rPr>
              <w:t>25,0</w:t>
            </w:r>
          </w:p>
        </w:tc>
        <w:tc>
          <w:tcPr>
            <w:tcW w:w="992" w:type="dxa"/>
            <w:tcBorders>
              <w:top w:val="nil"/>
              <w:left w:val="nil"/>
              <w:bottom w:val="single" w:sz="4" w:space="0" w:color="auto"/>
              <w:right w:val="single" w:sz="4" w:space="0" w:color="auto"/>
            </w:tcBorders>
            <w:noWrap/>
            <w:vAlign w:val="bottom"/>
            <w:hideMark/>
          </w:tcPr>
          <w:p w14:paraId="2D860014" w14:textId="77777777" w:rsidR="00F57884" w:rsidRPr="00F57884" w:rsidRDefault="00F57884" w:rsidP="00F57884">
            <w:pPr>
              <w:jc w:val="right"/>
              <w:rPr>
                <w:sz w:val="16"/>
                <w:szCs w:val="16"/>
              </w:rPr>
            </w:pPr>
            <w:r w:rsidRPr="00F57884">
              <w:rPr>
                <w:sz w:val="16"/>
                <w:szCs w:val="16"/>
              </w:rPr>
              <w:t>25,0</w:t>
            </w:r>
          </w:p>
        </w:tc>
      </w:tr>
      <w:tr w:rsidR="00F57884" w:rsidRPr="00F57884" w14:paraId="724134C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5501D36"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1D7D9D2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702907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386C56DB"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2F4CE9B3"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34AE3F36"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nil"/>
            </w:tcBorders>
            <w:noWrap/>
            <w:vAlign w:val="bottom"/>
            <w:hideMark/>
          </w:tcPr>
          <w:p w14:paraId="1BBBC38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0D48BB68"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3A4A4273"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4DE3FC0F" w14:textId="77777777" w:rsidR="00F57884" w:rsidRPr="00F57884" w:rsidRDefault="00F57884" w:rsidP="00F57884">
            <w:pPr>
              <w:jc w:val="right"/>
              <w:rPr>
                <w:sz w:val="16"/>
                <w:szCs w:val="16"/>
              </w:rPr>
            </w:pPr>
            <w:r w:rsidRPr="00F57884">
              <w:rPr>
                <w:sz w:val="16"/>
                <w:szCs w:val="16"/>
              </w:rPr>
              <w:t>25,0</w:t>
            </w:r>
          </w:p>
        </w:tc>
        <w:tc>
          <w:tcPr>
            <w:tcW w:w="974" w:type="dxa"/>
            <w:tcBorders>
              <w:top w:val="nil"/>
              <w:left w:val="nil"/>
              <w:bottom w:val="single" w:sz="4" w:space="0" w:color="auto"/>
              <w:right w:val="single" w:sz="4" w:space="0" w:color="auto"/>
            </w:tcBorders>
            <w:noWrap/>
            <w:vAlign w:val="bottom"/>
            <w:hideMark/>
          </w:tcPr>
          <w:p w14:paraId="3E49B3D3" w14:textId="77777777" w:rsidR="00F57884" w:rsidRPr="00F57884" w:rsidRDefault="00F57884" w:rsidP="00F57884">
            <w:pPr>
              <w:jc w:val="right"/>
              <w:rPr>
                <w:sz w:val="16"/>
                <w:szCs w:val="16"/>
              </w:rPr>
            </w:pPr>
            <w:r w:rsidRPr="00F57884">
              <w:rPr>
                <w:sz w:val="16"/>
                <w:szCs w:val="16"/>
              </w:rPr>
              <w:t>25,0</w:t>
            </w:r>
          </w:p>
        </w:tc>
        <w:tc>
          <w:tcPr>
            <w:tcW w:w="992" w:type="dxa"/>
            <w:tcBorders>
              <w:top w:val="nil"/>
              <w:left w:val="nil"/>
              <w:bottom w:val="single" w:sz="4" w:space="0" w:color="auto"/>
              <w:right w:val="single" w:sz="4" w:space="0" w:color="auto"/>
            </w:tcBorders>
            <w:noWrap/>
            <w:vAlign w:val="bottom"/>
            <w:hideMark/>
          </w:tcPr>
          <w:p w14:paraId="2C848078" w14:textId="77777777" w:rsidR="00F57884" w:rsidRPr="00F57884" w:rsidRDefault="00F57884" w:rsidP="00F57884">
            <w:pPr>
              <w:jc w:val="right"/>
              <w:rPr>
                <w:sz w:val="16"/>
                <w:szCs w:val="16"/>
              </w:rPr>
            </w:pPr>
            <w:r w:rsidRPr="00F57884">
              <w:rPr>
                <w:sz w:val="16"/>
                <w:szCs w:val="16"/>
              </w:rPr>
              <w:t>25,0</w:t>
            </w:r>
          </w:p>
        </w:tc>
      </w:tr>
      <w:tr w:rsidR="00F57884" w:rsidRPr="00F57884" w14:paraId="782BCCC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A920D62" w14:textId="77777777" w:rsidR="00F57884" w:rsidRPr="00F57884" w:rsidRDefault="00F57884" w:rsidP="00F57884">
            <w:pPr>
              <w:rPr>
                <w:sz w:val="16"/>
                <w:szCs w:val="16"/>
              </w:rPr>
            </w:pPr>
            <w:r w:rsidRPr="00F57884">
              <w:rPr>
                <w:sz w:val="16"/>
                <w:szCs w:val="16"/>
              </w:rPr>
              <w:t>Муниципальная программа «Энергосбережение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60183BD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CBCC61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108BE39"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7763DF7"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single" w:sz="4" w:space="0" w:color="auto"/>
              <w:right w:val="single" w:sz="4" w:space="0" w:color="auto"/>
            </w:tcBorders>
            <w:vAlign w:val="bottom"/>
            <w:hideMark/>
          </w:tcPr>
          <w:p w14:paraId="2E33FB7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B4373D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5C047B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C8B0E7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DB5E748"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06769405"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0E1935A6" w14:textId="77777777" w:rsidR="00F57884" w:rsidRPr="00F57884" w:rsidRDefault="00F57884" w:rsidP="00F57884">
            <w:pPr>
              <w:jc w:val="right"/>
              <w:rPr>
                <w:sz w:val="16"/>
                <w:szCs w:val="16"/>
              </w:rPr>
            </w:pPr>
            <w:r w:rsidRPr="00F57884">
              <w:rPr>
                <w:sz w:val="16"/>
                <w:szCs w:val="16"/>
              </w:rPr>
              <w:t>100,0</w:t>
            </w:r>
          </w:p>
        </w:tc>
      </w:tr>
      <w:tr w:rsidR="00F57884" w:rsidRPr="00F57884" w14:paraId="4853CE0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35B3C2B" w14:textId="77777777" w:rsidR="00F57884" w:rsidRPr="00F57884" w:rsidRDefault="00F57884" w:rsidP="00F57884">
            <w:pPr>
              <w:rPr>
                <w:sz w:val="16"/>
                <w:szCs w:val="16"/>
              </w:rPr>
            </w:pPr>
            <w:r w:rsidRPr="00F57884">
              <w:rPr>
                <w:sz w:val="16"/>
                <w:szCs w:val="16"/>
              </w:rPr>
              <w:t xml:space="preserve">Основное мероприятие "Поддержка мероприятий  в области энергосбережения и повышения энергетической эффективности" </w:t>
            </w:r>
          </w:p>
        </w:tc>
        <w:tc>
          <w:tcPr>
            <w:tcW w:w="589" w:type="dxa"/>
            <w:tcBorders>
              <w:top w:val="nil"/>
              <w:left w:val="nil"/>
              <w:bottom w:val="single" w:sz="4" w:space="0" w:color="auto"/>
              <w:right w:val="single" w:sz="4" w:space="0" w:color="auto"/>
            </w:tcBorders>
            <w:vAlign w:val="bottom"/>
            <w:hideMark/>
          </w:tcPr>
          <w:p w14:paraId="1E2003A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D39FDA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4C5E36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76B12B5F"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single" w:sz="4" w:space="0" w:color="auto"/>
              <w:right w:val="single" w:sz="4" w:space="0" w:color="auto"/>
            </w:tcBorders>
            <w:vAlign w:val="bottom"/>
            <w:hideMark/>
          </w:tcPr>
          <w:p w14:paraId="05D9D69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10B560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AEFE9D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0EB9A4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98A6B49"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5E42B306"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3FDACF69" w14:textId="77777777" w:rsidR="00F57884" w:rsidRPr="00F57884" w:rsidRDefault="00F57884" w:rsidP="00F57884">
            <w:pPr>
              <w:jc w:val="right"/>
              <w:rPr>
                <w:sz w:val="16"/>
                <w:szCs w:val="16"/>
              </w:rPr>
            </w:pPr>
            <w:r w:rsidRPr="00F57884">
              <w:rPr>
                <w:sz w:val="16"/>
                <w:szCs w:val="16"/>
              </w:rPr>
              <w:t>100,0</w:t>
            </w:r>
          </w:p>
        </w:tc>
      </w:tr>
      <w:tr w:rsidR="00F57884" w:rsidRPr="00F57884" w14:paraId="7973C62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212D48E" w14:textId="77777777" w:rsidR="00F57884" w:rsidRPr="00F57884" w:rsidRDefault="00F57884" w:rsidP="00F57884">
            <w:pPr>
              <w:rPr>
                <w:sz w:val="16"/>
                <w:szCs w:val="16"/>
              </w:rPr>
            </w:pPr>
            <w:r w:rsidRPr="00F57884">
              <w:rPr>
                <w:sz w:val="16"/>
                <w:szCs w:val="16"/>
              </w:rPr>
              <w:t>Мероприятия в области энергосбережения и повышения энергетической эффективности</w:t>
            </w:r>
          </w:p>
        </w:tc>
        <w:tc>
          <w:tcPr>
            <w:tcW w:w="589" w:type="dxa"/>
            <w:tcBorders>
              <w:top w:val="nil"/>
              <w:left w:val="nil"/>
              <w:bottom w:val="single" w:sz="4" w:space="0" w:color="auto"/>
              <w:right w:val="single" w:sz="4" w:space="0" w:color="auto"/>
            </w:tcBorders>
            <w:vAlign w:val="bottom"/>
            <w:hideMark/>
          </w:tcPr>
          <w:p w14:paraId="37711D6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982061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C31262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64919908"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single" w:sz="4" w:space="0" w:color="auto"/>
              <w:right w:val="single" w:sz="4" w:space="0" w:color="auto"/>
            </w:tcBorders>
            <w:vAlign w:val="bottom"/>
            <w:hideMark/>
          </w:tcPr>
          <w:p w14:paraId="40A8B33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22EFAFE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03CEF5D"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vAlign w:val="bottom"/>
            <w:hideMark/>
          </w:tcPr>
          <w:p w14:paraId="1CB79B9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D8399B"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6426DC07"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41D3E7E3" w14:textId="77777777" w:rsidR="00F57884" w:rsidRPr="00F57884" w:rsidRDefault="00F57884" w:rsidP="00F57884">
            <w:pPr>
              <w:jc w:val="right"/>
              <w:rPr>
                <w:sz w:val="16"/>
                <w:szCs w:val="16"/>
              </w:rPr>
            </w:pPr>
            <w:r w:rsidRPr="00F57884">
              <w:rPr>
                <w:sz w:val="16"/>
                <w:szCs w:val="16"/>
              </w:rPr>
              <w:t>100,0</w:t>
            </w:r>
          </w:p>
        </w:tc>
      </w:tr>
      <w:tr w:rsidR="00F57884" w:rsidRPr="00F57884" w14:paraId="444702D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985CC70"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4D00D1B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379F19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836B3E1"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59FA026"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single" w:sz="4" w:space="0" w:color="auto"/>
              <w:right w:val="single" w:sz="4" w:space="0" w:color="auto"/>
            </w:tcBorders>
            <w:vAlign w:val="bottom"/>
            <w:hideMark/>
          </w:tcPr>
          <w:p w14:paraId="27CF8A61"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FFC640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0967AF8"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vAlign w:val="bottom"/>
            <w:hideMark/>
          </w:tcPr>
          <w:p w14:paraId="57F863CB"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F194B91"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3874FE4D"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7B4C96ED" w14:textId="77777777" w:rsidR="00F57884" w:rsidRPr="00F57884" w:rsidRDefault="00F57884" w:rsidP="00F57884">
            <w:pPr>
              <w:jc w:val="right"/>
              <w:rPr>
                <w:sz w:val="16"/>
                <w:szCs w:val="16"/>
              </w:rPr>
            </w:pPr>
            <w:r w:rsidRPr="00F57884">
              <w:rPr>
                <w:sz w:val="16"/>
                <w:szCs w:val="16"/>
              </w:rPr>
              <w:t>100,0</w:t>
            </w:r>
          </w:p>
        </w:tc>
      </w:tr>
      <w:tr w:rsidR="00F57884" w:rsidRPr="00F57884" w14:paraId="3E36C90A" w14:textId="77777777" w:rsidTr="00F57884">
        <w:trPr>
          <w:trHeight w:val="255"/>
        </w:trPr>
        <w:tc>
          <w:tcPr>
            <w:tcW w:w="3545" w:type="dxa"/>
            <w:tcBorders>
              <w:top w:val="nil"/>
              <w:left w:val="nil"/>
              <w:bottom w:val="nil"/>
              <w:right w:val="nil"/>
            </w:tcBorders>
            <w:noWrap/>
            <w:vAlign w:val="bottom"/>
            <w:hideMark/>
          </w:tcPr>
          <w:p w14:paraId="734434E3"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1AADD94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A76747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D5E6E4A"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AB9F928"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single" w:sz="4" w:space="0" w:color="auto"/>
              <w:right w:val="single" w:sz="4" w:space="0" w:color="auto"/>
            </w:tcBorders>
            <w:vAlign w:val="bottom"/>
            <w:hideMark/>
          </w:tcPr>
          <w:p w14:paraId="0B983911"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9D20A3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9DF5718"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vAlign w:val="bottom"/>
            <w:hideMark/>
          </w:tcPr>
          <w:p w14:paraId="481D0F81"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1DE8B543"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037E8650"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27F35CAB" w14:textId="77777777" w:rsidR="00F57884" w:rsidRPr="00F57884" w:rsidRDefault="00F57884" w:rsidP="00F57884">
            <w:pPr>
              <w:jc w:val="right"/>
              <w:rPr>
                <w:sz w:val="16"/>
                <w:szCs w:val="16"/>
              </w:rPr>
            </w:pPr>
            <w:r w:rsidRPr="00F57884">
              <w:rPr>
                <w:sz w:val="16"/>
                <w:szCs w:val="16"/>
              </w:rPr>
              <w:t>100,0</w:t>
            </w:r>
          </w:p>
        </w:tc>
      </w:tr>
      <w:tr w:rsidR="00F57884" w:rsidRPr="00F57884" w14:paraId="2C53BD2D"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56CB51F5" w14:textId="77777777" w:rsidR="00F57884" w:rsidRPr="00F57884" w:rsidRDefault="00F57884" w:rsidP="00F57884">
            <w:pPr>
              <w:rPr>
                <w:sz w:val="16"/>
                <w:szCs w:val="16"/>
              </w:rPr>
            </w:pPr>
            <w:r w:rsidRPr="00F57884">
              <w:rPr>
                <w:sz w:val="16"/>
                <w:szCs w:val="16"/>
              </w:rPr>
              <w:t>Муниципальная программа «Гармонизация межнациональных и межконфессиональных отношений в Ичалковском муниципальном районе Республики Мордовия»</w:t>
            </w:r>
          </w:p>
        </w:tc>
        <w:tc>
          <w:tcPr>
            <w:tcW w:w="589" w:type="dxa"/>
            <w:tcBorders>
              <w:top w:val="nil"/>
              <w:left w:val="nil"/>
              <w:bottom w:val="single" w:sz="4" w:space="0" w:color="auto"/>
              <w:right w:val="single" w:sz="4" w:space="0" w:color="auto"/>
            </w:tcBorders>
            <w:noWrap/>
            <w:vAlign w:val="bottom"/>
            <w:hideMark/>
          </w:tcPr>
          <w:p w14:paraId="51140F3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998FB2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4CE74A1A"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60129FDC" w14:textId="77777777" w:rsidR="00F57884" w:rsidRPr="00F57884" w:rsidRDefault="00F57884" w:rsidP="00F57884">
            <w:pPr>
              <w:jc w:val="center"/>
              <w:rPr>
                <w:sz w:val="16"/>
                <w:szCs w:val="16"/>
              </w:rPr>
            </w:pPr>
            <w:r w:rsidRPr="00F57884">
              <w:rPr>
                <w:sz w:val="16"/>
                <w:szCs w:val="16"/>
              </w:rPr>
              <w:t>24</w:t>
            </w:r>
          </w:p>
        </w:tc>
        <w:tc>
          <w:tcPr>
            <w:tcW w:w="380" w:type="dxa"/>
            <w:tcBorders>
              <w:top w:val="nil"/>
              <w:left w:val="nil"/>
              <w:bottom w:val="single" w:sz="4" w:space="0" w:color="auto"/>
              <w:right w:val="nil"/>
            </w:tcBorders>
            <w:noWrap/>
            <w:vAlign w:val="bottom"/>
            <w:hideMark/>
          </w:tcPr>
          <w:p w14:paraId="458BA1A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single" w:sz="4" w:space="0" w:color="auto"/>
              <w:bottom w:val="single" w:sz="4" w:space="0" w:color="auto"/>
              <w:right w:val="nil"/>
            </w:tcBorders>
            <w:noWrap/>
            <w:vAlign w:val="bottom"/>
            <w:hideMark/>
          </w:tcPr>
          <w:p w14:paraId="18C5384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610C762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61E5E4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4613EA5D" w14:textId="77777777" w:rsidR="00F57884" w:rsidRPr="00F57884" w:rsidRDefault="00F57884" w:rsidP="00F57884">
            <w:pPr>
              <w:jc w:val="right"/>
              <w:rPr>
                <w:sz w:val="16"/>
                <w:szCs w:val="16"/>
              </w:rPr>
            </w:pPr>
            <w:r w:rsidRPr="00F57884">
              <w:rPr>
                <w:sz w:val="16"/>
                <w:szCs w:val="16"/>
              </w:rPr>
              <w:t>55,0</w:t>
            </w:r>
          </w:p>
        </w:tc>
        <w:tc>
          <w:tcPr>
            <w:tcW w:w="974" w:type="dxa"/>
            <w:tcBorders>
              <w:top w:val="nil"/>
              <w:left w:val="nil"/>
              <w:bottom w:val="single" w:sz="4" w:space="0" w:color="auto"/>
              <w:right w:val="single" w:sz="4" w:space="0" w:color="auto"/>
            </w:tcBorders>
            <w:noWrap/>
            <w:vAlign w:val="bottom"/>
            <w:hideMark/>
          </w:tcPr>
          <w:p w14:paraId="0512D572" w14:textId="77777777" w:rsidR="00F57884" w:rsidRPr="00F57884" w:rsidRDefault="00F57884" w:rsidP="00F57884">
            <w:pPr>
              <w:jc w:val="right"/>
              <w:rPr>
                <w:sz w:val="16"/>
                <w:szCs w:val="16"/>
              </w:rPr>
            </w:pPr>
            <w:r w:rsidRPr="00F57884">
              <w:rPr>
                <w:sz w:val="16"/>
                <w:szCs w:val="16"/>
              </w:rPr>
              <w:t>55,0</w:t>
            </w:r>
          </w:p>
        </w:tc>
        <w:tc>
          <w:tcPr>
            <w:tcW w:w="992" w:type="dxa"/>
            <w:tcBorders>
              <w:top w:val="nil"/>
              <w:left w:val="nil"/>
              <w:bottom w:val="single" w:sz="4" w:space="0" w:color="auto"/>
              <w:right w:val="single" w:sz="4" w:space="0" w:color="auto"/>
            </w:tcBorders>
            <w:noWrap/>
            <w:vAlign w:val="bottom"/>
            <w:hideMark/>
          </w:tcPr>
          <w:p w14:paraId="3E9319DB" w14:textId="77777777" w:rsidR="00F57884" w:rsidRPr="00F57884" w:rsidRDefault="00F57884" w:rsidP="00F57884">
            <w:pPr>
              <w:jc w:val="right"/>
              <w:rPr>
                <w:sz w:val="16"/>
                <w:szCs w:val="16"/>
              </w:rPr>
            </w:pPr>
            <w:r w:rsidRPr="00F57884">
              <w:rPr>
                <w:sz w:val="16"/>
                <w:szCs w:val="16"/>
              </w:rPr>
              <w:t>55,0</w:t>
            </w:r>
          </w:p>
        </w:tc>
      </w:tr>
      <w:tr w:rsidR="00F57884" w:rsidRPr="00F57884" w14:paraId="2E7FA2B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38D404A" w14:textId="77777777" w:rsidR="00F57884" w:rsidRPr="00F57884" w:rsidRDefault="00F57884" w:rsidP="00F57884">
            <w:pPr>
              <w:rPr>
                <w:sz w:val="16"/>
                <w:szCs w:val="16"/>
              </w:rPr>
            </w:pPr>
            <w:r w:rsidRPr="00F57884">
              <w:rPr>
                <w:sz w:val="16"/>
                <w:szCs w:val="16"/>
              </w:rPr>
              <w:t>Основное мероприятие "Реализация мероприятий, направленных на развитие межнациональных отношений"</w:t>
            </w:r>
          </w:p>
        </w:tc>
        <w:tc>
          <w:tcPr>
            <w:tcW w:w="589" w:type="dxa"/>
            <w:tcBorders>
              <w:top w:val="nil"/>
              <w:left w:val="nil"/>
              <w:bottom w:val="single" w:sz="4" w:space="0" w:color="auto"/>
              <w:right w:val="single" w:sz="4" w:space="0" w:color="auto"/>
            </w:tcBorders>
            <w:noWrap/>
            <w:vAlign w:val="bottom"/>
            <w:hideMark/>
          </w:tcPr>
          <w:p w14:paraId="7CE821A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06034D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35D93F2E"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6A599E67" w14:textId="77777777" w:rsidR="00F57884" w:rsidRPr="00F57884" w:rsidRDefault="00F57884" w:rsidP="00F57884">
            <w:pPr>
              <w:jc w:val="center"/>
              <w:rPr>
                <w:sz w:val="16"/>
                <w:szCs w:val="16"/>
              </w:rPr>
            </w:pPr>
            <w:r w:rsidRPr="00F57884">
              <w:rPr>
                <w:sz w:val="16"/>
                <w:szCs w:val="16"/>
              </w:rPr>
              <w:t>24</w:t>
            </w:r>
          </w:p>
        </w:tc>
        <w:tc>
          <w:tcPr>
            <w:tcW w:w="380" w:type="dxa"/>
            <w:tcBorders>
              <w:top w:val="nil"/>
              <w:left w:val="nil"/>
              <w:bottom w:val="single" w:sz="4" w:space="0" w:color="auto"/>
              <w:right w:val="nil"/>
            </w:tcBorders>
            <w:noWrap/>
            <w:vAlign w:val="bottom"/>
            <w:hideMark/>
          </w:tcPr>
          <w:p w14:paraId="0B1EB55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341F1E2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28D562D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D3D985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F091678" w14:textId="77777777" w:rsidR="00F57884" w:rsidRPr="00F57884" w:rsidRDefault="00F57884" w:rsidP="00F57884">
            <w:pPr>
              <w:jc w:val="right"/>
              <w:rPr>
                <w:sz w:val="16"/>
                <w:szCs w:val="16"/>
              </w:rPr>
            </w:pPr>
            <w:r w:rsidRPr="00F57884">
              <w:rPr>
                <w:sz w:val="16"/>
                <w:szCs w:val="16"/>
              </w:rPr>
              <w:t>55,0</w:t>
            </w:r>
          </w:p>
        </w:tc>
        <w:tc>
          <w:tcPr>
            <w:tcW w:w="974" w:type="dxa"/>
            <w:tcBorders>
              <w:top w:val="nil"/>
              <w:left w:val="nil"/>
              <w:bottom w:val="single" w:sz="4" w:space="0" w:color="auto"/>
              <w:right w:val="single" w:sz="4" w:space="0" w:color="auto"/>
            </w:tcBorders>
            <w:noWrap/>
            <w:vAlign w:val="bottom"/>
            <w:hideMark/>
          </w:tcPr>
          <w:p w14:paraId="7AAFD886" w14:textId="77777777" w:rsidR="00F57884" w:rsidRPr="00F57884" w:rsidRDefault="00F57884" w:rsidP="00F57884">
            <w:pPr>
              <w:jc w:val="right"/>
              <w:rPr>
                <w:sz w:val="16"/>
                <w:szCs w:val="16"/>
              </w:rPr>
            </w:pPr>
            <w:r w:rsidRPr="00F57884">
              <w:rPr>
                <w:sz w:val="16"/>
                <w:szCs w:val="16"/>
              </w:rPr>
              <w:t>55,0</w:t>
            </w:r>
          </w:p>
        </w:tc>
        <w:tc>
          <w:tcPr>
            <w:tcW w:w="992" w:type="dxa"/>
            <w:tcBorders>
              <w:top w:val="nil"/>
              <w:left w:val="nil"/>
              <w:bottom w:val="single" w:sz="4" w:space="0" w:color="auto"/>
              <w:right w:val="single" w:sz="4" w:space="0" w:color="auto"/>
            </w:tcBorders>
            <w:noWrap/>
            <w:vAlign w:val="bottom"/>
            <w:hideMark/>
          </w:tcPr>
          <w:p w14:paraId="47129234" w14:textId="77777777" w:rsidR="00F57884" w:rsidRPr="00F57884" w:rsidRDefault="00F57884" w:rsidP="00F57884">
            <w:pPr>
              <w:jc w:val="right"/>
              <w:rPr>
                <w:sz w:val="16"/>
                <w:szCs w:val="16"/>
              </w:rPr>
            </w:pPr>
            <w:r w:rsidRPr="00F57884">
              <w:rPr>
                <w:sz w:val="16"/>
                <w:szCs w:val="16"/>
              </w:rPr>
              <w:t>55,0</w:t>
            </w:r>
          </w:p>
        </w:tc>
      </w:tr>
      <w:tr w:rsidR="00F57884" w:rsidRPr="00F57884" w14:paraId="29C55351"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7193224B" w14:textId="77777777" w:rsidR="00F57884" w:rsidRPr="00F57884" w:rsidRDefault="00F57884" w:rsidP="00F57884">
            <w:pPr>
              <w:rPr>
                <w:sz w:val="16"/>
                <w:szCs w:val="16"/>
              </w:rPr>
            </w:pPr>
            <w:r w:rsidRPr="00F57884">
              <w:rPr>
                <w:sz w:val="16"/>
                <w:szCs w:val="16"/>
              </w:rPr>
              <w:t>Мероприятия по реализации отдельных полномочий органов местного самоуправления</w:t>
            </w:r>
          </w:p>
        </w:tc>
        <w:tc>
          <w:tcPr>
            <w:tcW w:w="589" w:type="dxa"/>
            <w:tcBorders>
              <w:top w:val="nil"/>
              <w:left w:val="nil"/>
              <w:bottom w:val="single" w:sz="4" w:space="0" w:color="auto"/>
              <w:right w:val="single" w:sz="4" w:space="0" w:color="auto"/>
            </w:tcBorders>
            <w:noWrap/>
            <w:vAlign w:val="bottom"/>
            <w:hideMark/>
          </w:tcPr>
          <w:p w14:paraId="34979E3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79C9CE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0E3B773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1A58A4FD" w14:textId="77777777" w:rsidR="00F57884" w:rsidRPr="00F57884" w:rsidRDefault="00F57884" w:rsidP="00F57884">
            <w:pPr>
              <w:jc w:val="center"/>
              <w:rPr>
                <w:sz w:val="16"/>
                <w:szCs w:val="16"/>
              </w:rPr>
            </w:pPr>
            <w:r w:rsidRPr="00F57884">
              <w:rPr>
                <w:sz w:val="16"/>
                <w:szCs w:val="16"/>
              </w:rPr>
              <w:t>24</w:t>
            </w:r>
          </w:p>
        </w:tc>
        <w:tc>
          <w:tcPr>
            <w:tcW w:w="380" w:type="dxa"/>
            <w:tcBorders>
              <w:top w:val="nil"/>
              <w:left w:val="nil"/>
              <w:bottom w:val="single" w:sz="4" w:space="0" w:color="auto"/>
              <w:right w:val="nil"/>
            </w:tcBorders>
            <w:noWrap/>
            <w:vAlign w:val="bottom"/>
            <w:hideMark/>
          </w:tcPr>
          <w:p w14:paraId="55BE3FF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7EA9FB6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5A1F1348" w14:textId="77777777" w:rsidR="00F57884" w:rsidRPr="00F57884" w:rsidRDefault="00F57884" w:rsidP="00F57884">
            <w:pPr>
              <w:jc w:val="center"/>
              <w:rPr>
                <w:sz w:val="16"/>
                <w:szCs w:val="16"/>
              </w:rPr>
            </w:pPr>
            <w:r w:rsidRPr="00F57884">
              <w:rPr>
                <w:sz w:val="16"/>
                <w:szCs w:val="16"/>
              </w:rPr>
              <w:t>42310</w:t>
            </w:r>
          </w:p>
        </w:tc>
        <w:tc>
          <w:tcPr>
            <w:tcW w:w="566" w:type="dxa"/>
            <w:tcBorders>
              <w:top w:val="nil"/>
              <w:left w:val="nil"/>
              <w:bottom w:val="single" w:sz="4" w:space="0" w:color="auto"/>
              <w:right w:val="single" w:sz="4" w:space="0" w:color="auto"/>
            </w:tcBorders>
            <w:noWrap/>
            <w:vAlign w:val="bottom"/>
            <w:hideMark/>
          </w:tcPr>
          <w:p w14:paraId="7533A21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8DD827A" w14:textId="77777777" w:rsidR="00F57884" w:rsidRPr="00F57884" w:rsidRDefault="00F57884" w:rsidP="00F57884">
            <w:pPr>
              <w:jc w:val="right"/>
              <w:rPr>
                <w:sz w:val="16"/>
                <w:szCs w:val="16"/>
              </w:rPr>
            </w:pPr>
            <w:r w:rsidRPr="00F57884">
              <w:rPr>
                <w:sz w:val="16"/>
                <w:szCs w:val="16"/>
              </w:rPr>
              <w:t>55,0</w:t>
            </w:r>
          </w:p>
        </w:tc>
        <w:tc>
          <w:tcPr>
            <w:tcW w:w="974" w:type="dxa"/>
            <w:tcBorders>
              <w:top w:val="nil"/>
              <w:left w:val="nil"/>
              <w:bottom w:val="single" w:sz="4" w:space="0" w:color="auto"/>
              <w:right w:val="single" w:sz="4" w:space="0" w:color="auto"/>
            </w:tcBorders>
            <w:noWrap/>
            <w:vAlign w:val="bottom"/>
            <w:hideMark/>
          </w:tcPr>
          <w:p w14:paraId="44E35890" w14:textId="77777777" w:rsidR="00F57884" w:rsidRPr="00F57884" w:rsidRDefault="00F57884" w:rsidP="00F57884">
            <w:pPr>
              <w:jc w:val="right"/>
              <w:rPr>
                <w:sz w:val="16"/>
                <w:szCs w:val="16"/>
              </w:rPr>
            </w:pPr>
            <w:r w:rsidRPr="00F57884">
              <w:rPr>
                <w:sz w:val="16"/>
                <w:szCs w:val="16"/>
              </w:rPr>
              <w:t>55,0</w:t>
            </w:r>
          </w:p>
        </w:tc>
        <w:tc>
          <w:tcPr>
            <w:tcW w:w="992" w:type="dxa"/>
            <w:tcBorders>
              <w:top w:val="nil"/>
              <w:left w:val="nil"/>
              <w:bottom w:val="single" w:sz="4" w:space="0" w:color="auto"/>
              <w:right w:val="single" w:sz="4" w:space="0" w:color="auto"/>
            </w:tcBorders>
            <w:noWrap/>
            <w:vAlign w:val="bottom"/>
            <w:hideMark/>
          </w:tcPr>
          <w:p w14:paraId="60C968C6" w14:textId="77777777" w:rsidR="00F57884" w:rsidRPr="00F57884" w:rsidRDefault="00F57884" w:rsidP="00F57884">
            <w:pPr>
              <w:jc w:val="right"/>
              <w:rPr>
                <w:sz w:val="16"/>
                <w:szCs w:val="16"/>
              </w:rPr>
            </w:pPr>
            <w:r w:rsidRPr="00F57884">
              <w:rPr>
                <w:sz w:val="16"/>
                <w:szCs w:val="16"/>
              </w:rPr>
              <w:t>55,0</w:t>
            </w:r>
          </w:p>
        </w:tc>
      </w:tr>
      <w:tr w:rsidR="00F57884" w:rsidRPr="00F57884" w14:paraId="331C564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21A06AC"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0B7EA97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537D77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1A5150D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single" w:sz="4" w:space="0" w:color="auto"/>
            </w:tcBorders>
            <w:noWrap/>
            <w:vAlign w:val="bottom"/>
            <w:hideMark/>
          </w:tcPr>
          <w:p w14:paraId="3C96F776" w14:textId="77777777" w:rsidR="00F57884" w:rsidRPr="00F57884" w:rsidRDefault="00F57884" w:rsidP="00F57884">
            <w:pPr>
              <w:jc w:val="center"/>
              <w:rPr>
                <w:sz w:val="16"/>
                <w:szCs w:val="16"/>
              </w:rPr>
            </w:pPr>
            <w:r w:rsidRPr="00F57884">
              <w:rPr>
                <w:sz w:val="16"/>
                <w:szCs w:val="16"/>
              </w:rPr>
              <w:t>24</w:t>
            </w:r>
          </w:p>
        </w:tc>
        <w:tc>
          <w:tcPr>
            <w:tcW w:w="380" w:type="dxa"/>
            <w:tcBorders>
              <w:top w:val="nil"/>
              <w:left w:val="nil"/>
              <w:bottom w:val="single" w:sz="4" w:space="0" w:color="auto"/>
              <w:right w:val="nil"/>
            </w:tcBorders>
            <w:noWrap/>
            <w:vAlign w:val="bottom"/>
            <w:hideMark/>
          </w:tcPr>
          <w:p w14:paraId="06A03BEB"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4C2755E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1C16525C" w14:textId="77777777" w:rsidR="00F57884" w:rsidRPr="00F57884" w:rsidRDefault="00F57884" w:rsidP="00F57884">
            <w:pPr>
              <w:jc w:val="center"/>
              <w:rPr>
                <w:sz w:val="16"/>
                <w:szCs w:val="16"/>
              </w:rPr>
            </w:pPr>
            <w:r w:rsidRPr="00F57884">
              <w:rPr>
                <w:sz w:val="16"/>
                <w:szCs w:val="16"/>
              </w:rPr>
              <w:t>42310</w:t>
            </w:r>
          </w:p>
        </w:tc>
        <w:tc>
          <w:tcPr>
            <w:tcW w:w="566" w:type="dxa"/>
            <w:tcBorders>
              <w:top w:val="nil"/>
              <w:left w:val="nil"/>
              <w:bottom w:val="single" w:sz="4" w:space="0" w:color="auto"/>
              <w:right w:val="single" w:sz="4" w:space="0" w:color="auto"/>
            </w:tcBorders>
            <w:noWrap/>
            <w:vAlign w:val="bottom"/>
            <w:hideMark/>
          </w:tcPr>
          <w:p w14:paraId="1F62610D"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1C31EA18" w14:textId="77777777" w:rsidR="00F57884" w:rsidRPr="00F57884" w:rsidRDefault="00F57884" w:rsidP="00F57884">
            <w:pPr>
              <w:jc w:val="right"/>
              <w:rPr>
                <w:sz w:val="16"/>
                <w:szCs w:val="16"/>
              </w:rPr>
            </w:pPr>
            <w:r w:rsidRPr="00F57884">
              <w:rPr>
                <w:sz w:val="16"/>
                <w:szCs w:val="16"/>
              </w:rPr>
              <w:t>55,0</w:t>
            </w:r>
          </w:p>
        </w:tc>
        <w:tc>
          <w:tcPr>
            <w:tcW w:w="974" w:type="dxa"/>
            <w:tcBorders>
              <w:top w:val="nil"/>
              <w:left w:val="nil"/>
              <w:bottom w:val="single" w:sz="4" w:space="0" w:color="auto"/>
              <w:right w:val="single" w:sz="4" w:space="0" w:color="auto"/>
            </w:tcBorders>
            <w:noWrap/>
            <w:vAlign w:val="bottom"/>
            <w:hideMark/>
          </w:tcPr>
          <w:p w14:paraId="41EE614D" w14:textId="77777777" w:rsidR="00F57884" w:rsidRPr="00F57884" w:rsidRDefault="00F57884" w:rsidP="00F57884">
            <w:pPr>
              <w:jc w:val="right"/>
              <w:rPr>
                <w:sz w:val="16"/>
                <w:szCs w:val="16"/>
              </w:rPr>
            </w:pPr>
            <w:r w:rsidRPr="00F57884">
              <w:rPr>
                <w:sz w:val="16"/>
                <w:szCs w:val="16"/>
              </w:rPr>
              <w:t>55,0</w:t>
            </w:r>
          </w:p>
        </w:tc>
        <w:tc>
          <w:tcPr>
            <w:tcW w:w="992" w:type="dxa"/>
            <w:tcBorders>
              <w:top w:val="nil"/>
              <w:left w:val="nil"/>
              <w:bottom w:val="single" w:sz="4" w:space="0" w:color="auto"/>
              <w:right w:val="single" w:sz="4" w:space="0" w:color="auto"/>
            </w:tcBorders>
            <w:noWrap/>
            <w:vAlign w:val="bottom"/>
            <w:hideMark/>
          </w:tcPr>
          <w:p w14:paraId="7117A4DB" w14:textId="77777777" w:rsidR="00F57884" w:rsidRPr="00F57884" w:rsidRDefault="00F57884" w:rsidP="00F57884">
            <w:pPr>
              <w:jc w:val="right"/>
              <w:rPr>
                <w:sz w:val="16"/>
                <w:szCs w:val="16"/>
              </w:rPr>
            </w:pPr>
            <w:r w:rsidRPr="00F57884">
              <w:rPr>
                <w:sz w:val="16"/>
                <w:szCs w:val="16"/>
              </w:rPr>
              <w:t>55,0</w:t>
            </w:r>
          </w:p>
        </w:tc>
      </w:tr>
      <w:tr w:rsidR="00F57884" w:rsidRPr="00F57884" w14:paraId="1854EE2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125B64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7ECECA9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E3FB66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4D46B29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2C3E24C5" w14:textId="77777777" w:rsidR="00F57884" w:rsidRPr="00F57884" w:rsidRDefault="00F57884" w:rsidP="00F57884">
            <w:pPr>
              <w:jc w:val="center"/>
              <w:rPr>
                <w:sz w:val="16"/>
                <w:szCs w:val="16"/>
              </w:rPr>
            </w:pPr>
            <w:r w:rsidRPr="00F57884">
              <w:rPr>
                <w:sz w:val="16"/>
                <w:szCs w:val="16"/>
              </w:rPr>
              <w:t>24</w:t>
            </w:r>
          </w:p>
        </w:tc>
        <w:tc>
          <w:tcPr>
            <w:tcW w:w="380" w:type="dxa"/>
            <w:tcBorders>
              <w:top w:val="nil"/>
              <w:left w:val="nil"/>
              <w:bottom w:val="single" w:sz="4" w:space="0" w:color="auto"/>
              <w:right w:val="single" w:sz="4" w:space="0" w:color="auto"/>
            </w:tcBorders>
            <w:noWrap/>
            <w:vAlign w:val="bottom"/>
            <w:hideMark/>
          </w:tcPr>
          <w:p w14:paraId="6715723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3CCB308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A115347" w14:textId="77777777" w:rsidR="00F57884" w:rsidRPr="00F57884" w:rsidRDefault="00F57884" w:rsidP="00F57884">
            <w:pPr>
              <w:jc w:val="center"/>
              <w:rPr>
                <w:sz w:val="16"/>
                <w:szCs w:val="16"/>
              </w:rPr>
            </w:pPr>
            <w:r w:rsidRPr="00F57884">
              <w:rPr>
                <w:sz w:val="16"/>
                <w:szCs w:val="16"/>
              </w:rPr>
              <w:t>42310</w:t>
            </w:r>
          </w:p>
        </w:tc>
        <w:tc>
          <w:tcPr>
            <w:tcW w:w="566" w:type="dxa"/>
            <w:tcBorders>
              <w:top w:val="nil"/>
              <w:left w:val="nil"/>
              <w:bottom w:val="single" w:sz="4" w:space="0" w:color="auto"/>
              <w:right w:val="single" w:sz="4" w:space="0" w:color="auto"/>
            </w:tcBorders>
            <w:noWrap/>
            <w:vAlign w:val="bottom"/>
            <w:hideMark/>
          </w:tcPr>
          <w:p w14:paraId="65B4B963"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6138E8B3" w14:textId="77777777" w:rsidR="00F57884" w:rsidRPr="00F57884" w:rsidRDefault="00F57884" w:rsidP="00F57884">
            <w:pPr>
              <w:jc w:val="right"/>
              <w:rPr>
                <w:sz w:val="16"/>
                <w:szCs w:val="16"/>
              </w:rPr>
            </w:pPr>
            <w:r w:rsidRPr="00F57884">
              <w:rPr>
                <w:sz w:val="16"/>
                <w:szCs w:val="16"/>
              </w:rPr>
              <w:t>55,0</w:t>
            </w:r>
          </w:p>
        </w:tc>
        <w:tc>
          <w:tcPr>
            <w:tcW w:w="974" w:type="dxa"/>
            <w:tcBorders>
              <w:top w:val="nil"/>
              <w:left w:val="nil"/>
              <w:bottom w:val="single" w:sz="4" w:space="0" w:color="auto"/>
              <w:right w:val="single" w:sz="4" w:space="0" w:color="auto"/>
            </w:tcBorders>
            <w:noWrap/>
            <w:vAlign w:val="bottom"/>
            <w:hideMark/>
          </w:tcPr>
          <w:p w14:paraId="5F43FDC8" w14:textId="77777777" w:rsidR="00F57884" w:rsidRPr="00F57884" w:rsidRDefault="00F57884" w:rsidP="00F57884">
            <w:pPr>
              <w:jc w:val="right"/>
              <w:rPr>
                <w:sz w:val="16"/>
                <w:szCs w:val="16"/>
              </w:rPr>
            </w:pPr>
            <w:r w:rsidRPr="00F57884">
              <w:rPr>
                <w:sz w:val="16"/>
                <w:szCs w:val="16"/>
              </w:rPr>
              <w:t>55,0</w:t>
            </w:r>
          </w:p>
        </w:tc>
        <w:tc>
          <w:tcPr>
            <w:tcW w:w="992" w:type="dxa"/>
            <w:tcBorders>
              <w:top w:val="nil"/>
              <w:left w:val="nil"/>
              <w:bottom w:val="single" w:sz="4" w:space="0" w:color="auto"/>
              <w:right w:val="single" w:sz="4" w:space="0" w:color="auto"/>
            </w:tcBorders>
            <w:noWrap/>
            <w:vAlign w:val="bottom"/>
            <w:hideMark/>
          </w:tcPr>
          <w:p w14:paraId="4E6BCAEE" w14:textId="77777777" w:rsidR="00F57884" w:rsidRPr="00F57884" w:rsidRDefault="00F57884" w:rsidP="00F57884">
            <w:pPr>
              <w:jc w:val="right"/>
              <w:rPr>
                <w:sz w:val="16"/>
                <w:szCs w:val="16"/>
              </w:rPr>
            </w:pPr>
            <w:r w:rsidRPr="00F57884">
              <w:rPr>
                <w:sz w:val="16"/>
                <w:szCs w:val="16"/>
              </w:rPr>
              <w:t>55,0</w:t>
            </w:r>
          </w:p>
        </w:tc>
      </w:tr>
      <w:tr w:rsidR="00F57884" w:rsidRPr="00F57884" w14:paraId="5841D97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D41BC12"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2DD8A6D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B85C86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665A44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045D277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4BFE5F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0E6C1A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F9FD39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1865E3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D85910" w14:textId="77777777" w:rsidR="00F57884" w:rsidRPr="00F57884" w:rsidRDefault="00F57884" w:rsidP="00F57884">
            <w:pPr>
              <w:jc w:val="right"/>
              <w:rPr>
                <w:sz w:val="16"/>
                <w:szCs w:val="16"/>
              </w:rPr>
            </w:pPr>
            <w:r w:rsidRPr="00F57884">
              <w:rPr>
                <w:sz w:val="16"/>
                <w:szCs w:val="16"/>
              </w:rPr>
              <w:t>12 407,6</w:t>
            </w:r>
          </w:p>
        </w:tc>
        <w:tc>
          <w:tcPr>
            <w:tcW w:w="974" w:type="dxa"/>
            <w:tcBorders>
              <w:top w:val="nil"/>
              <w:left w:val="nil"/>
              <w:bottom w:val="single" w:sz="4" w:space="0" w:color="auto"/>
              <w:right w:val="single" w:sz="4" w:space="0" w:color="auto"/>
            </w:tcBorders>
            <w:vAlign w:val="bottom"/>
            <w:hideMark/>
          </w:tcPr>
          <w:p w14:paraId="68DD9DF1" w14:textId="77777777" w:rsidR="00F57884" w:rsidRPr="00F57884" w:rsidRDefault="00F57884" w:rsidP="00F57884">
            <w:pPr>
              <w:jc w:val="right"/>
              <w:rPr>
                <w:sz w:val="16"/>
                <w:szCs w:val="16"/>
              </w:rPr>
            </w:pPr>
            <w:r w:rsidRPr="00F57884">
              <w:rPr>
                <w:sz w:val="16"/>
                <w:szCs w:val="16"/>
              </w:rPr>
              <w:t>3 785,7</w:t>
            </w:r>
          </w:p>
        </w:tc>
        <w:tc>
          <w:tcPr>
            <w:tcW w:w="992" w:type="dxa"/>
            <w:tcBorders>
              <w:top w:val="nil"/>
              <w:left w:val="nil"/>
              <w:bottom w:val="single" w:sz="4" w:space="0" w:color="auto"/>
              <w:right w:val="single" w:sz="4" w:space="0" w:color="auto"/>
            </w:tcBorders>
            <w:vAlign w:val="bottom"/>
            <w:hideMark/>
          </w:tcPr>
          <w:p w14:paraId="19010C4E" w14:textId="77777777" w:rsidR="00F57884" w:rsidRPr="00F57884" w:rsidRDefault="00F57884" w:rsidP="00F57884">
            <w:pPr>
              <w:jc w:val="right"/>
              <w:rPr>
                <w:sz w:val="16"/>
                <w:szCs w:val="16"/>
              </w:rPr>
            </w:pPr>
            <w:r w:rsidRPr="00F57884">
              <w:rPr>
                <w:sz w:val="16"/>
                <w:szCs w:val="16"/>
              </w:rPr>
              <w:t>4 192,8</w:t>
            </w:r>
          </w:p>
        </w:tc>
      </w:tr>
      <w:tr w:rsidR="00F57884" w:rsidRPr="00F57884" w14:paraId="0DEAACA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13F7401"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2A522DC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DB3A01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F112F9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15B1476"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E2CC89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717F48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D0D280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CC467F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5D5FC2C" w14:textId="77777777" w:rsidR="00F57884" w:rsidRPr="00F57884" w:rsidRDefault="00F57884" w:rsidP="00F57884">
            <w:pPr>
              <w:jc w:val="right"/>
              <w:rPr>
                <w:sz w:val="16"/>
                <w:szCs w:val="16"/>
              </w:rPr>
            </w:pPr>
            <w:r w:rsidRPr="00F57884">
              <w:rPr>
                <w:sz w:val="16"/>
                <w:szCs w:val="16"/>
              </w:rPr>
              <w:t>12 407,6</w:t>
            </w:r>
          </w:p>
        </w:tc>
        <w:tc>
          <w:tcPr>
            <w:tcW w:w="974" w:type="dxa"/>
            <w:tcBorders>
              <w:top w:val="nil"/>
              <w:left w:val="nil"/>
              <w:bottom w:val="single" w:sz="4" w:space="0" w:color="auto"/>
              <w:right w:val="single" w:sz="4" w:space="0" w:color="auto"/>
            </w:tcBorders>
            <w:vAlign w:val="bottom"/>
            <w:hideMark/>
          </w:tcPr>
          <w:p w14:paraId="6D3804B7" w14:textId="77777777" w:rsidR="00F57884" w:rsidRPr="00F57884" w:rsidRDefault="00F57884" w:rsidP="00F57884">
            <w:pPr>
              <w:jc w:val="right"/>
              <w:rPr>
                <w:sz w:val="16"/>
                <w:szCs w:val="16"/>
              </w:rPr>
            </w:pPr>
            <w:r w:rsidRPr="00F57884">
              <w:rPr>
                <w:sz w:val="16"/>
                <w:szCs w:val="16"/>
              </w:rPr>
              <w:t>3 785,7</w:t>
            </w:r>
          </w:p>
        </w:tc>
        <w:tc>
          <w:tcPr>
            <w:tcW w:w="992" w:type="dxa"/>
            <w:tcBorders>
              <w:top w:val="nil"/>
              <w:left w:val="nil"/>
              <w:bottom w:val="single" w:sz="4" w:space="0" w:color="auto"/>
              <w:right w:val="single" w:sz="4" w:space="0" w:color="auto"/>
            </w:tcBorders>
            <w:vAlign w:val="bottom"/>
            <w:hideMark/>
          </w:tcPr>
          <w:p w14:paraId="1919CD6E" w14:textId="77777777" w:rsidR="00F57884" w:rsidRPr="00F57884" w:rsidRDefault="00F57884" w:rsidP="00F57884">
            <w:pPr>
              <w:jc w:val="right"/>
              <w:rPr>
                <w:sz w:val="16"/>
                <w:szCs w:val="16"/>
              </w:rPr>
            </w:pPr>
            <w:r w:rsidRPr="00F57884">
              <w:rPr>
                <w:sz w:val="16"/>
                <w:szCs w:val="16"/>
              </w:rPr>
              <w:t>4 192,8</w:t>
            </w:r>
          </w:p>
        </w:tc>
      </w:tr>
      <w:tr w:rsidR="00F57884" w:rsidRPr="00F57884" w14:paraId="4E597BB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EED9B1D" w14:textId="77777777" w:rsidR="00F57884" w:rsidRPr="00F57884" w:rsidRDefault="00F57884" w:rsidP="00F57884">
            <w:pPr>
              <w:rPr>
                <w:sz w:val="16"/>
                <w:szCs w:val="16"/>
              </w:rPr>
            </w:pPr>
            <w:r w:rsidRPr="00F57884">
              <w:rPr>
                <w:sz w:val="16"/>
                <w:szCs w:val="16"/>
              </w:rPr>
              <w:t>Мероприятия, связанные с муниципальным управлением</w:t>
            </w:r>
          </w:p>
        </w:tc>
        <w:tc>
          <w:tcPr>
            <w:tcW w:w="589" w:type="dxa"/>
            <w:tcBorders>
              <w:top w:val="nil"/>
              <w:left w:val="nil"/>
              <w:bottom w:val="single" w:sz="4" w:space="0" w:color="auto"/>
              <w:right w:val="single" w:sz="4" w:space="0" w:color="auto"/>
            </w:tcBorders>
            <w:vAlign w:val="bottom"/>
            <w:hideMark/>
          </w:tcPr>
          <w:p w14:paraId="7C64A6A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C5B913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FDEDEB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4414113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0E53DE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58589D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F0691D0"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6A14D10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BA49632" w14:textId="77777777" w:rsidR="00F57884" w:rsidRPr="00F57884" w:rsidRDefault="00F57884" w:rsidP="00F57884">
            <w:pPr>
              <w:jc w:val="right"/>
              <w:rPr>
                <w:sz w:val="16"/>
                <w:szCs w:val="16"/>
              </w:rPr>
            </w:pPr>
            <w:r w:rsidRPr="00F57884">
              <w:rPr>
                <w:sz w:val="16"/>
                <w:szCs w:val="16"/>
              </w:rPr>
              <w:t>2 407,5</w:t>
            </w:r>
          </w:p>
        </w:tc>
        <w:tc>
          <w:tcPr>
            <w:tcW w:w="974" w:type="dxa"/>
            <w:tcBorders>
              <w:top w:val="nil"/>
              <w:left w:val="nil"/>
              <w:bottom w:val="single" w:sz="4" w:space="0" w:color="auto"/>
              <w:right w:val="single" w:sz="4" w:space="0" w:color="auto"/>
            </w:tcBorders>
            <w:noWrap/>
            <w:vAlign w:val="bottom"/>
            <w:hideMark/>
          </w:tcPr>
          <w:p w14:paraId="3422D807" w14:textId="77777777" w:rsidR="00F57884" w:rsidRPr="00F57884" w:rsidRDefault="00F57884" w:rsidP="00F57884">
            <w:pPr>
              <w:jc w:val="right"/>
              <w:rPr>
                <w:sz w:val="16"/>
                <w:szCs w:val="16"/>
              </w:rPr>
            </w:pPr>
            <w:r w:rsidRPr="00F57884">
              <w:rPr>
                <w:sz w:val="16"/>
                <w:szCs w:val="16"/>
              </w:rPr>
              <w:t>3 081,4</w:t>
            </w:r>
          </w:p>
        </w:tc>
        <w:tc>
          <w:tcPr>
            <w:tcW w:w="992" w:type="dxa"/>
            <w:tcBorders>
              <w:top w:val="nil"/>
              <w:left w:val="nil"/>
              <w:bottom w:val="single" w:sz="4" w:space="0" w:color="auto"/>
              <w:right w:val="single" w:sz="4" w:space="0" w:color="auto"/>
            </w:tcBorders>
            <w:noWrap/>
            <w:vAlign w:val="bottom"/>
            <w:hideMark/>
          </w:tcPr>
          <w:p w14:paraId="37C6528B" w14:textId="77777777" w:rsidR="00F57884" w:rsidRPr="00F57884" w:rsidRDefault="00F57884" w:rsidP="00F57884">
            <w:pPr>
              <w:jc w:val="right"/>
              <w:rPr>
                <w:sz w:val="16"/>
                <w:szCs w:val="16"/>
              </w:rPr>
            </w:pPr>
            <w:r w:rsidRPr="00F57884">
              <w:rPr>
                <w:sz w:val="16"/>
                <w:szCs w:val="16"/>
              </w:rPr>
              <w:t>3 488,5</w:t>
            </w:r>
          </w:p>
        </w:tc>
      </w:tr>
      <w:tr w:rsidR="00F57884" w:rsidRPr="00F57884" w14:paraId="58DD1E6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9EBA718"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076237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F3BDE6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6D00284"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74FD476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3A96F9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62AFC2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A182728"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4BA2EBD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443E8DCB" w14:textId="77777777" w:rsidR="00F57884" w:rsidRPr="00F57884" w:rsidRDefault="00F57884" w:rsidP="00F57884">
            <w:pPr>
              <w:jc w:val="right"/>
              <w:rPr>
                <w:sz w:val="16"/>
                <w:szCs w:val="16"/>
              </w:rPr>
            </w:pPr>
            <w:r w:rsidRPr="00F57884">
              <w:rPr>
                <w:sz w:val="16"/>
                <w:szCs w:val="16"/>
              </w:rPr>
              <w:t>2 332,5</w:t>
            </w:r>
          </w:p>
        </w:tc>
        <w:tc>
          <w:tcPr>
            <w:tcW w:w="974" w:type="dxa"/>
            <w:tcBorders>
              <w:top w:val="nil"/>
              <w:left w:val="nil"/>
              <w:bottom w:val="single" w:sz="4" w:space="0" w:color="auto"/>
              <w:right w:val="single" w:sz="4" w:space="0" w:color="auto"/>
            </w:tcBorders>
            <w:noWrap/>
            <w:vAlign w:val="bottom"/>
            <w:hideMark/>
          </w:tcPr>
          <w:p w14:paraId="2ED273CC" w14:textId="77777777" w:rsidR="00F57884" w:rsidRPr="00F57884" w:rsidRDefault="00F57884" w:rsidP="00F57884">
            <w:pPr>
              <w:jc w:val="right"/>
              <w:rPr>
                <w:sz w:val="16"/>
                <w:szCs w:val="16"/>
              </w:rPr>
            </w:pPr>
            <w:r w:rsidRPr="00F57884">
              <w:rPr>
                <w:sz w:val="16"/>
                <w:szCs w:val="16"/>
              </w:rPr>
              <w:t>3 081,4</w:t>
            </w:r>
          </w:p>
        </w:tc>
        <w:tc>
          <w:tcPr>
            <w:tcW w:w="992" w:type="dxa"/>
            <w:tcBorders>
              <w:top w:val="nil"/>
              <w:left w:val="nil"/>
              <w:bottom w:val="single" w:sz="4" w:space="0" w:color="auto"/>
              <w:right w:val="single" w:sz="4" w:space="0" w:color="auto"/>
            </w:tcBorders>
            <w:noWrap/>
            <w:vAlign w:val="bottom"/>
            <w:hideMark/>
          </w:tcPr>
          <w:p w14:paraId="5AB124C9" w14:textId="77777777" w:rsidR="00F57884" w:rsidRPr="00F57884" w:rsidRDefault="00F57884" w:rsidP="00F57884">
            <w:pPr>
              <w:jc w:val="right"/>
              <w:rPr>
                <w:sz w:val="16"/>
                <w:szCs w:val="16"/>
              </w:rPr>
            </w:pPr>
            <w:r w:rsidRPr="00F57884">
              <w:rPr>
                <w:sz w:val="16"/>
                <w:szCs w:val="16"/>
              </w:rPr>
              <w:t>3 488,5</w:t>
            </w:r>
          </w:p>
        </w:tc>
      </w:tr>
      <w:tr w:rsidR="00F57884" w:rsidRPr="00F57884" w14:paraId="644B0FC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5E3C755"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E62DC0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19FAB5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57D2EC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E79548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FAC81A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7F6CFD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2913637"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57D9A92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543B40D1" w14:textId="77777777" w:rsidR="00F57884" w:rsidRPr="00F57884" w:rsidRDefault="00F57884" w:rsidP="00F57884">
            <w:pPr>
              <w:jc w:val="right"/>
              <w:rPr>
                <w:sz w:val="16"/>
                <w:szCs w:val="16"/>
              </w:rPr>
            </w:pPr>
            <w:r w:rsidRPr="00F57884">
              <w:rPr>
                <w:sz w:val="16"/>
                <w:szCs w:val="16"/>
              </w:rPr>
              <w:t>2 332,5</w:t>
            </w:r>
          </w:p>
        </w:tc>
        <w:tc>
          <w:tcPr>
            <w:tcW w:w="974" w:type="dxa"/>
            <w:tcBorders>
              <w:top w:val="nil"/>
              <w:left w:val="nil"/>
              <w:bottom w:val="single" w:sz="4" w:space="0" w:color="auto"/>
              <w:right w:val="single" w:sz="4" w:space="0" w:color="auto"/>
            </w:tcBorders>
            <w:noWrap/>
            <w:vAlign w:val="bottom"/>
            <w:hideMark/>
          </w:tcPr>
          <w:p w14:paraId="0032713D" w14:textId="77777777" w:rsidR="00F57884" w:rsidRPr="00F57884" w:rsidRDefault="00F57884" w:rsidP="00F57884">
            <w:pPr>
              <w:jc w:val="right"/>
              <w:rPr>
                <w:sz w:val="16"/>
                <w:szCs w:val="16"/>
              </w:rPr>
            </w:pPr>
            <w:r w:rsidRPr="00F57884">
              <w:rPr>
                <w:sz w:val="16"/>
                <w:szCs w:val="16"/>
              </w:rPr>
              <w:t>3 081,4</w:t>
            </w:r>
          </w:p>
        </w:tc>
        <w:tc>
          <w:tcPr>
            <w:tcW w:w="992" w:type="dxa"/>
            <w:tcBorders>
              <w:top w:val="nil"/>
              <w:left w:val="nil"/>
              <w:bottom w:val="single" w:sz="4" w:space="0" w:color="auto"/>
              <w:right w:val="single" w:sz="4" w:space="0" w:color="auto"/>
            </w:tcBorders>
            <w:noWrap/>
            <w:vAlign w:val="bottom"/>
            <w:hideMark/>
          </w:tcPr>
          <w:p w14:paraId="2A2EE670" w14:textId="77777777" w:rsidR="00F57884" w:rsidRPr="00F57884" w:rsidRDefault="00F57884" w:rsidP="00F57884">
            <w:pPr>
              <w:jc w:val="right"/>
              <w:rPr>
                <w:sz w:val="16"/>
                <w:szCs w:val="16"/>
              </w:rPr>
            </w:pPr>
            <w:r w:rsidRPr="00F57884">
              <w:rPr>
                <w:sz w:val="16"/>
                <w:szCs w:val="16"/>
              </w:rPr>
              <w:t>3 488,5</w:t>
            </w:r>
          </w:p>
        </w:tc>
      </w:tr>
      <w:tr w:rsidR="00F57884" w:rsidRPr="00F57884" w14:paraId="42C4362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EA9639E"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nil"/>
              <w:left w:val="nil"/>
              <w:bottom w:val="single" w:sz="4" w:space="0" w:color="auto"/>
              <w:right w:val="single" w:sz="4" w:space="0" w:color="auto"/>
            </w:tcBorders>
            <w:vAlign w:val="bottom"/>
            <w:hideMark/>
          </w:tcPr>
          <w:p w14:paraId="335F76D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05E28A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749C09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36E56D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B075FB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4EF938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5FB3D51"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726C2AC2"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noWrap/>
            <w:vAlign w:val="bottom"/>
            <w:hideMark/>
          </w:tcPr>
          <w:p w14:paraId="3AB1489E" w14:textId="77777777" w:rsidR="00F57884" w:rsidRPr="00F57884" w:rsidRDefault="00F57884" w:rsidP="00F57884">
            <w:pPr>
              <w:jc w:val="right"/>
              <w:rPr>
                <w:sz w:val="16"/>
                <w:szCs w:val="16"/>
              </w:rPr>
            </w:pPr>
            <w:r w:rsidRPr="00F57884">
              <w:rPr>
                <w:sz w:val="16"/>
                <w:szCs w:val="16"/>
              </w:rPr>
              <w:t>30,0</w:t>
            </w:r>
          </w:p>
        </w:tc>
        <w:tc>
          <w:tcPr>
            <w:tcW w:w="974" w:type="dxa"/>
            <w:tcBorders>
              <w:top w:val="nil"/>
              <w:left w:val="nil"/>
              <w:bottom w:val="single" w:sz="4" w:space="0" w:color="auto"/>
              <w:right w:val="single" w:sz="4" w:space="0" w:color="auto"/>
            </w:tcBorders>
            <w:noWrap/>
            <w:vAlign w:val="bottom"/>
            <w:hideMark/>
          </w:tcPr>
          <w:p w14:paraId="3E3B9DD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023A6D7" w14:textId="77777777" w:rsidR="00F57884" w:rsidRPr="00F57884" w:rsidRDefault="00F57884" w:rsidP="00F57884">
            <w:pPr>
              <w:jc w:val="right"/>
              <w:rPr>
                <w:sz w:val="16"/>
                <w:szCs w:val="16"/>
              </w:rPr>
            </w:pPr>
            <w:r w:rsidRPr="00F57884">
              <w:rPr>
                <w:sz w:val="16"/>
                <w:szCs w:val="16"/>
              </w:rPr>
              <w:t>0,0</w:t>
            </w:r>
          </w:p>
        </w:tc>
      </w:tr>
      <w:tr w:rsidR="00F57884" w:rsidRPr="00F57884" w14:paraId="0A4682F7"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C5DA0BF" w14:textId="77777777" w:rsidR="00F57884" w:rsidRPr="00F57884" w:rsidRDefault="00F57884" w:rsidP="00F57884">
            <w:pPr>
              <w:rPr>
                <w:sz w:val="16"/>
                <w:szCs w:val="16"/>
              </w:rPr>
            </w:pPr>
            <w:r w:rsidRPr="00F57884">
              <w:rPr>
                <w:sz w:val="16"/>
                <w:szCs w:val="16"/>
              </w:rPr>
              <w:t>Иные выплаты населению</w:t>
            </w:r>
          </w:p>
        </w:tc>
        <w:tc>
          <w:tcPr>
            <w:tcW w:w="589" w:type="dxa"/>
            <w:tcBorders>
              <w:top w:val="nil"/>
              <w:left w:val="nil"/>
              <w:bottom w:val="single" w:sz="4" w:space="0" w:color="auto"/>
              <w:right w:val="single" w:sz="4" w:space="0" w:color="auto"/>
            </w:tcBorders>
            <w:vAlign w:val="bottom"/>
            <w:hideMark/>
          </w:tcPr>
          <w:p w14:paraId="2EECBCE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B175A4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9EE713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2B7B142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BC080E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31DA68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38AAB56"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noWrap/>
            <w:vAlign w:val="bottom"/>
            <w:hideMark/>
          </w:tcPr>
          <w:p w14:paraId="29DBECB8" w14:textId="77777777" w:rsidR="00F57884" w:rsidRPr="00F57884" w:rsidRDefault="00F57884" w:rsidP="00F57884">
            <w:pPr>
              <w:jc w:val="center"/>
              <w:rPr>
                <w:sz w:val="16"/>
                <w:szCs w:val="16"/>
              </w:rPr>
            </w:pPr>
            <w:r w:rsidRPr="00F57884">
              <w:rPr>
                <w:sz w:val="16"/>
                <w:szCs w:val="16"/>
              </w:rPr>
              <w:t>360</w:t>
            </w:r>
          </w:p>
        </w:tc>
        <w:tc>
          <w:tcPr>
            <w:tcW w:w="1011" w:type="dxa"/>
            <w:tcBorders>
              <w:top w:val="nil"/>
              <w:left w:val="nil"/>
              <w:bottom w:val="single" w:sz="4" w:space="0" w:color="auto"/>
              <w:right w:val="single" w:sz="4" w:space="0" w:color="auto"/>
            </w:tcBorders>
            <w:noWrap/>
            <w:vAlign w:val="bottom"/>
            <w:hideMark/>
          </w:tcPr>
          <w:p w14:paraId="751506AA" w14:textId="77777777" w:rsidR="00F57884" w:rsidRPr="00F57884" w:rsidRDefault="00F57884" w:rsidP="00F57884">
            <w:pPr>
              <w:jc w:val="right"/>
              <w:rPr>
                <w:sz w:val="16"/>
                <w:szCs w:val="16"/>
              </w:rPr>
            </w:pPr>
            <w:r w:rsidRPr="00F57884">
              <w:rPr>
                <w:sz w:val="16"/>
                <w:szCs w:val="16"/>
              </w:rPr>
              <w:t>30,0</w:t>
            </w:r>
          </w:p>
        </w:tc>
        <w:tc>
          <w:tcPr>
            <w:tcW w:w="974" w:type="dxa"/>
            <w:tcBorders>
              <w:top w:val="nil"/>
              <w:left w:val="nil"/>
              <w:bottom w:val="single" w:sz="4" w:space="0" w:color="auto"/>
              <w:right w:val="single" w:sz="4" w:space="0" w:color="auto"/>
            </w:tcBorders>
            <w:noWrap/>
            <w:vAlign w:val="bottom"/>
            <w:hideMark/>
          </w:tcPr>
          <w:p w14:paraId="42AD8DF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72BE6EB" w14:textId="77777777" w:rsidR="00F57884" w:rsidRPr="00F57884" w:rsidRDefault="00F57884" w:rsidP="00F57884">
            <w:pPr>
              <w:jc w:val="right"/>
              <w:rPr>
                <w:sz w:val="16"/>
                <w:szCs w:val="16"/>
              </w:rPr>
            </w:pPr>
            <w:r w:rsidRPr="00F57884">
              <w:rPr>
                <w:sz w:val="16"/>
                <w:szCs w:val="16"/>
              </w:rPr>
              <w:t>0,0</w:t>
            </w:r>
          </w:p>
        </w:tc>
      </w:tr>
      <w:tr w:rsidR="00F57884" w:rsidRPr="00F57884" w14:paraId="5A40A0C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E1AFD0B"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7C6A7B7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C106B3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CEDD9B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0BC75A2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79D9E42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138F0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462E2FA"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vAlign w:val="bottom"/>
            <w:hideMark/>
          </w:tcPr>
          <w:p w14:paraId="60AA45B8"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noWrap/>
            <w:vAlign w:val="bottom"/>
            <w:hideMark/>
          </w:tcPr>
          <w:p w14:paraId="7F4186D2" w14:textId="77777777" w:rsidR="00F57884" w:rsidRPr="00F57884" w:rsidRDefault="00F57884" w:rsidP="00F57884">
            <w:pPr>
              <w:jc w:val="right"/>
              <w:rPr>
                <w:sz w:val="16"/>
                <w:szCs w:val="16"/>
              </w:rPr>
            </w:pPr>
            <w:r w:rsidRPr="00F57884">
              <w:rPr>
                <w:sz w:val="16"/>
                <w:szCs w:val="16"/>
              </w:rPr>
              <w:t>45,0</w:t>
            </w:r>
          </w:p>
        </w:tc>
        <w:tc>
          <w:tcPr>
            <w:tcW w:w="974" w:type="dxa"/>
            <w:tcBorders>
              <w:top w:val="nil"/>
              <w:left w:val="nil"/>
              <w:bottom w:val="single" w:sz="4" w:space="0" w:color="auto"/>
              <w:right w:val="single" w:sz="4" w:space="0" w:color="auto"/>
            </w:tcBorders>
            <w:noWrap/>
            <w:vAlign w:val="bottom"/>
            <w:hideMark/>
          </w:tcPr>
          <w:p w14:paraId="0FDE247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829E4F0" w14:textId="77777777" w:rsidR="00F57884" w:rsidRPr="00F57884" w:rsidRDefault="00F57884" w:rsidP="00F57884">
            <w:pPr>
              <w:jc w:val="right"/>
              <w:rPr>
                <w:sz w:val="16"/>
                <w:szCs w:val="16"/>
              </w:rPr>
            </w:pPr>
            <w:r w:rsidRPr="00F57884">
              <w:rPr>
                <w:sz w:val="16"/>
                <w:szCs w:val="16"/>
              </w:rPr>
              <w:t>0,0</w:t>
            </w:r>
          </w:p>
        </w:tc>
      </w:tr>
      <w:tr w:rsidR="00F57884" w:rsidRPr="00F57884" w14:paraId="223436A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C63F695"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21F7B69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725112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410E662"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762FAD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B3D0D1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02D5F5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7B04B6E" w14:textId="77777777" w:rsidR="00F57884" w:rsidRPr="00F57884" w:rsidRDefault="00F57884" w:rsidP="00F57884">
            <w:pPr>
              <w:jc w:val="center"/>
              <w:rPr>
                <w:sz w:val="16"/>
                <w:szCs w:val="16"/>
              </w:rPr>
            </w:pPr>
            <w:r w:rsidRPr="00F57884">
              <w:rPr>
                <w:sz w:val="16"/>
                <w:szCs w:val="16"/>
              </w:rPr>
              <w:t>41210</w:t>
            </w:r>
          </w:p>
        </w:tc>
        <w:tc>
          <w:tcPr>
            <w:tcW w:w="566" w:type="dxa"/>
            <w:tcBorders>
              <w:top w:val="nil"/>
              <w:left w:val="nil"/>
              <w:bottom w:val="single" w:sz="4" w:space="0" w:color="auto"/>
              <w:right w:val="single" w:sz="4" w:space="0" w:color="auto"/>
            </w:tcBorders>
            <w:vAlign w:val="bottom"/>
            <w:hideMark/>
          </w:tcPr>
          <w:p w14:paraId="114A69DF"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noWrap/>
            <w:vAlign w:val="bottom"/>
            <w:hideMark/>
          </w:tcPr>
          <w:p w14:paraId="6ECC383F" w14:textId="77777777" w:rsidR="00F57884" w:rsidRPr="00F57884" w:rsidRDefault="00F57884" w:rsidP="00F57884">
            <w:pPr>
              <w:jc w:val="right"/>
              <w:rPr>
                <w:sz w:val="16"/>
                <w:szCs w:val="16"/>
              </w:rPr>
            </w:pPr>
            <w:r w:rsidRPr="00F57884">
              <w:rPr>
                <w:sz w:val="16"/>
                <w:szCs w:val="16"/>
              </w:rPr>
              <w:t>45,0</w:t>
            </w:r>
          </w:p>
        </w:tc>
        <w:tc>
          <w:tcPr>
            <w:tcW w:w="974" w:type="dxa"/>
            <w:tcBorders>
              <w:top w:val="nil"/>
              <w:left w:val="nil"/>
              <w:bottom w:val="single" w:sz="4" w:space="0" w:color="auto"/>
              <w:right w:val="single" w:sz="4" w:space="0" w:color="auto"/>
            </w:tcBorders>
            <w:noWrap/>
            <w:vAlign w:val="bottom"/>
            <w:hideMark/>
          </w:tcPr>
          <w:p w14:paraId="2B96B77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009C76B" w14:textId="77777777" w:rsidR="00F57884" w:rsidRPr="00F57884" w:rsidRDefault="00F57884" w:rsidP="00F57884">
            <w:pPr>
              <w:jc w:val="right"/>
              <w:rPr>
                <w:sz w:val="16"/>
                <w:szCs w:val="16"/>
              </w:rPr>
            </w:pPr>
            <w:r w:rsidRPr="00F57884">
              <w:rPr>
                <w:sz w:val="16"/>
                <w:szCs w:val="16"/>
              </w:rPr>
              <w:t>0,0</w:t>
            </w:r>
          </w:p>
        </w:tc>
      </w:tr>
      <w:tr w:rsidR="00F57884" w:rsidRPr="00F57884" w14:paraId="64D67827"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48208166" w14:textId="77777777" w:rsidR="00F57884" w:rsidRPr="00F57884" w:rsidRDefault="00F57884" w:rsidP="00F57884">
            <w:pPr>
              <w:rPr>
                <w:sz w:val="16"/>
                <w:szCs w:val="16"/>
              </w:rPr>
            </w:pPr>
            <w:r w:rsidRPr="00F57884">
              <w:rPr>
                <w:sz w:val="16"/>
                <w:szCs w:val="16"/>
              </w:rPr>
              <w:t>Зарезервированные средства на финансовое обеспечение исполнения обязательств по расходам на оплату труда и начисления на выплаты по оплате труда, в том числе в рамках финансового обеспечения муниципального задания на оказание муниципальных услуг (выполнение работ)</w:t>
            </w:r>
          </w:p>
        </w:tc>
        <w:tc>
          <w:tcPr>
            <w:tcW w:w="589" w:type="dxa"/>
            <w:tcBorders>
              <w:top w:val="nil"/>
              <w:left w:val="nil"/>
              <w:bottom w:val="single" w:sz="4" w:space="0" w:color="auto"/>
              <w:right w:val="single" w:sz="4" w:space="0" w:color="auto"/>
            </w:tcBorders>
            <w:noWrap/>
            <w:vAlign w:val="bottom"/>
            <w:hideMark/>
          </w:tcPr>
          <w:p w14:paraId="221107C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263984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41D5F732"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4879085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6642C86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2B0EF17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7752E242" w14:textId="77777777" w:rsidR="00F57884" w:rsidRPr="00F57884" w:rsidRDefault="00F57884" w:rsidP="00F57884">
            <w:pPr>
              <w:jc w:val="center"/>
              <w:rPr>
                <w:sz w:val="16"/>
                <w:szCs w:val="16"/>
              </w:rPr>
            </w:pPr>
            <w:r w:rsidRPr="00F57884">
              <w:rPr>
                <w:sz w:val="16"/>
                <w:szCs w:val="16"/>
              </w:rPr>
              <w:t>41980</w:t>
            </w:r>
          </w:p>
        </w:tc>
        <w:tc>
          <w:tcPr>
            <w:tcW w:w="566" w:type="dxa"/>
            <w:tcBorders>
              <w:top w:val="nil"/>
              <w:left w:val="single" w:sz="4" w:space="0" w:color="auto"/>
              <w:bottom w:val="single" w:sz="4" w:space="0" w:color="auto"/>
              <w:right w:val="single" w:sz="4" w:space="0" w:color="auto"/>
            </w:tcBorders>
            <w:noWrap/>
            <w:vAlign w:val="bottom"/>
            <w:hideMark/>
          </w:tcPr>
          <w:p w14:paraId="41BEF15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53E727F" w14:textId="77777777" w:rsidR="00F57884" w:rsidRPr="00F57884" w:rsidRDefault="00F57884" w:rsidP="00F57884">
            <w:pPr>
              <w:jc w:val="right"/>
              <w:rPr>
                <w:sz w:val="16"/>
                <w:szCs w:val="16"/>
              </w:rPr>
            </w:pPr>
            <w:r w:rsidRPr="00F57884">
              <w:rPr>
                <w:sz w:val="16"/>
                <w:szCs w:val="16"/>
              </w:rPr>
              <w:t>8 700,0</w:t>
            </w:r>
          </w:p>
        </w:tc>
        <w:tc>
          <w:tcPr>
            <w:tcW w:w="974" w:type="dxa"/>
            <w:tcBorders>
              <w:top w:val="nil"/>
              <w:left w:val="nil"/>
              <w:bottom w:val="single" w:sz="4" w:space="0" w:color="auto"/>
              <w:right w:val="single" w:sz="4" w:space="0" w:color="auto"/>
            </w:tcBorders>
            <w:noWrap/>
            <w:vAlign w:val="bottom"/>
            <w:hideMark/>
          </w:tcPr>
          <w:p w14:paraId="57BB59B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496C8FD3" w14:textId="77777777" w:rsidR="00F57884" w:rsidRPr="00F57884" w:rsidRDefault="00F57884" w:rsidP="00F57884">
            <w:pPr>
              <w:jc w:val="right"/>
              <w:rPr>
                <w:sz w:val="16"/>
                <w:szCs w:val="16"/>
              </w:rPr>
            </w:pPr>
            <w:r w:rsidRPr="00F57884">
              <w:rPr>
                <w:sz w:val="16"/>
                <w:szCs w:val="16"/>
              </w:rPr>
              <w:t>0,0</w:t>
            </w:r>
          </w:p>
        </w:tc>
      </w:tr>
      <w:tr w:rsidR="00F57884" w:rsidRPr="00F57884" w14:paraId="78C4524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2CC5C98"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noWrap/>
            <w:vAlign w:val="bottom"/>
            <w:hideMark/>
          </w:tcPr>
          <w:p w14:paraId="4508E05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092B75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178FEFEE"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07F42BD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3D42CD2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46C544E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18F0E0C2" w14:textId="77777777" w:rsidR="00F57884" w:rsidRPr="00F57884" w:rsidRDefault="00F57884" w:rsidP="00F57884">
            <w:pPr>
              <w:jc w:val="center"/>
              <w:rPr>
                <w:sz w:val="16"/>
                <w:szCs w:val="16"/>
              </w:rPr>
            </w:pPr>
            <w:r w:rsidRPr="00F57884">
              <w:rPr>
                <w:sz w:val="16"/>
                <w:szCs w:val="16"/>
              </w:rPr>
              <w:t>41980</w:t>
            </w:r>
          </w:p>
        </w:tc>
        <w:tc>
          <w:tcPr>
            <w:tcW w:w="566" w:type="dxa"/>
            <w:tcBorders>
              <w:top w:val="nil"/>
              <w:left w:val="single" w:sz="4" w:space="0" w:color="auto"/>
              <w:bottom w:val="single" w:sz="4" w:space="0" w:color="auto"/>
              <w:right w:val="single" w:sz="4" w:space="0" w:color="auto"/>
            </w:tcBorders>
            <w:noWrap/>
            <w:vAlign w:val="bottom"/>
            <w:hideMark/>
          </w:tcPr>
          <w:p w14:paraId="6BEB249A"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noWrap/>
            <w:vAlign w:val="bottom"/>
            <w:hideMark/>
          </w:tcPr>
          <w:p w14:paraId="36E815A4" w14:textId="77777777" w:rsidR="00F57884" w:rsidRPr="00F57884" w:rsidRDefault="00F57884" w:rsidP="00F57884">
            <w:pPr>
              <w:jc w:val="right"/>
              <w:rPr>
                <w:sz w:val="16"/>
                <w:szCs w:val="16"/>
              </w:rPr>
            </w:pPr>
            <w:r w:rsidRPr="00F57884">
              <w:rPr>
                <w:sz w:val="16"/>
                <w:szCs w:val="16"/>
              </w:rPr>
              <w:t>8 700,0</w:t>
            </w:r>
          </w:p>
        </w:tc>
        <w:tc>
          <w:tcPr>
            <w:tcW w:w="974" w:type="dxa"/>
            <w:tcBorders>
              <w:top w:val="nil"/>
              <w:left w:val="nil"/>
              <w:bottom w:val="single" w:sz="4" w:space="0" w:color="auto"/>
              <w:right w:val="single" w:sz="4" w:space="0" w:color="auto"/>
            </w:tcBorders>
            <w:noWrap/>
            <w:vAlign w:val="bottom"/>
            <w:hideMark/>
          </w:tcPr>
          <w:p w14:paraId="00930B6D"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2429F5B8" w14:textId="77777777" w:rsidR="00F57884" w:rsidRPr="00F57884" w:rsidRDefault="00F57884" w:rsidP="00F57884">
            <w:pPr>
              <w:jc w:val="right"/>
              <w:rPr>
                <w:sz w:val="16"/>
                <w:szCs w:val="16"/>
              </w:rPr>
            </w:pPr>
            <w:r w:rsidRPr="00F57884">
              <w:rPr>
                <w:sz w:val="16"/>
                <w:szCs w:val="16"/>
              </w:rPr>
              <w:t>0,0</w:t>
            </w:r>
          </w:p>
        </w:tc>
      </w:tr>
      <w:tr w:rsidR="00F57884" w:rsidRPr="00F57884" w14:paraId="290973A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E949F15" w14:textId="77777777" w:rsidR="00F57884" w:rsidRPr="00F57884" w:rsidRDefault="00F57884" w:rsidP="00F57884">
            <w:pPr>
              <w:rPr>
                <w:sz w:val="16"/>
                <w:szCs w:val="16"/>
              </w:rPr>
            </w:pPr>
            <w:r w:rsidRPr="00F57884">
              <w:rPr>
                <w:sz w:val="16"/>
                <w:szCs w:val="16"/>
              </w:rPr>
              <w:t>Резервные средства</w:t>
            </w:r>
          </w:p>
        </w:tc>
        <w:tc>
          <w:tcPr>
            <w:tcW w:w="589" w:type="dxa"/>
            <w:tcBorders>
              <w:top w:val="nil"/>
              <w:left w:val="nil"/>
              <w:bottom w:val="single" w:sz="4" w:space="0" w:color="auto"/>
              <w:right w:val="single" w:sz="4" w:space="0" w:color="auto"/>
            </w:tcBorders>
            <w:noWrap/>
            <w:vAlign w:val="bottom"/>
            <w:hideMark/>
          </w:tcPr>
          <w:p w14:paraId="46A7B67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B105BF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2DA4A69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2097A78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7501BFA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5F214D1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1B966D67" w14:textId="77777777" w:rsidR="00F57884" w:rsidRPr="00F57884" w:rsidRDefault="00F57884" w:rsidP="00F57884">
            <w:pPr>
              <w:jc w:val="center"/>
              <w:rPr>
                <w:sz w:val="16"/>
                <w:szCs w:val="16"/>
              </w:rPr>
            </w:pPr>
            <w:r w:rsidRPr="00F57884">
              <w:rPr>
                <w:sz w:val="16"/>
                <w:szCs w:val="16"/>
              </w:rPr>
              <w:t>41980</w:t>
            </w:r>
          </w:p>
        </w:tc>
        <w:tc>
          <w:tcPr>
            <w:tcW w:w="566" w:type="dxa"/>
            <w:tcBorders>
              <w:top w:val="nil"/>
              <w:left w:val="single" w:sz="4" w:space="0" w:color="auto"/>
              <w:bottom w:val="single" w:sz="4" w:space="0" w:color="auto"/>
              <w:right w:val="single" w:sz="4" w:space="0" w:color="auto"/>
            </w:tcBorders>
            <w:noWrap/>
            <w:vAlign w:val="bottom"/>
            <w:hideMark/>
          </w:tcPr>
          <w:p w14:paraId="74EFD54B" w14:textId="77777777" w:rsidR="00F57884" w:rsidRPr="00F57884" w:rsidRDefault="00F57884" w:rsidP="00F57884">
            <w:pPr>
              <w:jc w:val="center"/>
              <w:rPr>
                <w:sz w:val="16"/>
                <w:szCs w:val="16"/>
              </w:rPr>
            </w:pPr>
            <w:r w:rsidRPr="00F57884">
              <w:rPr>
                <w:sz w:val="16"/>
                <w:szCs w:val="16"/>
              </w:rPr>
              <w:t>870</w:t>
            </w:r>
          </w:p>
        </w:tc>
        <w:tc>
          <w:tcPr>
            <w:tcW w:w="1011" w:type="dxa"/>
            <w:tcBorders>
              <w:top w:val="nil"/>
              <w:left w:val="nil"/>
              <w:bottom w:val="single" w:sz="4" w:space="0" w:color="auto"/>
              <w:right w:val="single" w:sz="4" w:space="0" w:color="auto"/>
            </w:tcBorders>
            <w:noWrap/>
            <w:vAlign w:val="bottom"/>
            <w:hideMark/>
          </w:tcPr>
          <w:p w14:paraId="2FD68606" w14:textId="77777777" w:rsidR="00F57884" w:rsidRPr="00F57884" w:rsidRDefault="00F57884" w:rsidP="00F57884">
            <w:pPr>
              <w:jc w:val="right"/>
              <w:rPr>
                <w:sz w:val="16"/>
                <w:szCs w:val="16"/>
              </w:rPr>
            </w:pPr>
            <w:r w:rsidRPr="00F57884">
              <w:rPr>
                <w:sz w:val="16"/>
                <w:szCs w:val="16"/>
              </w:rPr>
              <w:t>8 700,0</w:t>
            </w:r>
          </w:p>
        </w:tc>
        <w:tc>
          <w:tcPr>
            <w:tcW w:w="974" w:type="dxa"/>
            <w:tcBorders>
              <w:top w:val="nil"/>
              <w:left w:val="nil"/>
              <w:bottom w:val="single" w:sz="4" w:space="0" w:color="auto"/>
              <w:right w:val="single" w:sz="4" w:space="0" w:color="auto"/>
            </w:tcBorders>
            <w:noWrap/>
            <w:vAlign w:val="bottom"/>
            <w:hideMark/>
          </w:tcPr>
          <w:p w14:paraId="53E05DA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176E3AE" w14:textId="77777777" w:rsidR="00F57884" w:rsidRPr="00F57884" w:rsidRDefault="00F57884" w:rsidP="00F57884">
            <w:pPr>
              <w:jc w:val="right"/>
              <w:rPr>
                <w:sz w:val="16"/>
                <w:szCs w:val="16"/>
              </w:rPr>
            </w:pPr>
            <w:r w:rsidRPr="00F57884">
              <w:rPr>
                <w:sz w:val="16"/>
                <w:szCs w:val="16"/>
              </w:rPr>
              <w:t>0,0</w:t>
            </w:r>
          </w:p>
        </w:tc>
      </w:tr>
      <w:tr w:rsidR="00F57884" w:rsidRPr="00F57884" w14:paraId="3869C7B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AA5FD7E" w14:textId="77777777" w:rsidR="00F57884" w:rsidRPr="00F57884" w:rsidRDefault="00F57884" w:rsidP="00F57884">
            <w:pPr>
              <w:rPr>
                <w:sz w:val="16"/>
                <w:szCs w:val="16"/>
              </w:rPr>
            </w:pPr>
            <w:r w:rsidRPr="00F57884">
              <w:rPr>
                <w:sz w:val="16"/>
                <w:szCs w:val="16"/>
              </w:rPr>
              <w:t>Оценка недвижимости, признание прав и регулирование отношений по муниципальной собственности</w:t>
            </w:r>
          </w:p>
        </w:tc>
        <w:tc>
          <w:tcPr>
            <w:tcW w:w="589" w:type="dxa"/>
            <w:tcBorders>
              <w:top w:val="nil"/>
              <w:left w:val="nil"/>
              <w:bottom w:val="single" w:sz="4" w:space="0" w:color="auto"/>
              <w:right w:val="single" w:sz="4" w:space="0" w:color="auto"/>
            </w:tcBorders>
            <w:vAlign w:val="bottom"/>
            <w:hideMark/>
          </w:tcPr>
          <w:p w14:paraId="7CFABD5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A3E820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B0F3511"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61737D9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6A57DA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5D1E57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05D5E8C" w14:textId="77777777" w:rsidR="00F57884" w:rsidRPr="00F57884" w:rsidRDefault="00F57884" w:rsidP="00F57884">
            <w:pPr>
              <w:jc w:val="center"/>
              <w:rPr>
                <w:sz w:val="16"/>
                <w:szCs w:val="16"/>
              </w:rPr>
            </w:pPr>
            <w:r w:rsidRPr="00F57884">
              <w:rPr>
                <w:sz w:val="16"/>
                <w:szCs w:val="16"/>
              </w:rPr>
              <w:t>42200</w:t>
            </w:r>
          </w:p>
        </w:tc>
        <w:tc>
          <w:tcPr>
            <w:tcW w:w="566" w:type="dxa"/>
            <w:tcBorders>
              <w:top w:val="nil"/>
              <w:left w:val="nil"/>
              <w:bottom w:val="single" w:sz="4" w:space="0" w:color="auto"/>
              <w:right w:val="single" w:sz="4" w:space="0" w:color="auto"/>
            </w:tcBorders>
            <w:vAlign w:val="bottom"/>
            <w:hideMark/>
          </w:tcPr>
          <w:p w14:paraId="290109E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7E5FC73"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noWrap/>
            <w:vAlign w:val="bottom"/>
            <w:hideMark/>
          </w:tcPr>
          <w:p w14:paraId="3D128239"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noWrap/>
            <w:vAlign w:val="bottom"/>
            <w:hideMark/>
          </w:tcPr>
          <w:p w14:paraId="0A1A9243" w14:textId="77777777" w:rsidR="00F57884" w:rsidRPr="00F57884" w:rsidRDefault="00F57884" w:rsidP="00F57884">
            <w:pPr>
              <w:jc w:val="right"/>
              <w:rPr>
                <w:sz w:val="16"/>
                <w:szCs w:val="16"/>
              </w:rPr>
            </w:pPr>
            <w:r w:rsidRPr="00F57884">
              <w:rPr>
                <w:sz w:val="16"/>
                <w:szCs w:val="16"/>
              </w:rPr>
              <w:t>100,0</w:t>
            </w:r>
          </w:p>
        </w:tc>
      </w:tr>
      <w:tr w:rsidR="00F57884" w:rsidRPr="00F57884" w14:paraId="130B258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D208EBA"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510531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E501A7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214B009"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5EB20A7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F48056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903B3D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E16B86F" w14:textId="77777777" w:rsidR="00F57884" w:rsidRPr="00F57884" w:rsidRDefault="00F57884" w:rsidP="00F57884">
            <w:pPr>
              <w:jc w:val="center"/>
              <w:rPr>
                <w:sz w:val="16"/>
                <w:szCs w:val="16"/>
              </w:rPr>
            </w:pPr>
            <w:r w:rsidRPr="00F57884">
              <w:rPr>
                <w:sz w:val="16"/>
                <w:szCs w:val="16"/>
              </w:rPr>
              <w:t>42200</w:t>
            </w:r>
          </w:p>
        </w:tc>
        <w:tc>
          <w:tcPr>
            <w:tcW w:w="566" w:type="dxa"/>
            <w:tcBorders>
              <w:top w:val="nil"/>
              <w:left w:val="nil"/>
              <w:bottom w:val="single" w:sz="4" w:space="0" w:color="auto"/>
              <w:right w:val="single" w:sz="4" w:space="0" w:color="auto"/>
            </w:tcBorders>
            <w:noWrap/>
            <w:vAlign w:val="bottom"/>
            <w:hideMark/>
          </w:tcPr>
          <w:p w14:paraId="28AE7429"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noWrap/>
            <w:vAlign w:val="bottom"/>
            <w:hideMark/>
          </w:tcPr>
          <w:p w14:paraId="47AB09B5"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noWrap/>
            <w:vAlign w:val="bottom"/>
            <w:hideMark/>
          </w:tcPr>
          <w:p w14:paraId="07A0432B"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noWrap/>
            <w:vAlign w:val="bottom"/>
            <w:hideMark/>
          </w:tcPr>
          <w:p w14:paraId="2A3D7701" w14:textId="77777777" w:rsidR="00F57884" w:rsidRPr="00F57884" w:rsidRDefault="00F57884" w:rsidP="00F57884">
            <w:pPr>
              <w:jc w:val="right"/>
              <w:rPr>
                <w:sz w:val="16"/>
                <w:szCs w:val="16"/>
              </w:rPr>
            </w:pPr>
            <w:r w:rsidRPr="00F57884">
              <w:rPr>
                <w:sz w:val="16"/>
                <w:szCs w:val="16"/>
              </w:rPr>
              <w:t>100,0</w:t>
            </w:r>
          </w:p>
        </w:tc>
      </w:tr>
      <w:tr w:rsidR="00F57884" w:rsidRPr="00F57884" w14:paraId="5367EF4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AC50F0" w14:textId="77777777" w:rsidR="00F57884" w:rsidRPr="00F57884" w:rsidRDefault="00F57884" w:rsidP="00F57884">
            <w:pPr>
              <w:rPr>
                <w:sz w:val="16"/>
                <w:szCs w:val="16"/>
              </w:rPr>
            </w:pPr>
            <w:r w:rsidRPr="00F57884">
              <w:rPr>
                <w:sz w:val="16"/>
                <w:szCs w:val="16"/>
              </w:rPr>
              <w:lastRenderedPageBreak/>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6A9E24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E5B790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63E6E84"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74226C5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7A2E36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EFBB1D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8E1D4B4" w14:textId="77777777" w:rsidR="00F57884" w:rsidRPr="00F57884" w:rsidRDefault="00F57884" w:rsidP="00F57884">
            <w:pPr>
              <w:jc w:val="center"/>
              <w:rPr>
                <w:sz w:val="16"/>
                <w:szCs w:val="16"/>
              </w:rPr>
            </w:pPr>
            <w:r w:rsidRPr="00F57884">
              <w:rPr>
                <w:sz w:val="16"/>
                <w:szCs w:val="16"/>
              </w:rPr>
              <w:t>42200</w:t>
            </w:r>
          </w:p>
        </w:tc>
        <w:tc>
          <w:tcPr>
            <w:tcW w:w="566" w:type="dxa"/>
            <w:tcBorders>
              <w:top w:val="nil"/>
              <w:left w:val="nil"/>
              <w:bottom w:val="single" w:sz="4" w:space="0" w:color="auto"/>
              <w:right w:val="single" w:sz="4" w:space="0" w:color="auto"/>
            </w:tcBorders>
            <w:noWrap/>
            <w:vAlign w:val="bottom"/>
            <w:hideMark/>
          </w:tcPr>
          <w:p w14:paraId="1AA9CA5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noWrap/>
            <w:vAlign w:val="bottom"/>
            <w:hideMark/>
          </w:tcPr>
          <w:p w14:paraId="7EC45A59"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noWrap/>
            <w:vAlign w:val="bottom"/>
            <w:hideMark/>
          </w:tcPr>
          <w:p w14:paraId="4DCAF401"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noWrap/>
            <w:vAlign w:val="bottom"/>
            <w:hideMark/>
          </w:tcPr>
          <w:p w14:paraId="7DFFA4F3" w14:textId="77777777" w:rsidR="00F57884" w:rsidRPr="00F57884" w:rsidRDefault="00F57884" w:rsidP="00F57884">
            <w:pPr>
              <w:jc w:val="right"/>
              <w:rPr>
                <w:sz w:val="16"/>
                <w:szCs w:val="16"/>
              </w:rPr>
            </w:pPr>
            <w:r w:rsidRPr="00F57884">
              <w:rPr>
                <w:sz w:val="16"/>
                <w:szCs w:val="16"/>
              </w:rPr>
              <w:t>100,0</w:t>
            </w:r>
          </w:p>
        </w:tc>
      </w:tr>
      <w:tr w:rsidR="00F57884" w:rsidRPr="00F57884" w14:paraId="761B037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553009C" w14:textId="77777777" w:rsidR="00F57884" w:rsidRPr="00F57884" w:rsidRDefault="00F57884" w:rsidP="00F57884">
            <w:pPr>
              <w:rPr>
                <w:sz w:val="16"/>
                <w:szCs w:val="16"/>
              </w:rPr>
            </w:pPr>
            <w:r w:rsidRPr="00F57884">
              <w:rPr>
                <w:sz w:val="16"/>
                <w:szCs w:val="16"/>
              </w:rPr>
              <w:t>Архивные учреждения</w:t>
            </w:r>
          </w:p>
        </w:tc>
        <w:tc>
          <w:tcPr>
            <w:tcW w:w="589" w:type="dxa"/>
            <w:tcBorders>
              <w:top w:val="nil"/>
              <w:left w:val="nil"/>
              <w:bottom w:val="single" w:sz="4" w:space="0" w:color="auto"/>
              <w:right w:val="single" w:sz="4" w:space="0" w:color="auto"/>
            </w:tcBorders>
            <w:vAlign w:val="bottom"/>
            <w:hideMark/>
          </w:tcPr>
          <w:p w14:paraId="6C4B32A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BE2B2D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2F3C648"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D0AB2B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E77DCC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5E334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3E33631" w14:textId="77777777" w:rsidR="00F57884" w:rsidRPr="00F57884" w:rsidRDefault="00F57884" w:rsidP="00F57884">
            <w:pPr>
              <w:jc w:val="center"/>
              <w:rPr>
                <w:sz w:val="16"/>
                <w:szCs w:val="16"/>
              </w:rPr>
            </w:pPr>
            <w:r w:rsidRPr="00F57884">
              <w:rPr>
                <w:sz w:val="16"/>
                <w:szCs w:val="16"/>
              </w:rPr>
              <w:t>61030</w:t>
            </w:r>
          </w:p>
        </w:tc>
        <w:tc>
          <w:tcPr>
            <w:tcW w:w="566" w:type="dxa"/>
            <w:tcBorders>
              <w:top w:val="nil"/>
              <w:left w:val="nil"/>
              <w:bottom w:val="single" w:sz="4" w:space="0" w:color="auto"/>
              <w:right w:val="single" w:sz="4" w:space="0" w:color="auto"/>
            </w:tcBorders>
            <w:vAlign w:val="bottom"/>
            <w:hideMark/>
          </w:tcPr>
          <w:p w14:paraId="2EA2BD2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43E9832" w14:textId="77777777" w:rsidR="00F57884" w:rsidRPr="00F57884" w:rsidRDefault="00F57884" w:rsidP="00F57884">
            <w:pPr>
              <w:jc w:val="right"/>
              <w:rPr>
                <w:sz w:val="16"/>
                <w:szCs w:val="16"/>
              </w:rPr>
            </w:pPr>
            <w:r w:rsidRPr="00F57884">
              <w:rPr>
                <w:sz w:val="16"/>
                <w:szCs w:val="16"/>
              </w:rPr>
              <w:t>1 070,2</w:t>
            </w:r>
          </w:p>
        </w:tc>
        <w:tc>
          <w:tcPr>
            <w:tcW w:w="974" w:type="dxa"/>
            <w:tcBorders>
              <w:top w:val="nil"/>
              <w:left w:val="nil"/>
              <w:bottom w:val="single" w:sz="4" w:space="0" w:color="auto"/>
              <w:right w:val="single" w:sz="4" w:space="0" w:color="auto"/>
            </w:tcBorders>
            <w:vAlign w:val="bottom"/>
            <w:hideMark/>
          </w:tcPr>
          <w:p w14:paraId="60617DA5" w14:textId="77777777" w:rsidR="00F57884" w:rsidRPr="00F57884" w:rsidRDefault="00F57884" w:rsidP="00F57884">
            <w:pPr>
              <w:jc w:val="right"/>
              <w:rPr>
                <w:sz w:val="16"/>
                <w:szCs w:val="16"/>
              </w:rPr>
            </w:pPr>
            <w:r w:rsidRPr="00F57884">
              <w:rPr>
                <w:sz w:val="16"/>
                <w:szCs w:val="16"/>
              </w:rPr>
              <w:t>604,3</w:t>
            </w:r>
          </w:p>
        </w:tc>
        <w:tc>
          <w:tcPr>
            <w:tcW w:w="992" w:type="dxa"/>
            <w:tcBorders>
              <w:top w:val="nil"/>
              <w:left w:val="nil"/>
              <w:bottom w:val="single" w:sz="4" w:space="0" w:color="auto"/>
              <w:right w:val="single" w:sz="4" w:space="0" w:color="auto"/>
            </w:tcBorders>
            <w:vAlign w:val="bottom"/>
            <w:hideMark/>
          </w:tcPr>
          <w:p w14:paraId="171E07B9" w14:textId="77777777" w:rsidR="00F57884" w:rsidRPr="00F57884" w:rsidRDefault="00F57884" w:rsidP="00F57884">
            <w:pPr>
              <w:jc w:val="right"/>
              <w:rPr>
                <w:sz w:val="16"/>
                <w:szCs w:val="16"/>
              </w:rPr>
            </w:pPr>
            <w:r w:rsidRPr="00F57884">
              <w:rPr>
                <w:sz w:val="16"/>
                <w:szCs w:val="16"/>
              </w:rPr>
              <w:t>604,3</w:t>
            </w:r>
          </w:p>
        </w:tc>
      </w:tr>
      <w:tr w:rsidR="00F57884" w:rsidRPr="00F57884" w14:paraId="7F8A962E"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056011F2"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519D292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541D9B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A4A6C65"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42D1E8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1F917F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C18CF9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EE0DFE6" w14:textId="77777777" w:rsidR="00F57884" w:rsidRPr="00F57884" w:rsidRDefault="00F57884" w:rsidP="00F57884">
            <w:pPr>
              <w:jc w:val="center"/>
              <w:rPr>
                <w:sz w:val="16"/>
                <w:szCs w:val="16"/>
              </w:rPr>
            </w:pPr>
            <w:r w:rsidRPr="00F57884">
              <w:rPr>
                <w:sz w:val="16"/>
                <w:szCs w:val="16"/>
              </w:rPr>
              <w:t>61030</w:t>
            </w:r>
          </w:p>
        </w:tc>
        <w:tc>
          <w:tcPr>
            <w:tcW w:w="566" w:type="dxa"/>
            <w:tcBorders>
              <w:top w:val="nil"/>
              <w:left w:val="nil"/>
              <w:bottom w:val="single" w:sz="4" w:space="0" w:color="auto"/>
              <w:right w:val="single" w:sz="4" w:space="0" w:color="auto"/>
            </w:tcBorders>
            <w:vAlign w:val="bottom"/>
            <w:hideMark/>
          </w:tcPr>
          <w:p w14:paraId="03FA40B1"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32907A61" w14:textId="77777777" w:rsidR="00F57884" w:rsidRPr="00F57884" w:rsidRDefault="00F57884" w:rsidP="00F57884">
            <w:pPr>
              <w:jc w:val="right"/>
              <w:rPr>
                <w:sz w:val="16"/>
                <w:szCs w:val="16"/>
              </w:rPr>
            </w:pPr>
            <w:r w:rsidRPr="00F57884">
              <w:rPr>
                <w:sz w:val="16"/>
                <w:szCs w:val="16"/>
              </w:rPr>
              <w:t>770,6</w:t>
            </w:r>
          </w:p>
        </w:tc>
        <w:tc>
          <w:tcPr>
            <w:tcW w:w="974" w:type="dxa"/>
            <w:tcBorders>
              <w:top w:val="nil"/>
              <w:left w:val="nil"/>
              <w:bottom w:val="single" w:sz="4" w:space="0" w:color="auto"/>
              <w:right w:val="single" w:sz="4" w:space="0" w:color="auto"/>
            </w:tcBorders>
            <w:vAlign w:val="bottom"/>
            <w:hideMark/>
          </w:tcPr>
          <w:p w14:paraId="6BB397EE" w14:textId="77777777" w:rsidR="00F57884" w:rsidRPr="00F57884" w:rsidRDefault="00F57884" w:rsidP="00F57884">
            <w:pPr>
              <w:jc w:val="right"/>
              <w:rPr>
                <w:sz w:val="16"/>
                <w:szCs w:val="16"/>
              </w:rPr>
            </w:pPr>
            <w:r w:rsidRPr="00F57884">
              <w:rPr>
                <w:sz w:val="16"/>
                <w:szCs w:val="16"/>
              </w:rPr>
              <w:t>507,8</w:t>
            </w:r>
          </w:p>
        </w:tc>
        <w:tc>
          <w:tcPr>
            <w:tcW w:w="992" w:type="dxa"/>
            <w:tcBorders>
              <w:top w:val="nil"/>
              <w:left w:val="nil"/>
              <w:bottom w:val="single" w:sz="4" w:space="0" w:color="auto"/>
              <w:right w:val="single" w:sz="4" w:space="0" w:color="auto"/>
            </w:tcBorders>
            <w:vAlign w:val="bottom"/>
            <w:hideMark/>
          </w:tcPr>
          <w:p w14:paraId="63D8643E" w14:textId="77777777" w:rsidR="00F57884" w:rsidRPr="00F57884" w:rsidRDefault="00F57884" w:rsidP="00F57884">
            <w:pPr>
              <w:jc w:val="right"/>
              <w:rPr>
                <w:sz w:val="16"/>
                <w:szCs w:val="16"/>
              </w:rPr>
            </w:pPr>
            <w:r w:rsidRPr="00F57884">
              <w:rPr>
                <w:sz w:val="16"/>
                <w:szCs w:val="16"/>
              </w:rPr>
              <w:t>507,8</w:t>
            </w:r>
          </w:p>
        </w:tc>
      </w:tr>
      <w:tr w:rsidR="00F57884" w:rsidRPr="00F57884" w14:paraId="28B2A4A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2B065FD"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4445576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335EE1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6FCE97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1F962C2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F29133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5D3C5A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85378BA" w14:textId="77777777" w:rsidR="00F57884" w:rsidRPr="00F57884" w:rsidRDefault="00F57884" w:rsidP="00F57884">
            <w:pPr>
              <w:jc w:val="center"/>
              <w:rPr>
                <w:sz w:val="16"/>
                <w:szCs w:val="16"/>
              </w:rPr>
            </w:pPr>
            <w:r w:rsidRPr="00F57884">
              <w:rPr>
                <w:sz w:val="16"/>
                <w:szCs w:val="16"/>
              </w:rPr>
              <w:t>61030</w:t>
            </w:r>
          </w:p>
        </w:tc>
        <w:tc>
          <w:tcPr>
            <w:tcW w:w="566" w:type="dxa"/>
            <w:tcBorders>
              <w:top w:val="nil"/>
              <w:left w:val="nil"/>
              <w:bottom w:val="single" w:sz="4" w:space="0" w:color="auto"/>
              <w:right w:val="single" w:sz="4" w:space="0" w:color="auto"/>
            </w:tcBorders>
            <w:vAlign w:val="bottom"/>
            <w:hideMark/>
          </w:tcPr>
          <w:p w14:paraId="654B7393"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1A9DBFD9" w14:textId="77777777" w:rsidR="00F57884" w:rsidRPr="00F57884" w:rsidRDefault="00F57884" w:rsidP="00F57884">
            <w:pPr>
              <w:jc w:val="right"/>
              <w:rPr>
                <w:sz w:val="16"/>
                <w:szCs w:val="16"/>
              </w:rPr>
            </w:pPr>
            <w:r w:rsidRPr="00F57884">
              <w:rPr>
                <w:sz w:val="16"/>
                <w:szCs w:val="16"/>
              </w:rPr>
              <w:t>770,6</w:t>
            </w:r>
          </w:p>
        </w:tc>
        <w:tc>
          <w:tcPr>
            <w:tcW w:w="974" w:type="dxa"/>
            <w:tcBorders>
              <w:top w:val="nil"/>
              <w:left w:val="nil"/>
              <w:bottom w:val="single" w:sz="4" w:space="0" w:color="auto"/>
              <w:right w:val="single" w:sz="4" w:space="0" w:color="auto"/>
            </w:tcBorders>
            <w:vAlign w:val="bottom"/>
            <w:hideMark/>
          </w:tcPr>
          <w:p w14:paraId="30D59B75" w14:textId="77777777" w:rsidR="00F57884" w:rsidRPr="00F57884" w:rsidRDefault="00F57884" w:rsidP="00F57884">
            <w:pPr>
              <w:jc w:val="right"/>
              <w:rPr>
                <w:sz w:val="16"/>
                <w:szCs w:val="16"/>
              </w:rPr>
            </w:pPr>
            <w:r w:rsidRPr="00F57884">
              <w:rPr>
                <w:sz w:val="16"/>
                <w:szCs w:val="16"/>
              </w:rPr>
              <w:t>507,8</w:t>
            </w:r>
          </w:p>
        </w:tc>
        <w:tc>
          <w:tcPr>
            <w:tcW w:w="992" w:type="dxa"/>
            <w:tcBorders>
              <w:top w:val="nil"/>
              <w:left w:val="nil"/>
              <w:bottom w:val="single" w:sz="4" w:space="0" w:color="auto"/>
              <w:right w:val="single" w:sz="4" w:space="0" w:color="auto"/>
            </w:tcBorders>
            <w:vAlign w:val="bottom"/>
            <w:hideMark/>
          </w:tcPr>
          <w:p w14:paraId="0DB9B71E" w14:textId="77777777" w:rsidR="00F57884" w:rsidRPr="00F57884" w:rsidRDefault="00F57884" w:rsidP="00F57884">
            <w:pPr>
              <w:jc w:val="right"/>
              <w:rPr>
                <w:sz w:val="16"/>
                <w:szCs w:val="16"/>
              </w:rPr>
            </w:pPr>
            <w:r w:rsidRPr="00F57884">
              <w:rPr>
                <w:sz w:val="16"/>
                <w:szCs w:val="16"/>
              </w:rPr>
              <w:t>507,8</w:t>
            </w:r>
          </w:p>
        </w:tc>
      </w:tr>
      <w:tr w:rsidR="00F57884" w:rsidRPr="00F57884" w14:paraId="6D84153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8649C8C"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6D691E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0A946F5"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913E34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2B02A5B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F9CE4B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0FEAB3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4FAAD41" w14:textId="77777777" w:rsidR="00F57884" w:rsidRPr="00F57884" w:rsidRDefault="00F57884" w:rsidP="00F57884">
            <w:pPr>
              <w:jc w:val="center"/>
              <w:rPr>
                <w:sz w:val="16"/>
                <w:szCs w:val="16"/>
              </w:rPr>
            </w:pPr>
            <w:r w:rsidRPr="00F57884">
              <w:rPr>
                <w:sz w:val="16"/>
                <w:szCs w:val="16"/>
              </w:rPr>
              <w:t>61030</w:t>
            </w:r>
          </w:p>
        </w:tc>
        <w:tc>
          <w:tcPr>
            <w:tcW w:w="566" w:type="dxa"/>
            <w:tcBorders>
              <w:top w:val="nil"/>
              <w:left w:val="nil"/>
              <w:bottom w:val="single" w:sz="4" w:space="0" w:color="auto"/>
              <w:right w:val="single" w:sz="4" w:space="0" w:color="auto"/>
            </w:tcBorders>
            <w:vAlign w:val="bottom"/>
            <w:hideMark/>
          </w:tcPr>
          <w:p w14:paraId="3FD5556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763A327F" w14:textId="77777777" w:rsidR="00F57884" w:rsidRPr="00F57884" w:rsidRDefault="00F57884" w:rsidP="00F57884">
            <w:pPr>
              <w:jc w:val="right"/>
              <w:rPr>
                <w:sz w:val="16"/>
                <w:szCs w:val="16"/>
              </w:rPr>
            </w:pPr>
            <w:r w:rsidRPr="00F57884">
              <w:rPr>
                <w:sz w:val="16"/>
                <w:szCs w:val="16"/>
              </w:rPr>
              <w:t>299,6</w:t>
            </w:r>
          </w:p>
        </w:tc>
        <w:tc>
          <w:tcPr>
            <w:tcW w:w="974" w:type="dxa"/>
            <w:tcBorders>
              <w:top w:val="nil"/>
              <w:left w:val="nil"/>
              <w:bottom w:val="single" w:sz="4" w:space="0" w:color="auto"/>
              <w:right w:val="single" w:sz="4" w:space="0" w:color="auto"/>
            </w:tcBorders>
            <w:vAlign w:val="bottom"/>
            <w:hideMark/>
          </w:tcPr>
          <w:p w14:paraId="31B0296C" w14:textId="77777777" w:rsidR="00F57884" w:rsidRPr="00F57884" w:rsidRDefault="00F57884" w:rsidP="00F57884">
            <w:pPr>
              <w:jc w:val="right"/>
              <w:rPr>
                <w:sz w:val="16"/>
                <w:szCs w:val="16"/>
              </w:rPr>
            </w:pPr>
            <w:r w:rsidRPr="00F57884">
              <w:rPr>
                <w:sz w:val="16"/>
                <w:szCs w:val="16"/>
              </w:rPr>
              <w:t>96,5</w:t>
            </w:r>
          </w:p>
        </w:tc>
        <w:tc>
          <w:tcPr>
            <w:tcW w:w="992" w:type="dxa"/>
            <w:tcBorders>
              <w:top w:val="nil"/>
              <w:left w:val="nil"/>
              <w:bottom w:val="single" w:sz="4" w:space="0" w:color="auto"/>
              <w:right w:val="single" w:sz="4" w:space="0" w:color="auto"/>
            </w:tcBorders>
            <w:vAlign w:val="bottom"/>
            <w:hideMark/>
          </w:tcPr>
          <w:p w14:paraId="4E31F4AB" w14:textId="77777777" w:rsidR="00F57884" w:rsidRPr="00F57884" w:rsidRDefault="00F57884" w:rsidP="00F57884">
            <w:pPr>
              <w:jc w:val="right"/>
              <w:rPr>
                <w:sz w:val="16"/>
                <w:szCs w:val="16"/>
              </w:rPr>
            </w:pPr>
            <w:r w:rsidRPr="00F57884">
              <w:rPr>
                <w:sz w:val="16"/>
                <w:szCs w:val="16"/>
              </w:rPr>
              <w:t>96,5</w:t>
            </w:r>
          </w:p>
        </w:tc>
      </w:tr>
      <w:tr w:rsidR="00F57884" w:rsidRPr="00F57884" w14:paraId="66CAF53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F2DE72B"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F0A4BE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90E39A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1C59A1F"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74B67FC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8512AC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CE29F0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CFAE898" w14:textId="77777777" w:rsidR="00F57884" w:rsidRPr="00F57884" w:rsidRDefault="00F57884" w:rsidP="00F57884">
            <w:pPr>
              <w:jc w:val="center"/>
              <w:rPr>
                <w:sz w:val="16"/>
                <w:szCs w:val="16"/>
              </w:rPr>
            </w:pPr>
            <w:r w:rsidRPr="00F57884">
              <w:rPr>
                <w:sz w:val="16"/>
                <w:szCs w:val="16"/>
              </w:rPr>
              <w:t>61030</w:t>
            </w:r>
          </w:p>
        </w:tc>
        <w:tc>
          <w:tcPr>
            <w:tcW w:w="566" w:type="dxa"/>
            <w:tcBorders>
              <w:top w:val="nil"/>
              <w:left w:val="nil"/>
              <w:bottom w:val="single" w:sz="4" w:space="0" w:color="auto"/>
              <w:right w:val="single" w:sz="4" w:space="0" w:color="auto"/>
            </w:tcBorders>
            <w:vAlign w:val="bottom"/>
            <w:hideMark/>
          </w:tcPr>
          <w:p w14:paraId="60B9D32D"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53E75BE2" w14:textId="77777777" w:rsidR="00F57884" w:rsidRPr="00F57884" w:rsidRDefault="00F57884" w:rsidP="00F57884">
            <w:pPr>
              <w:jc w:val="right"/>
              <w:rPr>
                <w:sz w:val="16"/>
                <w:szCs w:val="16"/>
              </w:rPr>
            </w:pPr>
            <w:r w:rsidRPr="00F57884">
              <w:rPr>
                <w:sz w:val="16"/>
                <w:szCs w:val="16"/>
              </w:rPr>
              <w:t>299,6</w:t>
            </w:r>
          </w:p>
        </w:tc>
        <w:tc>
          <w:tcPr>
            <w:tcW w:w="974" w:type="dxa"/>
            <w:tcBorders>
              <w:top w:val="nil"/>
              <w:left w:val="nil"/>
              <w:bottom w:val="single" w:sz="4" w:space="0" w:color="auto"/>
              <w:right w:val="single" w:sz="4" w:space="0" w:color="auto"/>
            </w:tcBorders>
            <w:vAlign w:val="bottom"/>
            <w:hideMark/>
          </w:tcPr>
          <w:p w14:paraId="6DBCD493" w14:textId="77777777" w:rsidR="00F57884" w:rsidRPr="00F57884" w:rsidRDefault="00F57884" w:rsidP="00F57884">
            <w:pPr>
              <w:jc w:val="right"/>
              <w:rPr>
                <w:sz w:val="16"/>
                <w:szCs w:val="16"/>
              </w:rPr>
            </w:pPr>
            <w:r w:rsidRPr="00F57884">
              <w:rPr>
                <w:sz w:val="16"/>
                <w:szCs w:val="16"/>
              </w:rPr>
              <w:t>96,5</w:t>
            </w:r>
          </w:p>
        </w:tc>
        <w:tc>
          <w:tcPr>
            <w:tcW w:w="992" w:type="dxa"/>
            <w:tcBorders>
              <w:top w:val="nil"/>
              <w:left w:val="nil"/>
              <w:bottom w:val="single" w:sz="4" w:space="0" w:color="auto"/>
              <w:right w:val="single" w:sz="4" w:space="0" w:color="auto"/>
            </w:tcBorders>
            <w:vAlign w:val="bottom"/>
            <w:hideMark/>
          </w:tcPr>
          <w:p w14:paraId="003405B1" w14:textId="77777777" w:rsidR="00F57884" w:rsidRPr="00F57884" w:rsidRDefault="00F57884" w:rsidP="00F57884">
            <w:pPr>
              <w:jc w:val="right"/>
              <w:rPr>
                <w:sz w:val="16"/>
                <w:szCs w:val="16"/>
              </w:rPr>
            </w:pPr>
            <w:r w:rsidRPr="00F57884">
              <w:rPr>
                <w:sz w:val="16"/>
                <w:szCs w:val="16"/>
              </w:rPr>
              <w:t>96,5</w:t>
            </w:r>
          </w:p>
        </w:tc>
      </w:tr>
      <w:tr w:rsidR="00F57884" w:rsidRPr="00F57884" w14:paraId="0A18A3EC"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132D6B37" w14:textId="77777777" w:rsidR="00F57884" w:rsidRPr="00F57884" w:rsidRDefault="00F57884" w:rsidP="00F57884">
            <w:pPr>
              <w:rPr>
                <w:sz w:val="16"/>
                <w:szCs w:val="16"/>
              </w:rPr>
            </w:pPr>
            <w:r w:rsidRPr="00F57884">
              <w:rPr>
                <w:sz w:val="16"/>
                <w:szCs w:val="16"/>
              </w:rPr>
              <w:t>Cтимулирование применения специального налогового режима "Налог на профессиональный доход"</w:t>
            </w:r>
          </w:p>
        </w:tc>
        <w:tc>
          <w:tcPr>
            <w:tcW w:w="589" w:type="dxa"/>
            <w:tcBorders>
              <w:top w:val="nil"/>
              <w:left w:val="nil"/>
              <w:bottom w:val="single" w:sz="4" w:space="0" w:color="auto"/>
              <w:right w:val="single" w:sz="4" w:space="0" w:color="auto"/>
            </w:tcBorders>
            <w:noWrap/>
            <w:vAlign w:val="bottom"/>
            <w:hideMark/>
          </w:tcPr>
          <w:p w14:paraId="5076DBF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AE2964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61AB4CE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03B1F53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5D17FFE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7CC186C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275D5BAA"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single" w:sz="4" w:space="0" w:color="auto"/>
              <w:bottom w:val="single" w:sz="4" w:space="0" w:color="auto"/>
              <w:right w:val="single" w:sz="4" w:space="0" w:color="auto"/>
            </w:tcBorders>
            <w:vAlign w:val="bottom"/>
            <w:hideMark/>
          </w:tcPr>
          <w:p w14:paraId="43923F8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C9C15C7" w14:textId="77777777" w:rsidR="00F57884" w:rsidRPr="00F57884" w:rsidRDefault="00F57884" w:rsidP="00F57884">
            <w:pPr>
              <w:jc w:val="right"/>
              <w:rPr>
                <w:sz w:val="16"/>
                <w:szCs w:val="16"/>
              </w:rPr>
            </w:pPr>
            <w:r w:rsidRPr="00F57884">
              <w:rPr>
                <w:sz w:val="16"/>
                <w:szCs w:val="16"/>
              </w:rPr>
              <w:t>129,9</w:t>
            </w:r>
          </w:p>
        </w:tc>
        <w:tc>
          <w:tcPr>
            <w:tcW w:w="974" w:type="dxa"/>
            <w:tcBorders>
              <w:top w:val="nil"/>
              <w:left w:val="nil"/>
              <w:bottom w:val="single" w:sz="4" w:space="0" w:color="auto"/>
              <w:right w:val="single" w:sz="4" w:space="0" w:color="auto"/>
            </w:tcBorders>
            <w:vAlign w:val="bottom"/>
            <w:hideMark/>
          </w:tcPr>
          <w:p w14:paraId="6AFC572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DA911B1" w14:textId="77777777" w:rsidR="00F57884" w:rsidRPr="00F57884" w:rsidRDefault="00F57884" w:rsidP="00F57884">
            <w:pPr>
              <w:jc w:val="right"/>
              <w:rPr>
                <w:sz w:val="16"/>
                <w:szCs w:val="16"/>
              </w:rPr>
            </w:pPr>
            <w:r w:rsidRPr="00F57884">
              <w:rPr>
                <w:sz w:val="16"/>
                <w:szCs w:val="16"/>
              </w:rPr>
              <w:t>0,0</w:t>
            </w:r>
          </w:p>
        </w:tc>
      </w:tr>
      <w:tr w:rsidR="00F57884" w:rsidRPr="00F57884" w14:paraId="2934164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E554882"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58CB90C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47DC4FD"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37FAD535"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2CD22E0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163D230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4275A4E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3642FD57"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single" w:sz="4" w:space="0" w:color="auto"/>
              <w:bottom w:val="single" w:sz="4" w:space="0" w:color="auto"/>
              <w:right w:val="single" w:sz="4" w:space="0" w:color="auto"/>
            </w:tcBorders>
            <w:noWrap/>
            <w:vAlign w:val="bottom"/>
            <w:hideMark/>
          </w:tcPr>
          <w:p w14:paraId="42FDD5E3"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F0332CB" w14:textId="77777777" w:rsidR="00F57884" w:rsidRPr="00F57884" w:rsidRDefault="00F57884" w:rsidP="00F57884">
            <w:pPr>
              <w:jc w:val="right"/>
              <w:rPr>
                <w:sz w:val="16"/>
                <w:szCs w:val="16"/>
              </w:rPr>
            </w:pPr>
            <w:r w:rsidRPr="00F57884">
              <w:rPr>
                <w:sz w:val="16"/>
                <w:szCs w:val="16"/>
              </w:rPr>
              <w:t>129,9</w:t>
            </w:r>
          </w:p>
        </w:tc>
        <w:tc>
          <w:tcPr>
            <w:tcW w:w="974" w:type="dxa"/>
            <w:tcBorders>
              <w:top w:val="nil"/>
              <w:left w:val="nil"/>
              <w:bottom w:val="single" w:sz="4" w:space="0" w:color="auto"/>
              <w:right w:val="single" w:sz="4" w:space="0" w:color="auto"/>
            </w:tcBorders>
            <w:vAlign w:val="bottom"/>
            <w:hideMark/>
          </w:tcPr>
          <w:p w14:paraId="58C05A9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660C360" w14:textId="77777777" w:rsidR="00F57884" w:rsidRPr="00F57884" w:rsidRDefault="00F57884" w:rsidP="00F57884">
            <w:pPr>
              <w:jc w:val="right"/>
              <w:rPr>
                <w:sz w:val="16"/>
                <w:szCs w:val="16"/>
              </w:rPr>
            </w:pPr>
            <w:r w:rsidRPr="00F57884">
              <w:rPr>
                <w:sz w:val="16"/>
                <w:szCs w:val="16"/>
              </w:rPr>
              <w:t>0,0</w:t>
            </w:r>
          </w:p>
        </w:tc>
      </w:tr>
      <w:tr w:rsidR="00F57884" w:rsidRPr="00F57884" w14:paraId="68D22B5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E46E0C1"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102932D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7903D1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nil"/>
            </w:tcBorders>
            <w:noWrap/>
            <w:vAlign w:val="bottom"/>
            <w:hideMark/>
          </w:tcPr>
          <w:p w14:paraId="1383A2A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single" w:sz="4" w:space="0" w:color="auto"/>
              <w:bottom w:val="single" w:sz="4" w:space="0" w:color="auto"/>
              <w:right w:val="nil"/>
            </w:tcBorders>
            <w:noWrap/>
            <w:vAlign w:val="bottom"/>
            <w:hideMark/>
          </w:tcPr>
          <w:p w14:paraId="3C037C3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6CC22A5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6FE03BC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086317CB" w14:textId="77777777" w:rsidR="00F57884" w:rsidRPr="00F57884" w:rsidRDefault="00F57884" w:rsidP="00F57884">
            <w:pPr>
              <w:jc w:val="center"/>
              <w:rPr>
                <w:sz w:val="16"/>
                <w:szCs w:val="16"/>
              </w:rPr>
            </w:pPr>
            <w:r w:rsidRPr="00F57884">
              <w:rPr>
                <w:sz w:val="16"/>
                <w:szCs w:val="16"/>
              </w:rPr>
              <w:t>78050</w:t>
            </w:r>
          </w:p>
        </w:tc>
        <w:tc>
          <w:tcPr>
            <w:tcW w:w="566" w:type="dxa"/>
            <w:tcBorders>
              <w:top w:val="nil"/>
              <w:left w:val="single" w:sz="4" w:space="0" w:color="auto"/>
              <w:bottom w:val="single" w:sz="4" w:space="0" w:color="auto"/>
              <w:right w:val="single" w:sz="4" w:space="0" w:color="auto"/>
            </w:tcBorders>
            <w:noWrap/>
            <w:vAlign w:val="bottom"/>
            <w:hideMark/>
          </w:tcPr>
          <w:p w14:paraId="5C948503"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48BF9BC1" w14:textId="77777777" w:rsidR="00F57884" w:rsidRPr="00F57884" w:rsidRDefault="00F57884" w:rsidP="00F57884">
            <w:pPr>
              <w:jc w:val="right"/>
              <w:rPr>
                <w:sz w:val="16"/>
                <w:szCs w:val="16"/>
              </w:rPr>
            </w:pPr>
            <w:r w:rsidRPr="00F57884">
              <w:rPr>
                <w:sz w:val="16"/>
                <w:szCs w:val="16"/>
              </w:rPr>
              <w:t>129,9</w:t>
            </w:r>
          </w:p>
        </w:tc>
        <w:tc>
          <w:tcPr>
            <w:tcW w:w="974" w:type="dxa"/>
            <w:tcBorders>
              <w:top w:val="nil"/>
              <w:left w:val="nil"/>
              <w:bottom w:val="single" w:sz="4" w:space="0" w:color="auto"/>
              <w:right w:val="single" w:sz="4" w:space="0" w:color="auto"/>
            </w:tcBorders>
            <w:vAlign w:val="bottom"/>
            <w:hideMark/>
          </w:tcPr>
          <w:p w14:paraId="79C728E1"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87843E9" w14:textId="77777777" w:rsidR="00F57884" w:rsidRPr="00F57884" w:rsidRDefault="00F57884" w:rsidP="00F57884">
            <w:pPr>
              <w:jc w:val="right"/>
              <w:rPr>
                <w:sz w:val="16"/>
                <w:szCs w:val="16"/>
              </w:rPr>
            </w:pPr>
            <w:r w:rsidRPr="00F57884">
              <w:rPr>
                <w:sz w:val="16"/>
                <w:szCs w:val="16"/>
              </w:rPr>
              <w:t>0,0</w:t>
            </w:r>
          </w:p>
        </w:tc>
      </w:tr>
      <w:tr w:rsidR="00F57884" w:rsidRPr="00F57884" w14:paraId="61B7524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1D69A4D" w14:textId="77777777" w:rsidR="00F57884" w:rsidRPr="00F57884" w:rsidRDefault="00F57884" w:rsidP="00F57884">
            <w:pPr>
              <w:rPr>
                <w:sz w:val="16"/>
                <w:szCs w:val="16"/>
              </w:rPr>
            </w:pPr>
            <w:r w:rsidRPr="00F57884">
              <w:rPr>
                <w:sz w:val="16"/>
                <w:szCs w:val="16"/>
              </w:rPr>
              <w:t>Национальная безопасность и правоохранительная деятельность</w:t>
            </w:r>
          </w:p>
        </w:tc>
        <w:tc>
          <w:tcPr>
            <w:tcW w:w="589" w:type="dxa"/>
            <w:tcBorders>
              <w:top w:val="nil"/>
              <w:left w:val="nil"/>
              <w:bottom w:val="single" w:sz="4" w:space="0" w:color="auto"/>
              <w:right w:val="single" w:sz="4" w:space="0" w:color="auto"/>
            </w:tcBorders>
            <w:vAlign w:val="bottom"/>
            <w:hideMark/>
          </w:tcPr>
          <w:p w14:paraId="00EA5E0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A271002"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079DFD2A"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5305EA6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4FF645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4B82F8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904E99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C816C7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C2AF6AE" w14:textId="77777777" w:rsidR="00F57884" w:rsidRPr="00F57884" w:rsidRDefault="00F57884" w:rsidP="00F57884">
            <w:pPr>
              <w:jc w:val="right"/>
              <w:rPr>
                <w:sz w:val="16"/>
                <w:szCs w:val="16"/>
              </w:rPr>
            </w:pPr>
            <w:r w:rsidRPr="00F57884">
              <w:rPr>
                <w:sz w:val="16"/>
                <w:szCs w:val="16"/>
              </w:rPr>
              <w:t>5 150,9</w:t>
            </w:r>
          </w:p>
        </w:tc>
        <w:tc>
          <w:tcPr>
            <w:tcW w:w="974" w:type="dxa"/>
            <w:tcBorders>
              <w:top w:val="nil"/>
              <w:left w:val="nil"/>
              <w:bottom w:val="single" w:sz="4" w:space="0" w:color="auto"/>
              <w:right w:val="single" w:sz="4" w:space="0" w:color="auto"/>
            </w:tcBorders>
            <w:vAlign w:val="bottom"/>
            <w:hideMark/>
          </w:tcPr>
          <w:p w14:paraId="17466F2B" w14:textId="77777777" w:rsidR="00F57884" w:rsidRPr="00F57884" w:rsidRDefault="00F57884" w:rsidP="00F57884">
            <w:pPr>
              <w:jc w:val="right"/>
              <w:rPr>
                <w:sz w:val="16"/>
                <w:szCs w:val="16"/>
              </w:rPr>
            </w:pPr>
            <w:r w:rsidRPr="00F57884">
              <w:rPr>
                <w:sz w:val="16"/>
                <w:szCs w:val="16"/>
              </w:rPr>
              <w:t>3 804,8</w:t>
            </w:r>
          </w:p>
        </w:tc>
        <w:tc>
          <w:tcPr>
            <w:tcW w:w="992" w:type="dxa"/>
            <w:tcBorders>
              <w:top w:val="nil"/>
              <w:left w:val="nil"/>
              <w:bottom w:val="single" w:sz="4" w:space="0" w:color="auto"/>
              <w:right w:val="single" w:sz="4" w:space="0" w:color="auto"/>
            </w:tcBorders>
            <w:vAlign w:val="bottom"/>
            <w:hideMark/>
          </w:tcPr>
          <w:p w14:paraId="04238523" w14:textId="77777777" w:rsidR="00F57884" w:rsidRPr="00F57884" w:rsidRDefault="00F57884" w:rsidP="00F57884">
            <w:pPr>
              <w:jc w:val="right"/>
              <w:rPr>
                <w:sz w:val="16"/>
                <w:szCs w:val="16"/>
              </w:rPr>
            </w:pPr>
            <w:r w:rsidRPr="00F57884">
              <w:rPr>
                <w:sz w:val="16"/>
                <w:szCs w:val="16"/>
              </w:rPr>
              <w:t>3 986,6</w:t>
            </w:r>
          </w:p>
        </w:tc>
      </w:tr>
      <w:tr w:rsidR="00F57884" w:rsidRPr="00F57884" w14:paraId="0CBB0C9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0DB467A" w14:textId="77777777" w:rsidR="00F57884" w:rsidRPr="00F57884" w:rsidRDefault="00F57884" w:rsidP="00F57884">
            <w:pPr>
              <w:rPr>
                <w:sz w:val="16"/>
                <w:szCs w:val="16"/>
              </w:rPr>
            </w:pPr>
            <w:r w:rsidRPr="00F57884">
              <w:rPr>
                <w:sz w:val="16"/>
                <w:szCs w:val="16"/>
              </w:rPr>
              <w:t>Органы юстиции</w:t>
            </w:r>
          </w:p>
        </w:tc>
        <w:tc>
          <w:tcPr>
            <w:tcW w:w="589" w:type="dxa"/>
            <w:tcBorders>
              <w:top w:val="nil"/>
              <w:left w:val="nil"/>
              <w:bottom w:val="single" w:sz="4" w:space="0" w:color="auto"/>
              <w:right w:val="single" w:sz="4" w:space="0" w:color="auto"/>
            </w:tcBorders>
            <w:vAlign w:val="bottom"/>
            <w:hideMark/>
          </w:tcPr>
          <w:p w14:paraId="072B9F6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F8DCC51"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DE3F9D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DF5AD90"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3510472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C8674D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D3D357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03A175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F9F168A" w14:textId="77777777" w:rsidR="00F57884" w:rsidRPr="00F57884" w:rsidRDefault="00F57884" w:rsidP="00F57884">
            <w:pPr>
              <w:jc w:val="right"/>
              <w:rPr>
                <w:sz w:val="16"/>
                <w:szCs w:val="16"/>
              </w:rPr>
            </w:pPr>
            <w:r w:rsidRPr="00F57884">
              <w:rPr>
                <w:sz w:val="16"/>
                <w:szCs w:val="16"/>
              </w:rPr>
              <w:t>3 755,9</w:t>
            </w:r>
          </w:p>
        </w:tc>
        <w:tc>
          <w:tcPr>
            <w:tcW w:w="974" w:type="dxa"/>
            <w:tcBorders>
              <w:top w:val="nil"/>
              <w:left w:val="nil"/>
              <w:bottom w:val="single" w:sz="4" w:space="0" w:color="auto"/>
              <w:right w:val="single" w:sz="4" w:space="0" w:color="auto"/>
            </w:tcBorders>
            <w:vAlign w:val="bottom"/>
            <w:hideMark/>
          </w:tcPr>
          <w:p w14:paraId="3530781C" w14:textId="77777777" w:rsidR="00F57884" w:rsidRPr="00F57884" w:rsidRDefault="00F57884" w:rsidP="00F57884">
            <w:pPr>
              <w:jc w:val="right"/>
              <w:rPr>
                <w:sz w:val="16"/>
                <w:szCs w:val="16"/>
              </w:rPr>
            </w:pPr>
            <w:r w:rsidRPr="00F57884">
              <w:rPr>
                <w:sz w:val="16"/>
                <w:szCs w:val="16"/>
              </w:rPr>
              <w:t>2 859,8</w:t>
            </w:r>
          </w:p>
        </w:tc>
        <w:tc>
          <w:tcPr>
            <w:tcW w:w="992" w:type="dxa"/>
            <w:tcBorders>
              <w:top w:val="nil"/>
              <w:left w:val="nil"/>
              <w:bottom w:val="single" w:sz="4" w:space="0" w:color="auto"/>
              <w:right w:val="single" w:sz="4" w:space="0" w:color="auto"/>
            </w:tcBorders>
            <w:vAlign w:val="bottom"/>
            <w:hideMark/>
          </w:tcPr>
          <w:p w14:paraId="1F7CAB0E" w14:textId="77777777" w:rsidR="00F57884" w:rsidRPr="00F57884" w:rsidRDefault="00F57884" w:rsidP="00F57884">
            <w:pPr>
              <w:jc w:val="right"/>
              <w:rPr>
                <w:sz w:val="16"/>
                <w:szCs w:val="16"/>
              </w:rPr>
            </w:pPr>
            <w:r w:rsidRPr="00F57884">
              <w:rPr>
                <w:sz w:val="16"/>
                <w:szCs w:val="16"/>
              </w:rPr>
              <w:t>3 056,6</w:t>
            </w:r>
          </w:p>
        </w:tc>
      </w:tr>
      <w:tr w:rsidR="00F57884" w:rsidRPr="00F57884" w14:paraId="344B6E7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EDF6BF3"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5C3D3AB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4027EFC"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ECE50B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BFBDED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78A0ADD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739820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43ECCB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84077D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C41B058" w14:textId="77777777" w:rsidR="00F57884" w:rsidRPr="00F57884" w:rsidRDefault="00F57884" w:rsidP="00F57884">
            <w:pPr>
              <w:jc w:val="right"/>
              <w:rPr>
                <w:sz w:val="16"/>
                <w:szCs w:val="16"/>
              </w:rPr>
            </w:pPr>
            <w:r w:rsidRPr="00F57884">
              <w:rPr>
                <w:sz w:val="16"/>
                <w:szCs w:val="16"/>
              </w:rPr>
              <w:t>3 755,9</w:t>
            </w:r>
          </w:p>
        </w:tc>
        <w:tc>
          <w:tcPr>
            <w:tcW w:w="974" w:type="dxa"/>
            <w:tcBorders>
              <w:top w:val="nil"/>
              <w:left w:val="nil"/>
              <w:bottom w:val="single" w:sz="4" w:space="0" w:color="auto"/>
              <w:right w:val="single" w:sz="4" w:space="0" w:color="auto"/>
            </w:tcBorders>
            <w:vAlign w:val="bottom"/>
            <w:hideMark/>
          </w:tcPr>
          <w:p w14:paraId="5F16FFF3" w14:textId="77777777" w:rsidR="00F57884" w:rsidRPr="00F57884" w:rsidRDefault="00F57884" w:rsidP="00F57884">
            <w:pPr>
              <w:jc w:val="right"/>
              <w:rPr>
                <w:sz w:val="16"/>
                <w:szCs w:val="16"/>
              </w:rPr>
            </w:pPr>
            <w:r w:rsidRPr="00F57884">
              <w:rPr>
                <w:sz w:val="16"/>
                <w:szCs w:val="16"/>
              </w:rPr>
              <w:t>2 859,8</w:t>
            </w:r>
          </w:p>
        </w:tc>
        <w:tc>
          <w:tcPr>
            <w:tcW w:w="992" w:type="dxa"/>
            <w:tcBorders>
              <w:top w:val="nil"/>
              <w:left w:val="nil"/>
              <w:bottom w:val="single" w:sz="4" w:space="0" w:color="auto"/>
              <w:right w:val="single" w:sz="4" w:space="0" w:color="auto"/>
            </w:tcBorders>
            <w:vAlign w:val="bottom"/>
            <w:hideMark/>
          </w:tcPr>
          <w:p w14:paraId="10660145" w14:textId="77777777" w:rsidR="00F57884" w:rsidRPr="00F57884" w:rsidRDefault="00F57884" w:rsidP="00F57884">
            <w:pPr>
              <w:jc w:val="right"/>
              <w:rPr>
                <w:sz w:val="16"/>
                <w:szCs w:val="16"/>
              </w:rPr>
            </w:pPr>
            <w:r w:rsidRPr="00F57884">
              <w:rPr>
                <w:sz w:val="16"/>
                <w:szCs w:val="16"/>
              </w:rPr>
              <w:t>3 056,6</w:t>
            </w:r>
          </w:p>
        </w:tc>
      </w:tr>
      <w:tr w:rsidR="00F57884" w:rsidRPr="00F57884" w14:paraId="345EA42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CD88545"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297D85F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F88ABF8"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493A2A2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76EF01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5FD230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B35B5B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689C03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DA0E75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0D89049" w14:textId="77777777" w:rsidR="00F57884" w:rsidRPr="00F57884" w:rsidRDefault="00F57884" w:rsidP="00F57884">
            <w:pPr>
              <w:jc w:val="right"/>
              <w:rPr>
                <w:sz w:val="16"/>
                <w:szCs w:val="16"/>
              </w:rPr>
            </w:pPr>
            <w:r w:rsidRPr="00F57884">
              <w:rPr>
                <w:sz w:val="16"/>
                <w:szCs w:val="16"/>
              </w:rPr>
              <w:t>3 755,9</w:t>
            </w:r>
          </w:p>
        </w:tc>
        <w:tc>
          <w:tcPr>
            <w:tcW w:w="974" w:type="dxa"/>
            <w:tcBorders>
              <w:top w:val="nil"/>
              <w:left w:val="nil"/>
              <w:bottom w:val="single" w:sz="4" w:space="0" w:color="auto"/>
              <w:right w:val="single" w:sz="4" w:space="0" w:color="auto"/>
            </w:tcBorders>
            <w:vAlign w:val="bottom"/>
            <w:hideMark/>
          </w:tcPr>
          <w:p w14:paraId="1F240EAC" w14:textId="77777777" w:rsidR="00F57884" w:rsidRPr="00F57884" w:rsidRDefault="00F57884" w:rsidP="00F57884">
            <w:pPr>
              <w:jc w:val="right"/>
              <w:rPr>
                <w:sz w:val="16"/>
                <w:szCs w:val="16"/>
              </w:rPr>
            </w:pPr>
            <w:r w:rsidRPr="00F57884">
              <w:rPr>
                <w:sz w:val="16"/>
                <w:szCs w:val="16"/>
              </w:rPr>
              <w:t>2 859,8</w:t>
            </w:r>
          </w:p>
        </w:tc>
        <w:tc>
          <w:tcPr>
            <w:tcW w:w="992" w:type="dxa"/>
            <w:tcBorders>
              <w:top w:val="nil"/>
              <w:left w:val="nil"/>
              <w:bottom w:val="single" w:sz="4" w:space="0" w:color="auto"/>
              <w:right w:val="single" w:sz="4" w:space="0" w:color="auto"/>
            </w:tcBorders>
            <w:vAlign w:val="bottom"/>
            <w:hideMark/>
          </w:tcPr>
          <w:p w14:paraId="4553A145" w14:textId="77777777" w:rsidR="00F57884" w:rsidRPr="00F57884" w:rsidRDefault="00F57884" w:rsidP="00F57884">
            <w:pPr>
              <w:jc w:val="right"/>
              <w:rPr>
                <w:sz w:val="16"/>
                <w:szCs w:val="16"/>
              </w:rPr>
            </w:pPr>
            <w:r w:rsidRPr="00F57884">
              <w:rPr>
                <w:sz w:val="16"/>
                <w:szCs w:val="16"/>
              </w:rPr>
              <w:t>3 056,6</w:t>
            </w:r>
          </w:p>
        </w:tc>
      </w:tr>
      <w:tr w:rsidR="00F57884" w:rsidRPr="00F57884" w14:paraId="7FC4088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CCBFC4" w14:textId="77777777" w:rsidR="00F57884" w:rsidRPr="00F57884" w:rsidRDefault="00F57884" w:rsidP="00F57884">
            <w:pPr>
              <w:rPr>
                <w:sz w:val="16"/>
                <w:szCs w:val="16"/>
              </w:rPr>
            </w:pPr>
            <w:r w:rsidRPr="00F57884">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589" w:type="dxa"/>
            <w:tcBorders>
              <w:top w:val="nil"/>
              <w:left w:val="nil"/>
              <w:bottom w:val="single" w:sz="4" w:space="0" w:color="auto"/>
              <w:right w:val="single" w:sz="4" w:space="0" w:color="auto"/>
            </w:tcBorders>
            <w:vAlign w:val="bottom"/>
            <w:hideMark/>
          </w:tcPr>
          <w:p w14:paraId="22E59A3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D5B26C5"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0CEB432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87B5AF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F5CEFD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B69396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ECD31C3" w14:textId="77777777" w:rsidR="00F57884" w:rsidRPr="00F57884" w:rsidRDefault="00F57884" w:rsidP="00F57884">
            <w:pPr>
              <w:jc w:val="center"/>
              <w:rPr>
                <w:sz w:val="16"/>
                <w:szCs w:val="16"/>
              </w:rPr>
            </w:pPr>
            <w:r w:rsidRPr="00F57884">
              <w:rPr>
                <w:sz w:val="16"/>
                <w:szCs w:val="16"/>
              </w:rPr>
              <w:t>59300</w:t>
            </w:r>
          </w:p>
        </w:tc>
        <w:tc>
          <w:tcPr>
            <w:tcW w:w="566" w:type="dxa"/>
            <w:tcBorders>
              <w:top w:val="nil"/>
              <w:left w:val="nil"/>
              <w:bottom w:val="single" w:sz="4" w:space="0" w:color="auto"/>
              <w:right w:val="single" w:sz="4" w:space="0" w:color="auto"/>
            </w:tcBorders>
            <w:vAlign w:val="bottom"/>
            <w:hideMark/>
          </w:tcPr>
          <w:p w14:paraId="50FAE8E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4C57820" w14:textId="77777777" w:rsidR="00F57884" w:rsidRPr="00F57884" w:rsidRDefault="00F57884" w:rsidP="00F57884">
            <w:pPr>
              <w:jc w:val="right"/>
              <w:rPr>
                <w:sz w:val="16"/>
                <w:szCs w:val="16"/>
              </w:rPr>
            </w:pPr>
            <w:r w:rsidRPr="00F57884">
              <w:rPr>
                <w:sz w:val="16"/>
                <w:szCs w:val="16"/>
              </w:rPr>
              <w:t>1 367,9</w:t>
            </w:r>
          </w:p>
        </w:tc>
        <w:tc>
          <w:tcPr>
            <w:tcW w:w="974" w:type="dxa"/>
            <w:tcBorders>
              <w:top w:val="nil"/>
              <w:left w:val="nil"/>
              <w:bottom w:val="single" w:sz="4" w:space="0" w:color="auto"/>
              <w:right w:val="single" w:sz="4" w:space="0" w:color="auto"/>
            </w:tcBorders>
            <w:vAlign w:val="bottom"/>
            <w:hideMark/>
          </w:tcPr>
          <w:p w14:paraId="669E42C8" w14:textId="77777777" w:rsidR="00F57884" w:rsidRPr="00F57884" w:rsidRDefault="00F57884" w:rsidP="00F57884">
            <w:pPr>
              <w:jc w:val="right"/>
              <w:rPr>
                <w:sz w:val="16"/>
                <w:szCs w:val="16"/>
              </w:rPr>
            </w:pPr>
            <w:r w:rsidRPr="00F57884">
              <w:rPr>
                <w:sz w:val="16"/>
                <w:szCs w:val="16"/>
              </w:rPr>
              <w:t>1 322,6</w:t>
            </w:r>
          </w:p>
        </w:tc>
        <w:tc>
          <w:tcPr>
            <w:tcW w:w="992" w:type="dxa"/>
            <w:tcBorders>
              <w:top w:val="nil"/>
              <w:left w:val="nil"/>
              <w:bottom w:val="single" w:sz="4" w:space="0" w:color="auto"/>
              <w:right w:val="single" w:sz="4" w:space="0" w:color="auto"/>
            </w:tcBorders>
            <w:vAlign w:val="bottom"/>
            <w:hideMark/>
          </w:tcPr>
          <w:p w14:paraId="6074E6B8" w14:textId="77777777" w:rsidR="00F57884" w:rsidRPr="00F57884" w:rsidRDefault="00F57884" w:rsidP="00F57884">
            <w:pPr>
              <w:jc w:val="right"/>
              <w:rPr>
                <w:sz w:val="16"/>
                <w:szCs w:val="16"/>
              </w:rPr>
            </w:pPr>
            <w:r w:rsidRPr="00F57884">
              <w:rPr>
                <w:sz w:val="16"/>
                <w:szCs w:val="16"/>
              </w:rPr>
              <w:t>1 430,4</w:t>
            </w:r>
          </w:p>
        </w:tc>
      </w:tr>
      <w:tr w:rsidR="00F57884" w:rsidRPr="00F57884" w14:paraId="7820C37F"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1E88A553"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7B3B191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53FAE6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17126DE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90DF6A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7BC3B0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B3298D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F1E93FA" w14:textId="77777777" w:rsidR="00F57884" w:rsidRPr="00F57884" w:rsidRDefault="00F57884" w:rsidP="00F57884">
            <w:pPr>
              <w:jc w:val="center"/>
              <w:rPr>
                <w:sz w:val="16"/>
                <w:szCs w:val="16"/>
              </w:rPr>
            </w:pPr>
            <w:r w:rsidRPr="00F57884">
              <w:rPr>
                <w:sz w:val="16"/>
                <w:szCs w:val="16"/>
              </w:rPr>
              <w:t>59300</w:t>
            </w:r>
          </w:p>
        </w:tc>
        <w:tc>
          <w:tcPr>
            <w:tcW w:w="566" w:type="dxa"/>
            <w:tcBorders>
              <w:top w:val="nil"/>
              <w:left w:val="nil"/>
              <w:bottom w:val="single" w:sz="4" w:space="0" w:color="auto"/>
              <w:right w:val="single" w:sz="4" w:space="0" w:color="auto"/>
            </w:tcBorders>
            <w:vAlign w:val="bottom"/>
            <w:hideMark/>
          </w:tcPr>
          <w:p w14:paraId="731F9ACF"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1E82F1DC" w14:textId="77777777" w:rsidR="00F57884" w:rsidRPr="00F57884" w:rsidRDefault="00F57884" w:rsidP="00F57884">
            <w:pPr>
              <w:jc w:val="right"/>
              <w:rPr>
                <w:sz w:val="16"/>
                <w:szCs w:val="16"/>
              </w:rPr>
            </w:pPr>
            <w:r w:rsidRPr="00F57884">
              <w:rPr>
                <w:sz w:val="16"/>
                <w:szCs w:val="16"/>
              </w:rPr>
              <w:t>1 367,9</w:t>
            </w:r>
          </w:p>
        </w:tc>
        <w:tc>
          <w:tcPr>
            <w:tcW w:w="974" w:type="dxa"/>
            <w:tcBorders>
              <w:top w:val="nil"/>
              <w:left w:val="nil"/>
              <w:bottom w:val="single" w:sz="4" w:space="0" w:color="auto"/>
              <w:right w:val="single" w:sz="4" w:space="0" w:color="auto"/>
            </w:tcBorders>
            <w:vAlign w:val="bottom"/>
            <w:hideMark/>
          </w:tcPr>
          <w:p w14:paraId="208545BD" w14:textId="77777777" w:rsidR="00F57884" w:rsidRPr="00F57884" w:rsidRDefault="00F57884" w:rsidP="00F57884">
            <w:pPr>
              <w:jc w:val="right"/>
              <w:rPr>
                <w:sz w:val="16"/>
                <w:szCs w:val="16"/>
              </w:rPr>
            </w:pPr>
            <w:r w:rsidRPr="00F57884">
              <w:rPr>
                <w:sz w:val="16"/>
                <w:szCs w:val="16"/>
              </w:rPr>
              <w:t>1 322,6</w:t>
            </w:r>
          </w:p>
        </w:tc>
        <w:tc>
          <w:tcPr>
            <w:tcW w:w="992" w:type="dxa"/>
            <w:tcBorders>
              <w:top w:val="nil"/>
              <w:left w:val="nil"/>
              <w:bottom w:val="single" w:sz="4" w:space="0" w:color="auto"/>
              <w:right w:val="single" w:sz="4" w:space="0" w:color="auto"/>
            </w:tcBorders>
            <w:vAlign w:val="bottom"/>
            <w:hideMark/>
          </w:tcPr>
          <w:p w14:paraId="33D11BB5" w14:textId="77777777" w:rsidR="00F57884" w:rsidRPr="00F57884" w:rsidRDefault="00F57884" w:rsidP="00F57884">
            <w:pPr>
              <w:jc w:val="right"/>
              <w:rPr>
                <w:sz w:val="16"/>
                <w:szCs w:val="16"/>
              </w:rPr>
            </w:pPr>
            <w:r w:rsidRPr="00F57884">
              <w:rPr>
                <w:sz w:val="16"/>
                <w:szCs w:val="16"/>
              </w:rPr>
              <w:t>1 430,4</w:t>
            </w:r>
          </w:p>
        </w:tc>
      </w:tr>
      <w:tr w:rsidR="00F57884" w:rsidRPr="00F57884" w14:paraId="3A9FE0E5" w14:textId="77777777" w:rsidTr="00F57884">
        <w:trPr>
          <w:trHeight w:val="480"/>
        </w:trPr>
        <w:tc>
          <w:tcPr>
            <w:tcW w:w="3545" w:type="dxa"/>
            <w:tcBorders>
              <w:top w:val="nil"/>
              <w:left w:val="nil"/>
              <w:bottom w:val="nil"/>
              <w:right w:val="nil"/>
            </w:tcBorders>
            <w:vAlign w:val="bottom"/>
            <w:hideMark/>
          </w:tcPr>
          <w:p w14:paraId="1BF8C9B0"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single" w:sz="4" w:space="0" w:color="auto"/>
              <w:bottom w:val="single" w:sz="4" w:space="0" w:color="auto"/>
              <w:right w:val="single" w:sz="4" w:space="0" w:color="auto"/>
            </w:tcBorders>
            <w:vAlign w:val="bottom"/>
            <w:hideMark/>
          </w:tcPr>
          <w:p w14:paraId="325E23C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905885"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1CA0D97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1C4247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CB8C35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72A20E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63DA213" w14:textId="77777777" w:rsidR="00F57884" w:rsidRPr="00F57884" w:rsidRDefault="00F57884" w:rsidP="00F57884">
            <w:pPr>
              <w:jc w:val="center"/>
              <w:rPr>
                <w:sz w:val="16"/>
                <w:szCs w:val="16"/>
              </w:rPr>
            </w:pPr>
            <w:r w:rsidRPr="00F57884">
              <w:rPr>
                <w:sz w:val="16"/>
                <w:szCs w:val="16"/>
              </w:rPr>
              <w:t>59300</w:t>
            </w:r>
          </w:p>
        </w:tc>
        <w:tc>
          <w:tcPr>
            <w:tcW w:w="566" w:type="dxa"/>
            <w:tcBorders>
              <w:top w:val="nil"/>
              <w:left w:val="nil"/>
              <w:bottom w:val="single" w:sz="4" w:space="0" w:color="auto"/>
              <w:right w:val="single" w:sz="4" w:space="0" w:color="auto"/>
            </w:tcBorders>
            <w:vAlign w:val="bottom"/>
            <w:hideMark/>
          </w:tcPr>
          <w:p w14:paraId="457F906A"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49D4005C" w14:textId="77777777" w:rsidR="00F57884" w:rsidRPr="00F57884" w:rsidRDefault="00F57884" w:rsidP="00F57884">
            <w:pPr>
              <w:jc w:val="right"/>
              <w:rPr>
                <w:sz w:val="16"/>
                <w:szCs w:val="16"/>
              </w:rPr>
            </w:pPr>
            <w:r w:rsidRPr="00F57884">
              <w:rPr>
                <w:sz w:val="16"/>
                <w:szCs w:val="16"/>
              </w:rPr>
              <w:t>1 367,9</w:t>
            </w:r>
          </w:p>
        </w:tc>
        <w:tc>
          <w:tcPr>
            <w:tcW w:w="974" w:type="dxa"/>
            <w:tcBorders>
              <w:top w:val="nil"/>
              <w:left w:val="nil"/>
              <w:bottom w:val="single" w:sz="4" w:space="0" w:color="auto"/>
              <w:right w:val="single" w:sz="4" w:space="0" w:color="auto"/>
            </w:tcBorders>
            <w:vAlign w:val="bottom"/>
            <w:hideMark/>
          </w:tcPr>
          <w:p w14:paraId="651E98B2" w14:textId="77777777" w:rsidR="00F57884" w:rsidRPr="00F57884" w:rsidRDefault="00F57884" w:rsidP="00F57884">
            <w:pPr>
              <w:jc w:val="right"/>
              <w:rPr>
                <w:sz w:val="16"/>
                <w:szCs w:val="16"/>
              </w:rPr>
            </w:pPr>
            <w:r w:rsidRPr="00F57884">
              <w:rPr>
                <w:sz w:val="16"/>
                <w:szCs w:val="16"/>
              </w:rPr>
              <w:t>1 322,6</w:t>
            </w:r>
          </w:p>
        </w:tc>
        <w:tc>
          <w:tcPr>
            <w:tcW w:w="992" w:type="dxa"/>
            <w:tcBorders>
              <w:top w:val="nil"/>
              <w:left w:val="nil"/>
              <w:bottom w:val="single" w:sz="4" w:space="0" w:color="auto"/>
              <w:right w:val="single" w:sz="4" w:space="0" w:color="auto"/>
            </w:tcBorders>
            <w:vAlign w:val="bottom"/>
            <w:hideMark/>
          </w:tcPr>
          <w:p w14:paraId="61D4C53F" w14:textId="77777777" w:rsidR="00F57884" w:rsidRPr="00F57884" w:rsidRDefault="00F57884" w:rsidP="00F57884">
            <w:pPr>
              <w:jc w:val="right"/>
              <w:rPr>
                <w:sz w:val="16"/>
                <w:szCs w:val="16"/>
              </w:rPr>
            </w:pPr>
            <w:r w:rsidRPr="00F57884">
              <w:rPr>
                <w:sz w:val="16"/>
                <w:szCs w:val="16"/>
              </w:rPr>
              <w:t>1 430,4</w:t>
            </w:r>
          </w:p>
        </w:tc>
      </w:tr>
      <w:tr w:rsidR="00F57884" w:rsidRPr="00F57884" w14:paraId="794D55C5"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22839752" w14:textId="77777777" w:rsidR="00F57884" w:rsidRPr="00F57884" w:rsidRDefault="00F57884" w:rsidP="00F57884">
            <w:pPr>
              <w:rPr>
                <w:sz w:val="16"/>
                <w:szCs w:val="16"/>
              </w:rPr>
            </w:pPr>
            <w:r w:rsidRPr="00F57884">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w:t>
            </w:r>
          </w:p>
        </w:tc>
        <w:tc>
          <w:tcPr>
            <w:tcW w:w="589" w:type="dxa"/>
            <w:tcBorders>
              <w:top w:val="nil"/>
              <w:left w:val="nil"/>
              <w:bottom w:val="single" w:sz="4" w:space="0" w:color="auto"/>
              <w:right w:val="single" w:sz="4" w:space="0" w:color="auto"/>
            </w:tcBorders>
            <w:vAlign w:val="bottom"/>
            <w:hideMark/>
          </w:tcPr>
          <w:p w14:paraId="2D50EE5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4D5743A"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BD8940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EB300B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430681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015355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8ACD474" w14:textId="77777777" w:rsidR="00F57884" w:rsidRPr="00F57884" w:rsidRDefault="00F57884" w:rsidP="00F57884">
            <w:pPr>
              <w:jc w:val="center"/>
              <w:rPr>
                <w:sz w:val="16"/>
                <w:szCs w:val="16"/>
              </w:rPr>
            </w:pPr>
            <w:r w:rsidRPr="00F57884">
              <w:rPr>
                <w:sz w:val="16"/>
                <w:szCs w:val="16"/>
              </w:rPr>
              <w:t>Y9300</w:t>
            </w:r>
          </w:p>
        </w:tc>
        <w:tc>
          <w:tcPr>
            <w:tcW w:w="566" w:type="dxa"/>
            <w:tcBorders>
              <w:top w:val="nil"/>
              <w:left w:val="nil"/>
              <w:bottom w:val="single" w:sz="4" w:space="0" w:color="auto"/>
              <w:right w:val="single" w:sz="4" w:space="0" w:color="auto"/>
            </w:tcBorders>
            <w:vAlign w:val="bottom"/>
            <w:hideMark/>
          </w:tcPr>
          <w:p w14:paraId="095F2B4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30CF58D" w14:textId="77777777" w:rsidR="00F57884" w:rsidRPr="00F57884" w:rsidRDefault="00F57884" w:rsidP="00F57884">
            <w:pPr>
              <w:jc w:val="right"/>
              <w:rPr>
                <w:sz w:val="16"/>
                <w:szCs w:val="16"/>
              </w:rPr>
            </w:pPr>
            <w:r w:rsidRPr="00F57884">
              <w:rPr>
                <w:sz w:val="16"/>
                <w:szCs w:val="16"/>
              </w:rPr>
              <w:t>2 388,0</w:t>
            </w:r>
          </w:p>
        </w:tc>
        <w:tc>
          <w:tcPr>
            <w:tcW w:w="974" w:type="dxa"/>
            <w:tcBorders>
              <w:top w:val="nil"/>
              <w:left w:val="nil"/>
              <w:bottom w:val="single" w:sz="4" w:space="0" w:color="auto"/>
              <w:right w:val="single" w:sz="4" w:space="0" w:color="auto"/>
            </w:tcBorders>
            <w:vAlign w:val="bottom"/>
            <w:hideMark/>
          </w:tcPr>
          <w:p w14:paraId="4334EE20" w14:textId="77777777" w:rsidR="00F57884" w:rsidRPr="00F57884" w:rsidRDefault="00F57884" w:rsidP="00F57884">
            <w:pPr>
              <w:jc w:val="right"/>
              <w:rPr>
                <w:sz w:val="16"/>
                <w:szCs w:val="16"/>
              </w:rPr>
            </w:pPr>
            <w:r w:rsidRPr="00F57884">
              <w:rPr>
                <w:sz w:val="16"/>
                <w:szCs w:val="16"/>
              </w:rPr>
              <w:t>1 537,2</w:t>
            </w:r>
          </w:p>
        </w:tc>
        <w:tc>
          <w:tcPr>
            <w:tcW w:w="992" w:type="dxa"/>
            <w:tcBorders>
              <w:top w:val="nil"/>
              <w:left w:val="nil"/>
              <w:bottom w:val="single" w:sz="4" w:space="0" w:color="auto"/>
              <w:right w:val="single" w:sz="4" w:space="0" w:color="auto"/>
            </w:tcBorders>
            <w:vAlign w:val="bottom"/>
            <w:hideMark/>
          </w:tcPr>
          <w:p w14:paraId="60A01B8A" w14:textId="77777777" w:rsidR="00F57884" w:rsidRPr="00F57884" w:rsidRDefault="00F57884" w:rsidP="00F57884">
            <w:pPr>
              <w:jc w:val="right"/>
              <w:rPr>
                <w:sz w:val="16"/>
                <w:szCs w:val="16"/>
              </w:rPr>
            </w:pPr>
            <w:r w:rsidRPr="00F57884">
              <w:rPr>
                <w:sz w:val="16"/>
                <w:szCs w:val="16"/>
              </w:rPr>
              <w:t>1 626,2</w:t>
            </w:r>
          </w:p>
        </w:tc>
      </w:tr>
      <w:tr w:rsidR="00F57884" w:rsidRPr="00F57884" w14:paraId="733F6FFA"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6E06233"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09240D4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71E32F6"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C95DCD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C46C76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25D82D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870DDD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CFCB291" w14:textId="77777777" w:rsidR="00F57884" w:rsidRPr="00F57884" w:rsidRDefault="00F57884" w:rsidP="00F57884">
            <w:pPr>
              <w:jc w:val="center"/>
              <w:rPr>
                <w:sz w:val="16"/>
                <w:szCs w:val="16"/>
              </w:rPr>
            </w:pPr>
            <w:r w:rsidRPr="00F57884">
              <w:rPr>
                <w:sz w:val="16"/>
                <w:szCs w:val="16"/>
              </w:rPr>
              <w:t>Y9300</w:t>
            </w:r>
          </w:p>
        </w:tc>
        <w:tc>
          <w:tcPr>
            <w:tcW w:w="566" w:type="dxa"/>
            <w:tcBorders>
              <w:top w:val="nil"/>
              <w:left w:val="nil"/>
              <w:bottom w:val="single" w:sz="4" w:space="0" w:color="auto"/>
              <w:right w:val="single" w:sz="4" w:space="0" w:color="auto"/>
            </w:tcBorders>
            <w:vAlign w:val="bottom"/>
            <w:hideMark/>
          </w:tcPr>
          <w:p w14:paraId="155B3680"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67468D76" w14:textId="77777777" w:rsidR="00F57884" w:rsidRPr="00F57884" w:rsidRDefault="00F57884" w:rsidP="00F57884">
            <w:pPr>
              <w:jc w:val="right"/>
              <w:rPr>
                <w:sz w:val="16"/>
                <w:szCs w:val="16"/>
              </w:rPr>
            </w:pPr>
            <w:r w:rsidRPr="00F57884">
              <w:rPr>
                <w:sz w:val="16"/>
                <w:szCs w:val="16"/>
              </w:rPr>
              <w:t>1 921,2</w:t>
            </w:r>
          </w:p>
        </w:tc>
        <w:tc>
          <w:tcPr>
            <w:tcW w:w="974" w:type="dxa"/>
            <w:tcBorders>
              <w:top w:val="nil"/>
              <w:left w:val="nil"/>
              <w:bottom w:val="single" w:sz="4" w:space="0" w:color="auto"/>
              <w:right w:val="single" w:sz="4" w:space="0" w:color="auto"/>
            </w:tcBorders>
            <w:vAlign w:val="bottom"/>
            <w:hideMark/>
          </w:tcPr>
          <w:p w14:paraId="18ADD437" w14:textId="77777777" w:rsidR="00F57884" w:rsidRPr="00F57884" w:rsidRDefault="00F57884" w:rsidP="00F57884">
            <w:pPr>
              <w:jc w:val="right"/>
              <w:rPr>
                <w:sz w:val="16"/>
                <w:szCs w:val="16"/>
              </w:rPr>
            </w:pPr>
            <w:r w:rsidRPr="00F57884">
              <w:rPr>
                <w:sz w:val="16"/>
                <w:szCs w:val="16"/>
              </w:rPr>
              <w:t>1 270,2</w:t>
            </w:r>
          </w:p>
        </w:tc>
        <w:tc>
          <w:tcPr>
            <w:tcW w:w="992" w:type="dxa"/>
            <w:tcBorders>
              <w:top w:val="nil"/>
              <w:left w:val="nil"/>
              <w:bottom w:val="single" w:sz="4" w:space="0" w:color="auto"/>
              <w:right w:val="single" w:sz="4" w:space="0" w:color="auto"/>
            </w:tcBorders>
            <w:vAlign w:val="bottom"/>
            <w:hideMark/>
          </w:tcPr>
          <w:p w14:paraId="5FB30E7B" w14:textId="77777777" w:rsidR="00F57884" w:rsidRPr="00F57884" w:rsidRDefault="00F57884" w:rsidP="00F57884">
            <w:pPr>
              <w:jc w:val="right"/>
              <w:rPr>
                <w:sz w:val="16"/>
                <w:szCs w:val="16"/>
              </w:rPr>
            </w:pPr>
            <w:r w:rsidRPr="00F57884">
              <w:rPr>
                <w:sz w:val="16"/>
                <w:szCs w:val="16"/>
              </w:rPr>
              <w:t>1 359,2</w:t>
            </w:r>
          </w:p>
        </w:tc>
      </w:tr>
      <w:tr w:rsidR="00F57884" w:rsidRPr="00F57884" w14:paraId="0F29B08B" w14:textId="77777777" w:rsidTr="00F57884">
        <w:trPr>
          <w:trHeight w:val="480"/>
        </w:trPr>
        <w:tc>
          <w:tcPr>
            <w:tcW w:w="3545" w:type="dxa"/>
            <w:tcBorders>
              <w:top w:val="nil"/>
              <w:left w:val="nil"/>
              <w:bottom w:val="nil"/>
              <w:right w:val="nil"/>
            </w:tcBorders>
            <w:vAlign w:val="bottom"/>
            <w:hideMark/>
          </w:tcPr>
          <w:p w14:paraId="63B7CE37"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single" w:sz="4" w:space="0" w:color="auto"/>
              <w:bottom w:val="single" w:sz="4" w:space="0" w:color="auto"/>
              <w:right w:val="single" w:sz="4" w:space="0" w:color="auto"/>
            </w:tcBorders>
            <w:vAlign w:val="bottom"/>
            <w:hideMark/>
          </w:tcPr>
          <w:p w14:paraId="1D6F12B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92CA355"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082D2F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5E41476"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9F1DEB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EF8EE6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EDE2DC0" w14:textId="77777777" w:rsidR="00F57884" w:rsidRPr="00F57884" w:rsidRDefault="00F57884" w:rsidP="00F57884">
            <w:pPr>
              <w:jc w:val="center"/>
              <w:rPr>
                <w:sz w:val="16"/>
                <w:szCs w:val="16"/>
              </w:rPr>
            </w:pPr>
            <w:r w:rsidRPr="00F57884">
              <w:rPr>
                <w:sz w:val="16"/>
                <w:szCs w:val="16"/>
              </w:rPr>
              <w:t>Y9300</w:t>
            </w:r>
          </w:p>
        </w:tc>
        <w:tc>
          <w:tcPr>
            <w:tcW w:w="566" w:type="dxa"/>
            <w:tcBorders>
              <w:top w:val="nil"/>
              <w:left w:val="nil"/>
              <w:bottom w:val="single" w:sz="4" w:space="0" w:color="auto"/>
              <w:right w:val="single" w:sz="4" w:space="0" w:color="auto"/>
            </w:tcBorders>
            <w:vAlign w:val="bottom"/>
            <w:hideMark/>
          </w:tcPr>
          <w:p w14:paraId="4C8DD3CC"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78032A06" w14:textId="77777777" w:rsidR="00F57884" w:rsidRPr="00F57884" w:rsidRDefault="00F57884" w:rsidP="00F57884">
            <w:pPr>
              <w:jc w:val="right"/>
              <w:rPr>
                <w:sz w:val="16"/>
                <w:szCs w:val="16"/>
              </w:rPr>
            </w:pPr>
            <w:r w:rsidRPr="00F57884">
              <w:rPr>
                <w:sz w:val="16"/>
                <w:szCs w:val="16"/>
              </w:rPr>
              <w:t>1 921,2</w:t>
            </w:r>
          </w:p>
        </w:tc>
        <w:tc>
          <w:tcPr>
            <w:tcW w:w="974" w:type="dxa"/>
            <w:tcBorders>
              <w:top w:val="nil"/>
              <w:left w:val="nil"/>
              <w:bottom w:val="single" w:sz="4" w:space="0" w:color="auto"/>
              <w:right w:val="single" w:sz="4" w:space="0" w:color="auto"/>
            </w:tcBorders>
            <w:vAlign w:val="bottom"/>
            <w:hideMark/>
          </w:tcPr>
          <w:p w14:paraId="2C701E1E" w14:textId="77777777" w:rsidR="00F57884" w:rsidRPr="00F57884" w:rsidRDefault="00F57884" w:rsidP="00F57884">
            <w:pPr>
              <w:jc w:val="right"/>
              <w:rPr>
                <w:sz w:val="16"/>
                <w:szCs w:val="16"/>
              </w:rPr>
            </w:pPr>
            <w:r w:rsidRPr="00F57884">
              <w:rPr>
                <w:sz w:val="16"/>
                <w:szCs w:val="16"/>
              </w:rPr>
              <w:t>1 270,2</w:t>
            </w:r>
          </w:p>
        </w:tc>
        <w:tc>
          <w:tcPr>
            <w:tcW w:w="992" w:type="dxa"/>
            <w:tcBorders>
              <w:top w:val="nil"/>
              <w:left w:val="nil"/>
              <w:bottom w:val="single" w:sz="4" w:space="0" w:color="auto"/>
              <w:right w:val="single" w:sz="4" w:space="0" w:color="auto"/>
            </w:tcBorders>
            <w:vAlign w:val="bottom"/>
            <w:hideMark/>
          </w:tcPr>
          <w:p w14:paraId="64403B24" w14:textId="77777777" w:rsidR="00F57884" w:rsidRPr="00F57884" w:rsidRDefault="00F57884" w:rsidP="00F57884">
            <w:pPr>
              <w:jc w:val="right"/>
              <w:rPr>
                <w:sz w:val="16"/>
                <w:szCs w:val="16"/>
              </w:rPr>
            </w:pPr>
            <w:r w:rsidRPr="00F57884">
              <w:rPr>
                <w:sz w:val="16"/>
                <w:szCs w:val="16"/>
              </w:rPr>
              <w:t>1 359,2</w:t>
            </w:r>
          </w:p>
        </w:tc>
      </w:tr>
      <w:tr w:rsidR="00F57884" w:rsidRPr="00F57884" w14:paraId="668059AD"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4D667D84"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FEA138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FD304A"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9324A8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962912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567BA7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76A637E"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777ABF2" w14:textId="77777777" w:rsidR="00F57884" w:rsidRPr="00F57884" w:rsidRDefault="00F57884" w:rsidP="00F57884">
            <w:pPr>
              <w:jc w:val="center"/>
              <w:rPr>
                <w:sz w:val="16"/>
                <w:szCs w:val="16"/>
              </w:rPr>
            </w:pPr>
            <w:r w:rsidRPr="00F57884">
              <w:rPr>
                <w:sz w:val="16"/>
                <w:szCs w:val="16"/>
              </w:rPr>
              <w:t>Y9300</w:t>
            </w:r>
          </w:p>
        </w:tc>
        <w:tc>
          <w:tcPr>
            <w:tcW w:w="566" w:type="dxa"/>
            <w:tcBorders>
              <w:top w:val="nil"/>
              <w:left w:val="nil"/>
              <w:bottom w:val="single" w:sz="4" w:space="0" w:color="auto"/>
              <w:right w:val="single" w:sz="4" w:space="0" w:color="auto"/>
            </w:tcBorders>
            <w:vAlign w:val="bottom"/>
            <w:hideMark/>
          </w:tcPr>
          <w:p w14:paraId="350C2E3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F55E2E0" w14:textId="77777777" w:rsidR="00F57884" w:rsidRPr="00F57884" w:rsidRDefault="00F57884" w:rsidP="00F57884">
            <w:pPr>
              <w:jc w:val="right"/>
              <w:rPr>
                <w:sz w:val="16"/>
                <w:szCs w:val="16"/>
              </w:rPr>
            </w:pPr>
            <w:r w:rsidRPr="00F57884">
              <w:rPr>
                <w:sz w:val="16"/>
                <w:szCs w:val="16"/>
              </w:rPr>
              <w:t>466,8</w:t>
            </w:r>
          </w:p>
        </w:tc>
        <w:tc>
          <w:tcPr>
            <w:tcW w:w="974" w:type="dxa"/>
            <w:tcBorders>
              <w:top w:val="nil"/>
              <w:left w:val="nil"/>
              <w:bottom w:val="single" w:sz="4" w:space="0" w:color="auto"/>
              <w:right w:val="single" w:sz="4" w:space="0" w:color="auto"/>
            </w:tcBorders>
            <w:vAlign w:val="bottom"/>
            <w:hideMark/>
          </w:tcPr>
          <w:p w14:paraId="0CED7EA0" w14:textId="77777777" w:rsidR="00F57884" w:rsidRPr="00F57884" w:rsidRDefault="00F57884" w:rsidP="00F57884">
            <w:pPr>
              <w:jc w:val="right"/>
              <w:rPr>
                <w:sz w:val="16"/>
                <w:szCs w:val="16"/>
              </w:rPr>
            </w:pPr>
            <w:r w:rsidRPr="00F57884">
              <w:rPr>
                <w:sz w:val="16"/>
                <w:szCs w:val="16"/>
              </w:rPr>
              <w:t>267,0</w:t>
            </w:r>
          </w:p>
        </w:tc>
        <w:tc>
          <w:tcPr>
            <w:tcW w:w="992" w:type="dxa"/>
            <w:tcBorders>
              <w:top w:val="nil"/>
              <w:left w:val="nil"/>
              <w:bottom w:val="single" w:sz="4" w:space="0" w:color="auto"/>
              <w:right w:val="single" w:sz="4" w:space="0" w:color="auto"/>
            </w:tcBorders>
            <w:vAlign w:val="bottom"/>
            <w:hideMark/>
          </w:tcPr>
          <w:p w14:paraId="0E1F6C09" w14:textId="77777777" w:rsidR="00F57884" w:rsidRPr="00F57884" w:rsidRDefault="00F57884" w:rsidP="00F57884">
            <w:pPr>
              <w:jc w:val="right"/>
              <w:rPr>
                <w:sz w:val="16"/>
                <w:szCs w:val="16"/>
              </w:rPr>
            </w:pPr>
            <w:r w:rsidRPr="00F57884">
              <w:rPr>
                <w:sz w:val="16"/>
                <w:szCs w:val="16"/>
              </w:rPr>
              <w:t>267,0</w:t>
            </w:r>
          </w:p>
        </w:tc>
      </w:tr>
      <w:tr w:rsidR="00F57884" w:rsidRPr="00F57884" w14:paraId="5D381B7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4FD3BD4"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1ED292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24FAD2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5B2AD0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2A4A2A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101F5C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33FBEB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F838ADC" w14:textId="77777777" w:rsidR="00F57884" w:rsidRPr="00F57884" w:rsidRDefault="00F57884" w:rsidP="00F57884">
            <w:pPr>
              <w:jc w:val="center"/>
              <w:rPr>
                <w:sz w:val="16"/>
                <w:szCs w:val="16"/>
              </w:rPr>
            </w:pPr>
            <w:r w:rsidRPr="00F57884">
              <w:rPr>
                <w:sz w:val="16"/>
                <w:szCs w:val="16"/>
              </w:rPr>
              <w:t>Y9300</w:t>
            </w:r>
          </w:p>
        </w:tc>
        <w:tc>
          <w:tcPr>
            <w:tcW w:w="566" w:type="dxa"/>
            <w:tcBorders>
              <w:top w:val="nil"/>
              <w:left w:val="nil"/>
              <w:bottom w:val="single" w:sz="4" w:space="0" w:color="auto"/>
              <w:right w:val="single" w:sz="4" w:space="0" w:color="auto"/>
            </w:tcBorders>
            <w:vAlign w:val="bottom"/>
            <w:hideMark/>
          </w:tcPr>
          <w:p w14:paraId="4472C561"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20B0192" w14:textId="77777777" w:rsidR="00F57884" w:rsidRPr="00F57884" w:rsidRDefault="00F57884" w:rsidP="00F57884">
            <w:pPr>
              <w:jc w:val="right"/>
              <w:rPr>
                <w:sz w:val="16"/>
                <w:szCs w:val="16"/>
              </w:rPr>
            </w:pPr>
            <w:r w:rsidRPr="00F57884">
              <w:rPr>
                <w:sz w:val="16"/>
                <w:szCs w:val="16"/>
              </w:rPr>
              <w:t>466,8</w:t>
            </w:r>
          </w:p>
        </w:tc>
        <w:tc>
          <w:tcPr>
            <w:tcW w:w="974" w:type="dxa"/>
            <w:tcBorders>
              <w:top w:val="nil"/>
              <w:left w:val="nil"/>
              <w:bottom w:val="single" w:sz="4" w:space="0" w:color="auto"/>
              <w:right w:val="single" w:sz="4" w:space="0" w:color="auto"/>
            </w:tcBorders>
            <w:vAlign w:val="bottom"/>
            <w:hideMark/>
          </w:tcPr>
          <w:p w14:paraId="7B47DDA8" w14:textId="77777777" w:rsidR="00F57884" w:rsidRPr="00F57884" w:rsidRDefault="00F57884" w:rsidP="00F57884">
            <w:pPr>
              <w:jc w:val="right"/>
              <w:rPr>
                <w:sz w:val="16"/>
                <w:szCs w:val="16"/>
              </w:rPr>
            </w:pPr>
            <w:r w:rsidRPr="00F57884">
              <w:rPr>
                <w:sz w:val="16"/>
                <w:szCs w:val="16"/>
              </w:rPr>
              <w:t>267,0</w:t>
            </w:r>
          </w:p>
        </w:tc>
        <w:tc>
          <w:tcPr>
            <w:tcW w:w="992" w:type="dxa"/>
            <w:tcBorders>
              <w:top w:val="nil"/>
              <w:left w:val="nil"/>
              <w:bottom w:val="single" w:sz="4" w:space="0" w:color="auto"/>
              <w:right w:val="single" w:sz="4" w:space="0" w:color="auto"/>
            </w:tcBorders>
            <w:vAlign w:val="bottom"/>
            <w:hideMark/>
          </w:tcPr>
          <w:p w14:paraId="0F0F68E7" w14:textId="77777777" w:rsidR="00F57884" w:rsidRPr="00F57884" w:rsidRDefault="00F57884" w:rsidP="00F57884">
            <w:pPr>
              <w:jc w:val="right"/>
              <w:rPr>
                <w:sz w:val="16"/>
                <w:szCs w:val="16"/>
              </w:rPr>
            </w:pPr>
            <w:r w:rsidRPr="00F57884">
              <w:rPr>
                <w:sz w:val="16"/>
                <w:szCs w:val="16"/>
              </w:rPr>
              <w:t>267,0</w:t>
            </w:r>
          </w:p>
        </w:tc>
      </w:tr>
      <w:tr w:rsidR="00F57884" w:rsidRPr="00F57884" w14:paraId="6D4B86B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C8385BE" w14:textId="77777777" w:rsidR="00F57884" w:rsidRPr="00F57884" w:rsidRDefault="00F57884" w:rsidP="00F57884">
            <w:pPr>
              <w:rPr>
                <w:sz w:val="16"/>
                <w:szCs w:val="16"/>
              </w:rPr>
            </w:pPr>
            <w:r w:rsidRPr="00F57884">
              <w:rPr>
                <w:sz w:val="16"/>
                <w:szCs w:val="16"/>
              </w:rPr>
              <w:t>Защита населения и территории от чрезвычайных ситуаций природного и техногенного характера, пожарная безопасность</w:t>
            </w:r>
          </w:p>
        </w:tc>
        <w:tc>
          <w:tcPr>
            <w:tcW w:w="589" w:type="dxa"/>
            <w:tcBorders>
              <w:top w:val="nil"/>
              <w:left w:val="nil"/>
              <w:bottom w:val="single" w:sz="4" w:space="0" w:color="auto"/>
              <w:right w:val="single" w:sz="4" w:space="0" w:color="auto"/>
            </w:tcBorders>
            <w:vAlign w:val="bottom"/>
            <w:hideMark/>
          </w:tcPr>
          <w:p w14:paraId="6CAEA31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2B46841"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E103B7C"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2FC6F4E4"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EADAE6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809CFD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B7713C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23F1E6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7F009B" w14:textId="77777777" w:rsidR="00F57884" w:rsidRPr="00F57884" w:rsidRDefault="00F57884" w:rsidP="00F57884">
            <w:pPr>
              <w:jc w:val="right"/>
              <w:rPr>
                <w:sz w:val="16"/>
                <w:szCs w:val="16"/>
              </w:rPr>
            </w:pPr>
            <w:r w:rsidRPr="00F57884">
              <w:rPr>
                <w:sz w:val="16"/>
                <w:szCs w:val="16"/>
              </w:rPr>
              <w:t>890,0</w:t>
            </w:r>
          </w:p>
        </w:tc>
        <w:tc>
          <w:tcPr>
            <w:tcW w:w="974" w:type="dxa"/>
            <w:tcBorders>
              <w:top w:val="nil"/>
              <w:left w:val="nil"/>
              <w:bottom w:val="single" w:sz="4" w:space="0" w:color="auto"/>
              <w:right w:val="single" w:sz="4" w:space="0" w:color="auto"/>
            </w:tcBorders>
            <w:vAlign w:val="bottom"/>
            <w:hideMark/>
          </w:tcPr>
          <w:p w14:paraId="05471F51"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14892B37" w14:textId="77777777" w:rsidR="00F57884" w:rsidRPr="00F57884" w:rsidRDefault="00F57884" w:rsidP="00F57884">
            <w:pPr>
              <w:jc w:val="right"/>
              <w:rPr>
                <w:sz w:val="16"/>
                <w:szCs w:val="16"/>
              </w:rPr>
            </w:pPr>
            <w:r w:rsidRPr="00F57884">
              <w:rPr>
                <w:sz w:val="16"/>
                <w:szCs w:val="16"/>
              </w:rPr>
              <w:t>850,0</w:t>
            </w:r>
          </w:p>
        </w:tc>
      </w:tr>
      <w:tr w:rsidR="00F57884" w:rsidRPr="00F57884" w14:paraId="467071AB"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057BFAFE" w14:textId="77777777" w:rsidR="00F57884" w:rsidRPr="00F57884" w:rsidRDefault="00F57884" w:rsidP="00F57884">
            <w:pPr>
              <w:rPr>
                <w:sz w:val="16"/>
                <w:szCs w:val="16"/>
              </w:rPr>
            </w:pPr>
            <w:r w:rsidRPr="00F57884">
              <w:rPr>
                <w:sz w:val="16"/>
                <w:szCs w:val="16"/>
              </w:rPr>
              <w:t>Муниципальная программа «Повышение безопасности жизнедеятельности населения и территорий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005893F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130BB86"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596F340"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2AFEB1DF"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07FA86C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110BD0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A2FCB3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69406D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7D79510" w14:textId="77777777" w:rsidR="00F57884" w:rsidRPr="00F57884" w:rsidRDefault="00F57884" w:rsidP="00F57884">
            <w:pPr>
              <w:jc w:val="right"/>
              <w:rPr>
                <w:sz w:val="16"/>
                <w:szCs w:val="16"/>
              </w:rPr>
            </w:pPr>
            <w:r w:rsidRPr="00F57884">
              <w:rPr>
                <w:sz w:val="16"/>
                <w:szCs w:val="16"/>
              </w:rPr>
              <w:t>890,0</w:t>
            </w:r>
          </w:p>
        </w:tc>
        <w:tc>
          <w:tcPr>
            <w:tcW w:w="974" w:type="dxa"/>
            <w:tcBorders>
              <w:top w:val="nil"/>
              <w:left w:val="nil"/>
              <w:bottom w:val="single" w:sz="4" w:space="0" w:color="auto"/>
              <w:right w:val="single" w:sz="4" w:space="0" w:color="auto"/>
            </w:tcBorders>
            <w:vAlign w:val="bottom"/>
            <w:hideMark/>
          </w:tcPr>
          <w:p w14:paraId="647E65AB"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600F4FAC" w14:textId="77777777" w:rsidR="00F57884" w:rsidRPr="00F57884" w:rsidRDefault="00F57884" w:rsidP="00F57884">
            <w:pPr>
              <w:jc w:val="right"/>
              <w:rPr>
                <w:sz w:val="16"/>
                <w:szCs w:val="16"/>
              </w:rPr>
            </w:pPr>
            <w:r w:rsidRPr="00F57884">
              <w:rPr>
                <w:sz w:val="16"/>
                <w:szCs w:val="16"/>
              </w:rPr>
              <w:t>850,0</w:t>
            </w:r>
          </w:p>
        </w:tc>
      </w:tr>
      <w:tr w:rsidR="00F57884" w:rsidRPr="00F57884" w14:paraId="377ACE63"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62C59472" w14:textId="77777777" w:rsidR="00F57884" w:rsidRPr="00F57884" w:rsidRDefault="00F57884" w:rsidP="00F57884">
            <w:pPr>
              <w:rPr>
                <w:sz w:val="16"/>
                <w:szCs w:val="16"/>
              </w:rPr>
            </w:pPr>
            <w:r w:rsidRPr="00F57884">
              <w:rPr>
                <w:sz w:val="16"/>
                <w:szCs w:val="16"/>
              </w:rPr>
              <w:t xml:space="preserve">Основное мероприятие "Реализация мероприятий по обеспечению пожарной безопасности в Ичалковском муниципальном районе" </w:t>
            </w:r>
          </w:p>
        </w:tc>
        <w:tc>
          <w:tcPr>
            <w:tcW w:w="589" w:type="dxa"/>
            <w:tcBorders>
              <w:top w:val="nil"/>
              <w:left w:val="nil"/>
              <w:bottom w:val="single" w:sz="4" w:space="0" w:color="auto"/>
              <w:right w:val="single" w:sz="4" w:space="0" w:color="auto"/>
            </w:tcBorders>
            <w:vAlign w:val="bottom"/>
            <w:hideMark/>
          </w:tcPr>
          <w:p w14:paraId="50DCC5C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09B9658"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BE372E8"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4FBBE5F4"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767199E7"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F2A321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0CFBFD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CFEA8B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9A5A21" w14:textId="77777777" w:rsidR="00F57884" w:rsidRPr="00F57884" w:rsidRDefault="00F57884" w:rsidP="00F57884">
            <w:pPr>
              <w:jc w:val="right"/>
              <w:rPr>
                <w:sz w:val="16"/>
                <w:szCs w:val="16"/>
              </w:rPr>
            </w:pPr>
            <w:r w:rsidRPr="00F57884">
              <w:rPr>
                <w:sz w:val="16"/>
                <w:szCs w:val="16"/>
              </w:rPr>
              <w:t>890,0</w:t>
            </w:r>
          </w:p>
        </w:tc>
        <w:tc>
          <w:tcPr>
            <w:tcW w:w="974" w:type="dxa"/>
            <w:tcBorders>
              <w:top w:val="nil"/>
              <w:left w:val="nil"/>
              <w:bottom w:val="single" w:sz="4" w:space="0" w:color="auto"/>
              <w:right w:val="single" w:sz="4" w:space="0" w:color="auto"/>
            </w:tcBorders>
            <w:vAlign w:val="bottom"/>
            <w:hideMark/>
          </w:tcPr>
          <w:p w14:paraId="5C8076EF"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475F8B96" w14:textId="77777777" w:rsidR="00F57884" w:rsidRPr="00F57884" w:rsidRDefault="00F57884" w:rsidP="00F57884">
            <w:pPr>
              <w:jc w:val="right"/>
              <w:rPr>
                <w:sz w:val="16"/>
                <w:szCs w:val="16"/>
              </w:rPr>
            </w:pPr>
            <w:r w:rsidRPr="00F57884">
              <w:rPr>
                <w:sz w:val="16"/>
                <w:szCs w:val="16"/>
              </w:rPr>
              <w:t>850,0</w:t>
            </w:r>
          </w:p>
        </w:tc>
      </w:tr>
      <w:tr w:rsidR="00F57884" w:rsidRPr="00F57884" w14:paraId="0589425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D4C7E15" w14:textId="77777777" w:rsidR="00F57884" w:rsidRPr="00F57884" w:rsidRDefault="00F57884" w:rsidP="00F57884">
            <w:pPr>
              <w:rPr>
                <w:sz w:val="16"/>
                <w:szCs w:val="16"/>
              </w:rPr>
            </w:pPr>
            <w:r w:rsidRPr="00F57884">
              <w:rPr>
                <w:sz w:val="16"/>
                <w:szCs w:val="16"/>
              </w:rPr>
              <w:t xml:space="preserve">Мероприятия по обеспечению пожарной безопасности </w:t>
            </w:r>
          </w:p>
        </w:tc>
        <w:tc>
          <w:tcPr>
            <w:tcW w:w="589" w:type="dxa"/>
            <w:tcBorders>
              <w:top w:val="nil"/>
              <w:left w:val="nil"/>
              <w:bottom w:val="single" w:sz="4" w:space="0" w:color="auto"/>
              <w:right w:val="single" w:sz="4" w:space="0" w:color="auto"/>
            </w:tcBorders>
            <w:vAlign w:val="bottom"/>
            <w:hideMark/>
          </w:tcPr>
          <w:p w14:paraId="7A8DEED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21016F4"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E4D63B0"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69F610A1"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1FE8EB73"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459D510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F3A4080" w14:textId="77777777" w:rsidR="00F57884" w:rsidRPr="00F57884" w:rsidRDefault="00F57884" w:rsidP="00F57884">
            <w:pPr>
              <w:jc w:val="center"/>
              <w:rPr>
                <w:sz w:val="16"/>
                <w:szCs w:val="16"/>
              </w:rPr>
            </w:pPr>
            <w:r w:rsidRPr="00F57884">
              <w:rPr>
                <w:sz w:val="16"/>
                <w:szCs w:val="16"/>
              </w:rPr>
              <w:t>42120</w:t>
            </w:r>
          </w:p>
        </w:tc>
        <w:tc>
          <w:tcPr>
            <w:tcW w:w="566" w:type="dxa"/>
            <w:tcBorders>
              <w:top w:val="nil"/>
              <w:left w:val="nil"/>
              <w:bottom w:val="single" w:sz="4" w:space="0" w:color="auto"/>
              <w:right w:val="single" w:sz="4" w:space="0" w:color="auto"/>
            </w:tcBorders>
            <w:vAlign w:val="bottom"/>
            <w:hideMark/>
          </w:tcPr>
          <w:p w14:paraId="38C948D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CFD2260"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361C796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D6ACEB7" w14:textId="77777777" w:rsidR="00F57884" w:rsidRPr="00F57884" w:rsidRDefault="00F57884" w:rsidP="00F57884">
            <w:pPr>
              <w:jc w:val="right"/>
              <w:rPr>
                <w:sz w:val="16"/>
                <w:szCs w:val="16"/>
              </w:rPr>
            </w:pPr>
            <w:r w:rsidRPr="00F57884">
              <w:rPr>
                <w:sz w:val="16"/>
                <w:szCs w:val="16"/>
              </w:rPr>
              <w:t>0,0</w:t>
            </w:r>
          </w:p>
        </w:tc>
      </w:tr>
      <w:tr w:rsidR="00F57884" w:rsidRPr="00F57884" w14:paraId="75766C3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DC1A60A"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090BC99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44083F0"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A1253DF"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0C286902"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055120C9"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463753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693BF27" w14:textId="77777777" w:rsidR="00F57884" w:rsidRPr="00F57884" w:rsidRDefault="00F57884" w:rsidP="00F57884">
            <w:pPr>
              <w:jc w:val="center"/>
              <w:rPr>
                <w:sz w:val="16"/>
                <w:szCs w:val="16"/>
              </w:rPr>
            </w:pPr>
            <w:r w:rsidRPr="00F57884">
              <w:rPr>
                <w:sz w:val="16"/>
                <w:szCs w:val="16"/>
              </w:rPr>
              <w:t>42120</w:t>
            </w:r>
          </w:p>
        </w:tc>
        <w:tc>
          <w:tcPr>
            <w:tcW w:w="566" w:type="dxa"/>
            <w:tcBorders>
              <w:top w:val="nil"/>
              <w:left w:val="nil"/>
              <w:bottom w:val="single" w:sz="4" w:space="0" w:color="auto"/>
              <w:right w:val="single" w:sz="4" w:space="0" w:color="auto"/>
            </w:tcBorders>
            <w:vAlign w:val="bottom"/>
            <w:hideMark/>
          </w:tcPr>
          <w:p w14:paraId="2D1919A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6F9F762"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2E942AA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535A137" w14:textId="77777777" w:rsidR="00F57884" w:rsidRPr="00F57884" w:rsidRDefault="00F57884" w:rsidP="00F57884">
            <w:pPr>
              <w:jc w:val="right"/>
              <w:rPr>
                <w:sz w:val="16"/>
                <w:szCs w:val="16"/>
              </w:rPr>
            </w:pPr>
            <w:r w:rsidRPr="00F57884">
              <w:rPr>
                <w:sz w:val="16"/>
                <w:szCs w:val="16"/>
              </w:rPr>
              <w:t>0,0</w:t>
            </w:r>
          </w:p>
        </w:tc>
      </w:tr>
      <w:tr w:rsidR="00F57884" w:rsidRPr="00F57884" w14:paraId="0C72D8E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B22140E" w14:textId="77777777" w:rsidR="00F57884" w:rsidRPr="00F57884" w:rsidRDefault="00F57884" w:rsidP="00F57884">
            <w:pPr>
              <w:rPr>
                <w:sz w:val="16"/>
                <w:szCs w:val="16"/>
              </w:rPr>
            </w:pPr>
            <w:r w:rsidRPr="00F57884">
              <w:rPr>
                <w:sz w:val="16"/>
                <w:szCs w:val="16"/>
              </w:rPr>
              <w:lastRenderedPageBreak/>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5683F0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B4665CD"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6BC5225"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61A84C20"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107D5D0A"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467145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1830612" w14:textId="77777777" w:rsidR="00F57884" w:rsidRPr="00F57884" w:rsidRDefault="00F57884" w:rsidP="00F57884">
            <w:pPr>
              <w:jc w:val="center"/>
              <w:rPr>
                <w:sz w:val="16"/>
                <w:szCs w:val="16"/>
              </w:rPr>
            </w:pPr>
            <w:r w:rsidRPr="00F57884">
              <w:rPr>
                <w:sz w:val="16"/>
                <w:szCs w:val="16"/>
              </w:rPr>
              <w:t>42120</w:t>
            </w:r>
          </w:p>
        </w:tc>
        <w:tc>
          <w:tcPr>
            <w:tcW w:w="566" w:type="dxa"/>
            <w:tcBorders>
              <w:top w:val="nil"/>
              <w:left w:val="nil"/>
              <w:bottom w:val="single" w:sz="4" w:space="0" w:color="auto"/>
              <w:right w:val="single" w:sz="4" w:space="0" w:color="auto"/>
            </w:tcBorders>
            <w:vAlign w:val="bottom"/>
            <w:hideMark/>
          </w:tcPr>
          <w:p w14:paraId="4A8CC58B"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158339A5"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664721BE"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1E655B5" w14:textId="77777777" w:rsidR="00F57884" w:rsidRPr="00F57884" w:rsidRDefault="00F57884" w:rsidP="00F57884">
            <w:pPr>
              <w:jc w:val="right"/>
              <w:rPr>
                <w:sz w:val="16"/>
                <w:szCs w:val="16"/>
              </w:rPr>
            </w:pPr>
            <w:r w:rsidRPr="00F57884">
              <w:rPr>
                <w:sz w:val="16"/>
                <w:szCs w:val="16"/>
              </w:rPr>
              <w:t>0,0</w:t>
            </w:r>
          </w:p>
        </w:tc>
      </w:tr>
      <w:tr w:rsidR="00F57884" w:rsidRPr="00F57884" w14:paraId="6908D28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CF6ADDE" w14:textId="77777777" w:rsidR="00F57884" w:rsidRPr="00F57884" w:rsidRDefault="00F57884" w:rsidP="00F57884">
            <w:pPr>
              <w:rPr>
                <w:sz w:val="16"/>
                <w:szCs w:val="16"/>
              </w:rPr>
            </w:pPr>
            <w:r w:rsidRPr="00F57884">
              <w:rPr>
                <w:sz w:val="16"/>
                <w:szCs w:val="16"/>
              </w:rPr>
              <w:t>Субсидии на поддержку социально ориентированных некоммерческих организаций</w:t>
            </w:r>
          </w:p>
        </w:tc>
        <w:tc>
          <w:tcPr>
            <w:tcW w:w="589" w:type="dxa"/>
            <w:tcBorders>
              <w:top w:val="nil"/>
              <w:left w:val="nil"/>
              <w:bottom w:val="single" w:sz="4" w:space="0" w:color="auto"/>
              <w:right w:val="single" w:sz="4" w:space="0" w:color="auto"/>
            </w:tcBorders>
            <w:vAlign w:val="bottom"/>
            <w:hideMark/>
          </w:tcPr>
          <w:p w14:paraId="0E78E2B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E9F0BE8"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4698934E"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6657F0E0"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56C09D89"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6687AA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135D8AB"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vAlign w:val="bottom"/>
            <w:hideMark/>
          </w:tcPr>
          <w:p w14:paraId="69C5F1F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9E03C09" w14:textId="77777777" w:rsidR="00F57884" w:rsidRPr="00F57884" w:rsidRDefault="00F57884" w:rsidP="00F57884">
            <w:pPr>
              <w:jc w:val="right"/>
              <w:rPr>
                <w:sz w:val="16"/>
                <w:szCs w:val="16"/>
              </w:rPr>
            </w:pPr>
            <w:r w:rsidRPr="00F57884">
              <w:rPr>
                <w:sz w:val="16"/>
                <w:szCs w:val="16"/>
              </w:rPr>
              <w:t>850,0</w:t>
            </w:r>
          </w:p>
        </w:tc>
        <w:tc>
          <w:tcPr>
            <w:tcW w:w="974" w:type="dxa"/>
            <w:tcBorders>
              <w:top w:val="nil"/>
              <w:left w:val="nil"/>
              <w:bottom w:val="single" w:sz="4" w:space="0" w:color="auto"/>
              <w:right w:val="single" w:sz="4" w:space="0" w:color="auto"/>
            </w:tcBorders>
            <w:vAlign w:val="bottom"/>
            <w:hideMark/>
          </w:tcPr>
          <w:p w14:paraId="5A6C2505"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01D52569" w14:textId="77777777" w:rsidR="00F57884" w:rsidRPr="00F57884" w:rsidRDefault="00F57884" w:rsidP="00F57884">
            <w:pPr>
              <w:jc w:val="right"/>
              <w:rPr>
                <w:sz w:val="16"/>
                <w:szCs w:val="16"/>
              </w:rPr>
            </w:pPr>
            <w:r w:rsidRPr="00F57884">
              <w:rPr>
                <w:sz w:val="16"/>
                <w:szCs w:val="16"/>
              </w:rPr>
              <w:t>850,0</w:t>
            </w:r>
          </w:p>
        </w:tc>
      </w:tr>
      <w:tr w:rsidR="00F57884" w:rsidRPr="00F57884" w14:paraId="504A83B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2819DC1"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118DA04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4A68E3"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1EA67C92"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405B80A"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1A725C85"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054265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750CC00"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vAlign w:val="bottom"/>
            <w:hideMark/>
          </w:tcPr>
          <w:p w14:paraId="61AEEC65"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0EAFDB13" w14:textId="77777777" w:rsidR="00F57884" w:rsidRPr="00F57884" w:rsidRDefault="00F57884" w:rsidP="00F57884">
            <w:pPr>
              <w:jc w:val="right"/>
              <w:rPr>
                <w:sz w:val="16"/>
                <w:szCs w:val="16"/>
              </w:rPr>
            </w:pPr>
            <w:r w:rsidRPr="00F57884">
              <w:rPr>
                <w:sz w:val="16"/>
                <w:szCs w:val="16"/>
              </w:rPr>
              <w:t>850,0</w:t>
            </w:r>
          </w:p>
        </w:tc>
        <w:tc>
          <w:tcPr>
            <w:tcW w:w="974" w:type="dxa"/>
            <w:tcBorders>
              <w:top w:val="nil"/>
              <w:left w:val="nil"/>
              <w:bottom w:val="single" w:sz="4" w:space="0" w:color="auto"/>
              <w:right w:val="single" w:sz="4" w:space="0" w:color="auto"/>
            </w:tcBorders>
            <w:vAlign w:val="bottom"/>
            <w:hideMark/>
          </w:tcPr>
          <w:p w14:paraId="0B742F76"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034D8741" w14:textId="77777777" w:rsidR="00F57884" w:rsidRPr="00F57884" w:rsidRDefault="00F57884" w:rsidP="00F57884">
            <w:pPr>
              <w:jc w:val="right"/>
              <w:rPr>
                <w:sz w:val="16"/>
                <w:szCs w:val="16"/>
              </w:rPr>
            </w:pPr>
            <w:r w:rsidRPr="00F57884">
              <w:rPr>
                <w:sz w:val="16"/>
                <w:szCs w:val="16"/>
              </w:rPr>
              <w:t>850,0</w:t>
            </w:r>
          </w:p>
        </w:tc>
      </w:tr>
      <w:tr w:rsidR="00F57884" w:rsidRPr="00F57884" w14:paraId="60ABED7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5AC82D6" w14:textId="77777777" w:rsidR="00F57884" w:rsidRPr="00F57884" w:rsidRDefault="00F57884" w:rsidP="00F57884">
            <w:pPr>
              <w:rPr>
                <w:sz w:val="16"/>
                <w:szCs w:val="16"/>
              </w:rPr>
            </w:pPr>
            <w:r w:rsidRPr="00F57884">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9" w:type="dxa"/>
            <w:tcBorders>
              <w:top w:val="nil"/>
              <w:left w:val="nil"/>
              <w:bottom w:val="single" w:sz="4" w:space="0" w:color="auto"/>
              <w:right w:val="single" w:sz="4" w:space="0" w:color="auto"/>
            </w:tcBorders>
            <w:vAlign w:val="bottom"/>
            <w:hideMark/>
          </w:tcPr>
          <w:p w14:paraId="56243DC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7630D0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3DF7AA8C"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61569101"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5105AC87"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1B896B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17B35B1"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vAlign w:val="bottom"/>
            <w:hideMark/>
          </w:tcPr>
          <w:p w14:paraId="6EC76BCA" w14:textId="77777777" w:rsidR="00F57884" w:rsidRPr="00F57884" w:rsidRDefault="00F57884" w:rsidP="00F57884">
            <w:pPr>
              <w:jc w:val="center"/>
              <w:rPr>
                <w:sz w:val="16"/>
                <w:szCs w:val="16"/>
              </w:rPr>
            </w:pPr>
            <w:r w:rsidRPr="00F57884">
              <w:rPr>
                <w:sz w:val="16"/>
                <w:szCs w:val="16"/>
              </w:rPr>
              <w:t>630</w:t>
            </w:r>
          </w:p>
        </w:tc>
        <w:tc>
          <w:tcPr>
            <w:tcW w:w="1011" w:type="dxa"/>
            <w:tcBorders>
              <w:top w:val="nil"/>
              <w:left w:val="nil"/>
              <w:bottom w:val="single" w:sz="4" w:space="0" w:color="auto"/>
              <w:right w:val="single" w:sz="4" w:space="0" w:color="auto"/>
            </w:tcBorders>
            <w:vAlign w:val="bottom"/>
            <w:hideMark/>
          </w:tcPr>
          <w:p w14:paraId="737F0FD4" w14:textId="77777777" w:rsidR="00F57884" w:rsidRPr="00F57884" w:rsidRDefault="00F57884" w:rsidP="00F57884">
            <w:pPr>
              <w:jc w:val="right"/>
              <w:rPr>
                <w:sz w:val="16"/>
                <w:szCs w:val="16"/>
              </w:rPr>
            </w:pPr>
            <w:r w:rsidRPr="00F57884">
              <w:rPr>
                <w:sz w:val="16"/>
                <w:szCs w:val="16"/>
              </w:rPr>
              <w:t>850,0</w:t>
            </w:r>
          </w:p>
        </w:tc>
        <w:tc>
          <w:tcPr>
            <w:tcW w:w="974" w:type="dxa"/>
            <w:tcBorders>
              <w:top w:val="nil"/>
              <w:left w:val="nil"/>
              <w:bottom w:val="single" w:sz="4" w:space="0" w:color="auto"/>
              <w:right w:val="single" w:sz="4" w:space="0" w:color="auto"/>
            </w:tcBorders>
            <w:vAlign w:val="bottom"/>
            <w:hideMark/>
          </w:tcPr>
          <w:p w14:paraId="6C8F2F86" w14:textId="77777777" w:rsidR="00F57884" w:rsidRPr="00F57884" w:rsidRDefault="00F57884" w:rsidP="00F57884">
            <w:pPr>
              <w:jc w:val="right"/>
              <w:rPr>
                <w:sz w:val="16"/>
                <w:szCs w:val="16"/>
              </w:rPr>
            </w:pPr>
            <w:r w:rsidRPr="00F57884">
              <w:rPr>
                <w:sz w:val="16"/>
                <w:szCs w:val="16"/>
              </w:rPr>
              <w:t>850,0</w:t>
            </w:r>
          </w:p>
        </w:tc>
        <w:tc>
          <w:tcPr>
            <w:tcW w:w="992" w:type="dxa"/>
            <w:tcBorders>
              <w:top w:val="nil"/>
              <w:left w:val="nil"/>
              <w:bottom w:val="single" w:sz="4" w:space="0" w:color="auto"/>
              <w:right w:val="single" w:sz="4" w:space="0" w:color="auto"/>
            </w:tcBorders>
            <w:vAlign w:val="bottom"/>
            <w:hideMark/>
          </w:tcPr>
          <w:p w14:paraId="4C1F1D18" w14:textId="77777777" w:rsidR="00F57884" w:rsidRPr="00F57884" w:rsidRDefault="00F57884" w:rsidP="00F57884">
            <w:pPr>
              <w:jc w:val="right"/>
              <w:rPr>
                <w:sz w:val="16"/>
                <w:szCs w:val="16"/>
              </w:rPr>
            </w:pPr>
            <w:r w:rsidRPr="00F57884">
              <w:rPr>
                <w:sz w:val="16"/>
                <w:szCs w:val="16"/>
              </w:rPr>
              <w:t>850,0</w:t>
            </w:r>
          </w:p>
        </w:tc>
      </w:tr>
      <w:tr w:rsidR="00F57884" w:rsidRPr="00F57884" w14:paraId="6065ED2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EC206EF" w14:textId="77777777" w:rsidR="00F57884" w:rsidRPr="00F57884" w:rsidRDefault="00F57884" w:rsidP="00F57884">
            <w:pPr>
              <w:rPr>
                <w:sz w:val="16"/>
                <w:szCs w:val="16"/>
              </w:rPr>
            </w:pPr>
            <w:r w:rsidRPr="00F57884">
              <w:rPr>
                <w:sz w:val="16"/>
                <w:szCs w:val="16"/>
              </w:rPr>
              <w:t>Другие вопросы в области национальной безопасности и правоохранительной деятельности</w:t>
            </w:r>
          </w:p>
        </w:tc>
        <w:tc>
          <w:tcPr>
            <w:tcW w:w="589" w:type="dxa"/>
            <w:tcBorders>
              <w:top w:val="nil"/>
              <w:left w:val="nil"/>
              <w:bottom w:val="single" w:sz="4" w:space="0" w:color="auto"/>
              <w:right w:val="single" w:sz="4" w:space="0" w:color="auto"/>
            </w:tcBorders>
            <w:vAlign w:val="bottom"/>
            <w:hideMark/>
          </w:tcPr>
          <w:p w14:paraId="3490DFB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4E2F746"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02350E14"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4869B9F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B10AC2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9AA0A9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B6557A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9E0E48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3AD0696" w14:textId="77777777" w:rsidR="00F57884" w:rsidRPr="00F57884" w:rsidRDefault="00F57884" w:rsidP="00F57884">
            <w:pPr>
              <w:jc w:val="right"/>
              <w:rPr>
                <w:sz w:val="16"/>
                <w:szCs w:val="16"/>
              </w:rPr>
            </w:pPr>
            <w:r w:rsidRPr="00F57884">
              <w:rPr>
                <w:sz w:val="16"/>
                <w:szCs w:val="16"/>
              </w:rPr>
              <w:t>505,0</w:t>
            </w:r>
          </w:p>
        </w:tc>
        <w:tc>
          <w:tcPr>
            <w:tcW w:w="974" w:type="dxa"/>
            <w:tcBorders>
              <w:top w:val="nil"/>
              <w:left w:val="nil"/>
              <w:bottom w:val="single" w:sz="4" w:space="0" w:color="auto"/>
              <w:right w:val="single" w:sz="4" w:space="0" w:color="auto"/>
            </w:tcBorders>
            <w:vAlign w:val="bottom"/>
            <w:hideMark/>
          </w:tcPr>
          <w:p w14:paraId="1FE26AA8"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4C22716B" w14:textId="77777777" w:rsidR="00F57884" w:rsidRPr="00F57884" w:rsidRDefault="00F57884" w:rsidP="00F57884">
            <w:pPr>
              <w:jc w:val="right"/>
              <w:rPr>
                <w:sz w:val="16"/>
                <w:szCs w:val="16"/>
              </w:rPr>
            </w:pPr>
            <w:r w:rsidRPr="00F57884">
              <w:rPr>
                <w:sz w:val="16"/>
                <w:szCs w:val="16"/>
              </w:rPr>
              <w:t>80,0</w:t>
            </w:r>
          </w:p>
        </w:tc>
      </w:tr>
      <w:tr w:rsidR="00F57884" w:rsidRPr="00F57884" w14:paraId="3F4F5664"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41482F30" w14:textId="77777777" w:rsidR="00F57884" w:rsidRPr="00F57884" w:rsidRDefault="00F57884" w:rsidP="00F57884">
            <w:pPr>
              <w:rPr>
                <w:sz w:val="16"/>
                <w:szCs w:val="16"/>
              </w:rPr>
            </w:pPr>
            <w:r w:rsidRPr="00F57884">
              <w:rPr>
                <w:sz w:val="16"/>
                <w:szCs w:val="16"/>
              </w:rPr>
              <w:t>Муниципальная  программа «Профилактика правонарушений на территории Ичалковского муниципального района»</w:t>
            </w:r>
          </w:p>
        </w:tc>
        <w:tc>
          <w:tcPr>
            <w:tcW w:w="589" w:type="dxa"/>
            <w:tcBorders>
              <w:top w:val="nil"/>
              <w:left w:val="nil"/>
              <w:bottom w:val="single" w:sz="4" w:space="0" w:color="auto"/>
              <w:right w:val="single" w:sz="4" w:space="0" w:color="auto"/>
            </w:tcBorders>
            <w:noWrap/>
            <w:vAlign w:val="bottom"/>
            <w:hideMark/>
          </w:tcPr>
          <w:p w14:paraId="0947107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6507344"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nil"/>
            </w:tcBorders>
            <w:noWrap/>
            <w:vAlign w:val="bottom"/>
            <w:hideMark/>
          </w:tcPr>
          <w:p w14:paraId="5762A1BD"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single" w:sz="4" w:space="0" w:color="auto"/>
              <w:bottom w:val="single" w:sz="4" w:space="0" w:color="auto"/>
              <w:right w:val="single" w:sz="4" w:space="0" w:color="auto"/>
            </w:tcBorders>
            <w:noWrap/>
            <w:vAlign w:val="bottom"/>
            <w:hideMark/>
          </w:tcPr>
          <w:p w14:paraId="7DE3A5AD" w14:textId="77777777" w:rsidR="00F57884" w:rsidRPr="00F57884" w:rsidRDefault="00F57884" w:rsidP="00F57884">
            <w:pPr>
              <w:jc w:val="center"/>
              <w:rPr>
                <w:sz w:val="16"/>
                <w:szCs w:val="16"/>
              </w:rPr>
            </w:pPr>
            <w:r w:rsidRPr="00F57884">
              <w:rPr>
                <w:sz w:val="16"/>
                <w:szCs w:val="16"/>
              </w:rPr>
              <w:t>19</w:t>
            </w:r>
          </w:p>
        </w:tc>
        <w:tc>
          <w:tcPr>
            <w:tcW w:w="380" w:type="dxa"/>
            <w:tcBorders>
              <w:top w:val="nil"/>
              <w:left w:val="nil"/>
              <w:bottom w:val="single" w:sz="4" w:space="0" w:color="auto"/>
              <w:right w:val="single" w:sz="4" w:space="0" w:color="auto"/>
            </w:tcBorders>
            <w:noWrap/>
            <w:vAlign w:val="bottom"/>
            <w:hideMark/>
          </w:tcPr>
          <w:p w14:paraId="2157CBC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40310A0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345A70A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C9FB24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586DC7A" w14:textId="77777777" w:rsidR="00F57884" w:rsidRPr="00F57884" w:rsidRDefault="00F57884" w:rsidP="00F57884">
            <w:pPr>
              <w:jc w:val="right"/>
              <w:rPr>
                <w:sz w:val="16"/>
                <w:szCs w:val="16"/>
              </w:rPr>
            </w:pPr>
            <w:r w:rsidRPr="00F57884">
              <w:rPr>
                <w:sz w:val="16"/>
                <w:szCs w:val="16"/>
              </w:rPr>
              <w:t>107,0</w:t>
            </w:r>
          </w:p>
        </w:tc>
        <w:tc>
          <w:tcPr>
            <w:tcW w:w="974" w:type="dxa"/>
            <w:tcBorders>
              <w:top w:val="nil"/>
              <w:left w:val="nil"/>
              <w:bottom w:val="single" w:sz="4" w:space="0" w:color="auto"/>
              <w:right w:val="single" w:sz="4" w:space="0" w:color="auto"/>
            </w:tcBorders>
            <w:vAlign w:val="bottom"/>
            <w:hideMark/>
          </w:tcPr>
          <w:p w14:paraId="01C5253E" w14:textId="77777777" w:rsidR="00F57884" w:rsidRPr="00F57884" w:rsidRDefault="00F57884" w:rsidP="00F57884">
            <w:pPr>
              <w:jc w:val="right"/>
              <w:rPr>
                <w:sz w:val="16"/>
                <w:szCs w:val="16"/>
              </w:rPr>
            </w:pPr>
            <w:r w:rsidRPr="00F57884">
              <w:rPr>
                <w:sz w:val="16"/>
                <w:szCs w:val="16"/>
              </w:rPr>
              <w:t>65,0</w:t>
            </w:r>
          </w:p>
        </w:tc>
        <w:tc>
          <w:tcPr>
            <w:tcW w:w="992" w:type="dxa"/>
            <w:tcBorders>
              <w:top w:val="nil"/>
              <w:left w:val="nil"/>
              <w:bottom w:val="single" w:sz="4" w:space="0" w:color="auto"/>
              <w:right w:val="single" w:sz="4" w:space="0" w:color="auto"/>
            </w:tcBorders>
            <w:vAlign w:val="bottom"/>
            <w:hideMark/>
          </w:tcPr>
          <w:p w14:paraId="033264BD" w14:textId="77777777" w:rsidR="00F57884" w:rsidRPr="00F57884" w:rsidRDefault="00F57884" w:rsidP="00F57884">
            <w:pPr>
              <w:jc w:val="right"/>
              <w:rPr>
                <w:sz w:val="16"/>
                <w:szCs w:val="16"/>
              </w:rPr>
            </w:pPr>
            <w:r w:rsidRPr="00F57884">
              <w:rPr>
                <w:sz w:val="16"/>
                <w:szCs w:val="16"/>
              </w:rPr>
              <w:t>65,0</w:t>
            </w:r>
          </w:p>
        </w:tc>
      </w:tr>
      <w:tr w:rsidR="00F57884" w:rsidRPr="00F57884" w14:paraId="1CFF1E1E"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61B21FD9" w14:textId="77777777" w:rsidR="00F57884" w:rsidRPr="00F57884" w:rsidRDefault="00F57884" w:rsidP="00F57884">
            <w:pPr>
              <w:rPr>
                <w:sz w:val="16"/>
                <w:szCs w:val="16"/>
              </w:rPr>
            </w:pPr>
            <w:r w:rsidRPr="00F57884">
              <w:rPr>
                <w:sz w:val="16"/>
                <w:szCs w:val="16"/>
              </w:rPr>
              <w:t>Основное мероприятие "Реализация мероприятий по укреплению общественного порядка и обеспечению общественной безопасности"</w:t>
            </w:r>
          </w:p>
        </w:tc>
        <w:tc>
          <w:tcPr>
            <w:tcW w:w="589" w:type="dxa"/>
            <w:tcBorders>
              <w:top w:val="nil"/>
              <w:left w:val="nil"/>
              <w:bottom w:val="single" w:sz="4" w:space="0" w:color="auto"/>
              <w:right w:val="single" w:sz="4" w:space="0" w:color="auto"/>
            </w:tcBorders>
            <w:noWrap/>
            <w:vAlign w:val="bottom"/>
            <w:hideMark/>
          </w:tcPr>
          <w:p w14:paraId="097CC51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2A2B7FD"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nil"/>
            </w:tcBorders>
            <w:noWrap/>
            <w:vAlign w:val="bottom"/>
            <w:hideMark/>
          </w:tcPr>
          <w:p w14:paraId="07791F35"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single" w:sz="4" w:space="0" w:color="auto"/>
              <w:bottom w:val="single" w:sz="4" w:space="0" w:color="auto"/>
              <w:right w:val="single" w:sz="4" w:space="0" w:color="auto"/>
            </w:tcBorders>
            <w:noWrap/>
            <w:vAlign w:val="bottom"/>
            <w:hideMark/>
          </w:tcPr>
          <w:p w14:paraId="4CAEF3DE" w14:textId="77777777" w:rsidR="00F57884" w:rsidRPr="00F57884" w:rsidRDefault="00F57884" w:rsidP="00F57884">
            <w:pPr>
              <w:jc w:val="center"/>
              <w:rPr>
                <w:sz w:val="16"/>
                <w:szCs w:val="16"/>
              </w:rPr>
            </w:pPr>
            <w:r w:rsidRPr="00F57884">
              <w:rPr>
                <w:sz w:val="16"/>
                <w:szCs w:val="16"/>
              </w:rPr>
              <w:t>19</w:t>
            </w:r>
          </w:p>
        </w:tc>
        <w:tc>
          <w:tcPr>
            <w:tcW w:w="380" w:type="dxa"/>
            <w:tcBorders>
              <w:top w:val="nil"/>
              <w:left w:val="nil"/>
              <w:bottom w:val="single" w:sz="4" w:space="0" w:color="auto"/>
              <w:right w:val="nil"/>
            </w:tcBorders>
            <w:noWrap/>
            <w:vAlign w:val="bottom"/>
            <w:hideMark/>
          </w:tcPr>
          <w:p w14:paraId="6ECE6DA7"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00518FF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540D9B2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906E50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88CA040" w14:textId="77777777" w:rsidR="00F57884" w:rsidRPr="00F57884" w:rsidRDefault="00F57884" w:rsidP="00F57884">
            <w:pPr>
              <w:jc w:val="right"/>
              <w:rPr>
                <w:sz w:val="16"/>
                <w:szCs w:val="16"/>
              </w:rPr>
            </w:pPr>
            <w:r w:rsidRPr="00F57884">
              <w:rPr>
                <w:sz w:val="16"/>
                <w:szCs w:val="16"/>
              </w:rPr>
              <w:t>107,0</w:t>
            </w:r>
          </w:p>
        </w:tc>
        <w:tc>
          <w:tcPr>
            <w:tcW w:w="974" w:type="dxa"/>
            <w:tcBorders>
              <w:top w:val="nil"/>
              <w:left w:val="nil"/>
              <w:bottom w:val="single" w:sz="4" w:space="0" w:color="auto"/>
              <w:right w:val="single" w:sz="4" w:space="0" w:color="auto"/>
            </w:tcBorders>
            <w:vAlign w:val="bottom"/>
            <w:hideMark/>
          </w:tcPr>
          <w:p w14:paraId="15EC69E8" w14:textId="77777777" w:rsidR="00F57884" w:rsidRPr="00F57884" w:rsidRDefault="00F57884" w:rsidP="00F57884">
            <w:pPr>
              <w:jc w:val="right"/>
              <w:rPr>
                <w:sz w:val="16"/>
                <w:szCs w:val="16"/>
              </w:rPr>
            </w:pPr>
            <w:r w:rsidRPr="00F57884">
              <w:rPr>
                <w:sz w:val="16"/>
                <w:szCs w:val="16"/>
              </w:rPr>
              <w:t>65,0</w:t>
            </w:r>
          </w:p>
        </w:tc>
        <w:tc>
          <w:tcPr>
            <w:tcW w:w="992" w:type="dxa"/>
            <w:tcBorders>
              <w:top w:val="nil"/>
              <w:left w:val="nil"/>
              <w:bottom w:val="single" w:sz="4" w:space="0" w:color="auto"/>
              <w:right w:val="single" w:sz="4" w:space="0" w:color="auto"/>
            </w:tcBorders>
            <w:vAlign w:val="bottom"/>
            <w:hideMark/>
          </w:tcPr>
          <w:p w14:paraId="29A794AB" w14:textId="77777777" w:rsidR="00F57884" w:rsidRPr="00F57884" w:rsidRDefault="00F57884" w:rsidP="00F57884">
            <w:pPr>
              <w:jc w:val="right"/>
              <w:rPr>
                <w:sz w:val="16"/>
                <w:szCs w:val="16"/>
              </w:rPr>
            </w:pPr>
            <w:r w:rsidRPr="00F57884">
              <w:rPr>
                <w:sz w:val="16"/>
                <w:szCs w:val="16"/>
              </w:rPr>
              <w:t>65,0</w:t>
            </w:r>
          </w:p>
        </w:tc>
      </w:tr>
      <w:tr w:rsidR="00F57884" w:rsidRPr="00F57884" w14:paraId="74B7EF22"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02332F02" w14:textId="77777777" w:rsidR="00F57884" w:rsidRPr="00F57884" w:rsidRDefault="00F57884" w:rsidP="00F57884">
            <w:pPr>
              <w:rPr>
                <w:sz w:val="16"/>
                <w:szCs w:val="16"/>
              </w:rPr>
            </w:pPr>
            <w:r w:rsidRPr="00F57884">
              <w:rPr>
                <w:sz w:val="16"/>
                <w:szCs w:val="16"/>
              </w:rPr>
              <w:t>Мероприятия по укреплению общественного порядка и обеспечению общественной безопасности</w:t>
            </w:r>
          </w:p>
        </w:tc>
        <w:tc>
          <w:tcPr>
            <w:tcW w:w="589" w:type="dxa"/>
            <w:tcBorders>
              <w:top w:val="nil"/>
              <w:left w:val="nil"/>
              <w:bottom w:val="single" w:sz="4" w:space="0" w:color="auto"/>
              <w:right w:val="single" w:sz="4" w:space="0" w:color="auto"/>
            </w:tcBorders>
            <w:noWrap/>
            <w:vAlign w:val="bottom"/>
            <w:hideMark/>
          </w:tcPr>
          <w:p w14:paraId="009F057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FA27B3B"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nil"/>
            </w:tcBorders>
            <w:noWrap/>
            <w:vAlign w:val="bottom"/>
            <w:hideMark/>
          </w:tcPr>
          <w:p w14:paraId="475E69B5"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single" w:sz="4" w:space="0" w:color="auto"/>
              <w:bottom w:val="single" w:sz="4" w:space="0" w:color="auto"/>
              <w:right w:val="single" w:sz="4" w:space="0" w:color="auto"/>
            </w:tcBorders>
            <w:noWrap/>
            <w:vAlign w:val="bottom"/>
            <w:hideMark/>
          </w:tcPr>
          <w:p w14:paraId="0C0A2557" w14:textId="77777777" w:rsidR="00F57884" w:rsidRPr="00F57884" w:rsidRDefault="00F57884" w:rsidP="00F57884">
            <w:pPr>
              <w:jc w:val="center"/>
              <w:rPr>
                <w:sz w:val="16"/>
                <w:szCs w:val="16"/>
              </w:rPr>
            </w:pPr>
            <w:r w:rsidRPr="00F57884">
              <w:rPr>
                <w:sz w:val="16"/>
                <w:szCs w:val="16"/>
              </w:rPr>
              <w:t>19</w:t>
            </w:r>
          </w:p>
        </w:tc>
        <w:tc>
          <w:tcPr>
            <w:tcW w:w="380" w:type="dxa"/>
            <w:tcBorders>
              <w:top w:val="nil"/>
              <w:left w:val="nil"/>
              <w:bottom w:val="single" w:sz="4" w:space="0" w:color="auto"/>
              <w:right w:val="nil"/>
            </w:tcBorders>
            <w:noWrap/>
            <w:vAlign w:val="bottom"/>
            <w:hideMark/>
          </w:tcPr>
          <w:p w14:paraId="7C47333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5286046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7A62C6E4"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3A7507D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6BBD758" w14:textId="77777777" w:rsidR="00F57884" w:rsidRPr="00F57884" w:rsidRDefault="00F57884" w:rsidP="00F57884">
            <w:pPr>
              <w:jc w:val="right"/>
              <w:rPr>
                <w:sz w:val="16"/>
                <w:szCs w:val="16"/>
              </w:rPr>
            </w:pPr>
            <w:r w:rsidRPr="00F57884">
              <w:rPr>
                <w:sz w:val="16"/>
                <w:szCs w:val="16"/>
              </w:rPr>
              <w:t>107,0</w:t>
            </w:r>
          </w:p>
        </w:tc>
        <w:tc>
          <w:tcPr>
            <w:tcW w:w="974" w:type="dxa"/>
            <w:tcBorders>
              <w:top w:val="nil"/>
              <w:left w:val="nil"/>
              <w:bottom w:val="single" w:sz="4" w:space="0" w:color="auto"/>
              <w:right w:val="single" w:sz="4" w:space="0" w:color="auto"/>
            </w:tcBorders>
            <w:vAlign w:val="bottom"/>
            <w:hideMark/>
          </w:tcPr>
          <w:p w14:paraId="5F4122EF" w14:textId="77777777" w:rsidR="00F57884" w:rsidRPr="00F57884" w:rsidRDefault="00F57884" w:rsidP="00F57884">
            <w:pPr>
              <w:jc w:val="right"/>
              <w:rPr>
                <w:sz w:val="16"/>
                <w:szCs w:val="16"/>
              </w:rPr>
            </w:pPr>
            <w:r w:rsidRPr="00F57884">
              <w:rPr>
                <w:sz w:val="16"/>
                <w:szCs w:val="16"/>
              </w:rPr>
              <w:t>65,0</w:t>
            </w:r>
          </w:p>
        </w:tc>
        <w:tc>
          <w:tcPr>
            <w:tcW w:w="992" w:type="dxa"/>
            <w:tcBorders>
              <w:top w:val="nil"/>
              <w:left w:val="nil"/>
              <w:bottom w:val="single" w:sz="4" w:space="0" w:color="auto"/>
              <w:right w:val="single" w:sz="4" w:space="0" w:color="auto"/>
            </w:tcBorders>
            <w:vAlign w:val="bottom"/>
            <w:hideMark/>
          </w:tcPr>
          <w:p w14:paraId="60E60E1A" w14:textId="77777777" w:rsidR="00F57884" w:rsidRPr="00F57884" w:rsidRDefault="00F57884" w:rsidP="00F57884">
            <w:pPr>
              <w:jc w:val="right"/>
              <w:rPr>
                <w:sz w:val="16"/>
                <w:szCs w:val="16"/>
              </w:rPr>
            </w:pPr>
            <w:r w:rsidRPr="00F57884">
              <w:rPr>
                <w:sz w:val="16"/>
                <w:szCs w:val="16"/>
              </w:rPr>
              <w:t>65,0</w:t>
            </w:r>
          </w:p>
        </w:tc>
      </w:tr>
      <w:tr w:rsidR="00F57884" w:rsidRPr="00F57884" w14:paraId="3E965E2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5DD693"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5DFD9C8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56B63D9"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nil"/>
            </w:tcBorders>
            <w:noWrap/>
            <w:vAlign w:val="bottom"/>
            <w:hideMark/>
          </w:tcPr>
          <w:p w14:paraId="63E2767D"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single" w:sz="4" w:space="0" w:color="auto"/>
              <w:bottom w:val="single" w:sz="4" w:space="0" w:color="auto"/>
              <w:right w:val="single" w:sz="4" w:space="0" w:color="auto"/>
            </w:tcBorders>
            <w:noWrap/>
            <w:vAlign w:val="bottom"/>
            <w:hideMark/>
          </w:tcPr>
          <w:p w14:paraId="01E88084" w14:textId="77777777" w:rsidR="00F57884" w:rsidRPr="00F57884" w:rsidRDefault="00F57884" w:rsidP="00F57884">
            <w:pPr>
              <w:jc w:val="center"/>
              <w:rPr>
                <w:sz w:val="16"/>
                <w:szCs w:val="16"/>
              </w:rPr>
            </w:pPr>
            <w:r w:rsidRPr="00F57884">
              <w:rPr>
                <w:sz w:val="16"/>
                <w:szCs w:val="16"/>
              </w:rPr>
              <w:t>19</w:t>
            </w:r>
          </w:p>
        </w:tc>
        <w:tc>
          <w:tcPr>
            <w:tcW w:w="380" w:type="dxa"/>
            <w:tcBorders>
              <w:top w:val="nil"/>
              <w:left w:val="nil"/>
              <w:bottom w:val="single" w:sz="4" w:space="0" w:color="auto"/>
              <w:right w:val="nil"/>
            </w:tcBorders>
            <w:noWrap/>
            <w:vAlign w:val="bottom"/>
            <w:hideMark/>
          </w:tcPr>
          <w:p w14:paraId="4F96F908"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6DDC80C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3F4506BE"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5620868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8D6E621" w14:textId="77777777" w:rsidR="00F57884" w:rsidRPr="00F57884" w:rsidRDefault="00F57884" w:rsidP="00F57884">
            <w:pPr>
              <w:jc w:val="right"/>
              <w:rPr>
                <w:sz w:val="16"/>
                <w:szCs w:val="16"/>
              </w:rPr>
            </w:pPr>
            <w:r w:rsidRPr="00F57884">
              <w:rPr>
                <w:sz w:val="16"/>
                <w:szCs w:val="16"/>
              </w:rPr>
              <w:t>107,0</w:t>
            </w:r>
          </w:p>
        </w:tc>
        <w:tc>
          <w:tcPr>
            <w:tcW w:w="974" w:type="dxa"/>
            <w:tcBorders>
              <w:top w:val="nil"/>
              <w:left w:val="nil"/>
              <w:bottom w:val="single" w:sz="4" w:space="0" w:color="auto"/>
              <w:right w:val="single" w:sz="4" w:space="0" w:color="auto"/>
            </w:tcBorders>
            <w:vAlign w:val="bottom"/>
            <w:hideMark/>
          </w:tcPr>
          <w:p w14:paraId="27475316" w14:textId="77777777" w:rsidR="00F57884" w:rsidRPr="00F57884" w:rsidRDefault="00F57884" w:rsidP="00F57884">
            <w:pPr>
              <w:jc w:val="right"/>
              <w:rPr>
                <w:sz w:val="16"/>
                <w:szCs w:val="16"/>
              </w:rPr>
            </w:pPr>
            <w:r w:rsidRPr="00F57884">
              <w:rPr>
                <w:sz w:val="16"/>
                <w:szCs w:val="16"/>
              </w:rPr>
              <w:t>65,0</w:t>
            </w:r>
          </w:p>
        </w:tc>
        <w:tc>
          <w:tcPr>
            <w:tcW w:w="992" w:type="dxa"/>
            <w:tcBorders>
              <w:top w:val="nil"/>
              <w:left w:val="nil"/>
              <w:bottom w:val="single" w:sz="4" w:space="0" w:color="auto"/>
              <w:right w:val="single" w:sz="4" w:space="0" w:color="auto"/>
            </w:tcBorders>
            <w:vAlign w:val="bottom"/>
            <w:hideMark/>
          </w:tcPr>
          <w:p w14:paraId="764B3753" w14:textId="77777777" w:rsidR="00F57884" w:rsidRPr="00F57884" w:rsidRDefault="00F57884" w:rsidP="00F57884">
            <w:pPr>
              <w:jc w:val="right"/>
              <w:rPr>
                <w:sz w:val="16"/>
                <w:szCs w:val="16"/>
              </w:rPr>
            </w:pPr>
            <w:r w:rsidRPr="00F57884">
              <w:rPr>
                <w:sz w:val="16"/>
                <w:szCs w:val="16"/>
              </w:rPr>
              <w:t>65,0</w:t>
            </w:r>
          </w:p>
        </w:tc>
      </w:tr>
      <w:tr w:rsidR="00F57884" w:rsidRPr="00F57884" w14:paraId="052106B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9A76A92"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16B0197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CCCB294"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nil"/>
            </w:tcBorders>
            <w:noWrap/>
            <w:vAlign w:val="bottom"/>
            <w:hideMark/>
          </w:tcPr>
          <w:p w14:paraId="53EBD040"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single" w:sz="4" w:space="0" w:color="auto"/>
              <w:bottom w:val="single" w:sz="4" w:space="0" w:color="auto"/>
              <w:right w:val="single" w:sz="4" w:space="0" w:color="auto"/>
            </w:tcBorders>
            <w:noWrap/>
            <w:vAlign w:val="bottom"/>
            <w:hideMark/>
          </w:tcPr>
          <w:p w14:paraId="18A10417" w14:textId="77777777" w:rsidR="00F57884" w:rsidRPr="00F57884" w:rsidRDefault="00F57884" w:rsidP="00F57884">
            <w:pPr>
              <w:jc w:val="center"/>
              <w:rPr>
                <w:sz w:val="16"/>
                <w:szCs w:val="16"/>
              </w:rPr>
            </w:pPr>
            <w:r w:rsidRPr="00F57884">
              <w:rPr>
                <w:sz w:val="16"/>
                <w:szCs w:val="16"/>
              </w:rPr>
              <w:t>19</w:t>
            </w:r>
          </w:p>
        </w:tc>
        <w:tc>
          <w:tcPr>
            <w:tcW w:w="380" w:type="dxa"/>
            <w:tcBorders>
              <w:top w:val="nil"/>
              <w:left w:val="nil"/>
              <w:bottom w:val="single" w:sz="4" w:space="0" w:color="auto"/>
              <w:right w:val="nil"/>
            </w:tcBorders>
            <w:noWrap/>
            <w:vAlign w:val="bottom"/>
            <w:hideMark/>
          </w:tcPr>
          <w:p w14:paraId="74269BDA"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0835EE9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180DC13D"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62BAFA1B"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3A19B972" w14:textId="77777777" w:rsidR="00F57884" w:rsidRPr="00F57884" w:rsidRDefault="00F57884" w:rsidP="00F57884">
            <w:pPr>
              <w:jc w:val="right"/>
              <w:rPr>
                <w:sz w:val="16"/>
                <w:szCs w:val="16"/>
              </w:rPr>
            </w:pPr>
            <w:r w:rsidRPr="00F57884">
              <w:rPr>
                <w:sz w:val="16"/>
                <w:szCs w:val="16"/>
              </w:rPr>
              <w:t>107,0</w:t>
            </w:r>
          </w:p>
        </w:tc>
        <w:tc>
          <w:tcPr>
            <w:tcW w:w="974" w:type="dxa"/>
            <w:tcBorders>
              <w:top w:val="nil"/>
              <w:left w:val="nil"/>
              <w:bottom w:val="single" w:sz="4" w:space="0" w:color="auto"/>
              <w:right w:val="single" w:sz="4" w:space="0" w:color="auto"/>
            </w:tcBorders>
            <w:vAlign w:val="bottom"/>
            <w:hideMark/>
          </w:tcPr>
          <w:p w14:paraId="07EC29E0" w14:textId="77777777" w:rsidR="00F57884" w:rsidRPr="00F57884" w:rsidRDefault="00F57884" w:rsidP="00F57884">
            <w:pPr>
              <w:jc w:val="right"/>
              <w:rPr>
                <w:sz w:val="16"/>
                <w:szCs w:val="16"/>
              </w:rPr>
            </w:pPr>
            <w:r w:rsidRPr="00F57884">
              <w:rPr>
                <w:sz w:val="16"/>
                <w:szCs w:val="16"/>
              </w:rPr>
              <w:t>65,0</w:t>
            </w:r>
          </w:p>
        </w:tc>
        <w:tc>
          <w:tcPr>
            <w:tcW w:w="992" w:type="dxa"/>
            <w:tcBorders>
              <w:top w:val="nil"/>
              <w:left w:val="nil"/>
              <w:bottom w:val="single" w:sz="4" w:space="0" w:color="auto"/>
              <w:right w:val="single" w:sz="4" w:space="0" w:color="auto"/>
            </w:tcBorders>
            <w:vAlign w:val="bottom"/>
            <w:hideMark/>
          </w:tcPr>
          <w:p w14:paraId="0A0F3997" w14:textId="77777777" w:rsidR="00F57884" w:rsidRPr="00F57884" w:rsidRDefault="00F57884" w:rsidP="00F57884">
            <w:pPr>
              <w:jc w:val="right"/>
              <w:rPr>
                <w:sz w:val="16"/>
                <w:szCs w:val="16"/>
              </w:rPr>
            </w:pPr>
            <w:r w:rsidRPr="00F57884">
              <w:rPr>
                <w:sz w:val="16"/>
                <w:szCs w:val="16"/>
              </w:rPr>
              <w:t>65,0</w:t>
            </w:r>
          </w:p>
        </w:tc>
      </w:tr>
      <w:tr w:rsidR="00F57884" w:rsidRPr="00F57884" w14:paraId="2CF0F4C4"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F0B3813" w14:textId="77777777" w:rsidR="00F57884" w:rsidRPr="00F57884" w:rsidRDefault="00F57884" w:rsidP="00F57884">
            <w:pPr>
              <w:rPr>
                <w:sz w:val="16"/>
                <w:szCs w:val="16"/>
              </w:rPr>
            </w:pPr>
            <w:r w:rsidRPr="00F57884">
              <w:rPr>
                <w:sz w:val="16"/>
                <w:szCs w:val="16"/>
              </w:rPr>
              <w:t>Муниципальная программа «Противодействие злоупотреблению  наркотических веществ и их незаконному обороту в Ичалковском муниципальном районе»</w:t>
            </w:r>
          </w:p>
        </w:tc>
        <w:tc>
          <w:tcPr>
            <w:tcW w:w="589" w:type="dxa"/>
            <w:tcBorders>
              <w:top w:val="nil"/>
              <w:left w:val="nil"/>
              <w:bottom w:val="single" w:sz="4" w:space="0" w:color="auto"/>
              <w:right w:val="single" w:sz="4" w:space="0" w:color="auto"/>
            </w:tcBorders>
            <w:noWrap/>
            <w:vAlign w:val="bottom"/>
            <w:hideMark/>
          </w:tcPr>
          <w:p w14:paraId="4C73277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8BCDB29"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0030AE2F"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noWrap/>
            <w:vAlign w:val="bottom"/>
            <w:hideMark/>
          </w:tcPr>
          <w:p w14:paraId="6696DEF8" w14:textId="77777777" w:rsidR="00F57884" w:rsidRPr="00F57884" w:rsidRDefault="00F57884" w:rsidP="00F57884">
            <w:pPr>
              <w:jc w:val="center"/>
              <w:rPr>
                <w:sz w:val="16"/>
                <w:szCs w:val="16"/>
              </w:rPr>
            </w:pPr>
            <w:r w:rsidRPr="00F57884">
              <w:rPr>
                <w:sz w:val="16"/>
                <w:szCs w:val="16"/>
              </w:rPr>
              <w:t>20</w:t>
            </w:r>
          </w:p>
        </w:tc>
        <w:tc>
          <w:tcPr>
            <w:tcW w:w="380" w:type="dxa"/>
            <w:tcBorders>
              <w:top w:val="nil"/>
              <w:left w:val="nil"/>
              <w:bottom w:val="single" w:sz="4" w:space="0" w:color="auto"/>
              <w:right w:val="single" w:sz="4" w:space="0" w:color="auto"/>
            </w:tcBorders>
            <w:noWrap/>
            <w:vAlign w:val="bottom"/>
            <w:hideMark/>
          </w:tcPr>
          <w:p w14:paraId="44F4BC2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7BE2967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3EB2D72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DF3D18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DBAC96B"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41CDD487"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105F23E6" w14:textId="77777777" w:rsidR="00F57884" w:rsidRPr="00F57884" w:rsidRDefault="00F57884" w:rsidP="00F57884">
            <w:pPr>
              <w:jc w:val="right"/>
              <w:rPr>
                <w:sz w:val="16"/>
                <w:szCs w:val="16"/>
              </w:rPr>
            </w:pPr>
            <w:r w:rsidRPr="00F57884">
              <w:rPr>
                <w:sz w:val="16"/>
                <w:szCs w:val="16"/>
              </w:rPr>
              <w:t>15,0</w:t>
            </w:r>
          </w:p>
        </w:tc>
      </w:tr>
      <w:tr w:rsidR="00F57884" w:rsidRPr="00F57884" w14:paraId="78F4B620"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2EABE3F" w14:textId="77777777" w:rsidR="00F57884" w:rsidRPr="00F57884" w:rsidRDefault="00F57884" w:rsidP="00F57884">
            <w:pPr>
              <w:rPr>
                <w:sz w:val="16"/>
                <w:szCs w:val="16"/>
              </w:rPr>
            </w:pPr>
            <w:r w:rsidRPr="00F57884">
              <w:rPr>
                <w:sz w:val="16"/>
                <w:szCs w:val="16"/>
              </w:rPr>
              <w:t>Основное мероприятие "Профилактика, противодействие незаконному обороту наркотических и психотропных веществ, а также оказание необходимой психологической помощи лицам, страдающим наркозависимостью"</w:t>
            </w:r>
          </w:p>
        </w:tc>
        <w:tc>
          <w:tcPr>
            <w:tcW w:w="589" w:type="dxa"/>
            <w:tcBorders>
              <w:top w:val="nil"/>
              <w:left w:val="nil"/>
              <w:bottom w:val="single" w:sz="4" w:space="0" w:color="auto"/>
              <w:right w:val="single" w:sz="4" w:space="0" w:color="auto"/>
            </w:tcBorders>
            <w:noWrap/>
            <w:vAlign w:val="bottom"/>
            <w:hideMark/>
          </w:tcPr>
          <w:p w14:paraId="729155D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C963873"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3A0061A1"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noWrap/>
            <w:vAlign w:val="bottom"/>
            <w:hideMark/>
          </w:tcPr>
          <w:p w14:paraId="3BAE2CC3" w14:textId="77777777" w:rsidR="00F57884" w:rsidRPr="00F57884" w:rsidRDefault="00F57884" w:rsidP="00F57884">
            <w:pPr>
              <w:jc w:val="center"/>
              <w:rPr>
                <w:sz w:val="16"/>
                <w:szCs w:val="16"/>
              </w:rPr>
            </w:pPr>
            <w:r w:rsidRPr="00F57884">
              <w:rPr>
                <w:sz w:val="16"/>
                <w:szCs w:val="16"/>
              </w:rPr>
              <w:t>20</w:t>
            </w:r>
          </w:p>
        </w:tc>
        <w:tc>
          <w:tcPr>
            <w:tcW w:w="380" w:type="dxa"/>
            <w:tcBorders>
              <w:top w:val="nil"/>
              <w:left w:val="nil"/>
              <w:bottom w:val="single" w:sz="4" w:space="0" w:color="auto"/>
              <w:right w:val="single" w:sz="4" w:space="0" w:color="auto"/>
            </w:tcBorders>
            <w:noWrap/>
            <w:vAlign w:val="bottom"/>
            <w:hideMark/>
          </w:tcPr>
          <w:p w14:paraId="23F8156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7F5AAF3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501C3A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FBBA75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D0EE3D6"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5F47438F"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4BF7B557" w14:textId="77777777" w:rsidR="00F57884" w:rsidRPr="00F57884" w:rsidRDefault="00F57884" w:rsidP="00F57884">
            <w:pPr>
              <w:jc w:val="right"/>
              <w:rPr>
                <w:sz w:val="16"/>
                <w:szCs w:val="16"/>
              </w:rPr>
            </w:pPr>
            <w:r w:rsidRPr="00F57884">
              <w:rPr>
                <w:sz w:val="16"/>
                <w:szCs w:val="16"/>
              </w:rPr>
              <w:t>15,0</w:t>
            </w:r>
          </w:p>
        </w:tc>
      </w:tr>
      <w:tr w:rsidR="00F57884" w:rsidRPr="00F57884" w14:paraId="157CACF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EFBDC90" w14:textId="77777777" w:rsidR="00F57884" w:rsidRPr="00F57884" w:rsidRDefault="00F57884" w:rsidP="00F57884">
            <w:pPr>
              <w:rPr>
                <w:sz w:val="16"/>
                <w:szCs w:val="16"/>
              </w:rPr>
            </w:pPr>
            <w:r w:rsidRPr="00F57884">
              <w:rPr>
                <w:sz w:val="16"/>
                <w:szCs w:val="16"/>
              </w:rPr>
              <w:t>Мероприятия в области противодействия злоупотреблению наркотикам и их незаконному обороту</w:t>
            </w:r>
          </w:p>
        </w:tc>
        <w:tc>
          <w:tcPr>
            <w:tcW w:w="589" w:type="dxa"/>
            <w:tcBorders>
              <w:top w:val="nil"/>
              <w:left w:val="nil"/>
              <w:bottom w:val="single" w:sz="4" w:space="0" w:color="auto"/>
              <w:right w:val="single" w:sz="4" w:space="0" w:color="auto"/>
            </w:tcBorders>
            <w:noWrap/>
            <w:vAlign w:val="bottom"/>
            <w:hideMark/>
          </w:tcPr>
          <w:p w14:paraId="7F4972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FC3316C"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3E4BCCC8"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noWrap/>
            <w:vAlign w:val="bottom"/>
            <w:hideMark/>
          </w:tcPr>
          <w:p w14:paraId="7CFBF89B" w14:textId="77777777" w:rsidR="00F57884" w:rsidRPr="00F57884" w:rsidRDefault="00F57884" w:rsidP="00F57884">
            <w:pPr>
              <w:jc w:val="center"/>
              <w:rPr>
                <w:sz w:val="16"/>
                <w:szCs w:val="16"/>
              </w:rPr>
            </w:pPr>
            <w:r w:rsidRPr="00F57884">
              <w:rPr>
                <w:sz w:val="16"/>
                <w:szCs w:val="16"/>
              </w:rPr>
              <w:t>20</w:t>
            </w:r>
          </w:p>
        </w:tc>
        <w:tc>
          <w:tcPr>
            <w:tcW w:w="380" w:type="dxa"/>
            <w:tcBorders>
              <w:top w:val="nil"/>
              <w:left w:val="nil"/>
              <w:bottom w:val="single" w:sz="4" w:space="0" w:color="auto"/>
              <w:right w:val="single" w:sz="4" w:space="0" w:color="auto"/>
            </w:tcBorders>
            <w:noWrap/>
            <w:vAlign w:val="bottom"/>
            <w:hideMark/>
          </w:tcPr>
          <w:p w14:paraId="697D5E59"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099968E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D5A4753" w14:textId="77777777" w:rsidR="00F57884" w:rsidRPr="00F57884" w:rsidRDefault="00F57884" w:rsidP="00F57884">
            <w:pPr>
              <w:jc w:val="center"/>
              <w:rPr>
                <w:sz w:val="16"/>
                <w:szCs w:val="16"/>
              </w:rPr>
            </w:pPr>
            <w:r w:rsidRPr="00F57884">
              <w:rPr>
                <w:sz w:val="16"/>
                <w:szCs w:val="16"/>
              </w:rPr>
              <w:t>42100</w:t>
            </w:r>
          </w:p>
        </w:tc>
        <w:tc>
          <w:tcPr>
            <w:tcW w:w="566" w:type="dxa"/>
            <w:tcBorders>
              <w:top w:val="nil"/>
              <w:left w:val="nil"/>
              <w:bottom w:val="single" w:sz="4" w:space="0" w:color="auto"/>
              <w:right w:val="single" w:sz="4" w:space="0" w:color="auto"/>
            </w:tcBorders>
            <w:noWrap/>
            <w:vAlign w:val="bottom"/>
            <w:hideMark/>
          </w:tcPr>
          <w:p w14:paraId="6B6F1A1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489D27"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1CC1AF05"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4D642217" w14:textId="77777777" w:rsidR="00F57884" w:rsidRPr="00F57884" w:rsidRDefault="00F57884" w:rsidP="00F57884">
            <w:pPr>
              <w:jc w:val="right"/>
              <w:rPr>
                <w:sz w:val="16"/>
                <w:szCs w:val="16"/>
              </w:rPr>
            </w:pPr>
            <w:r w:rsidRPr="00F57884">
              <w:rPr>
                <w:sz w:val="16"/>
                <w:szCs w:val="16"/>
              </w:rPr>
              <w:t>15,0</w:t>
            </w:r>
          </w:p>
        </w:tc>
      </w:tr>
      <w:tr w:rsidR="00F57884" w:rsidRPr="00F57884" w14:paraId="2ECA47C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B035232"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79752E4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F7DBCE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35C4B2AD"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noWrap/>
            <w:vAlign w:val="bottom"/>
            <w:hideMark/>
          </w:tcPr>
          <w:p w14:paraId="560758A2" w14:textId="77777777" w:rsidR="00F57884" w:rsidRPr="00F57884" w:rsidRDefault="00F57884" w:rsidP="00F57884">
            <w:pPr>
              <w:jc w:val="center"/>
              <w:rPr>
                <w:sz w:val="16"/>
                <w:szCs w:val="16"/>
              </w:rPr>
            </w:pPr>
            <w:r w:rsidRPr="00F57884">
              <w:rPr>
                <w:sz w:val="16"/>
                <w:szCs w:val="16"/>
              </w:rPr>
              <w:t>20</w:t>
            </w:r>
          </w:p>
        </w:tc>
        <w:tc>
          <w:tcPr>
            <w:tcW w:w="380" w:type="dxa"/>
            <w:tcBorders>
              <w:top w:val="nil"/>
              <w:left w:val="nil"/>
              <w:bottom w:val="single" w:sz="4" w:space="0" w:color="auto"/>
              <w:right w:val="single" w:sz="4" w:space="0" w:color="auto"/>
            </w:tcBorders>
            <w:noWrap/>
            <w:vAlign w:val="bottom"/>
            <w:hideMark/>
          </w:tcPr>
          <w:p w14:paraId="72E02B1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1CE3302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2BB5DF3" w14:textId="77777777" w:rsidR="00F57884" w:rsidRPr="00F57884" w:rsidRDefault="00F57884" w:rsidP="00F57884">
            <w:pPr>
              <w:jc w:val="center"/>
              <w:rPr>
                <w:sz w:val="16"/>
                <w:szCs w:val="16"/>
              </w:rPr>
            </w:pPr>
            <w:r w:rsidRPr="00F57884">
              <w:rPr>
                <w:sz w:val="16"/>
                <w:szCs w:val="16"/>
              </w:rPr>
              <w:t>42100</w:t>
            </w:r>
          </w:p>
        </w:tc>
        <w:tc>
          <w:tcPr>
            <w:tcW w:w="566" w:type="dxa"/>
            <w:tcBorders>
              <w:top w:val="nil"/>
              <w:left w:val="nil"/>
              <w:bottom w:val="single" w:sz="4" w:space="0" w:color="auto"/>
              <w:right w:val="single" w:sz="4" w:space="0" w:color="auto"/>
            </w:tcBorders>
            <w:noWrap/>
            <w:vAlign w:val="bottom"/>
            <w:hideMark/>
          </w:tcPr>
          <w:p w14:paraId="791010E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7866A2F9"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148717EE"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1DADC77A" w14:textId="77777777" w:rsidR="00F57884" w:rsidRPr="00F57884" w:rsidRDefault="00F57884" w:rsidP="00F57884">
            <w:pPr>
              <w:jc w:val="right"/>
              <w:rPr>
                <w:sz w:val="16"/>
                <w:szCs w:val="16"/>
              </w:rPr>
            </w:pPr>
            <w:r w:rsidRPr="00F57884">
              <w:rPr>
                <w:sz w:val="16"/>
                <w:szCs w:val="16"/>
              </w:rPr>
              <w:t>15,0</w:t>
            </w:r>
          </w:p>
        </w:tc>
      </w:tr>
      <w:tr w:rsidR="00F57884" w:rsidRPr="00F57884" w14:paraId="68053FD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130301A"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50B21FA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C741038"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noWrap/>
            <w:vAlign w:val="bottom"/>
            <w:hideMark/>
          </w:tcPr>
          <w:p w14:paraId="6B9F1F0A"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noWrap/>
            <w:vAlign w:val="bottom"/>
            <w:hideMark/>
          </w:tcPr>
          <w:p w14:paraId="5276B5A6" w14:textId="77777777" w:rsidR="00F57884" w:rsidRPr="00F57884" w:rsidRDefault="00F57884" w:rsidP="00F57884">
            <w:pPr>
              <w:jc w:val="center"/>
              <w:rPr>
                <w:sz w:val="16"/>
                <w:szCs w:val="16"/>
              </w:rPr>
            </w:pPr>
            <w:r w:rsidRPr="00F57884">
              <w:rPr>
                <w:sz w:val="16"/>
                <w:szCs w:val="16"/>
              </w:rPr>
              <w:t>20</w:t>
            </w:r>
          </w:p>
        </w:tc>
        <w:tc>
          <w:tcPr>
            <w:tcW w:w="380" w:type="dxa"/>
            <w:tcBorders>
              <w:top w:val="nil"/>
              <w:left w:val="nil"/>
              <w:bottom w:val="single" w:sz="4" w:space="0" w:color="auto"/>
              <w:right w:val="single" w:sz="4" w:space="0" w:color="auto"/>
            </w:tcBorders>
            <w:noWrap/>
            <w:vAlign w:val="bottom"/>
            <w:hideMark/>
          </w:tcPr>
          <w:p w14:paraId="2F237440"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7E2F980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02E77FFD" w14:textId="77777777" w:rsidR="00F57884" w:rsidRPr="00F57884" w:rsidRDefault="00F57884" w:rsidP="00F57884">
            <w:pPr>
              <w:jc w:val="center"/>
              <w:rPr>
                <w:sz w:val="16"/>
                <w:szCs w:val="16"/>
              </w:rPr>
            </w:pPr>
            <w:r w:rsidRPr="00F57884">
              <w:rPr>
                <w:sz w:val="16"/>
                <w:szCs w:val="16"/>
              </w:rPr>
              <w:t>42100</w:t>
            </w:r>
          </w:p>
        </w:tc>
        <w:tc>
          <w:tcPr>
            <w:tcW w:w="566" w:type="dxa"/>
            <w:tcBorders>
              <w:top w:val="nil"/>
              <w:left w:val="nil"/>
              <w:bottom w:val="single" w:sz="4" w:space="0" w:color="auto"/>
              <w:right w:val="single" w:sz="4" w:space="0" w:color="auto"/>
            </w:tcBorders>
            <w:noWrap/>
            <w:vAlign w:val="bottom"/>
            <w:hideMark/>
          </w:tcPr>
          <w:p w14:paraId="0625B8BF"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702D34D4"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115097C1"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5BDA7D49" w14:textId="77777777" w:rsidR="00F57884" w:rsidRPr="00F57884" w:rsidRDefault="00F57884" w:rsidP="00F57884">
            <w:pPr>
              <w:jc w:val="right"/>
              <w:rPr>
                <w:sz w:val="16"/>
                <w:szCs w:val="16"/>
              </w:rPr>
            </w:pPr>
            <w:r w:rsidRPr="00F57884">
              <w:rPr>
                <w:sz w:val="16"/>
                <w:szCs w:val="16"/>
              </w:rPr>
              <w:t>15,0</w:t>
            </w:r>
          </w:p>
        </w:tc>
      </w:tr>
      <w:tr w:rsidR="00F57884" w:rsidRPr="00F57884" w14:paraId="098F076B"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C702C7F" w14:textId="77777777" w:rsidR="00F57884" w:rsidRPr="00F57884" w:rsidRDefault="00F57884" w:rsidP="00F57884">
            <w:pPr>
              <w:rPr>
                <w:sz w:val="16"/>
                <w:szCs w:val="16"/>
              </w:rPr>
            </w:pPr>
            <w:r w:rsidRPr="00F57884">
              <w:rPr>
                <w:sz w:val="16"/>
                <w:szCs w:val="16"/>
              </w:rPr>
              <w:t>Муниципальная программа «Профилактика терроризма и экстремизма на территории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6667DFD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A036E42"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30A9BF6E"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7B21B68C" w14:textId="77777777" w:rsidR="00F57884" w:rsidRPr="00F57884" w:rsidRDefault="00F57884" w:rsidP="00F57884">
            <w:pPr>
              <w:jc w:val="center"/>
              <w:rPr>
                <w:sz w:val="16"/>
                <w:szCs w:val="16"/>
              </w:rPr>
            </w:pPr>
            <w:r w:rsidRPr="00F57884">
              <w:rPr>
                <w:sz w:val="16"/>
                <w:szCs w:val="16"/>
              </w:rPr>
              <w:t>31</w:t>
            </w:r>
          </w:p>
        </w:tc>
        <w:tc>
          <w:tcPr>
            <w:tcW w:w="380" w:type="dxa"/>
            <w:tcBorders>
              <w:top w:val="nil"/>
              <w:left w:val="nil"/>
              <w:bottom w:val="single" w:sz="4" w:space="0" w:color="auto"/>
              <w:right w:val="single" w:sz="4" w:space="0" w:color="auto"/>
            </w:tcBorders>
            <w:vAlign w:val="bottom"/>
            <w:hideMark/>
          </w:tcPr>
          <w:p w14:paraId="5765260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E70961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03B998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97D6BF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BA4BF99" w14:textId="77777777" w:rsidR="00F57884" w:rsidRPr="00F57884" w:rsidRDefault="00F57884" w:rsidP="00F57884">
            <w:pPr>
              <w:jc w:val="right"/>
              <w:rPr>
                <w:sz w:val="16"/>
                <w:szCs w:val="16"/>
              </w:rPr>
            </w:pPr>
            <w:r w:rsidRPr="00F57884">
              <w:rPr>
                <w:sz w:val="16"/>
                <w:szCs w:val="16"/>
              </w:rPr>
              <w:t>383,0</w:t>
            </w:r>
          </w:p>
        </w:tc>
        <w:tc>
          <w:tcPr>
            <w:tcW w:w="974" w:type="dxa"/>
            <w:tcBorders>
              <w:top w:val="nil"/>
              <w:left w:val="nil"/>
              <w:bottom w:val="single" w:sz="4" w:space="0" w:color="auto"/>
              <w:right w:val="single" w:sz="4" w:space="0" w:color="auto"/>
            </w:tcBorders>
            <w:vAlign w:val="bottom"/>
            <w:hideMark/>
          </w:tcPr>
          <w:p w14:paraId="0A571FA3"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4B655587" w14:textId="77777777" w:rsidR="00F57884" w:rsidRPr="00F57884" w:rsidRDefault="00F57884" w:rsidP="00F57884">
            <w:pPr>
              <w:jc w:val="right"/>
              <w:rPr>
                <w:sz w:val="16"/>
                <w:szCs w:val="16"/>
              </w:rPr>
            </w:pPr>
            <w:r w:rsidRPr="00F57884">
              <w:rPr>
                <w:sz w:val="16"/>
                <w:szCs w:val="16"/>
              </w:rPr>
              <w:t>0,0</w:t>
            </w:r>
          </w:p>
        </w:tc>
      </w:tr>
      <w:tr w:rsidR="00F57884" w:rsidRPr="00F57884" w14:paraId="425696AC"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4F1C5283" w14:textId="77777777" w:rsidR="00F57884" w:rsidRPr="00F57884" w:rsidRDefault="00F57884" w:rsidP="00F57884">
            <w:pPr>
              <w:rPr>
                <w:sz w:val="16"/>
                <w:szCs w:val="16"/>
              </w:rPr>
            </w:pPr>
            <w:r w:rsidRPr="00F57884">
              <w:rPr>
                <w:sz w:val="16"/>
                <w:szCs w:val="16"/>
              </w:rPr>
              <w:t>Основное мероприятие "Реализация мероприятий по противодействию терроризму и экстремизму, защита жизни граждан, проживающих на территории  Ичалковского муниципального района от террористических и экстремистских актов"</w:t>
            </w:r>
          </w:p>
        </w:tc>
        <w:tc>
          <w:tcPr>
            <w:tcW w:w="589" w:type="dxa"/>
            <w:tcBorders>
              <w:top w:val="nil"/>
              <w:left w:val="nil"/>
              <w:bottom w:val="single" w:sz="4" w:space="0" w:color="auto"/>
              <w:right w:val="single" w:sz="4" w:space="0" w:color="auto"/>
            </w:tcBorders>
            <w:vAlign w:val="bottom"/>
            <w:hideMark/>
          </w:tcPr>
          <w:p w14:paraId="0C963FB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B17E875"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F3DD68D"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625CB769" w14:textId="77777777" w:rsidR="00F57884" w:rsidRPr="00F57884" w:rsidRDefault="00F57884" w:rsidP="00F57884">
            <w:pPr>
              <w:jc w:val="center"/>
              <w:rPr>
                <w:sz w:val="16"/>
                <w:szCs w:val="16"/>
              </w:rPr>
            </w:pPr>
            <w:r w:rsidRPr="00F57884">
              <w:rPr>
                <w:sz w:val="16"/>
                <w:szCs w:val="16"/>
              </w:rPr>
              <w:t>31</w:t>
            </w:r>
          </w:p>
        </w:tc>
        <w:tc>
          <w:tcPr>
            <w:tcW w:w="380" w:type="dxa"/>
            <w:tcBorders>
              <w:top w:val="nil"/>
              <w:left w:val="nil"/>
              <w:bottom w:val="single" w:sz="4" w:space="0" w:color="auto"/>
              <w:right w:val="single" w:sz="4" w:space="0" w:color="auto"/>
            </w:tcBorders>
            <w:vAlign w:val="bottom"/>
            <w:hideMark/>
          </w:tcPr>
          <w:p w14:paraId="19F52F55"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E2590D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232747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4AA52C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537089E" w14:textId="77777777" w:rsidR="00F57884" w:rsidRPr="00F57884" w:rsidRDefault="00F57884" w:rsidP="00F57884">
            <w:pPr>
              <w:jc w:val="right"/>
              <w:rPr>
                <w:sz w:val="16"/>
                <w:szCs w:val="16"/>
              </w:rPr>
            </w:pPr>
            <w:r w:rsidRPr="00F57884">
              <w:rPr>
                <w:sz w:val="16"/>
                <w:szCs w:val="16"/>
              </w:rPr>
              <w:t>383,0</w:t>
            </w:r>
          </w:p>
        </w:tc>
        <w:tc>
          <w:tcPr>
            <w:tcW w:w="974" w:type="dxa"/>
            <w:tcBorders>
              <w:top w:val="nil"/>
              <w:left w:val="nil"/>
              <w:bottom w:val="single" w:sz="4" w:space="0" w:color="auto"/>
              <w:right w:val="single" w:sz="4" w:space="0" w:color="auto"/>
            </w:tcBorders>
            <w:vAlign w:val="bottom"/>
            <w:hideMark/>
          </w:tcPr>
          <w:p w14:paraId="4B526B31"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33E70FD1" w14:textId="77777777" w:rsidR="00F57884" w:rsidRPr="00F57884" w:rsidRDefault="00F57884" w:rsidP="00F57884">
            <w:pPr>
              <w:jc w:val="right"/>
              <w:rPr>
                <w:sz w:val="16"/>
                <w:szCs w:val="16"/>
              </w:rPr>
            </w:pPr>
            <w:r w:rsidRPr="00F57884">
              <w:rPr>
                <w:sz w:val="16"/>
                <w:szCs w:val="16"/>
              </w:rPr>
              <w:t>0,0</w:t>
            </w:r>
          </w:p>
        </w:tc>
      </w:tr>
      <w:tr w:rsidR="00F57884" w:rsidRPr="00F57884" w14:paraId="46D66FA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EDF24D8" w14:textId="77777777" w:rsidR="00F57884" w:rsidRPr="00F57884" w:rsidRDefault="00F57884" w:rsidP="00F57884">
            <w:pPr>
              <w:rPr>
                <w:sz w:val="16"/>
                <w:szCs w:val="16"/>
              </w:rPr>
            </w:pPr>
            <w:r w:rsidRPr="00F57884">
              <w:rPr>
                <w:sz w:val="16"/>
                <w:szCs w:val="16"/>
              </w:rPr>
              <w:t>Мероприятия по укреплению общественного порядка и обеспечению общественной безопасности</w:t>
            </w:r>
          </w:p>
        </w:tc>
        <w:tc>
          <w:tcPr>
            <w:tcW w:w="589" w:type="dxa"/>
            <w:tcBorders>
              <w:top w:val="nil"/>
              <w:left w:val="nil"/>
              <w:bottom w:val="single" w:sz="4" w:space="0" w:color="auto"/>
              <w:right w:val="single" w:sz="4" w:space="0" w:color="auto"/>
            </w:tcBorders>
            <w:vAlign w:val="bottom"/>
            <w:hideMark/>
          </w:tcPr>
          <w:p w14:paraId="21953C9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5419F8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7191ECDC"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0638A6A4" w14:textId="77777777" w:rsidR="00F57884" w:rsidRPr="00F57884" w:rsidRDefault="00F57884" w:rsidP="00F57884">
            <w:pPr>
              <w:jc w:val="center"/>
              <w:rPr>
                <w:sz w:val="16"/>
                <w:szCs w:val="16"/>
              </w:rPr>
            </w:pPr>
            <w:r w:rsidRPr="00F57884">
              <w:rPr>
                <w:sz w:val="16"/>
                <w:szCs w:val="16"/>
              </w:rPr>
              <w:t>31</w:t>
            </w:r>
          </w:p>
        </w:tc>
        <w:tc>
          <w:tcPr>
            <w:tcW w:w="380" w:type="dxa"/>
            <w:tcBorders>
              <w:top w:val="nil"/>
              <w:left w:val="nil"/>
              <w:bottom w:val="single" w:sz="4" w:space="0" w:color="auto"/>
              <w:right w:val="single" w:sz="4" w:space="0" w:color="auto"/>
            </w:tcBorders>
            <w:vAlign w:val="bottom"/>
            <w:hideMark/>
          </w:tcPr>
          <w:p w14:paraId="465D98A6"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0FB6058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4FFC59E"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734D1E9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09C02D6" w14:textId="77777777" w:rsidR="00F57884" w:rsidRPr="00F57884" w:rsidRDefault="00F57884" w:rsidP="00F57884">
            <w:pPr>
              <w:jc w:val="right"/>
              <w:rPr>
                <w:sz w:val="16"/>
                <w:szCs w:val="16"/>
              </w:rPr>
            </w:pPr>
            <w:r w:rsidRPr="00F57884">
              <w:rPr>
                <w:sz w:val="16"/>
                <w:szCs w:val="16"/>
              </w:rPr>
              <w:t>383,0</w:t>
            </w:r>
          </w:p>
        </w:tc>
        <w:tc>
          <w:tcPr>
            <w:tcW w:w="974" w:type="dxa"/>
            <w:tcBorders>
              <w:top w:val="nil"/>
              <w:left w:val="nil"/>
              <w:bottom w:val="single" w:sz="4" w:space="0" w:color="auto"/>
              <w:right w:val="single" w:sz="4" w:space="0" w:color="auto"/>
            </w:tcBorders>
            <w:vAlign w:val="bottom"/>
            <w:hideMark/>
          </w:tcPr>
          <w:p w14:paraId="2C25C68D"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403EDDF9" w14:textId="77777777" w:rsidR="00F57884" w:rsidRPr="00F57884" w:rsidRDefault="00F57884" w:rsidP="00F57884">
            <w:pPr>
              <w:jc w:val="right"/>
              <w:rPr>
                <w:sz w:val="16"/>
                <w:szCs w:val="16"/>
              </w:rPr>
            </w:pPr>
            <w:r w:rsidRPr="00F57884">
              <w:rPr>
                <w:sz w:val="16"/>
                <w:szCs w:val="16"/>
              </w:rPr>
              <w:t>0,0</w:t>
            </w:r>
          </w:p>
        </w:tc>
      </w:tr>
      <w:tr w:rsidR="00F57884" w:rsidRPr="00F57884" w14:paraId="74B0523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B85229F"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D8DEAE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8798226"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882CAAA"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3CA5B3F3" w14:textId="77777777" w:rsidR="00F57884" w:rsidRPr="00F57884" w:rsidRDefault="00F57884" w:rsidP="00F57884">
            <w:pPr>
              <w:jc w:val="center"/>
              <w:rPr>
                <w:sz w:val="16"/>
                <w:szCs w:val="16"/>
              </w:rPr>
            </w:pPr>
            <w:r w:rsidRPr="00F57884">
              <w:rPr>
                <w:sz w:val="16"/>
                <w:szCs w:val="16"/>
              </w:rPr>
              <w:t>31</w:t>
            </w:r>
          </w:p>
        </w:tc>
        <w:tc>
          <w:tcPr>
            <w:tcW w:w="380" w:type="dxa"/>
            <w:tcBorders>
              <w:top w:val="nil"/>
              <w:left w:val="nil"/>
              <w:bottom w:val="single" w:sz="4" w:space="0" w:color="auto"/>
              <w:right w:val="single" w:sz="4" w:space="0" w:color="auto"/>
            </w:tcBorders>
            <w:vAlign w:val="bottom"/>
            <w:hideMark/>
          </w:tcPr>
          <w:p w14:paraId="3BF5431A"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4B1BFD6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BD56B22"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157B9D7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255AFB5" w14:textId="77777777" w:rsidR="00F57884" w:rsidRPr="00F57884" w:rsidRDefault="00F57884" w:rsidP="00F57884">
            <w:pPr>
              <w:jc w:val="right"/>
              <w:rPr>
                <w:sz w:val="16"/>
                <w:szCs w:val="16"/>
              </w:rPr>
            </w:pPr>
            <w:r w:rsidRPr="00F57884">
              <w:rPr>
                <w:sz w:val="16"/>
                <w:szCs w:val="16"/>
              </w:rPr>
              <w:t>383,0</w:t>
            </w:r>
          </w:p>
        </w:tc>
        <w:tc>
          <w:tcPr>
            <w:tcW w:w="974" w:type="dxa"/>
            <w:tcBorders>
              <w:top w:val="nil"/>
              <w:left w:val="nil"/>
              <w:bottom w:val="single" w:sz="4" w:space="0" w:color="auto"/>
              <w:right w:val="single" w:sz="4" w:space="0" w:color="auto"/>
            </w:tcBorders>
            <w:vAlign w:val="bottom"/>
            <w:hideMark/>
          </w:tcPr>
          <w:p w14:paraId="6C4290C9"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50B96DA6" w14:textId="77777777" w:rsidR="00F57884" w:rsidRPr="00F57884" w:rsidRDefault="00F57884" w:rsidP="00F57884">
            <w:pPr>
              <w:jc w:val="right"/>
              <w:rPr>
                <w:sz w:val="16"/>
                <w:szCs w:val="16"/>
              </w:rPr>
            </w:pPr>
            <w:r w:rsidRPr="00F57884">
              <w:rPr>
                <w:sz w:val="16"/>
                <w:szCs w:val="16"/>
              </w:rPr>
              <w:t>0,0</w:t>
            </w:r>
          </w:p>
        </w:tc>
      </w:tr>
      <w:tr w:rsidR="00F57884" w:rsidRPr="00F57884" w14:paraId="35DC8BF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B5005AB"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37F62F6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A84C0A1"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51DECE42" w14:textId="77777777" w:rsidR="00F57884" w:rsidRPr="00F57884" w:rsidRDefault="00F57884" w:rsidP="00F57884">
            <w:pPr>
              <w:jc w:val="center"/>
              <w:rPr>
                <w:sz w:val="16"/>
                <w:szCs w:val="16"/>
              </w:rPr>
            </w:pPr>
            <w:r w:rsidRPr="00F57884">
              <w:rPr>
                <w:sz w:val="16"/>
                <w:szCs w:val="16"/>
              </w:rPr>
              <w:t>14</w:t>
            </w:r>
          </w:p>
        </w:tc>
        <w:tc>
          <w:tcPr>
            <w:tcW w:w="416" w:type="dxa"/>
            <w:tcBorders>
              <w:top w:val="nil"/>
              <w:left w:val="nil"/>
              <w:bottom w:val="single" w:sz="4" w:space="0" w:color="auto"/>
              <w:right w:val="single" w:sz="4" w:space="0" w:color="auto"/>
            </w:tcBorders>
            <w:vAlign w:val="bottom"/>
            <w:hideMark/>
          </w:tcPr>
          <w:p w14:paraId="6B9B97DC" w14:textId="77777777" w:rsidR="00F57884" w:rsidRPr="00F57884" w:rsidRDefault="00F57884" w:rsidP="00F57884">
            <w:pPr>
              <w:jc w:val="center"/>
              <w:rPr>
                <w:sz w:val="16"/>
                <w:szCs w:val="16"/>
              </w:rPr>
            </w:pPr>
            <w:r w:rsidRPr="00F57884">
              <w:rPr>
                <w:sz w:val="16"/>
                <w:szCs w:val="16"/>
              </w:rPr>
              <w:t>31</w:t>
            </w:r>
          </w:p>
        </w:tc>
        <w:tc>
          <w:tcPr>
            <w:tcW w:w="380" w:type="dxa"/>
            <w:tcBorders>
              <w:top w:val="nil"/>
              <w:left w:val="nil"/>
              <w:bottom w:val="single" w:sz="4" w:space="0" w:color="auto"/>
              <w:right w:val="single" w:sz="4" w:space="0" w:color="auto"/>
            </w:tcBorders>
            <w:vAlign w:val="bottom"/>
            <w:hideMark/>
          </w:tcPr>
          <w:p w14:paraId="4B1DC39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4FE63F1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F0E51A2" w14:textId="77777777" w:rsidR="00F57884" w:rsidRPr="00F57884" w:rsidRDefault="00F57884" w:rsidP="00F57884">
            <w:pPr>
              <w:jc w:val="center"/>
              <w:rPr>
                <w:sz w:val="16"/>
                <w:szCs w:val="16"/>
              </w:rPr>
            </w:pPr>
            <w:r w:rsidRPr="00F57884">
              <w:rPr>
                <w:sz w:val="16"/>
                <w:szCs w:val="16"/>
              </w:rPr>
              <w:t>42300</w:t>
            </w:r>
          </w:p>
        </w:tc>
        <w:tc>
          <w:tcPr>
            <w:tcW w:w="566" w:type="dxa"/>
            <w:tcBorders>
              <w:top w:val="nil"/>
              <w:left w:val="nil"/>
              <w:bottom w:val="single" w:sz="4" w:space="0" w:color="auto"/>
              <w:right w:val="single" w:sz="4" w:space="0" w:color="auto"/>
            </w:tcBorders>
            <w:vAlign w:val="bottom"/>
            <w:hideMark/>
          </w:tcPr>
          <w:p w14:paraId="735E8140"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B916672" w14:textId="77777777" w:rsidR="00F57884" w:rsidRPr="00F57884" w:rsidRDefault="00F57884" w:rsidP="00F57884">
            <w:pPr>
              <w:jc w:val="right"/>
              <w:rPr>
                <w:sz w:val="16"/>
                <w:szCs w:val="16"/>
              </w:rPr>
            </w:pPr>
            <w:r w:rsidRPr="00F57884">
              <w:rPr>
                <w:sz w:val="16"/>
                <w:szCs w:val="16"/>
              </w:rPr>
              <w:t>383,0</w:t>
            </w:r>
          </w:p>
        </w:tc>
        <w:tc>
          <w:tcPr>
            <w:tcW w:w="974" w:type="dxa"/>
            <w:tcBorders>
              <w:top w:val="nil"/>
              <w:left w:val="nil"/>
              <w:bottom w:val="single" w:sz="4" w:space="0" w:color="auto"/>
              <w:right w:val="single" w:sz="4" w:space="0" w:color="auto"/>
            </w:tcBorders>
            <w:vAlign w:val="bottom"/>
            <w:hideMark/>
          </w:tcPr>
          <w:p w14:paraId="6413CFFF"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671F4665" w14:textId="77777777" w:rsidR="00F57884" w:rsidRPr="00F57884" w:rsidRDefault="00F57884" w:rsidP="00F57884">
            <w:pPr>
              <w:jc w:val="right"/>
              <w:rPr>
                <w:sz w:val="16"/>
                <w:szCs w:val="16"/>
              </w:rPr>
            </w:pPr>
            <w:r w:rsidRPr="00F57884">
              <w:rPr>
                <w:sz w:val="16"/>
                <w:szCs w:val="16"/>
              </w:rPr>
              <w:t>0,0</w:t>
            </w:r>
          </w:p>
        </w:tc>
      </w:tr>
      <w:tr w:rsidR="00F57884" w:rsidRPr="00F57884" w14:paraId="63DC8CE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8F1BB66" w14:textId="77777777" w:rsidR="00F57884" w:rsidRPr="00F57884" w:rsidRDefault="00F57884" w:rsidP="00F57884">
            <w:pPr>
              <w:rPr>
                <w:sz w:val="16"/>
                <w:szCs w:val="16"/>
              </w:rPr>
            </w:pPr>
            <w:r w:rsidRPr="00F57884">
              <w:rPr>
                <w:sz w:val="16"/>
                <w:szCs w:val="16"/>
              </w:rPr>
              <w:t>Национальная экономика</w:t>
            </w:r>
          </w:p>
        </w:tc>
        <w:tc>
          <w:tcPr>
            <w:tcW w:w="589" w:type="dxa"/>
            <w:tcBorders>
              <w:top w:val="nil"/>
              <w:left w:val="nil"/>
              <w:bottom w:val="single" w:sz="4" w:space="0" w:color="auto"/>
              <w:right w:val="single" w:sz="4" w:space="0" w:color="auto"/>
            </w:tcBorders>
            <w:vAlign w:val="bottom"/>
            <w:hideMark/>
          </w:tcPr>
          <w:p w14:paraId="1CAF14E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3C14AB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95B364E"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2B3F052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BB6B46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B34264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AACDDC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4C5551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15F255B" w14:textId="77777777" w:rsidR="00F57884" w:rsidRPr="00F57884" w:rsidRDefault="00F57884" w:rsidP="00F57884">
            <w:pPr>
              <w:jc w:val="right"/>
              <w:rPr>
                <w:sz w:val="16"/>
                <w:szCs w:val="16"/>
              </w:rPr>
            </w:pPr>
            <w:r w:rsidRPr="00F57884">
              <w:rPr>
                <w:sz w:val="16"/>
                <w:szCs w:val="16"/>
              </w:rPr>
              <w:t>49 613,2</w:t>
            </w:r>
          </w:p>
        </w:tc>
        <w:tc>
          <w:tcPr>
            <w:tcW w:w="974" w:type="dxa"/>
            <w:tcBorders>
              <w:top w:val="nil"/>
              <w:left w:val="nil"/>
              <w:bottom w:val="single" w:sz="4" w:space="0" w:color="auto"/>
              <w:right w:val="single" w:sz="4" w:space="0" w:color="auto"/>
            </w:tcBorders>
            <w:vAlign w:val="bottom"/>
            <w:hideMark/>
          </w:tcPr>
          <w:p w14:paraId="6A28FC82" w14:textId="77777777" w:rsidR="00F57884" w:rsidRPr="00F57884" w:rsidRDefault="00F57884" w:rsidP="00F57884">
            <w:pPr>
              <w:jc w:val="right"/>
              <w:rPr>
                <w:sz w:val="16"/>
                <w:szCs w:val="16"/>
              </w:rPr>
            </w:pPr>
            <w:r w:rsidRPr="00F57884">
              <w:rPr>
                <w:sz w:val="16"/>
                <w:szCs w:val="16"/>
              </w:rPr>
              <w:t>12 212,8</w:t>
            </w:r>
          </w:p>
        </w:tc>
        <w:tc>
          <w:tcPr>
            <w:tcW w:w="992" w:type="dxa"/>
            <w:tcBorders>
              <w:top w:val="nil"/>
              <w:left w:val="nil"/>
              <w:bottom w:val="single" w:sz="4" w:space="0" w:color="auto"/>
              <w:right w:val="single" w:sz="4" w:space="0" w:color="auto"/>
            </w:tcBorders>
            <w:vAlign w:val="bottom"/>
            <w:hideMark/>
          </w:tcPr>
          <w:p w14:paraId="416BE928" w14:textId="77777777" w:rsidR="00F57884" w:rsidRPr="00F57884" w:rsidRDefault="00F57884" w:rsidP="00F57884">
            <w:pPr>
              <w:jc w:val="right"/>
              <w:rPr>
                <w:sz w:val="16"/>
                <w:szCs w:val="16"/>
              </w:rPr>
            </w:pPr>
            <w:r w:rsidRPr="00F57884">
              <w:rPr>
                <w:sz w:val="16"/>
                <w:szCs w:val="16"/>
              </w:rPr>
              <w:t>16 159,1</w:t>
            </w:r>
          </w:p>
        </w:tc>
      </w:tr>
      <w:tr w:rsidR="00F57884" w:rsidRPr="00F57884" w14:paraId="5E9E242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F157C6A" w14:textId="77777777" w:rsidR="00F57884" w:rsidRPr="00F57884" w:rsidRDefault="00F57884" w:rsidP="00F57884">
            <w:pPr>
              <w:rPr>
                <w:sz w:val="16"/>
                <w:szCs w:val="16"/>
              </w:rPr>
            </w:pPr>
            <w:r w:rsidRPr="00F57884">
              <w:rPr>
                <w:sz w:val="16"/>
                <w:szCs w:val="16"/>
              </w:rPr>
              <w:t>Сельское хозяйство и рыболовство</w:t>
            </w:r>
          </w:p>
        </w:tc>
        <w:tc>
          <w:tcPr>
            <w:tcW w:w="589" w:type="dxa"/>
            <w:tcBorders>
              <w:top w:val="nil"/>
              <w:left w:val="nil"/>
              <w:bottom w:val="single" w:sz="4" w:space="0" w:color="auto"/>
              <w:right w:val="single" w:sz="4" w:space="0" w:color="auto"/>
            </w:tcBorders>
            <w:vAlign w:val="bottom"/>
            <w:hideMark/>
          </w:tcPr>
          <w:p w14:paraId="1652BED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F6FC06D"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7D3607A3"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1CCFE3BD"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6E60964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A734DF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4819FC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BDB092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CFB0D0A" w14:textId="77777777" w:rsidR="00F57884" w:rsidRPr="00F57884" w:rsidRDefault="00F57884" w:rsidP="00F57884">
            <w:pPr>
              <w:jc w:val="right"/>
              <w:rPr>
                <w:sz w:val="16"/>
                <w:szCs w:val="16"/>
              </w:rPr>
            </w:pPr>
            <w:r w:rsidRPr="00F57884">
              <w:rPr>
                <w:sz w:val="16"/>
                <w:szCs w:val="16"/>
              </w:rPr>
              <w:t>1 035,9</w:t>
            </w:r>
          </w:p>
        </w:tc>
        <w:tc>
          <w:tcPr>
            <w:tcW w:w="974" w:type="dxa"/>
            <w:tcBorders>
              <w:top w:val="nil"/>
              <w:left w:val="nil"/>
              <w:bottom w:val="single" w:sz="4" w:space="0" w:color="auto"/>
              <w:right w:val="single" w:sz="4" w:space="0" w:color="auto"/>
            </w:tcBorders>
            <w:vAlign w:val="bottom"/>
            <w:hideMark/>
          </w:tcPr>
          <w:p w14:paraId="662FF373" w14:textId="77777777" w:rsidR="00F57884" w:rsidRPr="00F57884" w:rsidRDefault="00F57884" w:rsidP="00F57884">
            <w:pPr>
              <w:jc w:val="right"/>
              <w:rPr>
                <w:sz w:val="16"/>
                <w:szCs w:val="16"/>
              </w:rPr>
            </w:pPr>
            <w:r w:rsidRPr="00F57884">
              <w:rPr>
                <w:sz w:val="16"/>
                <w:szCs w:val="16"/>
              </w:rPr>
              <w:t>944,7</w:t>
            </w:r>
          </w:p>
        </w:tc>
        <w:tc>
          <w:tcPr>
            <w:tcW w:w="992" w:type="dxa"/>
            <w:tcBorders>
              <w:top w:val="nil"/>
              <w:left w:val="nil"/>
              <w:bottom w:val="single" w:sz="4" w:space="0" w:color="auto"/>
              <w:right w:val="single" w:sz="4" w:space="0" w:color="auto"/>
            </w:tcBorders>
            <w:vAlign w:val="bottom"/>
            <w:hideMark/>
          </w:tcPr>
          <w:p w14:paraId="589B732B" w14:textId="77777777" w:rsidR="00F57884" w:rsidRPr="00F57884" w:rsidRDefault="00F57884" w:rsidP="00F57884">
            <w:pPr>
              <w:jc w:val="right"/>
              <w:rPr>
                <w:sz w:val="16"/>
                <w:szCs w:val="16"/>
              </w:rPr>
            </w:pPr>
            <w:r w:rsidRPr="00F57884">
              <w:rPr>
                <w:sz w:val="16"/>
                <w:szCs w:val="16"/>
              </w:rPr>
              <w:t>1 209,7</w:t>
            </w:r>
          </w:p>
        </w:tc>
      </w:tr>
      <w:tr w:rsidR="00F57884" w:rsidRPr="00F57884" w14:paraId="69C1B38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3DD6C04" w14:textId="77777777" w:rsidR="00F57884" w:rsidRPr="00F57884" w:rsidRDefault="00F57884" w:rsidP="00F57884">
            <w:pPr>
              <w:rPr>
                <w:sz w:val="16"/>
                <w:szCs w:val="16"/>
              </w:rPr>
            </w:pPr>
            <w:r w:rsidRPr="00F57884">
              <w:rPr>
                <w:sz w:val="16"/>
                <w:szCs w:val="16"/>
              </w:rPr>
              <w:t>Муниципальная программа развития сельского хозяйства и регулирования рынков сельскохозяйственной продукции, сырья и продовольствия  по Ичалковскому муниципальному району Республики Мордовия</w:t>
            </w:r>
          </w:p>
        </w:tc>
        <w:tc>
          <w:tcPr>
            <w:tcW w:w="589" w:type="dxa"/>
            <w:tcBorders>
              <w:top w:val="nil"/>
              <w:left w:val="nil"/>
              <w:bottom w:val="single" w:sz="4" w:space="0" w:color="auto"/>
              <w:right w:val="single" w:sz="4" w:space="0" w:color="auto"/>
            </w:tcBorders>
            <w:vAlign w:val="bottom"/>
            <w:hideMark/>
          </w:tcPr>
          <w:p w14:paraId="1085C7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74BB7D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ED845FD"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3A01CC0F"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71FE2A6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EAE5C4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2180BE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F8D888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3BB037F" w14:textId="77777777" w:rsidR="00F57884" w:rsidRPr="00F57884" w:rsidRDefault="00F57884" w:rsidP="00F57884">
            <w:pPr>
              <w:jc w:val="right"/>
              <w:rPr>
                <w:sz w:val="16"/>
                <w:szCs w:val="16"/>
              </w:rPr>
            </w:pPr>
            <w:r w:rsidRPr="00F57884">
              <w:rPr>
                <w:sz w:val="16"/>
                <w:szCs w:val="16"/>
              </w:rPr>
              <w:t>888,4</w:t>
            </w:r>
          </w:p>
        </w:tc>
        <w:tc>
          <w:tcPr>
            <w:tcW w:w="974" w:type="dxa"/>
            <w:tcBorders>
              <w:top w:val="nil"/>
              <w:left w:val="nil"/>
              <w:bottom w:val="single" w:sz="4" w:space="0" w:color="auto"/>
              <w:right w:val="single" w:sz="4" w:space="0" w:color="auto"/>
            </w:tcBorders>
            <w:vAlign w:val="bottom"/>
            <w:hideMark/>
          </w:tcPr>
          <w:p w14:paraId="18820D49" w14:textId="77777777" w:rsidR="00F57884" w:rsidRPr="00F57884" w:rsidRDefault="00F57884" w:rsidP="00F57884">
            <w:pPr>
              <w:jc w:val="right"/>
              <w:rPr>
                <w:sz w:val="16"/>
                <w:szCs w:val="16"/>
              </w:rPr>
            </w:pPr>
            <w:r w:rsidRPr="00F57884">
              <w:rPr>
                <w:sz w:val="16"/>
                <w:szCs w:val="16"/>
              </w:rPr>
              <w:t>797,2</w:t>
            </w:r>
          </w:p>
        </w:tc>
        <w:tc>
          <w:tcPr>
            <w:tcW w:w="992" w:type="dxa"/>
            <w:tcBorders>
              <w:top w:val="nil"/>
              <w:left w:val="nil"/>
              <w:bottom w:val="single" w:sz="4" w:space="0" w:color="auto"/>
              <w:right w:val="single" w:sz="4" w:space="0" w:color="auto"/>
            </w:tcBorders>
            <w:vAlign w:val="bottom"/>
            <w:hideMark/>
          </w:tcPr>
          <w:p w14:paraId="50445D72" w14:textId="77777777" w:rsidR="00F57884" w:rsidRPr="00F57884" w:rsidRDefault="00F57884" w:rsidP="00F57884">
            <w:pPr>
              <w:jc w:val="right"/>
              <w:rPr>
                <w:sz w:val="16"/>
                <w:szCs w:val="16"/>
              </w:rPr>
            </w:pPr>
            <w:r w:rsidRPr="00F57884">
              <w:rPr>
                <w:sz w:val="16"/>
                <w:szCs w:val="16"/>
              </w:rPr>
              <w:t>1 062,2</w:t>
            </w:r>
          </w:p>
        </w:tc>
      </w:tr>
      <w:tr w:rsidR="00F57884" w:rsidRPr="00F57884" w14:paraId="6BC8BA6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7114F6F" w14:textId="77777777" w:rsidR="00F57884" w:rsidRPr="00F57884" w:rsidRDefault="00F57884" w:rsidP="00F57884">
            <w:pPr>
              <w:rPr>
                <w:sz w:val="16"/>
                <w:szCs w:val="16"/>
              </w:rPr>
            </w:pPr>
            <w:r w:rsidRPr="00F57884">
              <w:rPr>
                <w:sz w:val="16"/>
                <w:szCs w:val="16"/>
              </w:rPr>
              <w:lastRenderedPageBreak/>
              <w:t>Подпрограмма  «Поддержка и развитие кадрового потенциала в АПК»</w:t>
            </w:r>
          </w:p>
        </w:tc>
        <w:tc>
          <w:tcPr>
            <w:tcW w:w="589" w:type="dxa"/>
            <w:tcBorders>
              <w:top w:val="nil"/>
              <w:left w:val="nil"/>
              <w:bottom w:val="single" w:sz="4" w:space="0" w:color="auto"/>
              <w:right w:val="single" w:sz="4" w:space="0" w:color="auto"/>
            </w:tcBorders>
            <w:vAlign w:val="bottom"/>
            <w:hideMark/>
          </w:tcPr>
          <w:p w14:paraId="7E2125C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8B3E018"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7A8E299"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7509ADF1"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0F62F6C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2A11BD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9B6A74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F3C3F4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553B977" w14:textId="77777777" w:rsidR="00F57884" w:rsidRPr="00F57884" w:rsidRDefault="00F57884" w:rsidP="00F57884">
            <w:pPr>
              <w:jc w:val="right"/>
              <w:rPr>
                <w:sz w:val="16"/>
                <w:szCs w:val="16"/>
              </w:rPr>
            </w:pPr>
            <w:r w:rsidRPr="00F57884">
              <w:rPr>
                <w:sz w:val="16"/>
                <w:szCs w:val="16"/>
              </w:rPr>
              <w:t>746,3</w:t>
            </w:r>
          </w:p>
        </w:tc>
        <w:tc>
          <w:tcPr>
            <w:tcW w:w="974" w:type="dxa"/>
            <w:tcBorders>
              <w:top w:val="nil"/>
              <w:left w:val="nil"/>
              <w:bottom w:val="single" w:sz="4" w:space="0" w:color="auto"/>
              <w:right w:val="single" w:sz="4" w:space="0" w:color="auto"/>
            </w:tcBorders>
            <w:vAlign w:val="bottom"/>
            <w:hideMark/>
          </w:tcPr>
          <w:p w14:paraId="07FEF90E" w14:textId="77777777" w:rsidR="00F57884" w:rsidRPr="00F57884" w:rsidRDefault="00F57884" w:rsidP="00F57884">
            <w:pPr>
              <w:jc w:val="right"/>
              <w:rPr>
                <w:sz w:val="16"/>
                <w:szCs w:val="16"/>
              </w:rPr>
            </w:pPr>
            <w:r w:rsidRPr="00F57884">
              <w:rPr>
                <w:sz w:val="16"/>
                <w:szCs w:val="16"/>
              </w:rPr>
              <w:t>797,2</w:t>
            </w:r>
          </w:p>
        </w:tc>
        <w:tc>
          <w:tcPr>
            <w:tcW w:w="992" w:type="dxa"/>
            <w:tcBorders>
              <w:top w:val="nil"/>
              <w:left w:val="nil"/>
              <w:bottom w:val="single" w:sz="4" w:space="0" w:color="auto"/>
              <w:right w:val="single" w:sz="4" w:space="0" w:color="auto"/>
            </w:tcBorders>
            <w:vAlign w:val="bottom"/>
            <w:hideMark/>
          </w:tcPr>
          <w:p w14:paraId="5BA53400" w14:textId="77777777" w:rsidR="00F57884" w:rsidRPr="00F57884" w:rsidRDefault="00F57884" w:rsidP="00F57884">
            <w:pPr>
              <w:jc w:val="right"/>
              <w:rPr>
                <w:sz w:val="16"/>
                <w:szCs w:val="16"/>
              </w:rPr>
            </w:pPr>
            <w:r w:rsidRPr="00F57884">
              <w:rPr>
                <w:sz w:val="16"/>
                <w:szCs w:val="16"/>
              </w:rPr>
              <w:t>1 062,2</w:t>
            </w:r>
          </w:p>
        </w:tc>
      </w:tr>
      <w:tr w:rsidR="00F57884" w:rsidRPr="00F57884" w14:paraId="704AA0F6"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0EA378BB" w14:textId="77777777" w:rsidR="00F57884" w:rsidRPr="00F57884" w:rsidRDefault="00F57884" w:rsidP="00F57884">
            <w:pPr>
              <w:rPr>
                <w:sz w:val="16"/>
                <w:szCs w:val="16"/>
              </w:rPr>
            </w:pPr>
            <w:r w:rsidRPr="00F57884">
              <w:rPr>
                <w:sz w:val="16"/>
                <w:szCs w:val="16"/>
              </w:rPr>
              <w:t>Основное мероприятие «Стимулирование обучения и закрепления молодых специалистов в сельскохозяйственном производстве»</w:t>
            </w:r>
          </w:p>
        </w:tc>
        <w:tc>
          <w:tcPr>
            <w:tcW w:w="589" w:type="dxa"/>
            <w:tcBorders>
              <w:top w:val="nil"/>
              <w:left w:val="nil"/>
              <w:bottom w:val="single" w:sz="4" w:space="0" w:color="auto"/>
              <w:right w:val="single" w:sz="4" w:space="0" w:color="auto"/>
            </w:tcBorders>
            <w:vAlign w:val="bottom"/>
            <w:hideMark/>
          </w:tcPr>
          <w:p w14:paraId="305B4EB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9E77F79"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1121941"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2E5F935A"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3A4BB2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1AC121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13E821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6116F0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5DC6CD4" w14:textId="77777777" w:rsidR="00F57884" w:rsidRPr="00F57884" w:rsidRDefault="00F57884" w:rsidP="00F57884">
            <w:pPr>
              <w:jc w:val="right"/>
              <w:rPr>
                <w:sz w:val="16"/>
                <w:szCs w:val="16"/>
              </w:rPr>
            </w:pPr>
            <w:r w:rsidRPr="00F57884">
              <w:rPr>
                <w:sz w:val="16"/>
                <w:szCs w:val="16"/>
              </w:rPr>
              <w:t>746,3</w:t>
            </w:r>
          </w:p>
        </w:tc>
        <w:tc>
          <w:tcPr>
            <w:tcW w:w="974" w:type="dxa"/>
            <w:tcBorders>
              <w:top w:val="nil"/>
              <w:left w:val="nil"/>
              <w:bottom w:val="single" w:sz="4" w:space="0" w:color="auto"/>
              <w:right w:val="single" w:sz="4" w:space="0" w:color="auto"/>
            </w:tcBorders>
            <w:vAlign w:val="bottom"/>
            <w:hideMark/>
          </w:tcPr>
          <w:p w14:paraId="6447D755" w14:textId="77777777" w:rsidR="00F57884" w:rsidRPr="00F57884" w:rsidRDefault="00F57884" w:rsidP="00F57884">
            <w:pPr>
              <w:jc w:val="right"/>
              <w:rPr>
                <w:sz w:val="16"/>
                <w:szCs w:val="16"/>
              </w:rPr>
            </w:pPr>
            <w:r w:rsidRPr="00F57884">
              <w:rPr>
                <w:sz w:val="16"/>
                <w:szCs w:val="16"/>
              </w:rPr>
              <w:t>797,2</w:t>
            </w:r>
          </w:p>
        </w:tc>
        <w:tc>
          <w:tcPr>
            <w:tcW w:w="992" w:type="dxa"/>
            <w:tcBorders>
              <w:top w:val="nil"/>
              <w:left w:val="nil"/>
              <w:bottom w:val="single" w:sz="4" w:space="0" w:color="auto"/>
              <w:right w:val="single" w:sz="4" w:space="0" w:color="auto"/>
            </w:tcBorders>
            <w:vAlign w:val="bottom"/>
            <w:hideMark/>
          </w:tcPr>
          <w:p w14:paraId="331CBB4F" w14:textId="77777777" w:rsidR="00F57884" w:rsidRPr="00F57884" w:rsidRDefault="00F57884" w:rsidP="00F57884">
            <w:pPr>
              <w:jc w:val="right"/>
              <w:rPr>
                <w:sz w:val="16"/>
                <w:szCs w:val="16"/>
              </w:rPr>
            </w:pPr>
            <w:r w:rsidRPr="00F57884">
              <w:rPr>
                <w:sz w:val="16"/>
                <w:szCs w:val="16"/>
              </w:rPr>
              <w:t>1 062,2</w:t>
            </w:r>
          </w:p>
        </w:tc>
      </w:tr>
      <w:tr w:rsidR="00F57884" w:rsidRPr="00F57884" w14:paraId="613A64E5" w14:textId="77777777" w:rsidTr="00F57884">
        <w:trPr>
          <w:trHeight w:val="3600"/>
        </w:trPr>
        <w:tc>
          <w:tcPr>
            <w:tcW w:w="3545" w:type="dxa"/>
            <w:tcBorders>
              <w:top w:val="nil"/>
              <w:left w:val="single" w:sz="4" w:space="0" w:color="auto"/>
              <w:bottom w:val="single" w:sz="4" w:space="0" w:color="auto"/>
              <w:right w:val="single" w:sz="4" w:space="0" w:color="auto"/>
            </w:tcBorders>
            <w:vAlign w:val="bottom"/>
            <w:hideMark/>
          </w:tcPr>
          <w:p w14:paraId="7A0DE058"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предоставлению стипендии студентам, обучающимся по очной форме обучения за счет бюджетных ассигнований федерального бюджета, республиканского бюджета Республики Мордовия по сельскохозяйственным профессиям, специальностям,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589" w:type="dxa"/>
            <w:tcBorders>
              <w:top w:val="nil"/>
              <w:left w:val="nil"/>
              <w:bottom w:val="single" w:sz="4" w:space="0" w:color="auto"/>
              <w:right w:val="single" w:sz="4" w:space="0" w:color="auto"/>
            </w:tcBorders>
            <w:vAlign w:val="bottom"/>
            <w:hideMark/>
          </w:tcPr>
          <w:p w14:paraId="01648E3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9B0FD19"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5EA5A22"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6A90BC94"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4D9F636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6B5B7B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454E781" w14:textId="77777777" w:rsidR="00F57884" w:rsidRPr="00F57884" w:rsidRDefault="00F57884" w:rsidP="00F57884">
            <w:pPr>
              <w:jc w:val="center"/>
              <w:rPr>
                <w:sz w:val="16"/>
                <w:szCs w:val="16"/>
              </w:rPr>
            </w:pPr>
            <w:r w:rsidRPr="00F57884">
              <w:rPr>
                <w:sz w:val="16"/>
                <w:szCs w:val="16"/>
              </w:rPr>
              <w:t>77160</w:t>
            </w:r>
          </w:p>
        </w:tc>
        <w:tc>
          <w:tcPr>
            <w:tcW w:w="566" w:type="dxa"/>
            <w:tcBorders>
              <w:top w:val="nil"/>
              <w:left w:val="nil"/>
              <w:bottom w:val="single" w:sz="4" w:space="0" w:color="auto"/>
              <w:right w:val="single" w:sz="4" w:space="0" w:color="auto"/>
            </w:tcBorders>
            <w:vAlign w:val="bottom"/>
            <w:hideMark/>
          </w:tcPr>
          <w:p w14:paraId="3842106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97C7019" w14:textId="77777777" w:rsidR="00F57884" w:rsidRPr="00F57884" w:rsidRDefault="00F57884" w:rsidP="00F57884">
            <w:pPr>
              <w:jc w:val="right"/>
              <w:rPr>
                <w:sz w:val="16"/>
                <w:szCs w:val="16"/>
              </w:rPr>
            </w:pPr>
            <w:r w:rsidRPr="00F57884">
              <w:rPr>
                <w:sz w:val="16"/>
                <w:szCs w:val="16"/>
              </w:rPr>
              <w:t>168,0</w:t>
            </w:r>
          </w:p>
        </w:tc>
        <w:tc>
          <w:tcPr>
            <w:tcW w:w="974" w:type="dxa"/>
            <w:tcBorders>
              <w:top w:val="nil"/>
              <w:left w:val="nil"/>
              <w:bottom w:val="single" w:sz="4" w:space="0" w:color="auto"/>
              <w:right w:val="single" w:sz="4" w:space="0" w:color="auto"/>
            </w:tcBorders>
            <w:vAlign w:val="bottom"/>
            <w:hideMark/>
          </w:tcPr>
          <w:p w14:paraId="15E554C3" w14:textId="77777777" w:rsidR="00F57884" w:rsidRPr="00F57884" w:rsidRDefault="00F57884" w:rsidP="00F57884">
            <w:pPr>
              <w:jc w:val="right"/>
              <w:rPr>
                <w:sz w:val="16"/>
                <w:szCs w:val="16"/>
              </w:rPr>
            </w:pPr>
            <w:r w:rsidRPr="00F57884">
              <w:rPr>
                <w:sz w:val="16"/>
                <w:szCs w:val="16"/>
              </w:rPr>
              <w:t>227,9</w:t>
            </w:r>
          </w:p>
        </w:tc>
        <w:tc>
          <w:tcPr>
            <w:tcW w:w="992" w:type="dxa"/>
            <w:tcBorders>
              <w:top w:val="nil"/>
              <w:left w:val="nil"/>
              <w:bottom w:val="single" w:sz="4" w:space="0" w:color="auto"/>
              <w:right w:val="single" w:sz="4" w:space="0" w:color="auto"/>
            </w:tcBorders>
            <w:vAlign w:val="bottom"/>
            <w:hideMark/>
          </w:tcPr>
          <w:p w14:paraId="19F182FA" w14:textId="77777777" w:rsidR="00F57884" w:rsidRPr="00F57884" w:rsidRDefault="00F57884" w:rsidP="00F57884">
            <w:pPr>
              <w:jc w:val="right"/>
              <w:rPr>
                <w:sz w:val="16"/>
                <w:szCs w:val="16"/>
              </w:rPr>
            </w:pPr>
            <w:r w:rsidRPr="00F57884">
              <w:rPr>
                <w:sz w:val="16"/>
                <w:szCs w:val="16"/>
              </w:rPr>
              <w:t>269,9</w:t>
            </w:r>
          </w:p>
        </w:tc>
      </w:tr>
      <w:tr w:rsidR="00F57884" w:rsidRPr="00F57884" w14:paraId="51D93B9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83D8840"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nil"/>
              <w:left w:val="nil"/>
              <w:bottom w:val="single" w:sz="4" w:space="0" w:color="auto"/>
              <w:right w:val="single" w:sz="4" w:space="0" w:color="auto"/>
            </w:tcBorders>
            <w:vAlign w:val="bottom"/>
            <w:hideMark/>
          </w:tcPr>
          <w:p w14:paraId="0BA0B7A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FB312B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3E17FB3"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7CECB69D"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02694E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32B431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DBA067A" w14:textId="77777777" w:rsidR="00F57884" w:rsidRPr="00F57884" w:rsidRDefault="00F57884" w:rsidP="00F57884">
            <w:pPr>
              <w:jc w:val="center"/>
              <w:rPr>
                <w:sz w:val="16"/>
                <w:szCs w:val="16"/>
              </w:rPr>
            </w:pPr>
            <w:r w:rsidRPr="00F57884">
              <w:rPr>
                <w:sz w:val="16"/>
                <w:szCs w:val="16"/>
              </w:rPr>
              <w:t>77160</w:t>
            </w:r>
          </w:p>
        </w:tc>
        <w:tc>
          <w:tcPr>
            <w:tcW w:w="566" w:type="dxa"/>
            <w:tcBorders>
              <w:top w:val="nil"/>
              <w:left w:val="nil"/>
              <w:bottom w:val="single" w:sz="4" w:space="0" w:color="auto"/>
              <w:right w:val="single" w:sz="4" w:space="0" w:color="auto"/>
            </w:tcBorders>
            <w:vAlign w:val="bottom"/>
            <w:hideMark/>
          </w:tcPr>
          <w:p w14:paraId="54973B7B"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vAlign w:val="bottom"/>
            <w:hideMark/>
          </w:tcPr>
          <w:p w14:paraId="48D1C143" w14:textId="77777777" w:rsidR="00F57884" w:rsidRPr="00F57884" w:rsidRDefault="00F57884" w:rsidP="00F57884">
            <w:pPr>
              <w:jc w:val="right"/>
              <w:rPr>
                <w:sz w:val="16"/>
                <w:szCs w:val="16"/>
              </w:rPr>
            </w:pPr>
            <w:r w:rsidRPr="00F57884">
              <w:rPr>
                <w:sz w:val="16"/>
                <w:szCs w:val="16"/>
              </w:rPr>
              <w:t>168,0</w:t>
            </w:r>
          </w:p>
        </w:tc>
        <w:tc>
          <w:tcPr>
            <w:tcW w:w="974" w:type="dxa"/>
            <w:tcBorders>
              <w:top w:val="nil"/>
              <w:left w:val="nil"/>
              <w:bottom w:val="single" w:sz="4" w:space="0" w:color="auto"/>
              <w:right w:val="single" w:sz="4" w:space="0" w:color="auto"/>
            </w:tcBorders>
            <w:vAlign w:val="bottom"/>
            <w:hideMark/>
          </w:tcPr>
          <w:p w14:paraId="31F0108A" w14:textId="77777777" w:rsidR="00F57884" w:rsidRPr="00F57884" w:rsidRDefault="00F57884" w:rsidP="00F57884">
            <w:pPr>
              <w:jc w:val="right"/>
              <w:rPr>
                <w:sz w:val="16"/>
                <w:szCs w:val="16"/>
              </w:rPr>
            </w:pPr>
            <w:r w:rsidRPr="00F57884">
              <w:rPr>
                <w:sz w:val="16"/>
                <w:szCs w:val="16"/>
              </w:rPr>
              <w:t>227,9</w:t>
            </w:r>
          </w:p>
        </w:tc>
        <w:tc>
          <w:tcPr>
            <w:tcW w:w="992" w:type="dxa"/>
            <w:tcBorders>
              <w:top w:val="nil"/>
              <w:left w:val="nil"/>
              <w:bottom w:val="single" w:sz="4" w:space="0" w:color="auto"/>
              <w:right w:val="single" w:sz="4" w:space="0" w:color="auto"/>
            </w:tcBorders>
            <w:vAlign w:val="bottom"/>
            <w:hideMark/>
          </w:tcPr>
          <w:p w14:paraId="61B758DF" w14:textId="77777777" w:rsidR="00F57884" w:rsidRPr="00F57884" w:rsidRDefault="00F57884" w:rsidP="00F57884">
            <w:pPr>
              <w:jc w:val="right"/>
              <w:rPr>
                <w:sz w:val="16"/>
                <w:szCs w:val="16"/>
              </w:rPr>
            </w:pPr>
            <w:r w:rsidRPr="00F57884">
              <w:rPr>
                <w:sz w:val="16"/>
                <w:szCs w:val="16"/>
              </w:rPr>
              <w:t>269,9</w:t>
            </w:r>
          </w:p>
        </w:tc>
      </w:tr>
      <w:tr w:rsidR="00F57884" w:rsidRPr="00F57884" w14:paraId="4CFBA5FD"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5CF6B12" w14:textId="77777777" w:rsidR="00F57884" w:rsidRPr="00F57884" w:rsidRDefault="00F57884" w:rsidP="00F57884">
            <w:pPr>
              <w:rPr>
                <w:sz w:val="16"/>
                <w:szCs w:val="16"/>
              </w:rPr>
            </w:pPr>
            <w:r w:rsidRPr="00F57884">
              <w:rPr>
                <w:sz w:val="16"/>
                <w:szCs w:val="16"/>
              </w:rPr>
              <w:t>Иные выплаты населению</w:t>
            </w:r>
          </w:p>
        </w:tc>
        <w:tc>
          <w:tcPr>
            <w:tcW w:w="589" w:type="dxa"/>
            <w:tcBorders>
              <w:top w:val="nil"/>
              <w:left w:val="nil"/>
              <w:bottom w:val="single" w:sz="4" w:space="0" w:color="auto"/>
              <w:right w:val="single" w:sz="4" w:space="0" w:color="auto"/>
            </w:tcBorders>
            <w:vAlign w:val="bottom"/>
            <w:hideMark/>
          </w:tcPr>
          <w:p w14:paraId="514B3DE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E926869"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1BC6566"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138AF16B"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545C56E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57EF59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2A0B6F7" w14:textId="77777777" w:rsidR="00F57884" w:rsidRPr="00F57884" w:rsidRDefault="00F57884" w:rsidP="00F57884">
            <w:pPr>
              <w:jc w:val="center"/>
              <w:rPr>
                <w:sz w:val="16"/>
                <w:szCs w:val="16"/>
              </w:rPr>
            </w:pPr>
            <w:r w:rsidRPr="00F57884">
              <w:rPr>
                <w:sz w:val="16"/>
                <w:szCs w:val="16"/>
              </w:rPr>
              <w:t>77160</w:t>
            </w:r>
          </w:p>
        </w:tc>
        <w:tc>
          <w:tcPr>
            <w:tcW w:w="566" w:type="dxa"/>
            <w:tcBorders>
              <w:top w:val="nil"/>
              <w:left w:val="nil"/>
              <w:bottom w:val="single" w:sz="4" w:space="0" w:color="auto"/>
              <w:right w:val="single" w:sz="4" w:space="0" w:color="auto"/>
            </w:tcBorders>
            <w:vAlign w:val="bottom"/>
            <w:hideMark/>
          </w:tcPr>
          <w:p w14:paraId="0A97E731" w14:textId="77777777" w:rsidR="00F57884" w:rsidRPr="00F57884" w:rsidRDefault="00F57884" w:rsidP="00F57884">
            <w:pPr>
              <w:jc w:val="center"/>
              <w:rPr>
                <w:sz w:val="16"/>
                <w:szCs w:val="16"/>
              </w:rPr>
            </w:pPr>
            <w:r w:rsidRPr="00F57884">
              <w:rPr>
                <w:sz w:val="16"/>
                <w:szCs w:val="16"/>
              </w:rPr>
              <w:t>360</w:t>
            </w:r>
          </w:p>
        </w:tc>
        <w:tc>
          <w:tcPr>
            <w:tcW w:w="1011" w:type="dxa"/>
            <w:tcBorders>
              <w:top w:val="nil"/>
              <w:left w:val="nil"/>
              <w:bottom w:val="single" w:sz="4" w:space="0" w:color="auto"/>
              <w:right w:val="single" w:sz="4" w:space="0" w:color="auto"/>
            </w:tcBorders>
            <w:vAlign w:val="bottom"/>
            <w:hideMark/>
          </w:tcPr>
          <w:p w14:paraId="008D04E4" w14:textId="77777777" w:rsidR="00F57884" w:rsidRPr="00F57884" w:rsidRDefault="00F57884" w:rsidP="00F57884">
            <w:pPr>
              <w:jc w:val="right"/>
              <w:rPr>
                <w:sz w:val="16"/>
                <w:szCs w:val="16"/>
              </w:rPr>
            </w:pPr>
            <w:r w:rsidRPr="00F57884">
              <w:rPr>
                <w:sz w:val="16"/>
                <w:szCs w:val="16"/>
              </w:rPr>
              <w:t>168,0</w:t>
            </w:r>
          </w:p>
        </w:tc>
        <w:tc>
          <w:tcPr>
            <w:tcW w:w="974" w:type="dxa"/>
            <w:tcBorders>
              <w:top w:val="nil"/>
              <w:left w:val="nil"/>
              <w:bottom w:val="single" w:sz="4" w:space="0" w:color="auto"/>
              <w:right w:val="single" w:sz="4" w:space="0" w:color="auto"/>
            </w:tcBorders>
            <w:vAlign w:val="bottom"/>
            <w:hideMark/>
          </w:tcPr>
          <w:p w14:paraId="3D015A3F" w14:textId="77777777" w:rsidR="00F57884" w:rsidRPr="00F57884" w:rsidRDefault="00F57884" w:rsidP="00F57884">
            <w:pPr>
              <w:jc w:val="right"/>
              <w:rPr>
                <w:sz w:val="16"/>
                <w:szCs w:val="16"/>
              </w:rPr>
            </w:pPr>
            <w:r w:rsidRPr="00F57884">
              <w:rPr>
                <w:sz w:val="16"/>
                <w:szCs w:val="16"/>
              </w:rPr>
              <w:t>227,9</w:t>
            </w:r>
          </w:p>
        </w:tc>
        <w:tc>
          <w:tcPr>
            <w:tcW w:w="992" w:type="dxa"/>
            <w:tcBorders>
              <w:top w:val="nil"/>
              <w:left w:val="nil"/>
              <w:bottom w:val="single" w:sz="4" w:space="0" w:color="auto"/>
              <w:right w:val="single" w:sz="4" w:space="0" w:color="auto"/>
            </w:tcBorders>
            <w:vAlign w:val="bottom"/>
            <w:hideMark/>
          </w:tcPr>
          <w:p w14:paraId="77EFFE4C" w14:textId="77777777" w:rsidR="00F57884" w:rsidRPr="00F57884" w:rsidRDefault="00F57884" w:rsidP="00F57884">
            <w:pPr>
              <w:jc w:val="right"/>
              <w:rPr>
                <w:sz w:val="16"/>
                <w:szCs w:val="16"/>
              </w:rPr>
            </w:pPr>
            <w:r w:rsidRPr="00F57884">
              <w:rPr>
                <w:sz w:val="16"/>
                <w:szCs w:val="16"/>
              </w:rPr>
              <w:t>269,9</w:t>
            </w:r>
          </w:p>
        </w:tc>
      </w:tr>
      <w:tr w:rsidR="00F57884" w:rsidRPr="00F57884" w14:paraId="139B089D" w14:textId="77777777" w:rsidTr="00F57884">
        <w:trPr>
          <w:trHeight w:val="2880"/>
        </w:trPr>
        <w:tc>
          <w:tcPr>
            <w:tcW w:w="3545" w:type="dxa"/>
            <w:tcBorders>
              <w:top w:val="nil"/>
              <w:left w:val="single" w:sz="4" w:space="0" w:color="auto"/>
              <w:bottom w:val="single" w:sz="4" w:space="0" w:color="auto"/>
              <w:right w:val="single" w:sz="4" w:space="0" w:color="auto"/>
            </w:tcBorders>
            <w:vAlign w:val="bottom"/>
            <w:hideMark/>
          </w:tcPr>
          <w:p w14:paraId="6D1BC8D4"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предоставлению ежемесячной денежной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589" w:type="dxa"/>
            <w:tcBorders>
              <w:top w:val="nil"/>
              <w:left w:val="nil"/>
              <w:bottom w:val="single" w:sz="4" w:space="0" w:color="auto"/>
              <w:right w:val="single" w:sz="4" w:space="0" w:color="auto"/>
            </w:tcBorders>
            <w:vAlign w:val="bottom"/>
            <w:hideMark/>
          </w:tcPr>
          <w:p w14:paraId="5DF458C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FE127A"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B177970"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1E9A6A20"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4E60D1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890A37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FDB598A" w14:textId="77777777" w:rsidR="00F57884" w:rsidRPr="00F57884" w:rsidRDefault="00F57884" w:rsidP="00F57884">
            <w:pPr>
              <w:jc w:val="center"/>
              <w:rPr>
                <w:sz w:val="16"/>
                <w:szCs w:val="16"/>
              </w:rPr>
            </w:pPr>
            <w:r w:rsidRPr="00F57884">
              <w:rPr>
                <w:sz w:val="16"/>
                <w:szCs w:val="16"/>
              </w:rPr>
              <w:t>77200</w:t>
            </w:r>
          </w:p>
        </w:tc>
        <w:tc>
          <w:tcPr>
            <w:tcW w:w="566" w:type="dxa"/>
            <w:tcBorders>
              <w:top w:val="nil"/>
              <w:left w:val="nil"/>
              <w:bottom w:val="single" w:sz="4" w:space="0" w:color="auto"/>
              <w:right w:val="single" w:sz="4" w:space="0" w:color="auto"/>
            </w:tcBorders>
            <w:vAlign w:val="bottom"/>
            <w:hideMark/>
          </w:tcPr>
          <w:p w14:paraId="2D06F4C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EE8B51A" w14:textId="77777777" w:rsidR="00F57884" w:rsidRPr="00F57884" w:rsidRDefault="00F57884" w:rsidP="00F57884">
            <w:pPr>
              <w:jc w:val="right"/>
              <w:rPr>
                <w:sz w:val="16"/>
                <w:szCs w:val="16"/>
              </w:rPr>
            </w:pPr>
            <w:r w:rsidRPr="00F57884">
              <w:rPr>
                <w:sz w:val="16"/>
                <w:szCs w:val="16"/>
              </w:rPr>
              <w:t>578,3</w:t>
            </w:r>
          </w:p>
        </w:tc>
        <w:tc>
          <w:tcPr>
            <w:tcW w:w="974" w:type="dxa"/>
            <w:tcBorders>
              <w:top w:val="nil"/>
              <w:left w:val="nil"/>
              <w:bottom w:val="single" w:sz="4" w:space="0" w:color="auto"/>
              <w:right w:val="single" w:sz="4" w:space="0" w:color="auto"/>
            </w:tcBorders>
            <w:vAlign w:val="bottom"/>
            <w:hideMark/>
          </w:tcPr>
          <w:p w14:paraId="4078A599" w14:textId="77777777" w:rsidR="00F57884" w:rsidRPr="00F57884" w:rsidRDefault="00F57884" w:rsidP="00F57884">
            <w:pPr>
              <w:jc w:val="right"/>
              <w:rPr>
                <w:sz w:val="16"/>
                <w:szCs w:val="16"/>
              </w:rPr>
            </w:pPr>
            <w:r w:rsidRPr="00F57884">
              <w:rPr>
                <w:sz w:val="16"/>
                <w:szCs w:val="16"/>
              </w:rPr>
              <w:t>569,3</w:t>
            </w:r>
          </w:p>
        </w:tc>
        <w:tc>
          <w:tcPr>
            <w:tcW w:w="992" w:type="dxa"/>
            <w:tcBorders>
              <w:top w:val="nil"/>
              <w:left w:val="nil"/>
              <w:bottom w:val="single" w:sz="4" w:space="0" w:color="auto"/>
              <w:right w:val="single" w:sz="4" w:space="0" w:color="auto"/>
            </w:tcBorders>
            <w:vAlign w:val="bottom"/>
            <w:hideMark/>
          </w:tcPr>
          <w:p w14:paraId="6F75C1DC" w14:textId="77777777" w:rsidR="00F57884" w:rsidRPr="00F57884" w:rsidRDefault="00F57884" w:rsidP="00F57884">
            <w:pPr>
              <w:jc w:val="right"/>
              <w:rPr>
                <w:sz w:val="16"/>
                <w:szCs w:val="16"/>
              </w:rPr>
            </w:pPr>
            <w:r w:rsidRPr="00F57884">
              <w:rPr>
                <w:sz w:val="16"/>
                <w:szCs w:val="16"/>
              </w:rPr>
              <w:t>792,3</w:t>
            </w:r>
          </w:p>
        </w:tc>
      </w:tr>
      <w:tr w:rsidR="00F57884" w:rsidRPr="00F57884" w14:paraId="564BB5B7"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DA633E5"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nil"/>
              <w:left w:val="nil"/>
              <w:bottom w:val="single" w:sz="4" w:space="0" w:color="auto"/>
              <w:right w:val="single" w:sz="4" w:space="0" w:color="auto"/>
            </w:tcBorders>
            <w:vAlign w:val="bottom"/>
            <w:hideMark/>
          </w:tcPr>
          <w:p w14:paraId="2C21AF4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34D535D"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883EF33"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287C5E41"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4638BE9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9F3FAE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FEC254F" w14:textId="77777777" w:rsidR="00F57884" w:rsidRPr="00F57884" w:rsidRDefault="00F57884" w:rsidP="00F57884">
            <w:pPr>
              <w:jc w:val="center"/>
              <w:rPr>
                <w:sz w:val="16"/>
                <w:szCs w:val="16"/>
              </w:rPr>
            </w:pPr>
            <w:r w:rsidRPr="00F57884">
              <w:rPr>
                <w:sz w:val="16"/>
                <w:szCs w:val="16"/>
              </w:rPr>
              <w:t>77200</w:t>
            </w:r>
          </w:p>
        </w:tc>
        <w:tc>
          <w:tcPr>
            <w:tcW w:w="566" w:type="dxa"/>
            <w:tcBorders>
              <w:top w:val="nil"/>
              <w:left w:val="nil"/>
              <w:bottom w:val="single" w:sz="4" w:space="0" w:color="auto"/>
              <w:right w:val="single" w:sz="4" w:space="0" w:color="auto"/>
            </w:tcBorders>
            <w:vAlign w:val="bottom"/>
            <w:hideMark/>
          </w:tcPr>
          <w:p w14:paraId="516041E8"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vAlign w:val="bottom"/>
            <w:hideMark/>
          </w:tcPr>
          <w:p w14:paraId="74CD4502" w14:textId="77777777" w:rsidR="00F57884" w:rsidRPr="00F57884" w:rsidRDefault="00F57884" w:rsidP="00F57884">
            <w:pPr>
              <w:jc w:val="right"/>
              <w:rPr>
                <w:sz w:val="16"/>
                <w:szCs w:val="16"/>
              </w:rPr>
            </w:pPr>
            <w:r w:rsidRPr="00F57884">
              <w:rPr>
                <w:sz w:val="16"/>
                <w:szCs w:val="16"/>
              </w:rPr>
              <w:t>578,3</w:t>
            </w:r>
          </w:p>
        </w:tc>
        <w:tc>
          <w:tcPr>
            <w:tcW w:w="974" w:type="dxa"/>
            <w:tcBorders>
              <w:top w:val="nil"/>
              <w:left w:val="nil"/>
              <w:bottom w:val="single" w:sz="4" w:space="0" w:color="auto"/>
              <w:right w:val="single" w:sz="4" w:space="0" w:color="auto"/>
            </w:tcBorders>
            <w:vAlign w:val="bottom"/>
            <w:hideMark/>
          </w:tcPr>
          <w:p w14:paraId="01DD54DE" w14:textId="77777777" w:rsidR="00F57884" w:rsidRPr="00F57884" w:rsidRDefault="00F57884" w:rsidP="00F57884">
            <w:pPr>
              <w:jc w:val="right"/>
              <w:rPr>
                <w:sz w:val="16"/>
                <w:szCs w:val="16"/>
              </w:rPr>
            </w:pPr>
            <w:r w:rsidRPr="00F57884">
              <w:rPr>
                <w:sz w:val="16"/>
                <w:szCs w:val="16"/>
              </w:rPr>
              <w:t>569,3</w:t>
            </w:r>
          </w:p>
        </w:tc>
        <w:tc>
          <w:tcPr>
            <w:tcW w:w="992" w:type="dxa"/>
            <w:tcBorders>
              <w:top w:val="nil"/>
              <w:left w:val="nil"/>
              <w:bottom w:val="single" w:sz="4" w:space="0" w:color="auto"/>
              <w:right w:val="single" w:sz="4" w:space="0" w:color="auto"/>
            </w:tcBorders>
            <w:vAlign w:val="bottom"/>
            <w:hideMark/>
          </w:tcPr>
          <w:p w14:paraId="230D74EF" w14:textId="77777777" w:rsidR="00F57884" w:rsidRPr="00F57884" w:rsidRDefault="00F57884" w:rsidP="00F57884">
            <w:pPr>
              <w:jc w:val="right"/>
              <w:rPr>
                <w:sz w:val="16"/>
                <w:szCs w:val="16"/>
              </w:rPr>
            </w:pPr>
            <w:r w:rsidRPr="00F57884">
              <w:rPr>
                <w:sz w:val="16"/>
                <w:szCs w:val="16"/>
              </w:rPr>
              <w:t>792,3</w:t>
            </w:r>
          </w:p>
        </w:tc>
      </w:tr>
      <w:tr w:rsidR="00F57884" w:rsidRPr="00F57884" w14:paraId="3CAE8F7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1870380" w14:textId="77777777" w:rsidR="00F57884" w:rsidRPr="00F57884" w:rsidRDefault="00F57884" w:rsidP="00F57884">
            <w:pPr>
              <w:rPr>
                <w:sz w:val="16"/>
                <w:szCs w:val="16"/>
              </w:rPr>
            </w:pPr>
            <w:r w:rsidRPr="00F57884">
              <w:rPr>
                <w:sz w:val="16"/>
                <w:szCs w:val="16"/>
              </w:rPr>
              <w:t>Иные выплаты населению</w:t>
            </w:r>
          </w:p>
        </w:tc>
        <w:tc>
          <w:tcPr>
            <w:tcW w:w="589" w:type="dxa"/>
            <w:tcBorders>
              <w:top w:val="nil"/>
              <w:left w:val="nil"/>
              <w:bottom w:val="single" w:sz="4" w:space="0" w:color="auto"/>
              <w:right w:val="single" w:sz="4" w:space="0" w:color="auto"/>
            </w:tcBorders>
            <w:vAlign w:val="bottom"/>
            <w:hideMark/>
          </w:tcPr>
          <w:p w14:paraId="239E0D0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167BDD6"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3EA75DD"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54B85ED3"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401AAB3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A26258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47B9F9E" w14:textId="77777777" w:rsidR="00F57884" w:rsidRPr="00F57884" w:rsidRDefault="00F57884" w:rsidP="00F57884">
            <w:pPr>
              <w:jc w:val="center"/>
              <w:rPr>
                <w:sz w:val="16"/>
                <w:szCs w:val="16"/>
              </w:rPr>
            </w:pPr>
            <w:r w:rsidRPr="00F57884">
              <w:rPr>
                <w:sz w:val="16"/>
                <w:szCs w:val="16"/>
              </w:rPr>
              <w:t>77200</w:t>
            </w:r>
          </w:p>
        </w:tc>
        <w:tc>
          <w:tcPr>
            <w:tcW w:w="566" w:type="dxa"/>
            <w:tcBorders>
              <w:top w:val="nil"/>
              <w:left w:val="nil"/>
              <w:bottom w:val="single" w:sz="4" w:space="0" w:color="auto"/>
              <w:right w:val="single" w:sz="4" w:space="0" w:color="auto"/>
            </w:tcBorders>
            <w:vAlign w:val="bottom"/>
            <w:hideMark/>
          </w:tcPr>
          <w:p w14:paraId="15A71A83" w14:textId="77777777" w:rsidR="00F57884" w:rsidRPr="00F57884" w:rsidRDefault="00F57884" w:rsidP="00F57884">
            <w:pPr>
              <w:jc w:val="center"/>
              <w:rPr>
                <w:sz w:val="16"/>
                <w:szCs w:val="16"/>
              </w:rPr>
            </w:pPr>
            <w:r w:rsidRPr="00F57884">
              <w:rPr>
                <w:sz w:val="16"/>
                <w:szCs w:val="16"/>
              </w:rPr>
              <w:t>360</w:t>
            </w:r>
          </w:p>
        </w:tc>
        <w:tc>
          <w:tcPr>
            <w:tcW w:w="1011" w:type="dxa"/>
            <w:tcBorders>
              <w:top w:val="nil"/>
              <w:left w:val="nil"/>
              <w:bottom w:val="single" w:sz="4" w:space="0" w:color="auto"/>
              <w:right w:val="single" w:sz="4" w:space="0" w:color="auto"/>
            </w:tcBorders>
            <w:vAlign w:val="bottom"/>
            <w:hideMark/>
          </w:tcPr>
          <w:p w14:paraId="46B0CA36" w14:textId="77777777" w:rsidR="00F57884" w:rsidRPr="00F57884" w:rsidRDefault="00F57884" w:rsidP="00F57884">
            <w:pPr>
              <w:jc w:val="right"/>
              <w:rPr>
                <w:sz w:val="16"/>
                <w:szCs w:val="16"/>
              </w:rPr>
            </w:pPr>
            <w:r w:rsidRPr="00F57884">
              <w:rPr>
                <w:sz w:val="16"/>
                <w:szCs w:val="16"/>
              </w:rPr>
              <w:t>578,3</w:t>
            </w:r>
          </w:p>
        </w:tc>
        <w:tc>
          <w:tcPr>
            <w:tcW w:w="974" w:type="dxa"/>
            <w:tcBorders>
              <w:top w:val="nil"/>
              <w:left w:val="nil"/>
              <w:bottom w:val="single" w:sz="4" w:space="0" w:color="auto"/>
              <w:right w:val="single" w:sz="4" w:space="0" w:color="auto"/>
            </w:tcBorders>
            <w:vAlign w:val="bottom"/>
            <w:hideMark/>
          </w:tcPr>
          <w:p w14:paraId="074A636B" w14:textId="77777777" w:rsidR="00F57884" w:rsidRPr="00F57884" w:rsidRDefault="00F57884" w:rsidP="00F57884">
            <w:pPr>
              <w:jc w:val="right"/>
              <w:rPr>
                <w:sz w:val="16"/>
                <w:szCs w:val="16"/>
              </w:rPr>
            </w:pPr>
            <w:r w:rsidRPr="00F57884">
              <w:rPr>
                <w:sz w:val="16"/>
                <w:szCs w:val="16"/>
              </w:rPr>
              <w:t>569,3</w:t>
            </w:r>
          </w:p>
        </w:tc>
        <w:tc>
          <w:tcPr>
            <w:tcW w:w="992" w:type="dxa"/>
            <w:tcBorders>
              <w:top w:val="nil"/>
              <w:left w:val="nil"/>
              <w:bottom w:val="single" w:sz="4" w:space="0" w:color="auto"/>
              <w:right w:val="single" w:sz="4" w:space="0" w:color="auto"/>
            </w:tcBorders>
            <w:vAlign w:val="bottom"/>
            <w:hideMark/>
          </w:tcPr>
          <w:p w14:paraId="4BD4C5A1" w14:textId="77777777" w:rsidR="00F57884" w:rsidRPr="00F57884" w:rsidRDefault="00F57884" w:rsidP="00F57884">
            <w:pPr>
              <w:jc w:val="right"/>
              <w:rPr>
                <w:sz w:val="16"/>
                <w:szCs w:val="16"/>
              </w:rPr>
            </w:pPr>
            <w:r w:rsidRPr="00F57884">
              <w:rPr>
                <w:sz w:val="16"/>
                <w:szCs w:val="16"/>
              </w:rPr>
              <w:t>792,3</w:t>
            </w:r>
          </w:p>
        </w:tc>
      </w:tr>
      <w:tr w:rsidR="00F57884" w:rsidRPr="00F57884" w14:paraId="3953D78F"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0FC20014" w14:textId="77777777" w:rsidR="00F57884" w:rsidRPr="00F57884" w:rsidRDefault="00F57884" w:rsidP="00F57884">
            <w:pPr>
              <w:rPr>
                <w:sz w:val="16"/>
                <w:szCs w:val="16"/>
              </w:rPr>
            </w:pPr>
            <w:r w:rsidRPr="00F57884">
              <w:rPr>
                <w:sz w:val="16"/>
                <w:szCs w:val="16"/>
              </w:rPr>
              <w:t>Подпрограмма  "Развитие отраслей агропромышленного комплекса"</w:t>
            </w:r>
          </w:p>
        </w:tc>
        <w:tc>
          <w:tcPr>
            <w:tcW w:w="589" w:type="dxa"/>
            <w:tcBorders>
              <w:top w:val="nil"/>
              <w:left w:val="nil"/>
              <w:bottom w:val="single" w:sz="4" w:space="0" w:color="auto"/>
              <w:right w:val="single" w:sz="4" w:space="0" w:color="auto"/>
            </w:tcBorders>
            <w:vAlign w:val="bottom"/>
            <w:hideMark/>
          </w:tcPr>
          <w:p w14:paraId="2089B5D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E10CF6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5F11F92"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4E5501A0"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E2C2BF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F9EAE1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588A32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5E72AF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690B5F" w14:textId="77777777" w:rsidR="00F57884" w:rsidRPr="00F57884" w:rsidRDefault="00F57884" w:rsidP="00F57884">
            <w:pPr>
              <w:jc w:val="right"/>
              <w:rPr>
                <w:sz w:val="16"/>
                <w:szCs w:val="16"/>
              </w:rPr>
            </w:pPr>
            <w:r w:rsidRPr="00F57884">
              <w:rPr>
                <w:sz w:val="16"/>
                <w:szCs w:val="16"/>
              </w:rPr>
              <w:t>142,1</w:t>
            </w:r>
          </w:p>
        </w:tc>
        <w:tc>
          <w:tcPr>
            <w:tcW w:w="974" w:type="dxa"/>
            <w:tcBorders>
              <w:top w:val="nil"/>
              <w:left w:val="nil"/>
              <w:bottom w:val="single" w:sz="4" w:space="0" w:color="auto"/>
              <w:right w:val="single" w:sz="4" w:space="0" w:color="auto"/>
            </w:tcBorders>
            <w:vAlign w:val="bottom"/>
            <w:hideMark/>
          </w:tcPr>
          <w:p w14:paraId="78E5FEB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A69D66D" w14:textId="77777777" w:rsidR="00F57884" w:rsidRPr="00F57884" w:rsidRDefault="00F57884" w:rsidP="00F57884">
            <w:pPr>
              <w:jc w:val="right"/>
              <w:rPr>
                <w:sz w:val="16"/>
                <w:szCs w:val="16"/>
              </w:rPr>
            </w:pPr>
            <w:r w:rsidRPr="00F57884">
              <w:rPr>
                <w:sz w:val="16"/>
                <w:szCs w:val="16"/>
              </w:rPr>
              <w:t>0,0</w:t>
            </w:r>
          </w:p>
        </w:tc>
      </w:tr>
      <w:tr w:rsidR="00F57884" w:rsidRPr="00F57884" w14:paraId="2B23F039"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6081591F" w14:textId="77777777" w:rsidR="00F57884" w:rsidRPr="00F57884" w:rsidRDefault="00F57884" w:rsidP="00F57884">
            <w:pPr>
              <w:rPr>
                <w:sz w:val="16"/>
                <w:szCs w:val="16"/>
              </w:rPr>
            </w:pPr>
            <w:r w:rsidRPr="00F57884">
              <w:rPr>
                <w:sz w:val="16"/>
                <w:szCs w:val="16"/>
              </w:rPr>
              <w:t>Основное мероприятие «Переход граждан, ведущих личное подсобное хозяйство, на альтернативные свиноводству виды животноводства»</w:t>
            </w:r>
          </w:p>
        </w:tc>
        <w:tc>
          <w:tcPr>
            <w:tcW w:w="589" w:type="dxa"/>
            <w:tcBorders>
              <w:top w:val="nil"/>
              <w:left w:val="nil"/>
              <w:bottom w:val="single" w:sz="4" w:space="0" w:color="auto"/>
              <w:right w:val="single" w:sz="4" w:space="0" w:color="auto"/>
            </w:tcBorders>
            <w:vAlign w:val="bottom"/>
            <w:hideMark/>
          </w:tcPr>
          <w:p w14:paraId="5D44E1B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694E39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8EB8F64"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4FE8B503"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D750B1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E36FA0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E237AE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22E899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E6257DA" w14:textId="77777777" w:rsidR="00F57884" w:rsidRPr="00F57884" w:rsidRDefault="00F57884" w:rsidP="00F57884">
            <w:pPr>
              <w:jc w:val="right"/>
              <w:rPr>
                <w:sz w:val="16"/>
                <w:szCs w:val="16"/>
              </w:rPr>
            </w:pPr>
            <w:r w:rsidRPr="00F57884">
              <w:rPr>
                <w:sz w:val="16"/>
                <w:szCs w:val="16"/>
              </w:rPr>
              <w:t>142,1</w:t>
            </w:r>
          </w:p>
        </w:tc>
        <w:tc>
          <w:tcPr>
            <w:tcW w:w="974" w:type="dxa"/>
            <w:tcBorders>
              <w:top w:val="nil"/>
              <w:left w:val="nil"/>
              <w:bottom w:val="single" w:sz="4" w:space="0" w:color="auto"/>
              <w:right w:val="single" w:sz="4" w:space="0" w:color="auto"/>
            </w:tcBorders>
            <w:vAlign w:val="bottom"/>
            <w:hideMark/>
          </w:tcPr>
          <w:p w14:paraId="7DD11DC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A708ED2" w14:textId="77777777" w:rsidR="00F57884" w:rsidRPr="00F57884" w:rsidRDefault="00F57884" w:rsidP="00F57884">
            <w:pPr>
              <w:jc w:val="right"/>
              <w:rPr>
                <w:sz w:val="16"/>
                <w:szCs w:val="16"/>
              </w:rPr>
            </w:pPr>
            <w:r w:rsidRPr="00F57884">
              <w:rPr>
                <w:sz w:val="16"/>
                <w:szCs w:val="16"/>
              </w:rPr>
              <w:t>0,0</w:t>
            </w:r>
          </w:p>
        </w:tc>
      </w:tr>
      <w:tr w:rsidR="00F57884" w:rsidRPr="00F57884" w14:paraId="00739C2D"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1CC37DB2" w14:textId="77777777" w:rsidR="00F57884" w:rsidRPr="00F57884" w:rsidRDefault="00F57884" w:rsidP="00F57884">
            <w:pPr>
              <w:rPr>
                <w:sz w:val="16"/>
                <w:szCs w:val="16"/>
              </w:rPr>
            </w:pPr>
            <w:r w:rsidRPr="00F57884">
              <w:rPr>
                <w:sz w:val="16"/>
                <w:szCs w:val="16"/>
              </w:rPr>
              <w:t>Реализация мероприятий по переходу граждан, ведущих личное подсобное хозяйство, на альтернативные свиноводству виды животноводства</w:t>
            </w:r>
          </w:p>
        </w:tc>
        <w:tc>
          <w:tcPr>
            <w:tcW w:w="589" w:type="dxa"/>
            <w:tcBorders>
              <w:top w:val="nil"/>
              <w:left w:val="nil"/>
              <w:bottom w:val="single" w:sz="4" w:space="0" w:color="auto"/>
              <w:right w:val="single" w:sz="4" w:space="0" w:color="auto"/>
            </w:tcBorders>
            <w:vAlign w:val="bottom"/>
            <w:hideMark/>
          </w:tcPr>
          <w:p w14:paraId="12B9D7F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E9F622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384F47E"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5EA45186"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60D8740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AE7C4B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871DB8C" w14:textId="77777777" w:rsidR="00F57884" w:rsidRPr="00F57884" w:rsidRDefault="00F57884" w:rsidP="00F57884">
            <w:pPr>
              <w:jc w:val="center"/>
              <w:rPr>
                <w:sz w:val="16"/>
                <w:szCs w:val="16"/>
              </w:rPr>
            </w:pPr>
            <w:r w:rsidRPr="00F57884">
              <w:rPr>
                <w:sz w:val="16"/>
                <w:szCs w:val="16"/>
              </w:rPr>
              <w:t>S6190</w:t>
            </w:r>
          </w:p>
        </w:tc>
        <w:tc>
          <w:tcPr>
            <w:tcW w:w="566" w:type="dxa"/>
            <w:tcBorders>
              <w:top w:val="nil"/>
              <w:left w:val="nil"/>
              <w:bottom w:val="single" w:sz="4" w:space="0" w:color="auto"/>
              <w:right w:val="single" w:sz="4" w:space="0" w:color="auto"/>
            </w:tcBorders>
            <w:vAlign w:val="bottom"/>
            <w:hideMark/>
          </w:tcPr>
          <w:p w14:paraId="23005F8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05CA2F1" w14:textId="77777777" w:rsidR="00F57884" w:rsidRPr="00F57884" w:rsidRDefault="00F57884" w:rsidP="00F57884">
            <w:pPr>
              <w:jc w:val="right"/>
              <w:rPr>
                <w:sz w:val="16"/>
                <w:szCs w:val="16"/>
              </w:rPr>
            </w:pPr>
            <w:r w:rsidRPr="00F57884">
              <w:rPr>
                <w:sz w:val="16"/>
                <w:szCs w:val="16"/>
              </w:rPr>
              <w:t>142,1</w:t>
            </w:r>
          </w:p>
        </w:tc>
        <w:tc>
          <w:tcPr>
            <w:tcW w:w="974" w:type="dxa"/>
            <w:tcBorders>
              <w:top w:val="nil"/>
              <w:left w:val="nil"/>
              <w:bottom w:val="single" w:sz="4" w:space="0" w:color="auto"/>
              <w:right w:val="single" w:sz="4" w:space="0" w:color="auto"/>
            </w:tcBorders>
            <w:vAlign w:val="bottom"/>
            <w:hideMark/>
          </w:tcPr>
          <w:p w14:paraId="5CE3D18A"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AEA7ABE" w14:textId="77777777" w:rsidR="00F57884" w:rsidRPr="00F57884" w:rsidRDefault="00F57884" w:rsidP="00F57884">
            <w:pPr>
              <w:jc w:val="right"/>
              <w:rPr>
                <w:sz w:val="16"/>
                <w:szCs w:val="16"/>
              </w:rPr>
            </w:pPr>
            <w:r w:rsidRPr="00F57884">
              <w:rPr>
                <w:sz w:val="16"/>
                <w:szCs w:val="16"/>
              </w:rPr>
              <w:t>0,0</w:t>
            </w:r>
          </w:p>
        </w:tc>
      </w:tr>
      <w:tr w:rsidR="00F57884" w:rsidRPr="00F57884" w14:paraId="1D5E61C5" w14:textId="77777777" w:rsidTr="00F57884">
        <w:trPr>
          <w:trHeight w:val="255"/>
        </w:trPr>
        <w:tc>
          <w:tcPr>
            <w:tcW w:w="3545" w:type="dxa"/>
            <w:tcBorders>
              <w:top w:val="nil"/>
              <w:left w:val="single" w:sz="4" w:space="0" w:color="auto"/>
              <w:bottom w:val="nil"/>
              <w:right w:val="single" w:sz="4" w:space="0" w:color="auto"/>
            </w:tcBorders>
            <w:vAlign w:val="bottom"/>
            <w:hideMark/>
          </w:tcPr>
          <w:p w14:paraId="6E3B12F5"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6B532C1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0CED00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90EC759"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57028D74"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17F9791A"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8A7ABB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337474F0" w14:textId="77777777" w:rsidR="00F57884" w:rsidRPr="00F57884" w:rsidRDefault="00F57884" w:rsidP="00F57884">
            <w:pPr>
              <w:jc w:val="center"/>
              <w:rPr>
                <w:sz w:val="16"/>
                <w:szCs w:val="16"/>
              </w:rPr>
            </w:pPr>
            <w:r w:rsidRPr="00F57884">
              <w:rPr>
                <w:sz w:val="16"/>
                <w:szCs w:val="16"/>
              </w:rPr>
              <w:t>S6190</w:t>
            </w:r>
          </w:p>
        </w:tc>
        <w:tc>
          <w:tcPr>
            <w:tcW w:w="566" w:type="dxa"/>
            <w:tcBorders>
              <w:top w:val="nil"/>
              <w:left w:val="nil"/>
              <w:bottom w:val="single" w:sz="4" w:space="0" w:color="auto"/>
              <w:right w:val="single" w:sz="4" w:space="0" w:color="auto"/>
            </w:tcBorders>
            <w:noWrap/>
            <w:vAlign w:val="bottom"/>
            <w:hideMark/>
          </w:tcPr>
          <w:p w14:paraId="15B6D7A8"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227C11EA" w14:textId="77777777" w:rsidR="00F57884" w:rsidRPr="00F57884" w:rsidRDefault="00F57884" w:rsidP="00F57884">
            <w:pPr>
              <w:jc w:val="right"/>
              <w:rPr>
                <w:sz w:val="16"/>
                <w:szCs w:val="16"/>
              </w:rPr>
            </w:pPr>
            <w:r w:rsidRPr="00F57884">
              <w:rPr>
                <w:sz w:val="16"/>
                <w:szCs w:val="16"/>
              </w:rPr>
              <w:t>142,1</w:t>
            </w:r>
          </w:p>
        </w:tc>
        <w:tc>
          <w:tcPr>
            <w:tcW w:w="974" w:type="dxa"/>
            <w:tcBorders>
              <w:top w:val="nil"/>
              <w:left w:val="nil"/>
              <w:bottom w:val="single" w:sz="4" w:space="0" w:color="auto"/>
              <w:right w:val="single" w:sz="4" w:space="0" w:color="auto"/>
            </w:tcBorders>
            <w:vAlign w:val="bottom"/>
            <w:hideMark/>
          </w:tcPr>
          <w:p w14:paraId="0CC7F53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E17AD40" w14:textId="77777777" w:rsidR="00F57884" w:rsidRPr="00F57884" w:rsidRDefault="00F57884" w:rsidP="00F57884">
            <w:pPr>
              <w:jc w:val="right"/>
              <w:rPr>
                <w:sz w:val="16"/>
                <w:szCs w:val="16"/>
              </w:rPr>
            </w:pPr>
            <w:r w:rsidRPr="00F57884">
              <w:rPr>
                <w:sz w:val="16"/>
                <w:szCs w:val="16"/>
              </w:rPr>
              <w:t>0,0</w:t>
            </w:r>
          </w:p>
        </w:tc>
      </w:tr>
      <w:tr w:rsidR="00F57884" w:rsidRPr="00F57884" w14:paraId="27225B66"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48D97D3C" w14:textId="77777777" w:rsidR="00F57884" w:rsidRPr="00F57884" w:rsidRDefault="00F57884" w:rsidP="00F57884">
            <w:pPr>
              <w:rPr>
                <w:sz w:val="16"/>
                <w:szCs w:val="16"/>
              </w:rPr>
            </w:pPr>
            <w:r w:rsidRPr="00F57884">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9" w:type="dxa"/>
            <w:tcBorders>
              <w:top w:val="nil"/>
              <w:left w:val="nil"/>
              <w:bottom w:val="single" w:sz="4" w:space="0" w:color="auto"/>
              <w:right w:val="single" w:sz="4" w:space="0" w:color="auto"/>
            </w:tcBorders>
            <w:vAlign w:val="bottom"/>
            <w:hideMark/>
          </w:tcPr>
          <w:p w14:paraId="5AA6494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855100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32543548"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638CDE1A"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2E31683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8778E2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D9519ED" w14:textId="77777777" w:rsidR="00F57884" w:rsidRPr="00F57884" w:rsidRDefault="00F57884" w:rsidP="00F57884">
            <w:pPr>
              <w:jc w:val="center"/>
              <w:rPr>
                <w:sz w:val="16"/>
                <w:szCs w:val="16"/>
              </w:rPr>
            </w:pPr>
            <w:r w:rsidRPr="00F57884">
              <w:rPr>
                <w:sz w:val="16"/>
                <w:szCs w:val="16"/>
              </w:rPr>
              <w:t>S6190</w:t>
            </w:r>
          </w:p>
        </w:tc>
        <w:tc>
          <w:tcPr>
            <w:tcW w:w="566" w:type="dxa"/>
            <w:tcBorders>
              <w:top w:val="nil"/>
              <w:left w:val="nil"/>
              <w:bottom w:val="single" w:sz="4" w:space="0" w:color="auto"/>
              <w:right w:val="single" w:sz="4" w:space="0" w:color="auto"/>
            </w:tcBorders>
            <w:noWrap/>
            <w:vAlign w:val="bottom"/>
            <w:hideMark/>
          </w:tcPr>
          <w:p w14:paraId="3C1075EF" w14:textId="77777777" w:rsidR="00F57884" w:rsidRPr="00F57884" w:rsidRDefault="00F57884" w:rsidP="00F57884">
            <w:pPr>
              <w:jc w:val="center"/>
              <w:rPr>
                <w:sz w:val="16"/>
                <w:szCs w:val="16"/>
              </w:rPr>
            </w:pPr>
            <w:r w:rsidRPr="00F57884">
              <w:rPr>
                <w:sz w:val="16"/>
                <w:szCs w:val="16"/>
              </w:rPr>
              <w:t>810</w:t>
            </w:r>
          </w:p>
        </w:tc>
        <w:tc>
          <w:tcPr>
            <w:tcW w:w="1011" w:type="dxa"/>
            <w:tcBorders>
              <w:top w:val="nil"/>
              <w:left w:val="nil"/>
              <w:bottom w:val="single" w:sz="4" w:space="0" w:color="auto"/>
              <w:right w:val="single" w:sz="4" w:space="0" w:color="auto"/>
            </w:tcBorders>
            <w:vAlign w:val="bottom"/>
            <w:hideMark/>
          </w:tcPr>
          <w:p w14:paraId="5E892DAF" w14:textId="77777777" w:rsidR="00F57884" w:rsidRPr="00F57884" w:rsidRDefault="00F57884" w:rsidP="00F57884">
            <w:pPr>
              <w:jc w:val="right"/>
              <w:rPr>
                <w:sz w:val="16"/>
                <w:szCs w:val="16"/>
              </w:rPr>
            </w:pPr>
            <w:r w:rsidRPr="00F57884">
              <w:rPr>
                <w:sz w:val="16"/>
                <w:szCs w:val="16"/>
              </w:rPr>
              <w:t>142,1</w:t>
            </w:r>
          </w:p>
        </w:tc>
        <w:tc>
          <w:tcPr>
            <w:tcW w:w="974" w:type="dxa"/>
            <w:tcBorders>
              <w:top w:val="nil"/>
              <w:left w:val="nil"/>
              <w:bottom w:val="single" w:sz="4" w:space="0" w:color="auto"/>
              <w:right w:val="single" w:sz="4" w:space="0" w:color="auto"/>
            </w:tcBorders>
            <w:vAlign w:val="bottom"/>
            <w:hideMark/>
          </w:tcPr>
          <w:p w14:paraId="4FAA86F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C078266" w14:textId="77777777" w:rsidR="00F57884" w:rsidRPr="00F57884" w:rsidRDefault="00F57884" w:rsidP="00F57884">
            <w:pPr>
              <w:jc w:val="right"/>
              <w:rPr>
                <w:sz w:val="16"/>
                <w:szCs w:val="16"/>
              </w:rPr>
            </w:pPr>
            <w:r w:rsidRPr="00F57884">
              <w:rPr>
                <w:sz w:val="16"/>
                <w:szCs w:val="16"/>
              </w:rPr>
              <w:t>0,0</w:t>
            </w:r>
          </w:p>
        </w:tc>
      </w:tr>
      <w:tr w:rsidR="00F57884" w:rsidRPr="00F57884" w14:paraId="25D8B39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C191173"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18BF47D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D34B017"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9545525"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635350C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E4E77B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353CC1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0C9B76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58D6F2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DED7CA4" w14:textId="77777777" w:rsidR="00F57884" w:rsidRPr="00F57884" w:rsidRDefault="00F57884" w:rsidP="00F57884">
            <w:pPr>
              <w:jc w:val="right"/>
              <w:rPr>
                <w:sz w:val="16"/>
                <w:szCs w:val="16"/>
              </w:rPr>
            </w:pPr>
            <w:r w:rsidRPr="00F57884">
              <w:rPr>
                <w:sz w:val="16"/>
                <w:szCs w:val="16"/>
              </w:rPr>
              <w:t>147,5</w:t>
            </w:r>
          </w:p>
        </w:tc>
        <w:tc>
          <w:tcPr>
            <w:tcW w:w="974" w:type="dxa"/>
            <w:tcBorders>
              <w:top w:val="nil"/>
              <w:left w:val="nil"/>
              <w:bottom w:val="single" w:sz="4" w:space="0" w:color="auto"/>
              <w:right w:val="single" w:sz="4" w:space="0" w:color="auto"/>
            </w:tcBorders>
            <w:vAlign w:val="bottom"/>
            <w:hideMark/>
          </w:tcPr>
          <w:p w14:paraId="3AD35AC6" w14:textId="77777777" w:rsidR="00F57884" w:rsidRPr="00F57884" w:rsidRDefault="00F57884" w:rsidP="00F57884">
            <w:pPr>
              <w:jc w:val="right"/>
              <w:rPr>
                <w:sz w:val="16"/>
                <w:szCs w:val="16"/>
              </w:rPr>
            </w:pPr>
            <w:r w:rsidRPr="00F57884">
              <w:rPr>
                <w:sz w:val="16"/>
                <w:szCs w:val="16"/>
              </w:rPr>
              <w:t>147,5</w:t>
            </w:r>
          </w:p>
        </w:tc>
        <w:tc>
          <w:tcPr>
            <w:tcW w:w="992" w:type="dxa"/>
            <w:tcBorders>
              <w:top w:val="nil"/>
              <w:left w:val="nil"/>
              <w:bottom w:val="single" w:sz="4" w:space="0" w:color="auto"/>
              <w:right w:val="single" w:sz="4" w:space="0" w:color="auto"/>
            </w:tcBorders>
            <w:vAlign w:val="bottom"/>
            <w:hideMark/>
          </w:tcPr>
          <w:p w14:paraId="594E2470" w14:textId="77777777" w:rsidR="00F57884" w:rsidRPr="00F57884" w:rsidRDefault="00F57884" w:rsidP="00F57884">
            <w:pPr>
              <w:jc w:val="right"/>
              <w:rPr>
                <w:sz w:val="16"/>
                <w:szCs w:val="16"/>
              </w:rPr>
            </w:pPr>
            <w:r w:rsidRPr="00F57884">
              <w:rPr>
                <w:sz w:val="16"/>
                <w:szCs w:val="16"/>
              </w:rPr>
              <w:t>147,5</w:t>
            </w:r>
          </w:p>
        </w:tc>
      </w:tr>
      <w:tr w:rsidR="00F57884" w:rsidRPr="00F57884" w14:paraId="79F6E1D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56F0FC3"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10BC662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6A70C5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7190D485"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5C35E2A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A44457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82A575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B65DF1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E2CC64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6BE9557" w14:textId="77777777" w:rsidR="00F57884" w:rsidRPr="00F57884" w:rsidRDefault="00F57884" w:rsidP="00F57884">
            <w:pPr>
              <w:jc w:val="right"/>
              <w:rPr>
                <w:sz w:val="16"/>
                <w:szCs w:val="16"/>
              </w:rPr>
            </w:pPr>
            <w:r w:rsidRPr="00F57884">
              <w:rPr>
                <w:sz w:val="16"/>
                <w:szCs w:val="16"/>
              </w:rPr>
              <w:t>147,5</w:t>
            </w:r>
          </w:p>
        </w:tc>
        <w:tc>
          <w:tcPr>
            <w:tcW w:w="974" w:type="dxa"/>
            <w:tcBorders>
              <w:top w:val="nil"/>
              <w:left w:val="nil"/>
              <w:bottom w:val="single" w:sz="4" w:space="0" w:color="auto"/>
              <w:right w:val="single" w:sz="4" w:space="0" w:color="auto"/>
            </w:tcBorders>
            <w:vAlign w:val="bottom"/>
            <w:hideMark/>
          </w:tcPr>
          <w:p w14:paraId="5873E965" w14:textId="77777777" w:rsidR="00F57884" w:rsidRPr="00F57884" w:rsidRDefault="00F57884" w:rsidP="00F57884">
            <w:pPr>
              <w:jc w:val="right"/>
              <w:rPr>
                <w:sz w:val="16"/>
                <w:szCs w:val="16"/>
              </w:rPr>
            </w:pPr>
            <w:r w:rsidRPr="00F57884">
              <w:rPr>
                <w:sz w:val="16"/>
                <w:szCs w:val="16"/>
              </w:rPr>
              <w:t>147,5</w:t>
            </w:r>
          </w:p>
        </w:tc>
        <w:tc>
          <w:tcPr>
            <w:tcW w:w="992" w:type="dxa"/>
            <w:tcBorders>
              <w:top w:val="nil"/>
              <w:left w:val="nil"/>
              <w:bottom w:val="single" w:sz="4" w:space="0" w:color="auto"/>
              <w:right w:val="single" w:sz="4" w:space="0" w:color="auto"/>
            </w:tcBorders>
            <w:vAlign w:val="bottom"/>
            <w:hideMark/>
          </w:tcPr>
          <w:p w14:paraId="71CDA9C5" w14:textId="77777777" w:rsidR="00F57884" w:rsidRPr="00F57884" w:rsidRDefault="00F57884" w:rsidP="00F57884">
            <w:pPr>
              <w:jc w:val="right"/>
              <w:rPr>
                <w:sz w:val="16"/>
                <w:szCs w:val="16"/>
              </w:rPr>
            </w:pPr>
            <w:r w:rsidRPr="00F57884">
              <w:rPr>
                <w:sz w:val="16"/>
                <w:szCs w:val="16"/>
              </w:rPr>
              <w:t>147,5</w:t>
            </w:r>
          </w:p>
        </w:tc>
      </w:tr>
      <w:tr w:rsidR="00F57884" w:rsidRPr="00F57884" w14:paraId="2C19DC65" w14:textId="77777777" w:rsidTr="00F57884">
        <w:trPr>
          <w:trHeight w:val="1020"/>
        </w:trPr>
        <w:tc>
          <w:tcPr>
            <w:tcW w:w="3545" w:type="dxa"/>
            <w:tcBorders>
              <w:top w:val="nil"/>
              <w:left w:val="single" w:sz="4" w:space="0" w:color="auto"/>
              <w:bottom w:val="single" w:sz="4" w:space="0" w:color="auto"/>
              <w:right w:val="single" w:sz="4" w:space="0" w:color="auto"/>
            </w:tcBorders>
            <w:vAlign w:val="bottom"/>
            <w:hideMark/>
          </w:tcPr>
          <w:p w14:paraId="0F4348A2"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w:t>
            </w:r>
          </w:p>
        </w:tc>
        <w:tc>
          <w:tcPr>
            <w:tcW w:w="589" w:type="dxa"/>
            <w:tcBorders>
              <w:top w:val="nil"/>
              <w:left w:val="nil"/>
              <w:bottom w:val="single" w:sz="4" w:space="0" w:color="auto"/>
              <w:right w:val="single" w:sz="4" w:space="0" w:color="auto"/>
            </w:tcBorders>
            <w:vAlign w:val="bottom"/>
            <w:hideMark/>
          </w:tcPr>
          <w:p w14:paraId="234619A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352513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8018983"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0E052FB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78048A7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1411B9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9CD90AF" w14:textId="77777777" w:rsidR="00F57884" w:rsidRPr="00F57884" w:rsidRDefault="00F57884" w:rsidP="00F57884">
            <w:pPr>
              <w:jc w:val="center"/>
              <w:rPr>
                <w:sz w:val="16"/>
                <w:szCs w:val="16"/>
              </w:rPr>
            </w:pPr>
            <w:r w:rsidRPr="00F57884">
              <w:rPr>
                <w:sz w:val="16"/>
                <w:szCs w:val="16"/>
              </w:rPr>
              <w:t>77220</w:t>
            </w:r>
          </w:p>
        </w:tc>
        <w:tc>
          <w:tcPr>
            <w:tcW w:w="566" w:type="dxa"/>
            <w:tcBorders>
              <w:top w:val="nil"/>
              <w:left w:val="nil"/>
              <w:bottom w:val="single" w:sz="4" w:space="0" w:color="auto"/>
              <w:right w:val="single" w:sz="4" w:space="0" w:color="auto"/>
            </w:tcBorders>
            <w:vAlign w:val="bottom"/>
            <w:hideMark/>
          </w:tcPr>
          <w:p w14:paraId="7E344EF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7C5EE7D" w14:textId="77777777" w:rsidR="00F57884" w:rsidRPr="00F57884" w:rsidRDefault="00F57884" w:rsidP="00F57884">
            <w:pPr>
              <w:jc w:val="right"/>
              <w:rPr>
                <w:sz w:val="16"/>
                <w:szCs w:val="16"/>
              </w:rPr>
            </w:pPr>
            <w:r w:rsidRPr="00F57884">
              <w:rPr>
                <w:sz w:val="16"/>
                <w:szCs w:val="16"/>
              </w:rPr>
              <w:t>147,5</w:t>
            </w:r>
          </w:p>
        </w:tc>
        <w:tc>
          <w:tcPr>
            <w:tcW w:w="974" w:type="dxa"/>
            <w:tcBorders>
              <w:top w:val="nil"/>
              <w:left w:val="nil"/>
              <w:bottom w:val="single" w:sz="4" w:space="0" w:color="auto"/>
              <w:right w:val="single" w:sz="4" w:space="0" w:color="auto"/>
            </w:tcBorders>
            <w:vAlign w:val="bottom"/>
            <w:hideMark/>
          </w:tcPr>
          <w:p w14:paraId="3F5AF106" w14:textId="77777777" w:rsidR="00F57884" w:rsidRPr="00F57884" w:rsidRDefault="00F57884" w:rsidP="00F57884">
            <w:pPr>
              <w:jc w:val="right"/>
              <w:rPr>
                <w:sz w:val="16"/>
                <w:szCs w:val="16"/>
              </w:rPr>
            </w:pPr>
            <w:r w:rsidRPr="00F57884">
              <w:rPr>
                <w:sz w:val="16"/>
                <w:szCs w:val="16"/>
              </w:rPr>
              <w:t>147,5</w:t>
            </w:r>
          </w:p>
        </w:tc>
        <w:tc>
          <w:tcPr>
            <w:tcW w:w="992" w:type="dxa"/>
            <w:tcBorders>
              <w:top w:val="nil"/>
              <w:left w:val="nil"/>
              <w:bottom w:val="single" w:sz="4" w:space="0" w:color="auto"/>
              <w:right w:val="single" w:sz="4" w:space="0" w:color="auto"/>
            </w:tcBorders>
            <w:vAlign w:val="bottom"/>
            <w:hideMark/>
          </w:tcPr>
          <w:p w14:paraId="1EDD5530" w14:textId="77777777" w:rsidR="00F57884" w:rsidRPr="00F57884" w:rsidRDefault="00F57884" w:rsidP="00F57884">
            <w:pPr>
              <w:jc w:val="right"/>
              <w:rPr>
                <w:sz w:val="16"/>
                <w:szCs w:val="16"/>
              </w:rPr>
            </w:pPr>
            <w:r w:rsidRPr="00F57884">
              <w:rPr>
                <w:sz w:val="16"/>
                <w:szCs w:val="16"/>
              </w:rPr>
              <w:t>147,5</w:t>
            </w:r>
          </w:p>
        </w:tc>
      </w:tr>
      <w:tr w:rsidR="00F57884" w:rsidRPr="00F57884" w14:paraId="70872CF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728CCE1"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348CAC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A98E61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6BF4B61"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53BBB85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39B648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B6C6C1A"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97C1236" w14:textId="77777777" w:rsidR="00F57884" w:rsidRPr="00F57884" w:rsidRDefault="00F57884" w:rsidP="00F57884">
            <w:pPr>
              <w:jc w:val="center"/>
              <w:rPr>
                <w:sz w:val="16"/>
                <w:szCs w:val="16"/>
              </w:rPr>
            </w:pPr>
            <w:r w:rsidRPr="00F57884">
              <w:rPr>
                <w:sz w:val="16"/>
                <w:szCs w:val="16"/>
              </w:rPr>
              <w:t>77220</w:t>
            </w:r>
          </w:p>
        </w:tc>
        <w:tc>
          <w:tcPr>
            <w:tcW w:w="566" w:type="dxa"/>
            <w:tcBorders>
              <w:top w:val="nil"/>
              <w:left w:val="nil"/>
              <w:bottom w:val="single" w:sz="4" w:space="0" w:color="auto"/>
              <w:right w:val="single" w:sz="4" w:space="0" w:color="auto"/>
            </w:tcBorders>
            <w:vAlign w:val="bottom"/>
            <w:hideMark/>
          </w:tcPr>
          <w:p w14:paraId="57D3899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695350BB" w14:textId="77777777" w:rsidR="00F57884" w:rsidRPr="00F57884" w:rsidRDefault="00F57884" w:rsidP="00F57884">
            <w:pPr>
              <w:jc w:val="right"/>
              <w:rPr>
                <w:sz w:val="16"/>
                <w:szCs w:val="16"/>
              </w:rPr>
            </w:pPr>
            <w:r w:rsidRPr="00F57884">
              <w:rPr>
                <w:sz w:val="16"/>
                <w:szCs w:val="16"/>
              </w:rPr>
              <w:t>147,5</w:t>
            </w:r>
          </w:p>
        </w:tc>
        <w:tc>
          <w:tcPr>
            <w:tcW w:w="974" w:type="dxa"/>
            <w:tcBorders>
              <w:top w:val="nil"/>
              <w:left w:val="nil"/>
              <w:bottom w:val="single" w:sz="4" w:space="0" w:color="auto"/>
              <w:right w:val="single" w:sz="4" w:space="0" w:color="auto"/>
            </w:tcBorders>
            <w:vAlign w:val="bottom"/>
            <w:hideMark/>
          </w:tcPr>
          <w:p w14:paraId="3C4D0A13" w14:textId="77777777" w:rsidR="00F57884" w:rsidRPr="00F57884" w:rsidRDefault="00F57884" w:rsidP="00F57884">
            <w:pPr>
              <w:jc w:val="right"/>
              <w:rPr>
                <w:sz w:val="16"/>
                <w:szCs w:val="16"/>
              </w:rPr>
            </w:pPr>
            <w:r w:rsidRPr="00F57884">
              <w:rPr>
                <w:sz w:val="16"/>
                <w:szCs w:val="16"/>
              </w:rPr>
              <w:t>147,5</w:t>
            </w:r>
          </w:p>
        </w:tc>
        <w:tc>
          <w:tcPr>
            <w:tcW w:w="992" w:type="dxa"/>
            <w:tcBorders>
              <w:top w:val="nil"/>
              <w:left w:val="nil"/>
              <w:bottom w:val="single" w:sz="4" w:space="0" w:color="auto"/>
              <w:right w:val="single" w:sz="4" w:space="0" w:color="auto"/>
            </w:tcBorders>
            <w:vAlign w:val="bottom"/>
            <w:hideMark/>
          </w:tcPr>
          <w:p w14:paraId="72884335" w14:textId="77777777" w:rsidR="00F57884" w:rsidRPr="00F57884" w:rsidRDefault="00F57884" w:rsidP="00F57884">
            <w:pPr>
              <w:jc w:val="right"/>
              <w:rPr>
                <w:sz w:val="16"/>
                <w:szCs w:val="16"/>
              </w:rPr>
            </w:pPr>
            <w:r w:rsidRPr="00F57884">
              <w:rPr>
                <w:sz w:val="16"/>
                <w:szCs w:val="16"/>
              </w:rPr>
              <w:t>147,5</w:t>
            </w:r>
          </w:p>
        </w:tc>
      </w:tr>
      <w:tr w:rsidR="00F57884" w:rsidRPr="00F57884" w14:paraId="352551E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CD491A4" w14:textId="77777777" w:rsidR="00F57884" w:rsidRPr="00F57884" w:rsidRDefault="00F57884" w:rsidP="00F57884">
            <w:pPr>
              <w:rPr>
                <w:sz w:val="16"/>
                <w:szCs w:val="16"/>
              </w:rPr>
            </w:pPr>
            <w:r w:rsidRPr="00F57884">
              <w:rPr>
                <w:sz w:val="16"/>
                <w:szCs w:val="16"/>
              </w:rPr>
              <w:lastRenderedPageBreak/>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1E403F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377F357"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BBF32B0" w14:textId="77777777" w:rsidR="00F57884" w:rsidRPr="00F57884" w:rsidRDefault="00F57884" w:rsidP="00F57884">
            <w:pPr>
              <w:jc w:val="center"/>
              <w:rPr>
                <w:sz w:val="16"/>
                <w:szCs w:val="16"/>
              </w:rPr>
            </w:pPr>
            <w:r w:rsidRPr="00F57884">
              <w:rPr>
                <w:sz w:val="16"/>
                <w:szCs w:val="16"/>
              </w:rPr>
              <w:t>05</w:t>
            </w:r>
          </w:p>
        </w:tc>
        <w:tc>
          <w:tcPr>
            <w:tcW w:w="416" w:type="dxa"/>
            <w:tcBorders>
              <w:top w:val="nil"/>
              <w:left w:val="nil"/>
              <w:bottom w:val="single" w:sz="4" w:space="0" w:color="auto"/>
              <w:right w:val="single" w:sz="4" w:space="0" w:color="auto"/>
            </w:tcBorders>
            <w:vAlign w:val="bottom"/>
            <w:hideMark/>
          </w:tcPr>
          <w:p w14:paraId="11085AD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8928A5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8D2962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1D65E5C" w14:textId="77777777" w:rsidR="00F57884" w:rsidRPr="00F57884" w:rsidRDefault="00F57884" w:rsidP="00F57884">
            <w:pPr>
              <w:jc w:val="center"/>
              <w:rPr>
                <w:sz w:val="16"/>
                <w:szCs w:val="16"/>
              </w:rPr>
            </w:pPr>
            <w:r w:rsidRPr="00F57884">
              <w:rPr>
                <w:sz w:val="16"/>
                <w:szCs w:val="16"/>
              </w:rPr>
              <w:t>77220</w:t>
            </w:r>
          </w:p>
        </w:tc>
        <w:tc>
          <w:tcPr>
            <w:tcW w:w="566" w:type="dxa"/>
            <w:tcBorders>
              <w:top w:val="nil"/>
              <w:left w:val="nil"/>
              <w:bottom w:val="single" w:sz="4" w:space="0" w:color="auto"/>
              <w:right w:val="single" w:sz="4" w:space="0" w:color="auto"/>
            </w:tcBorders>
            <w:vAlign w:val="bottom"/>
            <w:hideMark/>
          </w:tcPr>
          <w:p w14:paraId="57EEB853"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7C223E3C" w14:textId="77777777" w:rsidR="00F57884" w:rsidRPr="00F57884" w:rsidRDefault="00F57884" w:rsidP="00F57884">
            <w:pPr>
              <w:jc w:val="right"/>
              <w:rPr>
                <w:sz w:val="16"/>
                <w:szCs w:val="16"/>
              </w:rPr>
            </w:pPr>
            <w:r w:rsidRPr="00F57884">
              <w:rPr>
                <w:sz w:val="16"/>
                <w:szCs w:val="16"/>
              </w:rPr>
              <w:t>147,5</w:t>
            </w:r>
          </w:p>
        </w:tc>
        <w:tc>
          <w:tcPr>
            <w:tcW w:w="974" w:type="dxa"/>
            <w:tcBorders>
              <w:top w:val="nil"/>
              <w:left w:val="nil"/>
              <w:bottom w:val="single" w:sz="4" w:space="0" w:color="auto"/>
              <w:right w:val="single" w:sz="4" w:space="0" w:color="auto"/>
            </w:tcBorders>
            <w:vAlign w:val="bottom"/>
            <w:hideMark/>
          </w:tcPr>
          <w:p w14:paraId="48BA8E30" w14:textId="77777777" w:rsidR="00F57884" w:rsidRPr="00F57884" w:rsidRDefault="00F57884" w:rsidP="00F57884">
            <w:pPr>
              <w:jc w:val="right"/>
              <w:rPr>
                <w:sz w:val="16"/>
                <w:szCs w:val="16"/>
              </w:rPr>
            </w:pPr>
            <w:r w:rsidRPr="00F57884">
              <w:rPr>
                <w:sz w:val="16"/>
                <w:szCs w:val="16"/>
              </w:rPr>
              <w:t>147,5</w:t>
            </w:r>
          </w:p>
        </w:tc>
        <w:tc>
          <w:tcPr>
            <w:tcW w:w="992" w:type="dxa"/>
            <w:tcBorders>
              <w:top w:val="nil"/>
              <w:left w:val="nil"/>
              <w:bottom w:val="single" w:sz="4" w:space="0" w:color="auto"/>
              <w:right w:val="single" w:sz="4" w:space="0" w:color="auto"/>
            </w:tcBorders>
            <w:vAlign w:val="bottom"/>
            <w:hideMark/>
          </w:tcPr>
          <w:p w14:paraId="37EDB429" w14:textId="77777777" w:rsidR="00F57884" w:rsidRPr="00F57884" w:rsidRDefault="00F57884" w:rsidP="00F57884">
            <w:pPr>
              <w:jc w:val="right"/>
              <w:rPr>
                <w:sz w:val="16"/>
                <w:szCs w:val="16"/>
              </w:rPr>
            </w:pPr>
            <w:r w:rsidRPr="00F57884">
              <w:rPr>
                <w:sz w:val="16"/>
                <w:szCs w:val="16"/>
              </w:rPr>
              <w:t>147,5</w:t>
            </w:r>
          </w:p>
        </w:tc>
      </w:tr>
      <w:tr w:rsidR="00F57884" w:rsidRPr="00F57884" w14:paraId="2D939DA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3C2D510" w14:textId="77777777" w:rsidR="00F57884" w:rsidRPr="00F57884" w:rsidRDefault="00F57884" w:rsidP="00F57884">
            <w:pPr>
              <w:rPr>
                <w:sz w:val="16"/>
                <w:szCs w:val="16"/>
              </w:rPr>
            </w:pPr>
            <w:r w:rsidRPr="00F57884">
              <w:rPr>
                <w:sz w:val="16"/>
                <w:szCs w:val="16"/>
              </w:rPr>
              <w:t>Транспорт</w:t>
            </w:r>
          </w:p>
        </w:tc>
        <w:tc>
          <w:tcPr>
            <w:tcW w:w="589" w:type="dxa"/>
            <w:tcBorders>
              <w:top w:val="nil"/>
              <w:left w:val="nil"/>
              <w:bottom w:val="nil"/>
              <w:right w:val="single" w:sz="4" w:space="0" w:color="auto"/>
            </w:tcBorders>
            <w:noWrap/>
            <w:vAlign w:val="bottom"/>
            <w:hideMark/>
          </w:tcPr>
          <w:p w14:paraId="1474CD1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nil"/>
              <w:right w:val="single" w:sz="4" w:space="0" w:color="auto"/>
            </w:tcBorders>
            <w:noWrap/>
            <w:vAlign w:val="bottom"/>
            <w:hideMark/>
          </w:tcPr>
          <w:p w14:paraId="5FEC8BA6"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nil"/>
              <w:right w:val="nil"/>
            </w:tcBorders>
            <w:noWrap/>
            <w:vAlign w:val="bottom"/>
            <w:hideMark/>
          </w:tcPr>
          <w:p w14:paraId="10B64429" w14:textId="77777777" w:rsidR="00F57884" w:rsidRPr="00F57884" w:rsidRDefault="00F57884" w:rsidP="00F57884">
            <w:pPr>
              <w:jc w:val="center"/>
              <w:rPr>
                <w:sz w:val="16"/>
                <w:szCs w:val="16"/>
              </w:rPr>
            </w:pPr>
            <w:r w:rsidRPr="00F57884">
              <w:rPr>
                <w:sz w:val="16"/>
                <w:szCs w:val="16"/>
              </w:rPr>
              <w:t>08</w:t>
            </w:r>
          </w:p>
        </w:tc>
        <w:tc>
          <w:tcPr>
            <w:tcW w:w="416" w:type="dxa"/>
            <w:tcBorders>
              <w:top w:val="nil"/>
              <w:left w:val="single" w:sz="4" w:space="0" w:color="auto"/>
              <w:bottom w:val="nil"/>
              <w:right w:val="single" w:sz="4" w:space="0" w:color="auto"/>
            </w:tcBorders>
            <w:noWrap/>
            <w:vAlign w:val="bottom"/>
            <w:hideMark/>
          </w:tcPr>
          <w:p w14:paraId="3B619F1A"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2B2189D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40B24F2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392842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76E4738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5300391" w14:textId="77777777" w:rsidR="00F57884" w:rsidRPr="00F57884" w:rsidRDefault="00F57884" w:rsidP="00F57884">
            <w:pPr>
              <w:jc w:val="right"/>
              <w:rPr>
                <w:sz w:val="16"/>
                <w:szCs w:val="16"/>
              </w:rPr>
            </w:pPr>
            <w:r w:rsidRPr="00F57884">
              <w:rPr>
                <w:sz w:val="16"/>
                <w:szCs w:val="16"/>
              </w:rPr>
              <w:t>11 798,6</w:t>
            </w:r>
          </w:p>
        </w:tc>
        <w:tc>
          <w:tcPr>
            <w:tcW w:w="974" w:type="dxa"/>
            <w:tcBorders>
              <w:top w:val="nil"/>
              <w:left w:val="nil"/>
              <w:bottom w:val="single" w:sz="4" w:space="0" w:color="auto"/>
              <w:right w:val="single" w:sz="4" w:space="0" w:color="auto"/>
            </w:tcBorders>
            <w:vAlign w:val="bottom"/>
            <w:hideMark/>
          </w:tcPr>
          <w:p w14:paraId="0E05942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710E0FA" w14:textId="77777777" w:rsidR="00F57884" w:rsidRPr="00F57884" w:rsidRDefault="00F57884" w:rsidP="00F57884">
            <w:pPr>
              <w:jc w:val="right"/>
              <w:rPr>
                <w:sz w:val="16"/>
                <w:szCs w:val="16"/>
              </w:rPr>
            </w:pPr>
            <w:r w:rsidRPr="00F57884">
              <w:rPr>
                <w:sz w:val="16"/>
                <w:szCs w:val="16"/>
              </w:rPr>
              <w:t>0,0</w:t>
            </w:r>
          </w:p>
        </w:tc>
      </w:tr>
      <w:tr w:rsidR="00F57884" w:rsidRPr="00F57884" w14:paraId="0C6A72F3"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1312F5EB" w14:textId="77777777" w:rsidR="00F57884" w:rsidRPr="00F57884" w:rsidRDefault="00F57884" w:rsidP="00F57884">
            <w:pPr>
              <w:rPr>
                <w:sz w:val="16"/>
                <w:szCs w:val="16"/>
              </w:rPr>
            </w:pPr>
            <w:r w:rsidRPr="00F57884">
              <w:rPr>
                <w:sz w:val="16"/>
                <w:szCs w:val="16"/>
              </w:rPr>
              <w:t>Муниципальная программа «Экономическое развитие Ичалковского муниципального района»</w:t>
            </w:r>
          </w:p>
        </w:tc>
        <w:tc>
          <w:tcPr>
            <w:tcW w:w="589" w:type="dxa"/>
            <w:tcBorders>
              <w:top w:val="single" w:sz="4" w:space="0" w:color="auto"/>
              <w:left w:val="nil"/>
              <w:bottom w:val="nil"/>
              <w:right w:val="single" w:sz="4" w:space="0" w:color="auto"/>
            </w:tcBorders>
            <w:noWrap/>
            <w:vAlign w:val="bottom"/>
            <w:hideMark/>
          </w:tcPr>
          <w:p w14:paraId="5970F656"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DA72366"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7005D7F1"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2B3A3B3A"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3FEF18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16843FC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6A90763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4313CE2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9D9AF5F" w14:textId="77777777" w:rsidR="00F57884" w:rsidRPr="00F57884" w:rsidRDefault="00F57884" w:rsidP="00F57884">
            <w:pPr>
              <w:jc w:val="right"/>
              <w:rPr>
                <w:sz w:val="16"/>
                <w:szCs w:val="16"/>
              </w:rPr>
            </w:pPr>
            <w:r w:rsidRPr="00F57884">
              <w:rPr>
                <w:sz w:val="16"/>
                <w:szCs w:val="16"/>
              </w:rPr>
              <w:t>11 798,6</w:t>
            </w:r>
          </w:p>
        </w:tc>
        <w:tc>
          <w:tcPr>
            <w:tcW w:w="974" w:type="dxa"/>
            <w:tcBorders>
              <w:top w:val="nil"/>
              <w:left w:val="nil"/>
              <w:bottom w:val="single" w:sz="4" w:space="0" w:color="auto"/>
              <w:right w:val="single" w:sz="4" w:space="0" w:color="auto"/>
            </w:tcBorders>
            <w:vAlign w:val="bottom"/>
            <w:hideMark/>
          </w:tcPr>
          <w:p w14:paraId="5F29C89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1015D70" w14:textId="77777777" w:rsidR="00F57884" w:rsidRPr="00F57884" w:rsidRDefault="00F57884" w:rsidP="00F57884">
            <w:pPr>
              <w:jc w:val="right"/>
              <w:rPr>
                <w:sz w:val="16"/>
                <w:szCs w:val="16"/>
              </w:rPr>
            </w:pPr>
            <w:r w:rsidRPr="00F57884">
              <w:rPr>
                <w:sz w:val="16"/>
                <w:szCs w:val="16"/>
              </w:rPr>
              <w:t>0,0</w:t>
            </w:r>
          </w:p>
        </w:tc>
      </w:tr>
      <w:tr w:rsidR="00F57884" w:rsidRPr="00F57884" w14:paraId="308C844C"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6AC87EE9" w14:textId="77777777" w:rsidR="00F57884" w:rsidRPr="00F57884" w:rsidRDefault="00F57884" w:rsidP="00F57884">
            <w:pPr>
              <w:rPr>
                <w:sz w:val="16"/>
                <w:szCs w:val="16"/>
              </w:rPr>
            </w:pPr>
            <w:r w:rsidRPr="00F57884">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589" w:type="dxa"/>
            <w:tcBorders>
              <w:top w:val="single" w:sz="4" w:space="0" w:color="auto"/>
              <w:left w:val="nil"/>
              <w:bottom w:val="nil"/>
              <w:right w:val="single" w:sz="4" w:space="0" w:color="auto"/>
            </w:tcBorders>
            <w:noWrap/>
            <w:vAlign w:val="bottom"/>
            <w:hideMark/>
          </w:tcPr>
          <w:p w14:paraId="28B9980C"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730AD14F"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010CB273"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5F2684DF"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63C4477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7BF6671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36DE96E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45108B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3C94A87" w14:textId="77777777" w:rsidR="00F57884" w:rsidRPr="00F57884" w:rsidRDefault="00F57884" w:rsidP="00F57884">
            <w:pPr>
              <w:jc w:val="right"/>
              <w:rPr>
                <w:sz w:val="16"/>
                <w:szCs w:val="16"/>
              </w:rPr>
            </w:pPr>
            <w:r w:rsidRPr="00F57884">
              <w:rPr>
                <w:sz w:val="16"/>
                <w:szCs w:val="16"/>
              </w:rPr>
              <w:t>11 798,6</w:t>
            </w:r>
          </w:p>
        </w:tc>
        <w:tc>
          <w:tcPr>
            <w:tcW w:w="974" w:type="dxa"/>
            <w:tcBorders>
              <w:top w:val="nil"/>
              <w:left w:val="nil"/>
              <w:bottom w:val="single" w:sz="4" w:space="0" w:color="auto"/>
              <w:right w:val="single" w:sz="4" w:space="0" w:color="auto"/>
            </w:tcBorders>
            <w:vAlign w:val="bottom"/>
            <w:hideMark/>
          </w:tcPr>
          <w:p w14:paraId="5C3CC6ED"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2A8608B" w14:textId="77777777" w:rsidR="00F57884" w:rsidRPr="00F57884" w:rsidRDefault="00F57884" w:rsidP="00F57884">
            <w:pPr>
              <w:jc w:val="right"/>
              <w:rPr>
                <w:sz w:val="16"/>
                <w:szCs w:val="16"/>
              </w:rPr>
            </w:pPr>
            <w:r w:rsidRPr="00F57884">
              <w:rPr>
                <w:sz w:val="16"/>
                <w:szCs w:val="16"/>
              </w:rPr>
              <w:t>0,0</w:t>
            </w:r>
          </w:p>
        </w:tc>
      </w:tr>
      <w:tr w:rsidR="00F57884" w:rsidRPr="00F57884" w14:paraId="3A28C9FA"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19BC1C3F" w14:textId="77777777" w:rsidR="00F57884" w:rsidRPr="00F57884" w:rsidRDefault="00F57884" w:rsidP="00F57884">
            <w:pPr>
              <w:rPr>
                <w:sz w:val="16"/>
                <w:szCs w:val="16"/>
              </w:rPr>
            </w:pPr>
            <w:r w:rsidRPr="00F57884">
              <w:rPr>
                <w:sz w:val="16"/>
                <w:szCs w:val="16"/>
              </w:rPr>
              <w:t>Основное мероприятие: "Организация транспортного обслуживания населения по муниципальным маршрутам "</w:t>
            </w:r>
          </w:p>
        </w:tc>
        <w:tc>
          <w:tcPr>
            <w:tcW w:w="589" w:type="dxa"/>
            <w:tcBorders>
              <w:top w:val="single" w:sz="4" w:space="0" w:color="auto"/>
              <w:left w:val="nil"/>
              <w:bottom w:val="nil"/>
              <w:right w:val="single" w:sz="4" w:space="0" w:color="auto"/>
            </w:tcBorders>
            <w:noWrap/>
            <w:vAlign w:val="bottom"/>
            <w:hideMark/>
          </w:tcPr>
          <w:p w14:paraId="60945F0C"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370F381C"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5DE86176"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36EFDD29"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2B0439F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C2FE0C3"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33CE8F9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667DCF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994B74A" w14:textId="77777777" w:rsidR="00F57884" w:rsidRPr="00F57884" w:rsidRDefault="00F57884" w:rsidP="00F57884">
            <w:pPr>
              <w:jc w:val="right"/>
              <w:rPr>
                <w:sz w:val="16"/>
                <w:szCs w:val="16"/>
              </w:rPr>
            </w:pPr>
            <w:r w:rsidRPr="00F57884">
              <w:rPr>
                <w:sz w:val="16"/>
                <w:szCs w:val="16"/>
              </w:rPr>
              <w:t>11 798,6</w:t>
            </w:r>
          </w:p>
        </w:tc>
        <w:tc>
          <w:tcPr>
            <w:tcW w:w="974" w:type="dxa"/>
            <w:tcBorders>
              <w:top w:val="nil"/>
              <w:left w:val="nil"/>
              <w:bottom w:val="single" w:sz="4" w:space="0" w:color="auto"/>
              <w:right w:val="single" w:sz="4" w:space="0" w:color="auto"/>
            </w:tcBorders>
            <w:vAlign w:val="bottom"/>
            <w:hideMark/>
          </w:tcPr>
          <w:p w14:paraId="4948574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748AD2F" w14:textId="77777777" w:rsidR="00F57884" w:rsidRPr="00F57884" w:rsidRDefault="00F57884" w:rsidP="00F57884">
            <w:pPr>
              <w:jc w:val="right"/>
              <w:rPr>
                <w:sz w:val="16"/>
                <w:szCs w:val="16"/>
              </w:rPr>
            </w:pPr>
            <w:r w:rsidRPr="00F57884">
              <w:rPr>
                <w:sz w:val="16"/>
                <w:szCs w:val="16"/>
              </w:rPr>
              <w:t>0,0</w:t>
            </w:r>
          </w:p>
        </w:tc>
      </w:tr>
      <w:tr w:rsidR="00F57884" w:rsidRPr="00F57884" w14:paraId="64049EA1"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49D956DC" w14:textId="77777777" w:rsidR="00F57884" w:rsidRPr="00F57884" w:rsidRDefault="00F57884" w:rsidP="00F57884">
            <w:pPr>
              <w:rPr>
                <w:sz w:val="16"/>
                <w:szCs w:val="16"/>
              </w:rPr>
            </w:pPr>
            <w:r w:rsidRPr="00F57884">
              <w:rPr>
                <w:sz w:val="16"/>
                <w:szCs w:val="16"/>
              </w:rPr>
              <w:t>Организация транспортного обслуживания населения по муниципальным маршрутам</w:t>
            </w:r>
          </w:p>
        </w:tc>
        <w:tc>
          <w:tcPr>
            <w:tcW w:w="589" w:type="dxa"/>
            <w:tcBorders>
              <w:top w:val="single" w:sz="4" w:space="0" w:color="auto"/>
              <w:left w:val="nil"/>
              <w:bottom w:val="nil"/>
              <w:right w:val="single" w:sz="4" w:space="0" w:color="auto"/>
            </w:tcBorders>
            <w:noWrap/>
            <w:vAlign w:val="bottom"/>
            <w:hideMark/>
          </w:tcPr>
          <w:p w14:paraId="31E60400"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603431D0"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4D67F325"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27E7B29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EBA8CF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5BEB838"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10AE2A1E" w14:textId="77777777" w:rsidR="00F57884" w:rsidRPr="00F57884" w:rsidRDefault="00F57884" w:rsidP="00F57884">
            <w:pPr>
              <w:jc w:val="center"/>
              <w:rPr>
                <w:sz w:val="16"/>
                <w:szCs w:val="16"/>
              </w:rPr>
            </w:pPr>
            <w:r w:rsidRPr="00F57884">
              <w:rPr>
                <w:sz w:val="16"/>
                <w:szCs w:val="16"/>
              </w:rPr>
              <w:t>42620</w:t>
            </w:r>
          </w:p>
        </w:tc>
        <w:tc>
          <w:tcPr>
            <w:tcW w:w="566" w:type="dxa"/>
            <w:tcBorders>
              <w:top w:val="nil"/>
              <w:left w:val="nil"/>
              <w:bottom w:val="single" w:sz="4" w:space="0" w:color="auto"/>
              <w:right w:val="single" w:sz="4" w:space="0" w:color="auto"/>
            </w:tcBorders>
            <w:noWrap/>
            <w:vAlign w:val="bottom"/>
            <w:hideMark/>
          </w:tcPr>
          <w:p w14:paraId="0492785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21FB1B2" w14:textId="77777777" w:rsidR="00F57884" w:rsidRPr="00F57884" w:rsidRDefault="00F57884" w:rsidP="00F57884">
            <w:pPr>
              <w:jc w:val="right"/>
              <w:rPr>
                <w:sz w:val="16"/>
                <w:szCs w:val="16"/>
              </w:rPr>
            </w:pPr>
            <w:r w:rsidRPr="00F57884">
              <w:rPr>
                <w:sz w:val="16"/>
                <w:szCs w:val="16"/>
              </w:rPr>
              <w:t>4 404,2</w:t>
            </w:r>
          </w:p>
        </w:tc>
        <w:tc>
          <w:tcPr>
            <w:tcW w:w="974" w:type="dxa"/>
            <w:tcBorders>
              <w:top w:val="nil"/>
              <w:left w:val="nil"/>
              <w:bottom w:val="single" w:sz="4" w:space="0" w:color="auto"/>
              <w:right w:val="single" w:sz="4" w:space="0" w:color="auto"/>
            </w:tcBorders>
            <w:vAlign w:val="bottom"/>
            <w:hideMark/>
          </w:tcPr>
          <w:p w14:paraId="14F0B87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1E11C39" w14:textId="77777777" w:rsidR="00F57884" w:rsidRPr="00F57884" w:rsidRDefault="00F57884" w:rsidP="00F57884">
            <w:pPr>
              <w:jc w:val="right"/>
              <w:rPr>
                <w:sz w:val="16"/>
                <w:szCs w:val="16"/>
              </w:rPr>
            </w:pPr>
            <w:r w:rsidRPr="00F57884">
              <w:rPr>
                <w:sz w:val="16"/>
                <w:szCs w:val="16"/>
              </w:rPr>
              <w:t>0,0</w:t>
            </w:r>
          </w:p>
        </w:tc>
      </w:tr>
      <w:tr w:rsidR="00F57884" w:rsidRPr="00F57884" w14:paraId="53707E2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046844C"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single" w:sz="4" w:space="0" w:color="auto"/>
              <w:left w:val="nil"/>
              <w:bottom w:val="nil"/>
              <w:right w:val="single" w:sz="4" w:space="0" w:color="auto"/>
            </w:tcBorders>
            <w:noWrap/>
            <w:vAlign w:val="bottom"/>
            <w:hideMark/>
          </w:tcPr>
          <w:p w14:paraId="4C4E0A1C"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68E6BE58"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77211E91"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4C9E9065"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A1645E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385DA75"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011AA56E" w14:textId="77777777" w:rsidR="00F57884" w:rsidRPr="00F57884" w:rsidRDefault="00F57884" w:rsidP="00F57884">
            <w:pPr>
              <w:jc w:val="center"/>
              <w:rPr>
                <w:sz w:val="16"/>
                <w:szCs w:val="16"/>
              </w:rPr>
            </w:pPr>
            <w:r w:rsidRPr="00F57884">
              <w:rPr>
                <w:sz w:val="16"/>
                <w:szCs w:val="16"/>
              </w:rPr>
              <w:t>42620</w:t>
            </w:r>
          </w:p>
        </w:tc>
        <w:tc>
          <w:tcPr>
            <w:tcW w:w="566" w:type="dxa"/>
            <w:tcBorders>
              <w:top w:val="nil"/>
              <w:left w:val="nil"/>
              <w:bottom w:val="single" w:sz="4" w:space="0" w:color="auto"/>
              <w:right w:val="single" w:sz="4" w:space="0" w:color="auto"/>
            </w:tcBorders>
            <w:noWrap/>
            <w:vAlign w:val="bottom"/>
            <w:hideMark/>
          </w:tcPr>
          <w:p w14:paraId="7649282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6F964D0A" w14:textId="77777777" w:rsidR="00F57884" w:rsidRPr="00F57884" w:rsidRDefault="00F57884" w:rsidP="00F57884">
            <w:pPr>
              <w:jc w:val="right"/>
              <w:rPr>
                <w:sz w:val="16"/>
                <w:szCs w:val="16"/>
              </w:rPr>
            </w:pPr>
            <w:r w:rsidRPr="00F57884">
              <w:rPr>
                <w:sz w:val="16"/>
                <w:szCs w:val="16"/>
              </w:rPr>
              <w:t>4 404,2</w:t>
            </w:r>
          </w:p>
        </w:tc>
        <w:tc>
          <w:tcPr>
            <w:tcW w:w="974" w:type="dxa"/>
            <w:tcBorders>
              <w:top w:val="nil"/>
              <w:left w:val="nil"/>
              <w:bottom w:val="single" w:sz="4" w:space="0" w:color="auto"/>
              <w:right w:val="single" w:sz="4" w:space="0" w:color="auto"/>
            </w:tcBorders>
            <w:vAlign w:val="bottom"/>
            <w:hideMark/>
          </w:tcPr>
          <w:p w14:paraId="74165B2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8B42EB4" w14:textId="77777777" w:rsidR="00F57884" w:rsidRPr="00F57884" w:rsidRDefault="00F57884" w:rsidP="00F57884">
            <w:pPr>
              <w:jc w:val="right"/>
              <w:rPr>
                <w:sz w:val="16"/>
                <w:szCs w:val="16"/>
              </w:rPr>
            </w:pPr>
            <w:r w:rsidRPr="00F57884">
              <w:rPr>
                <w:sz w:val="16"/>
                <w:szCs w:val="16"/>
              </w:rPr>
              <w:t>0,0</w:t>
            </w:r>
          </w:p>
        </w:tc>
      </w:tr>
      <w:tr w:rsidR="00F57884" w:rsidRPr="00F57884" w14:paraId="3823F67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DA40140" w14:textId="77777777" w:rsidR="00F57884" w:rsidRPr="00F57884" w:rsidRDefault="00F57884" w:rsidP="00F57884">
            <w:pPr>
              <w:rPr>
                <w:sz w:val="16"/>
                <w:szCs w:val="16"/>
              </w:rPr>
            </w:pPr>
            <w:r w:rsidRPr="00F57884">
              <w:rPr>
                <w:sz w:val="16"/>
                <w:szCs w:val="16"/>
              </w:rPr>
              <w:t xml:space="preserve">Прочая закупка товаров, работ и услуг </w:t>
            </w:r>
          </w:p>
        </w:tc>
        <w:tc>
          <w:tcPr>
            <w:tcW w:w="589" w:type="dxa"/>
            <w:tcBorders>
              <w:top w:val="single" w:sz="4" w:space="0" w:color="auto"/>
              <w:left w:val="nil"/>
              <w:bottom w:val="nil"/>
              <w:right w:val="single" w:sz="4" w:space="0" w:color="auto"/>
            </w:tcBorders>
            <w:noWrap/>
            <w:vAlign w:val="bottom"/>
            <w:hideMark/>
          </w:tcPr>
          <w:p w14:paraId="37D0A361"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A18A3BE"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7E4E9240"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274DA679"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68F8484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7FA6B5F"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7CF5D43B" w14:textId="77777777" w:rsidR="00F57884" w:rsidRPr="00F57884" w:rsidRDefault="00F57884" w:rsidP="00F57884">
            <w:pPr>
              <w:jc w:val="center"/>
              <w:rPr>
                <w:sz w:val="16"/>
                <w:szCs w:val="16"/>
              </w:rPr>
            </w:pPr>
            <w:r w:rsidRPr="00F57884">
              <w:rPr>
                <w:sz w:val="16"/>
                <w:szCs w:val="16"/>
              </w:rPr>
              <w:t>42620</w:t>
            </w:r>
          </w:p>
        </w:tc>
        <w:tc>
          <w:tcPr>
            <w:tcW w:w="566" w:type="dxa"/>
            <w:tcBorders>
              <w:top w:val="nil"/>
              <w:left w:val="nil"/>
              <w:bottom w:val="single" w:sz="4" w:space="0" w:color="auto"/>
              <w:right w:val="single" w:sz="4" w:space="0" w:color="auto"/>
            </w:tcBorders>
            <w:noWrap/>
            <w:vAlign w:val="bottom"/>
            <w:hideMark/>
          </w:tcPr>
          <w:p w14:paraId="7DDBC887"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73A8CEDD" w14:textId="77777777" w:rsidR="00F57884" w:rsidRPr="00F57884" w:rsidRDefault="00F57884" w:rsidP="00F57884">
            <w:pPr>
              <w:jc w:val="right"/>
              <w:rPr>
                <w:sz w:val="16"/>
                <w:szCs w:val="16"/>
              </w:rPr>
            </w:pPr>
            <w:r w:rsidRPr="00F57884">
              <w:rPr>
                <w:sz w:val="16"/>
                <w:szCs w:val="16"/>
              </w:rPr>
              <w:t>4 404,2</w:t>
            </w:r>
          </w:p>
        </w:tc>
        <w:tc>
          <w:tcPr>
            <w:tcW w:w="974" w:type="dxa"/>
            <w:tcBorders>
              <w:top w:val="nil"/>
              <w:left w:val="nil"/>
              <w:bottom w:val="single" w:sz="4" w:space="0" w:color="auto"/>
              <w:right w:val="single" w:sz="4" w:space="0" w:color="auto"/>
            </w:tcBorders>
            <w:vAlign w:val="bottom"/>
            <w:hideMark/>
          </w:tcPr>
          <w:p w14:paraId="2E14DCD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167DA05" w14:textId="77777777" w:rsidR="00F57884" w:rsidRPr="00F57884" w:rsidRDefault="00F57884" w:rsidP="00F57884">
            <w:pPr>
              <w:jc w:val="right"/>
              <w:rPr>
                <w:sz w:val="16"/>
                <w:szCs w:val="16"/>
              </w:rPr>
            </w:pPr>
            <w:r w:rsidRPr="00F57884">
              <w:rPr>
                <w:sz w:val="16"/>
                <w:szCs w:val="16"/>
              </w:rPr>
              <w:t>0,0</w:t>
            </w:r>
          </w:p>
        </w:tc>
      </w:tr>
      <w:tr w:rsidR="00F57884" w:rsidRPr="00F57884" w14:paraId="7F4C293E"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56B21402" w14:textId="77777777" w:rsidR="00F57884" w:rsidRPr="00F57884" w:rsidRDefault="00F57884" w:rsidP="00F57884">
            <w:pPr>
              <w:rPr>
                <w:sz w:val="16"/>
                <w:szCs w:val="16"/>
              </w:rPr>
            </w:pPr>
            <w:r w:rsidRPr="00F57884">
              <w:rPr>
                <w:sz w:val="16"/>
                <w:szCs w:val="16"/>
              </w:rPr>
              <w:t>Организация транспортного обслуживания населения по муниципальным маршрутам на территории Республики Мордовия</w:t>
            </w:r>
          </w:p>
        </w:tc>
        <w:tc>
          <w:tcPr>
            <w:tcW w:w="589" w:type="dxa"/>
            <w:tcBorders>
              <w:top w:val="single" w:sz="4" w:space="0" w:color="auto"/>
              <w:left w:val="nil"/>
              <w:bottom w:val="nil"/>
              <w:right w:val="single" w:sz="4" w:space="0" w:color="auto"/>
            </w:tcBorders>
            <w:noWrap/>
            <w:vAlign w:val="bottom"/>
            <w:hideMark/>
          </w:tcPr>
          <w:p w14:paraId="08B66B18"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9372D71"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34D72AF5"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3D97C9DA"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032789A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ED8ED97"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031F817E" w14:textId="77777777" w:rsidR="00F57884" w:rsidRPr="00F57884" w:rsidRDefault="00F57884" w:rsidP="00F57884">
            <w:pPr>
              <w:jc w:val="center"/>
              <w:rPr>
                <w:sz w:val="16"/>
                <w:szCs w:val="16"/>
              </w:rPr>
            </w:pPr>
            <w:r w:rsidRPr="00F57884">
              <w:rPr>
                <w:sz w:val="16"/>
                <w:szCs w:val="16"/>
              </w:rPr>
              <w:t>S6340</w:t>
            </w:r>
          </w:p>
        </w:tc>
        <w:tc>
          <w:tcPr>
            <w:tcW w:w="566" w:type="dxa"/>
            <w:tcBorders>
              <w:top w:val="nil"/>
              <w:left w:val="nil"/>
              <w:bottom w:val="single" w:sz="4" w:space="0" w:color="auto"/>
              <w:right w:val="single" w:sz="4" w:space="0" w:color="auto"/>
            </w:tcBorders>
            <w:noWrap/>
            <w:vAlign w:val="bottom"/>
            <w:hideMark/>
          </w:tcPr>
          <w:p w14:paraId="6AB77BC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C13E281" w14:textId="77777777" w:rsidR="00F57884" w:rsidRPr="00F57884" w:rsidRDefault="00F57884" w:rsidP="00F57884">
            <w:pPr>
              <w:jc w:val="right"/>
              <w:rPr>
                <w:sz w:val="16"/>
                <w:szCs w:val="16"/>
              </w:rPr>
            </w:pPr>
            <w:r w:rsidRPr="00F57884">
              <w:rPr>
                <w:sz w:val="16"/>
                <w:szCs w:val="16"/>
              </w:rPr>
              <w:t>7 394,4</w:t>
            </w:r>
          </w:p>
        </w:tc>
        <w:tc>
          <w:tcPr>
            <w:tcW w:w="974" w:type="dxa"/>
            <w:tcBorders>
              <w:top w:val="nil"/>
              <w:left w:val="nil"/>
              <w:bottom w:val="single" w:sz="4" w:space="0" w:color="auto"/>
              <w:right w:val="single" w:sz="4" w:space="0" w:color="auto"/>
            </w:tcBorders>
            <w:vAlign w:val="bottom"/>
            <w:hideMark/>
          </w:tcPr>
          <w:p w14:paraId="41E5203E"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E12B8E7" w14:textId="77777777" w:rsidR="00F57884" w:rsidRPr="00F57884" w:rsidRDefault="00F57884" w:rsidP="00F57884">
            <w:pPr>
              <w:jc w:val="right"/>
              <w:rPr>
                <w:sz w:val="16"/>
                <w:szCs w:val="16"/>
              </w:rPr>
            </w:pPr>
            <w:r w:rsidRPr="00F57884">
              <w:rPr>
                <w:sz w:val="16"/>
                <w:szCs w:val="16"/>
              </w:rPr>
              <w:t>0,0</w:t>
            </w:r>
          </w:p>
        </w:tc>
      </w:tr>
      <w:tr w:rsidR="00F57884" w:rsidRPr="00F57884" w14:paraId="2D230B8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7D719A0"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single" w:sz="4" w:space="0" w:color="auto"/>
              <w:left w:val="nil"/>
              <w:bottom w:val="nil"/>
              <w:right w:val="single" w:sz="4" w:space="0" w:color="auto"/>
            </w:tcBorders>
            <w:noWrap/>
            <w:vAlign w:val="bottom"/>
            <w:hideMark/>
          </w:tcPr>
          <w:p w14:paraId="01FECA66"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26A7522B"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7C080E6A"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5C1E04B2"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06A71B2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3CA4026"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110BD17E" w14:textId="77777777" w:rsidR="00F57884" w:rsidRPr="00F57884" w:rsidRDefault="00F57884" w:rsidP="00F57884">
            <w:pPr>
              <w:jc w:val="center"/>
              <w:rPr>
                <w:sz w:val="16"/>
                <w:szCs w:val="16"/>
              </w:rPr>
            </w:pPr>
            <w:r w:rsidRPr="00F57884">
              <w:rPr>
                <w:sz w:val="16"/>
                <w:szCs w:val="16"/>
              </w:rPr>
              <w:t>S6340</w:t>
            </w:r>
          </w:p>
        </w:tc>
        <w:tc>
          <w:tcPr>
            <w:tcW w:w="566" w:type="dxa"/>
            <w:tcBorders>
              <w:top w:val="nil"/>
              <w:left w:val="nil"/>
              <w:bottom w:val="single" w:sz="4" w:space="0" w:color="auto"/>
              <w:right w:val="single" w:sz="4" w:space="0" w:color="auto"/>
            </w:tcBorders>
            <w:noWrap/>
            <w:vAlign w:val="bottom"/>
            <w:hideMark/>
          </w:tcPr>
          <w:p w14:paraId="0D70808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FFF85E6" w14:textId="77777777" w:rsidR="00F57884" w:rsidRPr="00F57884" w:rsidRDefault="00F57884" w:rsidP="00F57884">
            <w:pPr>
              <w:jc w:val="right"/>
              <w:rPr>
                <w:sz w:val="16"/>
                <w:szCs w:val="16"/>
              </w:rPr>
            </w:pPr>
            <w:r w:rsidRPr="00F57884">
              <w:rPr>
                <w:sz w:val="16"/>
                <w:szCs w:val="16"/>
              </w:rPr>
              <w:t>7 394,4</w:t>
            </w:r>
          </w:p>
        </w:tc>
        <w:tc>
          <w:tcPr>
            <w:tcW w:w="974" w:type="dxa"/>
            <w:tcBorders>
              <w:top w:val="nil"/>
              <w:left w:val="nil"/>
              <w:bottom w:val="single" w:sz="4" w:space="0" w:color="auto"/>
              <w:right w:val="single" w:sz="4" w:space="0" w:color="auto"/>
            </w:tcBorders>
            <w:vAlign w:val="bottom"/>
            <w:hideMark/>
          </w:tcPr>
          <w:p w14:paraId="78C08DA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E069231" w14:textId="77777777" w:rsidR="00F57884" w:rsidRPr="00F57884" w:rsidRDefault="00F57884" w:rsidP="00F57884">
            <w:pPr>
              <w:jc w:val="right"/>
              <w:rPr>
                <w:sz w:val="16"/>
                <w:szCs w:val="16"/>
              </w:rPr>
            </w:pPr>
            <w:r w:rsidRPr="00F57884">
              <w:rPr>
                <w:sz w:val="16"/>
                <w:szCs w:val="16"/>
              </w:rPr>
              <w:t>0,0</w:t>
            </w:r>
          </w:p>
        </w:tc>
      </w:tr>
      <w:tr w:rsidR="00F57884" w:rsidRPr="00F57884" w14:paraId="00E8522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47E6747"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single" w:sz="4" w:space="0" w:color="auto"/>
              <w:left w:val="nil"/>
              <w:bottom w:val="nil"/>
              <w:right w:val="single" w:sz="4" w:space="0" w:color="auto"/>
            </w:tcBorders>
            <w:noWrap/>
            <w:vAlign w:val="bottom"/>
            <w:hideMark/>
          </w:tcPr>
          <w:p w14:paraId="704CE6D5"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nil"/>
              <w:right w:val="single" w:sz="4" w:space="0" w:color="auto"/>
            </w:tcBorders>
            <w:noWrap/>
            <w:vAlign w:val="bottom"/>
            <w:hideMark/>
          </w:tcPr>
          <w:p w14:paraId="514063A0"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nil"/>
              <w:right w:val="nil"/>
            </w:tcBorders>
            <w:noWrap/>
            <w:vAlign w:val="bottom"/>
            <w:hideMark/>
          </w:tcPr>
          <w:p w14:paraId="2E3AE0D8" w14:textId="77777777" w:rsidR="00F57884" w:rsidRPr="00F57884" w:rsidRDefault="00F57884" w:rsidP="00F57884">
            <w:pPr>
              <w:jc w:val="center"/>
              <w:rPr>
                <w:sz w:val="16"/>
                <w:szCs w:val="16"/>
              </w:rPr>
            </w:pPr>
            <w:r w:rsidRPr="00F57884">
              <w:rPr>
                <w:sz w:val="16"/>
                <w:szCs w:val="16"/>
              </w:rPr>
              <w:t>08</w:t>
            </w:r>
          </w:p>
        </w:tc>
        <w:tc>
          <w:tcPr>
            <w:tcW w:w="416" w:type="dxa"/>
            <w:tcBorders>
              <w:top w:val="single" w:sz="4" w:space="0" w:color="auto"/>
              <w:left w:val="single" w:sz="4" w:space="0" w:color="auto"/>
              <w:bottom w:val="nil"/>
              <w:right w:val="single" w:sz="4" w:space="0" w:color="auto"/>
            </w:tcBorders>
            <w:noWrap/>
            <w:vAlign w:val="bottom"/>
            <w:hideMark/>
          </w:tcPr>
          <w:p w14:paraId="23D091A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13700BE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C84A5A2"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17D30B1A" w14:textId="77777777" w:rsidR="00F57884" w:rsidRPr="00F57884" w:rsidRDefault="00F57884" w:rsidP="00F57884">
            <w:pPr>
              <w:jc w:val="center"/>
              <w:rPr>
                <w:sz w:val="16"/>
                <w:szCs w:val="16"/>
              </w:rPr>
            </w:pPr>
            <w:r w:rsidRPr="00F57884">
              <w:rPr>
                <w:sz w:val="16"/>
                <w:szCs w:val="16"/>
              </w:rPr>
              <w:t>S6340</w:t>
            </w:r>
          </w:p>
        </w:tc>
        <w:tc>
          <w:tcPr>
            <w:tcW w:w="566" w:type="dxa"/>
            <w:tcBorders>
              <w:top w:val="nil"/>
              <w:left w:val="nil"/>
              <w:bottom w:val="single" w:sz="4" w:space="0" w:color="auto"/>
              <w:right w:val="single" w:sz="4" w:space="0" w:color="auto"/>
            </w:tcBorders>
            <w:noWrap/>
            <w:vAlign w:val="bottom"/>
            <w:hideMark/>
          </w:tcPr>
          <w:p w14:paraId="165D905B"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1E77B778" w14:textId="77777777" w:rsidR="00F57884" w:rsidRPr="00F57884" w:rsidRDefault="00F57884" w:rsidP="00F57884">
            <w:pPr>
              <w:jc w:val="right"/>
              <w:rPr>
                <w:sz w:val="16"/>
                <w:szCs w:val="16"/>
              </w:rPr>
            </w:pPr>
            <w:r w:rsidRPr="00F57884">
              <w:rPr>
                <w:sz w:val="16"/>
                <w:szCs w:val="16"/>
              </w:rPr>
              <w:t>7 394,4</w:t>
            </w:r>
          </w:p>
        </w:tc>
        <w:tc>
          <w:tcPr>
            <w:tcW w:w="974" w:type="dxa"/>
            <w:tcBorders>
              <w:top w:val="nil"/>
              <w:left w:val="nil"/>
              <w:bottom w:val="single" w:sz="4" w:space="0" w:color="auto"/>
              <w:right w:val="single" w:sz="4" w:space="0" w:color="auto"/>
            </w:tcBorders>
            <w:vAlign w:val="bottom"/>
            <w:hideMark/>
          </w:tcPr>
          <w:p w14:paraId="71C64A3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F19EEBB" w14:textId="77777777" w:rsidR="00F57884" w:rsidRPr="00F57884" w:rsidRDefault="00F57884" w:rsidP="00F57884">
            <w:pPr>
              <w:jc w:val="right"/>
              <w:rPr>
                <w:sz w:val="16"/>
                <w:szCs w:val="16"/>
              </w:rPr>
            </w:pPr>
            <w:r w:rsidRPr="00F57884">
              <w:rPr>
                <w:sz w:val="16"/>
                <w:szCs w:val="16"/>
              </w:rPr>
              <w:t>0,0</w:t>
            </w:r>
          </w:p>
        </w:tc>
      </w:tr>
      <w:tr w:rsidR="00F57884" w:rsidRPr="00F57884" w14:paraId="0ACF373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BA564CF" w14:textId="77777777" w:rsidR="00F57884" w:rsidRPr="00F57884" w:rsidRDefault="00F57884" w:rsidP="00F57884">
            <w:pPr>
              <w:rPr>
                <w:sz w:val="16"/>
                <w:szCs w:val="16"/>
              </w:rPr>
            </w:pPr>
            <w:r w:rsidRPr="00F57884">
              <w:rPr>
                <w:sz w:val="16"/>
                <w:szCs w:val="16"/>
              </w:rPr>
              <w:t>Дорожное хозяйство (дорожные фонды)</w:t>
            </w:r>
          </w:p>
        </w:tc>
        <w:tc>
          <w:tcPr>
            <w:tcW w:w="589" w:type="dxa"/>
            <w:tcBorders>
              <w:top w:val="single" w:sz="4" w:space="0" w:color="auto"/>
              <w:left w:val="nil"/>
              <w:bottom w:val="single" w:sz="4" w:space="0" w:color="auto"/>
              <w:right w:val="single" w:sz="4" w:space="0" w:color="auto"/>
            </w:tcBorders>
            <w:vAlign w:val="bottom"/>
            <w:hideMark/>
          </w:tcPr>
          <w:p w14:paraId="43193896"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single" w:sz="4" w:space="0" w:color="auto"/>
              <w:right w:val="single" w:sz="4" w:space="0" w:color="auto"/>
            </w:tcBorders>
            <w:vAlign w:val="bottom"/>
            <w:hideMark/>
          </w:tcPr>
          <w:p w14:paraId="399C9A59" w14:textId="77777777" w:rsidR="00F57884" w:rsidRPr="00F57884" w:rsidRDefault="00F57884" w:rsidP="00F57884">
            <w:pPr>
              <w:jc w:val="center"/>
              <w:rPr>
                <w:sz w:val="16"/>
                <w:szCs w:val="16"/>
              </w:rPr>
            </w:pPr>
            <w:r w:rsidRPr="00F57884">
              <w:rPr>
                <w:sz w:val="16"/>
                <w:szCs w:val="16"/>
              </w:rPr>
              <w:t>04</w:t>
            </w:r>
          </w:p>
        </w:tc>
        <w:tc>
          <w:tcPr>
            <w:tcW w:w="540" w:type="dxa"/>
            <w:tcBorders>
              <w:top w:val="single" w:sz="4" w:space="0" w:color="auto"/>
              <w:left w:val="nil"/>
              <w:bottom w:val="single" w:sz="4" w:space="0" w:color="auto"/>
              <w:right w:val="single" w:sz="4" w:space="0" w:color="auto"/>
            </w:tcBorders>
            <w:vAlign w:val="bottom"/>
            <w:hideMark/>
          </w:tcPr>
          <w:p w14:paraId="47DA2997" w14:textId="77777777" w:rsidR="00F57884" w:rsidRPr="00F57884" w:rsidRDefault="00F57884" w:rsidP="00F57884">
            <w:pPr>
              <w:jc w:val="center"/>
              <w:rPr>
                <w:sz w:val="16"/>
                <w:szCs w:val="16"/>
              </w:rPr>
            </w:pPr>
            <w:r w:rsidRPr="00F57884">
              <w:rPr>
                <w:sz w:val="16"/>
                <w:szCs w:val="16"/>
              </w:rPr>
              <w:t>09</w:t>
            </w:r>
          </w:p>
        </w:tc>
        <w:tc>
          <w:tcPr>
            <w:tcW w:w="416" w:type="dxa"/>
            <w:tcBorders>
              <w:top w:val="single" w:sz="4" w:space="0" w:color="auto"/>
              <w:left w:val="nil"/>
              <w:bottom w:val="single" w:sz="4" w:space="0" w:color="auto"/>
              <w:right w:val="single" w:sz="4" w:space="0" w:color="auto"/>
            </w:tcBorders>
            <w:vAlign w:val="bottom"/>
            <w:hideMark/>
          </w:tcPr>
          <w:p w14:paraId="177A56D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B62D099"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8E94A8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8DD322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8D9C77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5C66DD5" w14:textId="77777777" w:rsidR="00F57884" w:rsidRPr="00F57884" w:rsidRDefault="00F57884" w:rsidP="00F57884">
            <w:pPr>
              <w:jc w:val="right"/>
              <w:rPr>
                <w:sz w:val="16"/>
                <w:szCs w:val="16"/>
              </w:rPr>
            </w:pPr>
            <w:r w:rsidRPr="00F57884">
              <w:rPr>
                <w:sz w:val="16"/>
                <w:szCs w:val="16"/>
              </w:rPr>
              <w:t>36 325,6</w:t>
            </w:r>
          </w:p>
        </w:tc>
        <w:tc>
          <w:tcPr>
            <w:tcW w:w="974" w:type="dxa"/>
            <w:tcBorders>
              <w:top w:val="nil"/>
              <w:left w:val="nil"/>
              <w:bottom w:val="single" w:sz="4" w:space="0" w:color="auto"/>
              <w:right w:val="single" w:sz="4" w:space="0" w:color="auto"/>
            </w:tcBorders>
            <w:vAlign w:val="bottom"/>
            <w:hideMark/>
          </w:tcPr>
          <w:p w14:paraId="38706E67"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4C484015" w14:textId="77777777" w:rsidR="00F57884" w:rsidRPr="00F57884" w:rsidRDefault="00F57884" w:rsidP="00F57884">
            <w:pPr>
              <w:jc w:val="right"/>
              <w:rPr>
                <w:sz w:val="16"/>
                <w:szCs w:val="16"/>
              </w:rPr>
            </w:pPr>
            <w:r w:rsidRPr="00F57884">
              <w:rPr>
                <w:sz w:val="16"/>
                <w:szCs w:val="16"/>
              </w:rPr>
              <w:t>14 746,4</w:t>
            </w:r>
          </w:p>
        </w:tc>
      </w:tr>
      <w:tr w:rsidR="00F57884" w:rsidRPr="00F57884" w14:paraId="5A5A67FC"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4A867E7E" w14:textId="77777777" w:rsidR="00F57884" w:rsidRPr="00F57884" w:rsidRDefault="00F57884" w:rsidP="00F57884">
            <w:pPr>
              <w:rPr>
                <w:sz w:val="16"/>
                <w:szCs w:val="16"/>
              </w:rPr>
            </w:pPr>
            <w:r w:rsidRPr="00F57884">
              <w:rPr>
                <w:sz w:val="16"/>
                <w:szCs w:val="16"/>
              </w:rPr>
              <w:t xml:space="preserve">Муниципальная  программа «Развитие автомобильных дорог местного значения и улично-дорожной сети на территории  Ичалковского муниципального района»  </w:t>
            </w:r>
          </w:p>
        </w:tc>
        <w:tc>
          <w:tcPr>
            <w:tcW w:w="589" w:type="dxa"/>
            <w:tcBorders>
              <w:top w:val="nil"/>
              <w:left w:val="nil"/>
              <w:bottom w:val="single" w:sz="4" w:space="0" w:color="auto"/>
              <w:right w:val="single" w:sz="4" w:space="0" w:color="auto"/>
            </w:tcBorders>
            <w:vAlign w:val="bottom"/>
            <w:hideMark/>
          </w:tcPr>
          <w:p w14:paraId="24AF7A1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AECC2A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7F3DD13"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11751778"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541209D8"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310869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C08815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D568D5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C793F49" w14:textId="77777777" w:rsidR="00F57884" w:rsidRPr="00F57884" w:rsidRDefault="00F57884" w:rsidP="00F57884">
            <w:pPr>
              <w:jc w:val="right"/>
              <w:rPr>
                <w:sz w:val="16"/>
                <w:szCs w:val="16"/>
              </w:rPr>
            </w:pPr>
            <w:r w:rsidRPr="00F57884">
              <w:rPr>
                <w:sz w:val="16"/>
                <w:szCs w:val="16"/>
              </w:rPr>
              <w:t>35 905,6</w:t>
            </w:r>
          </w:p>
        </w:tc>
        <w:tc>
          <w:tcPr>
            <w:tcW w:w="974" w:type="dxa"/>
            <w:tcBorders>
              <w:top w:val="nil"/>
              <w:left w:val="nil"/>
              <w:bottom w:val="single" w:sz="4" w:space="0" w:color="auto"/>
              <w:right w:val="single" w:sz="4" w:space="0" w:color="auto"/>
            </w:tcBorders>
            <w:vAlign w:val="bottom"/>
            <w:hideMark/>
          </w:tcPr>
          <w:p w14:paraId="027DB6F4"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2BE0639E" w14:textId="77777777" w:rsidR="00F57884" w:rsidRPr="00F57884" w:rsidRDefault="00F57884" w:rsidP="00F57884">
            <w:pPr>
              <w:jc w:val="right"/>
              <w:rPr>
                <w:sz w:val="16"/>
                <w:szCs w:val="16"/>
              </w:rPr>
            </w:pPr>
            <w:r w:rsidRPr="00F57884">
              <w:rPr>
                <w:sz w:val="16"/>
                <w:szCs w:val="16"/>
              </w:rPr>
              <w:t>14 746,4</w:t>
            </w:r>
          </w:p>
        </w:tc>
      </w:tr>
      <w:tr w:rsidR="00F57884" w:rsidRPr="00F57884" w14:paraId="5D84EF7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954193E" w14:textId="77777777" w:rsidR="00F57884" w:rsidRPr="00F57884" w:rsidRDefault="00F57884" w:rsidP="00F57884">
            <w:pPr>
              <w:rPr>
                <w:sz w:val="16"/>
                <w:szCs w:val="16"/>
              </w:rPr>
            </w:pPr>
            <w:r w:rsidRPr="00F57884">
              <w:rPr>
                <w:sz w:val="16"/>
                <w:szCs w:val="16"/>
              </w:rPr>
              <w:t xml:space="preserve">Основное мероприятие "Капитальный ремонт, текущий ремонт и содержание автомобильных дорог общего пользования местного значения, улично -дорожной сети </w:t>
            </w:r>
            <w:proofErr w:type="gramStart"/>
            <w:r w:rsidRPr="00F57884">
              <w:rPr>
                <w:sz w:val="16"/>
                <w:szCs w:val="16"/>
              </w:rPr>
              <w:t>и  искусственных</w:t>
            </w:r>
            <w:proofErr w:type="gramEnd"/>
            <w:r w:rsidRPr="00F57884">
              <w:rPr>
                <w:sz w:val="16"/>
                <w:szCs w:val="16"/>
              </w:rPr>
              <w:t xml:space="preserve"> сооружений на них"</w:t>
            </w:r>
          </w:p>
        </w:tc>
        <w:tc>
          <w:tcPr>
            <w:tcW w:w="589" w:type="dxa"/>
            <w:tcBorders>
              <w:top w:val="nil"/>
              <w:left w:val="nil"/>
              <w:bottom w:val="single" w:sz="4" w:space="0" w:color="auto"/>
              <w:right w:val="single" w:sz="4" w:space="0" w:color="auto"/>
            </w:tcBorders>
            <w:vAlign w:val="bottom"/>
            <w:hideMark/>
          </w:tcPr>
          <w:p w14:paraId="0A59528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FC04B01"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F0A3B28"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68C468C"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3E7B3A9B"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8842CA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1B2663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4088B3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6D0EBFB" w14:textId="77777777" w:rsidR="00F57884" w:rsidRPr="00F57884" w:rsidRDefault="00F57884" w:rsidP="00F57884">
            <w:pPr>
              <w:jc w:val="right"/>
              <w:rPr>
                <w:sz w:val="16"/>
                <w:szCs w:val="16"/>
              </w:rPr>
            </w:pPr>
            <w:r w:rsidRPr="00F57884">
              <w:rPr>
                <w:sz w:val="16"/>
                <w:szCs w:val="16"/>
              </w:rPr>
              <w:t>35 905,6</w:t>
            </w:r>
          </w:p>
        </w:tc>
        <w:tc>
          <w:tcPr>
            <w:tcW w:w="974" w:type="dxa"/>
            <w:tcBorders>
              <w:top w:val="nil"/>
              <w:left w:val="nil"/>
              <w:bottom w:val="single" w:sz="4" w:space="0" w:color="auto"/>
              <w:right w:val="single" w:sz="4" w:space="0" w:color="auto"/>
            </w:tcBorders>
            <w:vAlign w:val="bottom"/>
            <w:hideMark/>
          </w:tcPr>
          <w:p w14:paraId="77F9EED2"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4A4BEB0B" w14:textId="77777777" w:rsidR="00F57884" w:rsidRPr="00F57884" w:rsidRDefault="00F57884" w:rsidP="00F57884">
            <w:pPr>
              <w:jc w:val="right"/>
              <w:rPr>
                <w:sz w:val="16"/>
                <w:szCs w:val="16"/>
              </w:rPr>
            </w:pPr>
            <w:r w:rsidRPr="00F57884">
              <w:rPr>
                <w:sz w:val="16"/>
                <w:szCs w:val="16"/>
              </w:rPr>
              <w:t>14 746,4</w:t>
            </w:r>
          </w:p>
        </w:tc>
      </w:tr>
      <w:tr w:rsidR="00F57884" w:rsidRPr="00F57884" w14:paraId="5FB4101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E3ACB4" w14:textId="77777777" w:rsidR="00F57884" w:rsidRPr="00F57884" w:rsidRDefault="00F57884" w:rsidP="00F57884">
            <w:pPr>
              <w:rPr>
                <w:sz w:val="16"/>
                <w:szCs w:val="16"/>
              </w:rPr>
            </w:pPr>
            <w:r w:rsidRPr="00F57884">
              <w:rPr>
                <w:sz w:val="16"/>
                <w:szCs w:val="16"/>
              </w:rPr>
              <w:t>Ремонт автомобильных дорог общего пользования местного значения и искусственных сооружений на них</w:t>
            </w:r>
          </w:p>
        </w:tc>
        <w:tc>
          <w:tcPr>
            <w:tcW w:w="589" w:type="dxa"/>
            <w:tcBorders>
              <w:top w:val="nil"/>
              <w:left w:val="nil"/>
              <w:bottom w:val="single" w:sz="4" w:space="0" w:color="auto"/>
              <w:right w:val="single" w:sz="4" w:space="0" w:color="auto"/>
            </w:tcBorders>
            <w:vAlign w:val="bottom"/>
            <w:hideMark/>
          </w:tcPr>
          <w:p w14:paraId="6C65549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66C52CC"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4B1197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192B2E19"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28942137"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5CB144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AD66EDD" w14:textId="77777777" w:rsidR="00F57884" w:rsidRPr="00F57884" w:rsidRDefault="00F57884" w:rsidP="00F57884">
            <w:pPr>
              <w:jc w:val="center"/>
              <w:rPr>
                <w:sz w:val="16"/>
                <w:szCs w:val="16"/>
              </w:rPr>
            </w:pPr>
            <w:r w:rsidRPr="00F57884">
              <w:rPr>
                <w:sz w:val="16"/>
                <w:szCs w:val="16"/>
              </w:rPr>
              <w:t>9Д182</w:t>
            </w:r>
          </w:p>
        </w:tc>
        <w:tc>
          <w:tcPr>
            <w:tcW w:w="566" w:type="dxa"/>
            <w:tcBorders>
              <w:top w:val="nil"/>
              <w:left w:val="nil"/>
              <w:bottom w:val="single" w:sz="4" w:space="0" w:color="auto"/>
              <w:right w:val="single" w:sz="4" w:space="0" w:color="auto"/>
            </w:tcBorders>
            <w:vAlign w:val="bottom"/>
            <w:hideMark/>
          </w:tcPr>
          <w:p w14:paraId="3F680A8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568826F" w14:textId="77777777" w:rsidR="00F57884" w:rsidRPr="00F57884" w:rsidRDefault="00F57884" w:rsidP="00F57884">
            <w:pPr>
              <w:jc w:val="right"/>
              <w:rPr>
                <w:sz w:val="16"/>
                <w:szCs w:val="16"/>
              </w:rPr>
            </w:pPr>
            <w:r w:rsidRPr="00F57884">
              <w:rPr>
                <w:sz w:val="16"/>
                <w:szCs w:val="16"/>
              </w:rPr>
              <w:t>3 033,2</w:t>
            </w:r>
          </w:p>
        </w:tc>
        <w:tc>
          <w:tcPr>
            <w:tcW w:w="974" w:type="dxa"/>
            <w:tcBorders>
              <w:top w:val="nil"/>
              <w:left w:val="nil"/>
              <w:bottom w:val="single" w:sz="4" w:space="0" w:color="auto"/>
              <w:right w:val="single" w:sz="4" w:space="0" w:color="auto"/>
            </w:tcBorders>
            <w:vAlign w:val="bottom"/>
            <w:hideMark/>
          </w:tcPr>
          <w:p w14:paraId="6560A84D"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482572DB" w14:textId="77777777" w:rsidR="00F57884" w:rsidRPr="00F57884" w:rsidRDefault="00F57884" w:rsidP="00F57884">
            <w:pPr>
              <w:jc w:val="right"/>
              <w:rPr>
                <w:sz w:val="16"/>
                <w:szCs w:val="16"/>
              </w:rPr>
            </w:pPr>
            <w:r w:rsidRPr="00F57884">
              <w:rPr>
                <w:sz w:val="16"/>
                <w:szCs w:val="16"/>
              </w:rPr>
              <w:t>14 746,4</w:t>
            </w:r>
          </w:p>
        </w:tc>
      </w:tr>
      <w:tr w:rsidR="00F57884" w:rsidRPr="00F57884" w14:paraId="77403DC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9D9A4E9"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D9849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651183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501A15C6"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13C21E14"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1908B43E"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DF7733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90C8DEE" w14:textId="77777777" w:rsidR="00F57884" w:rsidRPr="00F57884" w:rsidRDefault="00F57884" w:rsidP="00F57884">
            <w:pPr>
              <w:jc w:val="center"/>
              <w:rPr>
                <w:sz w:val="16"/>
                <w:szCs w:val="16"/>
              </w:rPr>
            </w:pPr>
            <w:r w:rsidRPr="00F57884">
              <w:rPr>
                <w:sz w:val="16"/>
                <w:szCs w:val="16"/>
              </w:rPr>
              <w:t>9Д182</w:t>
            </w:r>
          </w:p>
        </w:tc>
        <w:tc>
          <w:tcPr>
            <w:tcW w:w="566" w:type="dxa"/>
            <w:tcBorders>
              <w:top w:val="nil"/>
              <w:left w:val="nil"/>
              <w:bottom w:val="single" w:sz="4" w:space="0" w:color="auto"/>
              <w:right w:val="single" w:sz="4" w:space="0" w:color="auto"/>
            </w:tcBorders>
            <w:vAlign w:val="bottom"/>
            <w:hideMark/>
          </w:tcPr>
          <w:p w14:paraId="11ADA1BB"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D22343C" w14:textId="77777777" w:rsidR="00F57884" w:rsidRPr="00F57884" w:rsidRDefault="00F57884" w:rsidP="00F57884">
            <w:pPr>
              <w:jc w:val="right"/>
              <w:rPr>
                <w:sz w:val="16"/>
                <w:szCs w:val="16"/>
              </w:rPr>
            </w:pPr>
            <w:r w:rsidRPr="00F57884">
              <w:rPr>
                <w:sz w:val="16"/>
                <w:szCs w:val="16"/>
              </w:rPr>
              <w:t>3 033,2</w:t>
            </w:r>
          </w:p>
        </w:tc>
        <w:tc>
          <w:tcPr>
            <w:tcW w:w="974" w:type="dxa"/>
            <w:tcBorders>
              <w:top w:val="nil"/>
              <w:left w:val="nil"/>
              <w:bottom w:val="single" w:sz="4" w:space="0" w:color="auto"/>
              <w:right w:val="single" w:sz="4" w:space="0" w:color="auto"/>
            </w:tcBorders>
            <w:vAlign w:val="bottom"/>
            <w:hideMark/>
          </w:tcPr>
          <w:p w14:paraId="343ACF91"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4F39CB7C" w14:textId="77777777" w:rsidR="00F57884" w:rsidRPr="00F57884" w:rsidRDefault="00F57884" w:rsidP="00F57884">
            <w:pPr>
              <w:jc w:val="right"/>
              <w:rPr>
                <w:sz w:val="16"/>
                <w:szCs w:val="16"/>
              </w:rPr>
            </w:pPr>
            <w:r w:rsidRPr="00F57884">
              <w:rPr>
                <w:sz w:val="16"/>
                <w:szCs w:val="16"/>
              </w:rPr>
              <w:t>14 746,4</w:t>
            </w:r>
          </w:p>
        </w:tc>
      </w:tr>
      <w:tr w:rsidR="00F57884" w:rsidRPr="00F57884" w14:paraId="416480F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68E93B7"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6C5DC1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F98A3D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DD227E7"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25196C5"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2F11D2D8"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9D262B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720D8F2" w14:textId="77777777" w:rsidR="00F57884" w:rsidRPr="00F57884" w:rsidRDefault="00F57884" w:rsidP="00F57884">
            <w:pPr>
              <w:jc w:val="center"/>
              <w:rPr>
                <w:sz w:val="16"/>
                <w:szCs w:val="16"/>
              </w:rPr>
            </w:pPr>
            <w:r w:rsidRPr="00F57884">
              <w:rPr>
                <w:sz w:val="16"/>
                <w:szCs w:val="16"/>
              </w:rPr>
              <w:t>9Д182</w:t>
            </w:r>
          </w:p>
        </w:tc>
        <w:tc>
          <w:tcPr>
            <w:tcW w:w="566" w:type="dxa"/>
            <w:tcBorders>
              <w:top w:val="nil"/>
              <w:left w:val="nil"/>
              <w:bottom w:val="single" w:sz="4" w:space="0" w:color="auto"/>
              <w:right w:val="single" w:sz="4" w:space="0" w:color="auto"/>
            </w:tcBorders>
            <w:vAlign w:val="bottom"/>
            <w:hideMark/>
          </w:tcPr>
          <w:p w14:paraId="422FA20B"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386849A7" w14:textId="77777777" w:rsidR="00F57884" w:rsidRPr="00F57884" w:rsidRDefault="00F57884" w:rsidP="00F57884">
            <w:pPr>
              <w:jc w:val="right"/>
              <w:rPr>
                <w:sz w:val="16"/>
                <w:szCs w:val="16"/>
              </w:rPr>
            </w:pPr>
            <w:r w:rsidRPr="00F57884">
              <w:rPr>
                <w:sz w:val="16"/>
                <w:szCs w:val="16"/>
              </w:rPr>
              <w:t>3 033,2</w:t>
            </w:r>
          </w:p>
        </w:tc>
        <w:tc>
          <w:tcPr>
            <w:tcW w:w="974" w:type="dxa"/>
            <w:tcBorders>
              <w:top w:val="nil"/>
              <w:left w:val="nil"/>
              <w:bottom w:val="single" w:sz="4" w:space="0" w:color="auto"/>
              <w:right w:val="single" w:sz="4" w:space="0" w:color="auto"/>
            </w:tcBorders>
            <w:vAlign w:val="bottom"/>
            <w:hideMark/>
          </w:tcPr>
          <w:p w14:paraId="13DE545A" w14:textId="77777777" w:rsidR="00F57884" w:rsidRPr="00F57884" w:rsidRDefault="00F57884" w:rsidP="00F57884">
            <w:pPr>
              <w:jc w:val="right"/>
              <w:rPr>
                <w:sz w:val="16"/>
                <w:szCs w:val="16"/>
              </w:rPr>
            </w:pPr>
            <w:r w:rsidRPr="00F57884">
              <w:rPr>
                <w:sz w:val="16"/>
                <w:szCs w:val="16"/>
              </w:rPr>
              <w:t>11 065,1</w:t>
            </w:r>
          </w:p>
        </w:tc>
        <w:tc>
          <w:tcPr>
            <w:tcW w:w="992" w:type="dxa"/>
            <w:tcBorders>
              <w:top w:val="nil"/>
              <w:left w:val="nil"/>
              <w:bottom w:val="single" w:sz="4" w:space="0" w:color="auto"/>
              <w:right w:val="single" w:sz="4" w:space="0" w:color="auto"/>
            </w:tcBorders>
            <w:vAlign w:val="bottom"/>
            <w:hideMark/>
          </w:tcPr>
          <w:p w14:paraId="5356BB83" w14:textId="77777777" w:rsidR="00F57884" w:rsidRPr="00F57884" w:rsidRDefault="00F57884" w:rsidP="00F57884">
            <w:pPr>
              <w:jc w:val="right"/>
              <w:rPr>
                <w:sz w:val="16"/>
                <w:szCs w:val="16"/>
              </w:rPr>
            </w:pPr>
            <w:r w:rsidRPr="00F57884">
              <w:rPr>
                <w:sz w:val="16"/>
                <w:szCs w:val="16"/>
              </w:rPr>
              <w:t>14 746,4</w:t>
            </w:r>
          </w:p>
        </w:tc>
      </w:tr>
      <w:tr w:rsidR="00F57884" w:rsidRPr="00F57884" w14:paraId="10A5BD2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7B508B5" w14:textId="77777777" w:rsidR="00F57884" w:rsidRPr="00F57884" w:rsidRDefault="00F57884" w:rsidP="00F57884">
            <w:pPr>
              <w:rPr>
                <w:sz w:val="16"/>
                <w:szCs w:val="16"/>
              </w:rPr>
            </w:pPr>
            <w:r w:rsidRPr="00F57884">
              <w:rPr>
                <w:sz w:val="16"/>
                <w:szCs w:val="16"/>
              </w:rPr>
              <w:t>Капитальный ремонт и ремонт автомобильных дорог общего пользования местного значения</w:t>
            </w:r>
          </w:p>
        </w:tc>
        <w:tc>
          <w:tcPr>
            <w:tcW w:w="589" w:type="dxa"/>
            <w:tcBorders>
              <w:top w:val="nil"/>
              <w:left w:val="nil"/>
              <w:bottom w:val="single" w:sz="4" w:space="0" w:color="auto"/>
              <w:right w:val="single" w:sz="4" w:space="0" w:color="auto"/>
            </w:tcBorders>
            <w:vAlign w:val="bottom"/>
            <w:hideMark/>
          </w:tcPr>
          <w:p w14:paraId="071BD45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1AD8CC8"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9FEAE93"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A7BEFAF"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4FA6BB7B"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4A732C4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F76B4C0" w14:textId="77777777" w:rsidR="00F57884" w:rsidRPr="00F57884" w:rsidRDefault="00F57884" w:rsidP="00F57884">
            <w:pPr>
              <w:jc w:val="center"/>
              <w:rPr>
                <w:sz w:val="16"/>
                <w:szCs w:val="16"/>
              </w:rPr>
            </w:pPr>
            <w:r w:rsidRPr="00F57884">
              <w:rPr>
                <w:sz w:val="16"/>
                <w:szCs w:val="16"/>
              </w:rPr>
              <w:t>SД050</w:t>
            </w:r>
          </w:p>
        </w:tc>
        <w:tc>
          <w:tcPr>
            <w:tcW w:w="566" w:type="dxa"/>
            <w:tcBorders>
              <w:top w:val="nil"/>
              <w:left w:val="nil"/>
              <w:bottom w:val="single" w:sz="4" w:space="0" w:color="auto"/>
              <w:right w:val="single" w:sz="4" w:space="0" w:color="auto"/>
            </w:tcBorders>
            <w:vAlign w:val="bottom"/>
            <w:hideMark/>
          </w:tcPr>
          <w:p w14:paraId="4801077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A8902CD" w14:textId="77777777" w:rsidR="00F57884" w:rsidRPr="00F57884" w:rsidRDefault="00F57884" w:rsidP="00F57884">
            <w:pPr>
              <w:jc w:val="right"/>
              <w:rPr>
                <w:sz w:val="16"/>
                <w:szCs w:val="16"/>
              </w:rPr>
            </w:pPr>
            <w:r w:rsidRPr="00F57884">
              <w:rPr>
                <w:sz w:val="16"/>
                <w:szCs w:val="16"/>
              </w:rPr>
              <w:t>32 872,4</w:t>
            </w:r>
          </w:p>
        </w:tc>
        <w:tc>
          <w:tcPr>
            <w:tcW w:w="974" w:type="dxa"/>
            <w:tcBorders>
              <w:top w:val="nil"/>
              <w:left w:val="nil"/>
              <w:bottom w:val="single" w:sz="4" w:space="0" w:color="auto"/>
              <w:right w:val="single" w:sz="4" w:space="0" w:color="auto"/>
            </w:tcBorders>
            <w:vAlign w:val="bottom"/>
            <w:hideMark/>
          </w:tcPr>
          <w:p w14:paraId="253D5BC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DF59018" w14:textId="77777777" w:rsidR="00F57884" w:rsidRPr="00F57884" w:rsidRDefault="00F57884" w:rsidP="00F57884">
            <w:pPr>
              <w:jc w:val="right"/>
              <w:rPr>
                <w:sz w:val="16"/>
                <w:szCs w:val="16"/>
              </w:rPr>
            </w:pPr>
            <w:r w:rsidRPr="00F57884">
              <w:rPr>
                <w:sz w:val="16"/>
                <w:szCs w:val="16"/>
              </w:rPr>
              <w:t>0,0</w:t>
            </w:r>
          </w:p>
        </w:tc>
      </w:tr>
      <w:tr w:rsidR="00F57884" w:rsidRPr="00F57884" w14:paraId="6B815A3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156C2EF"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38811A0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BD031CB"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D131BE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1214621"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648C2D16"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0AAA1A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D0926EA" w14:textId="77777777" w:rsidR="00F57884" w:rsidRPr="00F57884" w:rsidRDefault="00F57884" w:rsidP="00F57884">
            <w:pPr>
              <w:jc w:val="center"/>
              <w:rPr>
                <w:sz w:val="16"/>
                <w:szCs w:val="16"/>
              </w:rPr>
            </w:pPr>
            <w:r w:rsidRPr="00F57884">
              <w:rPr>
                <w:sz w:val="16"/>
                <w:szCs w:val="16"/>
              </w:rPr>
              <w:t>SД050</w:t>
            </w:r>
          </w:p>
        </w:tc>
        <w:tc>
          <w:tcPr>
            <w:tcW w:w="566" w:type="dxa"/>
            <w:tcBorders>
              <w:top w:val="nil"/>
              <w:left w:val="nil"/>
              <w:bottom w:val="single" w:sz="4" w:space="0" w:color="auto"/>
              <w:right w:val="single" w:sz="4" w:space="0" w:color="auto"/>
            </w:tcBorders>
            <w:vAlign w:val="bottom"/>
            <w:hideMark/>
          </w:tcPr>
          <w:p w14:paraId="4326BA5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FC7ABEB" w14:textId="77777777" w:rsidR="00F57884" w:rsidRPr="00F57884" w:rsidRDefault="00F57884" w:rsidP="00F57884">
            <w:pPr>
              <w:jc w:val="right"/>
              <w:rPr>
                <w:sz w:val="16"/>
                <w:szCs w:val="16"/>
              </w:rPr>
            </w:pPr>
            <w:r w:rsidRPr="00F57884">
              <w:rPr>
                <w:sz w:val="16"/>
                <w:szCs w:val="16"/>
              </w:rPr>
              <w:t>32 872,4</w:t>
            </w:r>
          </w:p>
        </w:tc>
        <w:tc>
          <w:tcPr>
            <w:tcW w:w="974" w:type="dxa"/>
            <w:tcBorders>
              <w:top w:val="nil"/>
              <w:left w:val="nil"/>
              <w:bottom w:val="single" w:sz="4" w:space="0" w:color="auto"/>
              <w:right w:val="single" w:sz="4" w:space="0" w:color="auto"/>
            </w:tcBorders>
            <w:vAlign w:val="bottom"/>
            <w:hideMark/>
          </w:tcPr>
          <w:p w14:paraId="6A1B2A1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F29A3E5" w14:textId="77777777" w:rsidR="00F57884" w:rsidRPr="00F57884" w:rsidRDefault="00F57884" w:rsidP="00F57884">
            <w:pPr>
              <w:jc w:val="right"/>
              <w:rPr>
                <w:sz w:val="16"/>
                <w:szCs w:val="16"/>
              </w:rPr>
            </w:pPr>
            <w:r w:rsidRPr="00F57884">
              <w:rPr>
                <w:sz w:val="16"/>
                <w:szCs w:val="16"/>
              </w:rPr>
              <w:t>0,0</w:t>
            </w:r>
          </w:p>
        </w:tc>
      </w:tr>
      <w:tr w:rsidR="00F57884" w:rsidRPr="00F57884" w14:paraId="1DCE976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C6FAC07"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32768A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9E79069"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39BE4A3"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E9F088C"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2617B9B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73BF5D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25450CA" w14:textId="77777777" w:rsidR="00F57884" w:rsidRPr="00F57884" w:rsidRDefault="00F57884" w:rsidP="00F57884">
            <w:pPr>
              <w:jc w:val="center"/>
              <w:rPr>
                <w:sz w:val="16"/>
                <w:szCs w:val="16"/>
              </w:rPr>
            </w:pPr>
            <w:r w:rsidRPr="00F57884">
              <w:rPr>
                <w:sz w:val="16"/>
                <w:szCs w:val="16"/>
              </w:rPr>
              <w:t>SД050</w:t>
            </w:r>
          </w:p>
        </w:tc>
        <w:tc>
          <w:tcPr>
            <w:tcW w:w="566" w:type="dxa"/>
            <w:tcBorders>
              <w:top w:val="nil"/>
              <w:left w:val="nil"/>
              <w:bottom w:val="single" w:sz="4" w:space="0" w:color="auto"/>
              <w:right w:val="single" w:sz="4" w:space="0" w:color="auto"/>
            </w:tcBorders>
            <w:vAlign w:val="bottom"/>
            <w:hideMark/>
          </w:tcPr>
          <w:p w14:paraId="07AC3B10"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75629AF1" w14:textId="77777777" w:rsidR="00F57884" w:rsidRPr="00F57884" w:rsidRDefault="00F57884" w:rsidP="00F57884">
            <w:pPr>
              <w:jc w:val="right"/>
              <w:rPr>
                <w:sz w:val="16"/>
                <w:szCs w:val="16"/>
              </w:rPr>
            </w:pPr>
            <w:r w:rsidRPr="00F57884">
              <w:rPr>
                <w:sz w:val="16"/>
                <w:szCs w:val="16"/>
              </w:rPr>
              <w:t>32 872,4</w:t>
            </w:r>
          </w:p>
        </w:tc>
        <w:tc>
          <w:tcPr>
            <w:tcW w:w="974" w:type="dxa"/>
            <w:tcBorders>
              <w:top w:val="nil"/>
              <w:left w:val="nil"/>
              <w:bottom w:val="single" w:sz="4" w:space="0" w:color="auto"/>
              <w:right w:val="single" w:sz="4" w:space="0" w:color="auto"/>
            </w:tcBorders>
            <w:vAlign w:val="bottom"/>
            <w:hideMark/>
          </w:tcPr>
          <w:p w14:paraId="62DF105A"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2832FD4" w14:textId="77777777" w:rsidR="00F57884" w:rsidRPr="00F57884" w:rsidRDefault="00F57884" w:rsidP="00F57884">
            <w:pPr>
              <w:jc w:val="right"/>
              <w:rPr>
                <w:sz w:val="16"/>
                <w:szCs w:val="16"/>
              </w:rPr>
            </w:pPr>
            <w:r w:rsidRPr="00F57884">
              <w:rPr>
                <w:sz w:val="16"/>
                <w:szCs w:val="16"/>
              </w:rPr>
              <w:t>0,0</w:t>
            </w:r>
          </w:p>
        </w:tc>
      </w:tr>
      <w:tr w:rsidR="00F57884" w:rsidRPr="00F57884" w14:paraId="68DF7B45" w14:textId="77777777" w:rsidTr="00F57884">
        <w:trPr>
          <w:trHeight w:val="2040"/>
        </w:trPr>
        <w:tc>
          <w:tcPr>
            <w:tcW w:w="3545" w:type="dxa"/>
            <w:tcBorders>
              <w:top w:val="single" w:sz="4" w:space="0" w:color="auto"/>
              <w:left w:val="single" w:sz="4" w:space="0" w:color="auto"/>
              <w:bottom w:val="single" w:sz="4" w:space="0" w:color="auto"/>
              <w:right w:val="single" w:sz="4" w:space="0" w:color="auto"/>
            </w:tcBorders>
            <w:vAlign w:val="bottom"/>
            <w:hideMark/>
          </w:tcPr>
          <w:p w14:paraId="19933DE3" w14:textId="77777777" w:rsidR="00F57884" w:rsidRPr="00F57884" w:rsidRDefault="00F57884" w:rsidP="00F57884">
            <w:pPr>
              <w:rPr>
                <w:sz w:val="16"/>
                <w:szCs w:val="16"/>
              </w:rPr>
            </w:pPr>
            <w:r w:rsidRPr="00F57884">
              <w:rPr>
                <w:sz w:val="16"/>
                <w:szCs w:val="16"/>
              </w:rPr>
              <w:t>Основное мероприятие "Разработка документации по планировке территориии, проектной документации, инженерные изыскания, проведение государственной экспертизы инженерных изысканий и проектной документации, строительство (реконструкция) автомобильных дорог общего пользования местного значения,  улично-дорожной сети и искусственных сооружений на них"</w:t>
            </w:r>
          </w:p>
        </w:tc>
        <w:tc>
          <w:tcPr>
            <w:tcW w:w="589" w:type="dxa"/>
            <w:tcBorders>
              <w:top w:val="nil"/>
              <w:left w:val="single" w:sz="4" w:space="0" w:color="auto"/>
              <w:bottom w:val="single" w:sz="4" w:space="0" w:color="auto"/>
              <w:right w:val="single" w:sz="4" w:space="0" w:color="auto"/>
            </w:tcBorders>
            <w:noWrap/>
            <w:vAlign w:val="bottom"/>
            <w:hideMark/>
          </w:tcPr>
          <w:p w14:paraId="40B9DD6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570354D"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2CB9A63D"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single" w:sz="4" w:space="0" w:color="auto"/>
              <w:bottom w:val="single" w:sz="4" w:space="0" w:color="auto"/>
              <w:right w:val="single" w:sz="4" w:space="0" w:color="auto"/>
            </w:tcBorders>
            <w:noWrap/>
            <w:vAlign w:val="bottom"/>
            <w:hideMark/>
          </w:tcPr>
          <w:p w14:paraId="692B2EC6"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noWrap/>
            <w:vAlign w:val="bottom"/>
            <w:hideMark/>
          </w:tcPr>
          <w:p w14:paraId="38AE601C"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14A9E78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5523888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4F3940C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277637E" w14:textId="77777777" w:rsidR="00F57884" w:rsidRPr="00F57884" w:rsidRDefault="00F57884" w:rsidP="00F57884">
            <w:pPr>
              <w:jc w:val="right"/>
              <w:rPr>
                <w:sz w:val="16"/>
                <w:szCs w:val="16"/>
              </w:rPr>
            </w:pPr>
            <w:r w:rsidRPr="00F57884">
              <w:rPr>
                <w:sz w:val="16"/>
                <w:szCs w:val="16"/>
              </w:rPr>
              <w:t>420,0</w:t>
            </w:r>
          </w:p>
        </w:tc>
        <w:tc>
          <w:tcPr>
            <w:tcW w:w="974" w:type="dxa"/>
            <w:tcBorders>
              <w:top w:val="nil"/>
              <w:left w:val="nil"/>
              <w:bottom w:val="single" w:sz="4" w:space="0" w:color="auto"/>
              <w:right w:val="single" w:sz="4" w:space="0" w:color="auto"/>
            </w:tcBorders>
            <w:vAlign w:val="bottom"/>
            <w:hideMark/>
          </w:tcPr>
          <w:p w14:paraId="1930B80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D0FF964" w14:textId="77777777" w:rsidR="00F57884" w:rsidRPr="00F57884" w:rsidRDefault="00F57884" w:rsidP="00F57884">
            <w:pPr>
              <w:jc w:val="right"/>
              <w:rPr>
                <w:sz w:val="16"/>
                <w:szCs w:val="16"/>
              </w:rPr>
            </w:pPr>
            <w:r w:rsidRPr="00F57884">
              <w:rPr>
                <w:sz w:val="16"/>
                <w:szCs w:val="16"/>
              </w:rPr>
              <w:t>0,0</w:t>
            </w:r>
          </w:p>
        </w:tc>
      </w:tr>
      <w:tr w:rsidR="00F57884" w:rsidRPr="00F57884" w14:paraId="38074520"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6088EF57" w14:textId="77777777" w:rsidR="00F57884" w:rsidRPr="00F57884" w:rsidRDefault="00F57884" w:rsidP="00F57884">
            <w:pPr>
              <w:rPr>
                <w:sz w:val="16"/>
                <w:szCs w:val="16"/>
              </w:rPr>
            </w:pPr>
            <w:r w:rsidRPr="00F57884">
              <w:rPr>
                <w:sz w:val="16"/>
                <w:szCs w:val="16"/>
              </w:rPr>
              <w:t>Проектирование и строительство (реконструкция) автомобильных дорог местного значения и искусственных сооружений на них, проектно-изыскательские работы</w:t>
            </w:r>
          </w:p>
        </w:tc>
        <w:tc>
          <w:tcPr>
            <w:tcW w:w="589" w:type="dxa"/>
            <w:tcBorders>
              <w:top w:val="nil"/>
              <w:left w:val="single" w:sz="4" w:space="0" w:color="auto"/>
              <w:bottom w:val="single" w:sz="4" w:space="0" w:color="auto"/>
              <w:right w:val="single" w:sz="4" w:space="0" w:color="auto"/>
            </w:tcBorders>
            <w:noWrap/>
            <w:vAlign w:val="bottom"/>
            <w:hideMark/>
          </w:tcPr>
          <w:p w14:paraId="0052BE5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15BD78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3B6764E7"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single" w:sz="4" w:space="0" w:color="auto"/>
              <w:bottom w:val="single" w:sz="4" w:space="0" w:color="auto"/>
              <w:right w:val="single" w:sz="4" w:space="0" w:color="auto"/>
            </w:tcBorders>
            <w:noWrap/>
            <w:vAlign w:val="bottom"/>
            <w:hideMark/>
          </w:tcPr>
          <w:p w14:paraId="0896CF7F"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noWrap/>
            <w:vAlign w:val="bottom"/>
            <w:hideMark/>
          </w:tcPr>
          <w:p w14:paraId="1CA2DE35"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2F334B08"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5DD23916" w14:textId="77777777" w:rsidR="00F57884" w:rsidRPr="00F57884" w:rsidRDefault="00F57884" w:rsidP="00F57884">
            <w:pPr>
              <w:jc w:val="center"/>
              <w:rPr>
                <w:sz w:val="16"/>
                <w:szCs w:val="16"/>
              </w:rPr>
            </w:pPr>
            <w:r w:rsidRPr="00F57884">
              <w:rPr>
                <w:sz w:val="16"/>
                <w:szCs w:val="16"/>
              </w:rPr>
              <w:t>9Д190</w:t>
            </w:r>
          </w:p>
        </w:tc>
        <w:tc>
          <w:tcPr>
            <w:tcW w:w="566" w:type="dxa"/>
            <w:tcBorders>
              <w:top w:val="nil"/>
              <w:left w:val="nil"/>
              <w:bottom w:val="single" w:sz="4" w:space="0" w:color="auto"/>
              <w:right w:val="single" w:sz="4" w:space="0" w:color="auto"/>
            </w:tcBorders>
            <w:noWrap/>
            <w:vAlign w:val="bottom"/>
            <w:hideMark/>
          </w:tcPr>
          <w:p w14:paraId="64E4F04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DE20A10" w14:textId="77777777" w:rsidR="00F57884" w:rsidRPr="00F57884" w:rsidRDefault="00F57884" w:rsidP="00F57884">
            <w:pPr>
              <w:jc w:val="right"/>
              <w:rPr>
                <w:sz w:val="16"/>
                <w:szCs w:val="16"/>
              </w:rPr>
            </w:pPr>
            <w:r w:rsidRPr="00F57884">
              <w:rPr>
                <w:sz w:val="16"/>
                <w:szCs w:val="16"/>
              </w:rPr>
              <w:t>420,0</w:t>
            </w:r>
          </w:p>
        </w:tc>
        <w:tc>
          <w:tcPr>
            <w:tcW w:w="974" w:type="dxa"/>
            <w:tcBorders>
              <w:top w:val="nil"/>
              <w:left w:val="nil"/>
              <w:bottom w:val="single" w:sz="4" w:space="0" w:color="auto"/>
              <w:right w:val="single" w:sz="4" w:space="0" w:color="auto"/>
            </w:tcBorders>
            <w:vAlign w:val="bottom"/>
            <w:hideMark/>
          </w:tcPr>
          <w:p w14:paraId="23A8EBD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26C83C1" w14:textId="77777777" w:rsidR="00F57884" w:rsidRPr="00F57884" w:rsidRDefault="00F57884" w:rsidP="00F57884">
            <w:pPr>
              <w:jc w:val="right"/>
              <w:rPr>
                <w:sz w:val="16"/>
                <w:szCs w:val="16"/>
              </w:rPr>
            </w:pPr>
            <w:r w:rsidRPr="00F57884">
              <w:rPr>
                <w:sz w:val="16"/>
                <w:szCs w:val="16"/>
              </w:rPr>
              <w:t>0,0</w:t>
            </w:r>
          </w:p>
        </w:tc>
      </w:tr>
      <w:tr w:rsidR="00F57884" w:rsidRPr="00F57884" w14:paraId="2516F732" w14:textId="77777777" w:rsidTr="00F57884">
        <w:trPr>
          <w:trHeight w:val="510"/>
        </w:trPr>
        <w:tc>
          <w:tcPr>
            <w:tcW w:w="3545" w:type="dxa"/>
            <w:tcBorders>
              <w:top w:val="single" w:sz="4" w:space="0" w:color="auto"/>
              <w:left w:val="single" w:sz="4" w:space="0" w:color="auto"/>
              <w:bottom w:val="single" w:sz="4" w:space="0" w:color="auto"/>
              <w:right w:val="single" w:sz="4" w:space="0" w:color="auto"/>
            </w:tcBorders>
            <w:vAlign w:val="bottom"/>
            <w:hideMark/>
          </w:tcPr>
          <w:p w14:paraId="09F3B771" w14:textId="77777777" w:rsidR="00F57884" w:rsidRPr="00F57884" w:rsidRDefault="00F57884" w:rsidP="00F57884">
            <w:pPr>
              <w:rPr>
                <w:sz w:val="16"/>
                <w:szCs w:val="16"/>
              </w:rPr>
            </w:pPr>
            <w:r w:rsidRPr="00F57884">
              <w:rPr>
                <w:sz w:val="16"/>
                <w:szCs w:val="16"/>
              </w:rPr>
              <w:t>Капитальные вложения в объекты  государственной (муниципальной) собственности</w:t>
            </w:r>
          </w:p>
        </w:tc>
        <w:tc>
          <w:tcPr>
            <w:tcW w:w="589" w:type="dxa"/>
            <w:tcBorders>
              <w:top w:val="nil"/>
              <w:left w:val="nil"/>
              <w:bottom w:val="single" w:sz="4" w:space="0" w:color="auto"/>
              <w:right w:val="single" w:sz="4" w:space="0" w:color="auto"/>
            </w:tcBorders>
            <w:noWrap/>
            <w:vAlign w:val="bottom"/>
            <w:hideMark/>
          </w:tcPr>
          <w:p w14:paraId="65D1233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3410BE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1171D690"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single" w:sz="4" w:space="0" w:color="auto"/>
              <w:bottom w:val="single" w:sz="4" w:space="0" w:color="auto"/>
              <w:right w:val="single" w:sz="4" w:space="0" w:color="auto"/>
            </w:tcBorders>
            <w:noWrap/>
            <w:vAlign w:val="bottom"/>
            <w:hideMark/>
          </w:tcPr>
          <w:p w14:paraId="574116A5"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noWrap/>
            <w:vAlign w:val="bottom"/>
            <w:hideMark/>
          </w:tcPr>
          <w:p w14:paraId="770EAAF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08C14BE1"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7A88A651" w14:textId="77777777" w:rsidR="00F57884" w:rsidRPr="00F57884" w:rsidRDefault="00F57884" w:rsidP="00F57884">
            <w:pPr>
              <w:jc w:val="center"/>
              <w:rPr>
                <w:sz w:val="16"/>
                <w:szCs w:val="16"/>
              </w:rPr>
            </w:pPr>
            <w:r w:rsidRPr="00F57884">
              <w:rPr>
                <w:sz w:val="16"/>
                <w:szCs w:val="16"/>
              </w:rPr>
              <w:t>9Д190</w:t>
            </w:r>
          </w:p>
        </w:tc>
        <w:tc>
          <w:tcPr>
            <w:tcW w:w="566" w:type="dxa"/>
            <w:tcBorders>
              <w:top w:val="nil"/>
              <w:left w:val="nil"/>
              <w:bottom w:val="single" w:sz="4" w:space="0" w:color="auto"/>
              <w:right w:val="single" w:sz="4" w:space="0" w:color="auto"/>
            </w:tcBorders>
            <w:vAlign w:val="bottom"/>
            <w:hideMark/>
          </w:tcPr>
          <w:p w14:paraId="67615860" w14:textId="77777777" w:rsidR="00F57884" w:rsidRPr="00F57884" w:rsidRDefault="00F57884" w:rsidP="00F57884">
            <w:pPr>
              <w:jc w:val="center"/>
              <w:rPr>
                <w:sz w:val="16"/>
                <w:szCs w:val="16"/>
              </w:rPr>
            </w:pPr>
            <w:r w:rsidRPr="00F57884">
              <w:rPr>
                <w:sz w:val="16"/>
                <w:szCs w:val="16"/>
              </w:rPr>
              <w:t>400</w:t>
            </w:r>
          </w:p>
        </w:tc>
        <w:tc>
          <w:tcPr>
            <w:tcW w:w="1011" w:type="dxa"/>
            <w:tcBorders>
              <w:top w:val="nil"/>
              <w:left w:val="nil"/>
              <w:bottom w:val="single" w:sz="4" w:space="0" w:color="auto"/>
              <w:right w:val="single" w:sz="4" w:space="0" w:color="auto"/>
            </w:tcBorders>
            <w:vAlign w:val="bottom"/>
            <w:hideMark/>
          </w:tcPr>
          <w:p w14:paraId="1C884AE5" w14:textId="77777777" w:rsidR="00F57884" w:rsidRPr="00F57884" w:rsidRDefault="00F57884" w:rsidP="00F57884">
            <w:pPr>
              <w:jc w:val="right"/>
              <w:rPr>
                <w:sz w:val="16"/>
                <w:szCs w:val="16"/>
              </w:rPr>
            </w:pPr>
            <w:r w:rsidRPr="00F57884">
              <w:rPr>
                <w:sz w:val="16"/>
                <w:szCs w:val="16"/>
              </w:rPr>
              <w:t>420,0</w:t>
            </w:r>
          </w:p>
        </w:tc>
        <w:tc>
          <w:tcPr>
            <w:tcW w:w="974" w:type="dxa"/>
            <w:tcBorders>
              <w:top w:val="nil"/>
              <w:left w:val="nil"/>
              <w:bottom w:val="single" w:sz="4" w:space="0" w:color="auto"/>
              <w:right w:val="single" w:sz="4" w:space="0" w:color="auto"/>
            </w:tcBorders>
            <w:vAlign w:val="bottom"/>
            <w:hideMark/>
          </w:tcPr>
          <w:p w14:paraId="33ADFBD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4A47B32" w14:textId="77777777" w:rsidR="00F57884" w:rsidRPr="00F57884" w:rsidRDefault="00F57884" w:rsidP="00F57884">
            <w:pPr>
              <w:jc w:val="right"/>
              <w:rPr>
                <w:sz w:val="16"/>
                <w:szCs w:val="16"/>
              </w:rPr>
            </w:pPr>
            <w:r w:rsidRPr="00F57884">
              <w:rPr>
                <w:sz w:val="16"/>
                <w:szCs w:val="16"/>
              </w:rPr>
              <w:t>0,0</w:t>
            </w:r>
          </w:p>
        </w:tc>
      </w:tr>
      <w:tr w:rsidR="00F57884" w:rsidRPr="00F57884" w14:paraId="5342D5E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D15FE52" w14:textId="77777777" w:rsidR="00F57884" w:rsidRPr="00F57884" w:rsidRDefault="00F57884" w:rsidP="00F57884">
            <w:pPr>
              <w:rPr>
                <w:sz w:val="16"/>
                <w:szCs w:val="16"/>
              </w:rPr>
            </w:pPr>
            <w:r w:rsidRPr="00F57884">
              <w:rPr>
                <w:sz w:val="16"/>
                <w:szCs w:val="16"/>
              </w:rPr>
              <w:t>Бюджетные инвестиции</w:t>
            </w:r>
          </w:p>
        </w:tc>
        <w:tc>
          <w:tcPr>
            <w:tcW w:w="589" w:type="dxa"/>
            <w:tcBorders>
              <w:top w:val="nil"/>
              <w:left w:val="nil"/>
              <w:bottom w:val="single" w:sz="4" w:space="0" w:color="auto"/>
              <w:right w:val="single" w:sz="4" w:space="0" w:color="auto"/>
            </w:tcBorders>
            <w:noWrap/>
            <w:vAlign w:val="bottom"/>
            <w:hideMark/>
          </w:tcPr>
          <w:p w14:paraId="4FCA82B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7060BFD"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2E06AA66"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single" w:sz="4" w:space="0" w:color="auto"/>
              <w:bottom w:val="single" w:sz="4" w:space="0" w:color="auto"/>
              <w:right w:val="single" w:sz="4" w:space="0" w:color="auto"/>
            </w:tcBorders>
            <w:noWrap/>
            <w:vAlign w:val="bottom"/>
            <w:hideMark/>
          </w:tcPr>
          <w:p w14:paraId="50C3DB74"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noWrap/>
            <w:vAlign w:val="bottom"/>
            <w:hideMark/>
          </w:tcPr>
          <w:p w14:paraId="04C6C72A"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noWrap/>
            <w:vAlign w:val="bottom"/>
            <w:hideMark/>
          </w:tcPr>
          <w:p w14:paraId="58D3377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3A032286" w14:textId="77777777" w:rsidR="00F57884" w:rsidRPr="00F57884" w:rsidRDefault="00F57884" w:rsidP="00F57884">
            <w:pPr>
              <w:jc w:val="center"/>
              <w:rPr>
                <w:sz w:val="16"/>
                <w:szCs w:val="16"/>
              </w:rPr>
            </w:pPr>
            <w:r w:rsidRPr="00F57884">
              <w:rPr>
                <w:sz w:val="16"/>
                <w:szCs w:val="16"/>
              </w:rPr>
              <w:t>9Д190</w:t>
            </w:r>
          </w:p>
        </w:tc>
        <w:tc>
          <w:tcPr>
            <w:tcW w:w="566" w:type="dxa"/>
            <w:tcBorders>
              <w:top w:val="nil"/>
              <w:left w:val="nil"/>
              <w:bottom w:val="single" w:sz="4" w:space="0" w:color="auto"/>
              <w:right w:val="single" w:sz="4" w:space="0" w:color="auto"/>
            </w:tcBorders>
            <w:vAlign w:val="bottom"/>
            <w:hideMark/>
          </w:tcPr>
          <w:p w14:paraId="2550502A" w14:textId="77777777" w:rsidR="00F57884" w:rsidRPr="00F57884" w:rsidRDefault="00F57884" w:rsidP="00F57884">
            <w:pPr>
              <w:jc w:val="center"/>
              <w:rPr>
                <w:sz w:val="16"/>
                <w:szCs w:val="16"/>
              </w:rPr>
            </w:pPr>
            <w:r w:rsidRPr="00F57884">
              <w:rPr>
                <w:sz w:val="16"/>
                <w:szCs w:val="16"/>
              </w:rPr>
              <w:t>410</w:t>
            </w:r>
          </w:p>
        </w:tc>
        <w:tc>
          <w:tcPr>
            <w:tcW w:w="1011" w:type="dxa"/>
            <w:tcBorders>
              <w:top w:val="nil"/>
              <w:left w:val="nil"/>
              <w:bottom w:val="single" w:sz="4" w:space="0" w:color="auto"/>
              <w:right w:val="single" w:sz="4" w:space="0" w:color="auto"/>
            </w:tcBorders>
            <w:vAlign w:val="bottom"/>
            <w:hideMark/>
          </w:tcPr>
          <w:p w14:paraId="15201ACD" w14:textId="77777777" w:rsidR="00F57884" w:rsidRPr="00F57884" w:rsidRDefault="00F57884" w:rsidP="00F57884">
            <w:pPr>
              <w:jc w:val="right"/>
              <w:rPr>
                <w:sz w:val="16"/>
                <w:szCs w:val="16"/>
              </w:rPr>
            </w:pPr>
            <w:r w:rsidRPr="00F57884">
              <w:rPr>
                <w:sz w:val="16"/>
                <w:szCs w:val="16"/>
              </w:rPr>
              <w:t>420,0</w:t>
            </w:r>
          </w:p>
        </w:tc>
        <w:tc>
          <w:tcPr>
            <w:tcW w:w="974" w:type="dxa"/>
            <w:tcBorders>
              <w:top w:val="nil"/>
              <w:left w:val="nil"/>
              <w:bottom w:val="single" w:sz="4" w:space="0" w:color="auto"/>
              <w:right w:val="single" w:sz="4" w:space="0" w:color="auto"/>
            </w:tcBorders>
            <w:vAlign w:val="bottom"/>
            <w:hideMark/>
          </w:tcPr>
          <w:p w14:paraId="0BB0DF2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B6D82E2" w14:textId="77777777" w:rsidR="00F57884" w:rsidRPr="00F57884" w:rsidRDefault="00F57884" w:rsidP="00F57884">
            <w:pPr>
              <w:jc w:val="right"/>
              <w:rPr>
                <w:sz w:val="16"/>
                <w:szCs w:val="16"/>
              </w:rPr>
            </w:pPr>
            <w:r w:rsidRPr="00F57884">
              <w:rPr>
                <w:sz w:val="16"/>
                <w:szCs w:val="16"/>
              </w:rPr>
              <w:t>0,0</w:t>
            </w:r>
          </w:p>
        </w:tc>
      </w:tr>
      <w:tr w:rsidR="00F57884" w:rsidRPr="00F57884" w14:paraId="5EB11029"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6156C97" w14:textId="77777777" w:rsidR="00F57884" w:rsidRPr="00F57884" w:rsidRDefault="00F57884" w:rsidP="00F57884">
            <w:pPr>
              <w:rPr>
                <w:sz w:val="16"/>
                <w:szCs w:val="16"/>
              </w:rPr>
            </w:pPr>
            <w:r w:rsidRPr="00F57884">
              <w:rPr>
                <w:sz w:val="16"/>
                <w:szCs w:val="16"/>
              </w:rPr>
              <w:t>Связь и информатика</w:t>
            </w:r>
          </w:p>
        </w:tc>
        <w:tc>
          <w:tcPr>
            <w:tcW w:w="589" w:type="dxa"/>
            <w:tcBorders>
              <w:top w:val="nil"/>
              <w:left w:val="nil"/>
              <w:bottom w:val="single" w:sz="4" w:space="0" w:color="auto"/>
              <w:right w:val="single" w:sz="4" w:space="0" w:color="auto"/>
            </w:tcBorders>
            <w:vAlign w:val="bottom"/>
            <w:hideMark/>
          </w:tcPr>
          <w:p w14:paraId="3EF3BCF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7A61179"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8F92773"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96B2E1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FD4BF0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FB0C40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B5C6C7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3BA3F7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B2091AA"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6B8108C3"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503A1128" w14:textId="77777777" w:rsidR="00F57884" w:rsidRPr="00F57884" w:rsidRDefault="00F57884" w:rsidP="00F57884">
            <w:pPr>
              <w:jc w:val="right"/>
              <w:rPr>
                <w:sz w:val="16"/>
                <w:szCs w:val="16"/>
              </w:rPr>
            </w:pPr>
            <w:r w:rsidRPr="00F57884">
              <w:rPr>
                <w:sz w:val="16"/>
                <w:szCs w:val="16"/>
              </w:rPr>
              <w:t>100,0</w:t>
            </w:r>
          </w:p>
        </w:tc>
      </w:tr>
      <w:tr w:rsidR="00F57884" w:rsidRPr="00F57884" w14:paraId="10F33C59"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49C5CC8F" w14:textId="77777777" w:rsidR="00F57884" w:rsidRPr="00F57884" w:rsidRDefault="00F57884" w:rsidP="00F57884">
            <w:pPr>
              <w:rPr>
                <w:sz w:val="16"/>
                <w:szCs w:val="16"/>
              </w:rPr>
            </w:pPr>
            <w:r w:rsidRPr="00F57884">
              <w:rPr>
                <w:sz w:val="16"/>
                <w:szCs w:val="16"/>
              </w:rPr>
              <w:lastRenderedPageBreak/>
              <w:t>Муниципальная  программа «Развитие информационных технологий и формирование информационного общества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444577B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80EABA8"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5DC0F65"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0647547C"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7980D4C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E6F342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B2F900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AB6608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1A1BCD5"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14D63483"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78A9461A" w14:textId="77777777" w:rsidR="00F57884" w:rsidRPr="00F57884" w:rsidRDefault="00F57884" w:rsidP="00F57884">
            <w:pPr>
              <w:jc w:val="right"/>
              <w:rPr>
                <w:sz w:val="16"/>
                <w:szCs w:val="16"/>
              </w:rPr>
            </w:pPr>
            <w:r w:rsidRPr="00F57884">
              <w:rPr>
                <w:sz w:val="16"/>
                <w:szCs w:val="16"/>
              </w:rPr>
              <w:t>100,0</w:t>
            </w:r>
          </w:p>
        </w:tc>
      </w:tr>
      <w:tr w:rsidR="00F57884" w:rsidRPr="00F57884" w14:paraId="1B224FD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E5EE132" w14:textId="77777777" w:rsidR="00F57884" w:rsidRPr="00F57884" w:rsidRDefault="00F57884" w:rsidP="00F57884">
            <w:pPr>
              <w:rPr>
                <w:sz w:val="16"/>
                <w:szCs w:val="16"/>
              </w:rPr>
            </w:pPr>
            <w:r w:rsidRPr="00F57884">
              <w:rPr>
                <w:sz w:val="16"/>
                <w:szCs w:val="16"/>
              </w:rPr>
              <w:t>Подпрограмма «Развитие технологий электронного правительства в органах местного самоуправления»</w:t>
            </w:r>
          </w:p>
        </w:tc>
        <w:tc>
          <w:tcPr>
            <w:tcW w:w="589" w:type="dxa"/>
            <w:tcBorders>
              <w:top w:val="nil"/>
              <w:left w:val="nil"/>
              <w:bottom w:val="single" w:sz="4" w:space="0" w:color="auto"/>
              <w:right w:val="single" w:sz="4" w:space="0" w:color="auto"/>
            </w:tcBorders>
            <w:vAlign w:val="bottom"/>
            <w:hideMark/>
          </w:tcPr>
          <w:p w14:paraId="78F2243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C641EC7"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7FDBF8A"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4CA9E5BA"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2CDEED2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F3DEB0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56E6C4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83C6F4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86CDD1"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6B9293AE" w14:textId="77777777" w:rsidR="00F57884" w:rsidRPr="00F57884" w:rsidRDefault="00F57884" w:rsidP="00F57884">
            <w:pPr>
              <w:jc w:val="right"/>
              <w:rPr>
                <w:sz w:val="16"/>
                <w:szCs w:val="16"/>
              </w:rPr>
            </w:pPr>
            <w:r w:rsidRPr="00F57884">
              <w:rPr>
                <w:sz w:val="16"/>
                <w:szCs w:val="16"/>
              </w:rPr>
              <w:t>20,0</w:t>
            </w:r>
          </w:p>
        </w:tc>
        <w:tc>
          <w:tcPr>
            <w:tcW w:w="992" w:type="dxa"/>
            <w:tcBorders>
              <w:top w:val="nil"/>
              <w:left w:val="nil"/>
              <w:bottom w:val="single" w:sz="4" w:space="0" w:color="auto"/>
              <w:right w:val="single" w:sz="4" w:space="0" w:color="auto"/>
            </w:tcBorders>
            <w:vAlign w:val="bottom"/>
            <w:hideMark/>
          </w:tcPr>
          <w:p w14:paraId="7138625C" w14:textId="77777777" w:rsidR="00F57884" w:rsidRPr="00F57884" w:rsidRDefault="00F57884" w:rsidP="00F57884">
            <w:pPr>
              <w:jc w:val="right"/>
              <w:rPr>
                <w:sz w:val="16"/>
                <w:szCs w:val="16"/>
              </w:rPr>
            </w:pPr>
            <w:r w:rsidRPr="00F57884">
              <w:rPr>
                <w:sz w:val="16"/>
                <w:szCs w:val="16"/>
              </w:rPr>
              <w:t>20,0</w:t>
            </w:r>
          </w:p>
        </w:tc>
      </w:tr>
      <w:tr w:rsidR="00F57884" w:rsidRPr="00F57884" w14:paraId="52DC260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E5DE504" w14:textId="77777777" w:rsidR="00F57884" w:rsidRPr="00F57884" w:rsidRDefault="00F57884" w:rsidP="00F57884">
            <w:pPr>
              <w:rPr>
                <w:sz w:val="16"/>
                <w:szCs w:val="16"/>
              </w:rPr>
            </w:pPr>
            <w:r w:rsidRPr="00F57884">
              <w:rPr>
                <w:sz w:val="16"/>
                <w:szCs w:val="16"/>
              </w:rPr>
              <w:t>Основное мероприятие "Развитие системы электронного документооборота и автоматизированного делопроизводства"</w:t>
            </w:r>
          </w:p>
        </w:tc>
        <w:tc>
          <w:tcPr>
            <w:tcW w:w="589" w:type="dxa"/>
            <w:tcBorders>
              <w:top w:val="nil"/>
              <w:left w:val="nil"/>
              <w:bottom w:val="single" w:sz="4" w:space="0" w:color="auto"/>
              <w:right w:val="single" w:sz="4" w:space="0" w:color="auto"/>
            </w:tcBorders>
            <w:vAlign w:val="bottom"/>
            <w:hideMark/>
          </w:tcPr>
          <w:p w14:paraId="4327923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21E21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EEB3B1D"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1478832"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6040DD0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36B262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0A2DE1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32ED5D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6CFAAB8"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47D54576" w14:textId="77777777" w:rsidR="00F57884" w:rsidRPr="00F57884" w:rsidRDefault="00F57884" w:rsidP="00F57884">
            <w:pPr>
              <w:jc w:val="right"/>
              <w:rPr>
                <w:sz w:val="16"/>
                <w:szCs w:val="16"/>
              </w:rPr>
            </w:pPr>
            <w:r w:rsidRPr="00F57884">
              <w:rPr>
                <w:sz w:val="16"/>
                <w:szCs w:val="16"/>
              </w:rPr>
              <w:t>20,0</w:t>
            </w:r>
          </w:p>
        </w:tc>
        <w:tc>
          <w:tcPr>
            <w:tcW w:w="992" w:type="dxa"/>
            <w:tcBorders>
              <w:top w:val="nil"/>
              <w:left w:val="nil"/>
              <w:bottom w:val="single" w:sz="4" w:space="0" w:color="auto"/>
              <w:right w:val="single" w:sz="4" w:space="0" w:color="auto"/>
            </w:tcBorders>
            <w:vAlign w:val="bottom"/>
            <w:hideMark/>
          </w:tcPr>
          <w:p w14:paraId="5BD699EE" w14:textId="77777777" w:rsidR="00F57884" w:rsidRPr="00F57884" w:rsidRDefault="00F57884" w:rsidP="00F57884">
            <w:pPr>
              <w:jc w:val="right"/>
              <w:rPr>
                <w:sz w:val="16"/>
                <w:szCs w:val="16"/>
              </w:rPr>
            </w:pPr>
            <w:r w:rsidRPr="00F57884">
              <w:rPr>
                <w:sz w:val="16"/>
                <w:szCs w:val="16"/>
              </w:rPr>
              <w:t>20,0</w:t>
            </w:r>
          </w:p>
        </w:tc>
      </w:tr>
      <w:tr w:rsidR="00F57884" w:rsidRPr="00F57884" w14:paraId="29D782E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2AC1AA8" w14:textId="77777777" w:rsidR="00F57884" w:rsidRPr="00F57884" w:rsidRDefault="00F57884" w:rsidP="00F57884">
            <w:pPr>
              <w:rPr>
                <w:sz w:val="16"/>
                <w:szCs w:val="16"/>
              </w:rPr>
            </w:pPr>
            <w:r w:rsidRPr="00F57884">
              <w:rPr>
                <w:sz w:val="16"/>
                <w:szCs w:val="16"/>
              </w:rPr>
              <w:t>Мероприятия в области цифровой трансформации</w:t>
            </w:r>
          </w:p>
        </w:tc>
        <w:tc>
          <w:tcPr>
            <w:tcW w:w="589" w:type="dxa"/>
            <w:tcBorders>
              <w:top w:val="nil"/>
              <w:left w:val="nil"/>
              <w:bottom w:val="single" w:sz="4" w:space="0" w:color="auto"/>
              <w:right w:val="single" w:sz="4" w:space="0" w:color="auto"/>
            </w:tcBorders>
            <w:vAlign w:val="bottom"/>
            <w:hideMark/>
          </w:tcPr>
          <w:p w14:paraId="7F8794B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F62249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321F671"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08F81B21"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31357EC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C4E790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986EE39"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686DB5F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3EB3DA4"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02A8A628" w14:textId="77777777" w:rsidR="00F57884" w:rsidRPr="00F57884" w:rsidRDefault="00F57884" w:rsidP="00F57884">
            <w:pPr>
              <w:jc w:val="right"/>
              <w:rPr>
                <w:sz w:val="16"/>
                <w:szCs w:val="16"/>
              </w:rPr>
            </w:pPr>
            <w:r w:rsidRPr="00F57884">
              <w:rPr>
                <w:sz w:val="16"/>
                <w:szCs w:val="16"/>
              </w:rPr>
              <w:t>20,0</w:t>
            </w:r>
          </w:p>
        </w:tc>
        <w:tc>
          <w:tcPr>
            <w:tcW w:w="992" w:type="dxa"/>
            <w:tcBorders>
              <w:top w:val="nil"/>
              <w:left w:val="nil"/>
              <w:bottom w:val="single" w:sz="4" w:space="0" w:color="auto"/>
              <w:right w:val="single" w:sz="4" w:space="0" w:color="auto"/>
            </w:tcBorders>
            <w:vAlign w:val="bottom"/>
            <w:hideMark/>
          </w:tcPr>
          <w:p w14:paraId="1AFAFD63" w14:textId="77777777" w:rsidR="00F57884" w:rsidRPr="00F57884" w:rsidRDefault="00F57884" w:rsidP="00F57884">
            <w:pPr>
              <w:jc w:val="right"/>
              <w:rPr>
                <w:sz w:val="16"/>
                <w:szCs w:val="16"/>
              </w:rPr>
            </w:pPr>
            <w:r w:rsidRPr="00F57884">
              <w:rPr>
                <w:sz w:val="16"/>
                <w:szCs w:val="16"/>
              </w:rPr>
              <w:t>20,0</w:t>
            </w:r>
          </w:p>
        </w:tc>
      </w:tr>
      <w:tr w:rsidR="00F57884" w:rsidRPr="00F57884" w14:paraId="7F544EB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BC6A546"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EBF4CD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BF3A8DA"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3DA17761"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66DA950"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6805638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1C87A2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303F067"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792A9A5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7271318F"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7B872F4F" w14:textId="77777777" w:rsidR="00F57884" w:rsidRPr="00F57884" w:rsidRDefault="00F57884" w:rsidP="00F57884">
            <w:pPr>
              <w:jc w:val="right"/>
              <w:rPr>
                <w:sz w:val="16"/>
                <w:szCs w:val="16"/>
              </w:rPr>
            </w:pPr>
            <w:r w:rsidRPr="00F57884">
              <w:rPr>
                <w:sz w:val="16"/>
                <w:szCs w:val="16"/>
              </w:rPr>
              <w:t>20,0</w:t>
            </w:r>
          </w:p>
        </w:tc>
        <w:tc>
          <w:tcPr>
            <w:tcW w:w="992" w:type="dxa"/>
            <w:tcBorders>
              <w:top w:val="nil"/>
              <w:left w:val="nil"/>
              <w:bottom w:val="single" w:sz="4" w:space="0" w:color="auto"/>
              <w:right w:val="single" w:sz="4" w:space="0" w:color="auto"/>
            </w:tcBorders>
            <w:vAlign w:val="bottom"/>
            <w:hideMark/>
          </w:tcPr>
          <w:p w14:paraId="0C2EED5A" w14:textId="77777777" w:rsidR="00F57884" w:rsidRPr="00F57884" w:rsidRDefault="00F57884" w:rsidP="00F57884">
            <w:pPr>
              <w:jc w:val="right"/>
              <w:rPr>
                <w:sz w:val="16"/>
                <w:szCs w:val="16"/>
              </w:rPr>
            </w:pPr>
            <w:r w:rsidRPr="00F57884">
              <w:rPr>
                <w:sz w:val="16"/>
                <w:szCs w:val="16"/>
              </w:rPr>
              <w:t>20,0</w:t>
            </w:r>
          </w:p>
        </w:tc>
      </w:tr>
      <w:tr w:rsidR="00F57884" w:rsidRPr="00F57884" w14:paraId="35A32F7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05CA516"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D36185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F503876"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39300ED"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99759E3"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3E6058D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13D283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23CA656"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1BC621B6"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1B080F52"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1F408C37" w14:textId="77777777" w:rsidR="00F57884" w:rsidRPr="00F57884" w:rsidRDefault="00F57884" w:rsidP="00F57884">
            <w:pPr>
              <w:jc w:val="right"/>
              <w:rPr>
                <w:sz w:val="16"/>
                <w:szCs w:val="16"/>
              </w:rPr>
            </w:pPr>
            <w:r w:rsidRPr="00F57884">
              <w:rPr>
                <w:sz w:val="16"/>
                <w:szCs w:val="16"/>
              </w:rPr>
              <w:t>20,0</w:t>
            </w:r>
          </w:p>
        </w:tc>
        <w:tc>
          <w:tcPr>
            <w:tcW w:w="992" w:type="dxa"/>
            <w:tcBorders>
              <w:top w:val="nil"/>
              <w:left w:val="nil"/>
              <w:bottom w:val="single" w:sz="4" w:space="0" w:color="auto"/>
              <w:right w:val="single" w:sz="4" w:space="0" w:color="auto"/>
            </w:tcBorders>
            <w:vAlign w:val="bottom"/>
            <w:hideMark/>
          </w:tcPr>
          <w:p w14:paraId="0A4FE224" w14:textId="77777777" w:rsidR="00F57884" w:rsidRPr="00F57884" w:rsidRDefault="00F57884" w:rsidP="00F57884">
            <w:pPr>
              <w:jc w:val="right"/>
              <w:rPr>
                <w:sz w:val="16"/>
                <w:szCs w:val="16"/>
              </w:rPr>
            </w:pPr>
            <w:r w:rsidRPr="00F57884">
              <w:rPr>
                <w:sz w:val="16"/>
                <w:szCs w:val="16"/>
              </w:rPr>
              <w:t>20,0</w:t>
            </w:r>
          </w:p>
        </w:tc>
      </w:tr>
      <w:tr w:rsidR="00F57884" w:rsidRPr="00F57884" w14:paraId="5C903F3D"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061688F" w14:textId="77777777" w:rsidR="00F57884" w:rsidRPr="00F57884" w:rsidRDefault="00F57884" w:rsidP="00F57884">
            <w:pPr>
              <w:rPr>
                <w:sz w:val="16"/>
                <w:szCs w:val="16"/>
              </w:rPr>
            </w:pPr>
            <w:r w:rsidRPr="00F57884">
              <w:rPr>
                <w:sz w:val="16"/>
                <w:szCs w:val="16"/>
              </w:rPr>
              <w:t>Подпрограмма «Управление реализацией Программы»</w:t>
            </w:r>
          </w:p>
        </w:tc>
        <w:tc>
          <w:tcPr>
            <w:tcW w:w="589" w:type="dxa"/>
            <w:tcBorders>
              <w:top w:val="nil"/>
              <w:left w:val="nil"/>
              <w:bottom w:val="single" w:sz="4" w:space="0" w:color="auto"/>
              <w:right w:val="single" w:sz="4" w:space="0" w:color="auto"/>
            </w:tcBorders>
            <w:vAlign w:val="bottom"/>
            <w:hideMark/>
          </w:tcPr>
          <w:p w14:paraId="43F51ED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DAD501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CE5387F"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30B5534E"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374991DB"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single" w:sz="4" w:space="0" w:color="auto"/>
            </w:tcBorders>
            <w:vAlign w:val="bottom"/>
            <w:hideMark/>
          </w:tcPr>
          <w:p w14:paraId="1C6D531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918FBE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E84E4B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B476733" w14:textId="77777777" w:rsidR="00F57884" w:rsidRPr="00F57884" w:rsidRDefault="00F57884" w:rsidP="00F57884">
            <w:pPr>
              <w:jc w:val="right"/>
              <w:rPr>
                <w:sz w:val="16"/>
                <w:szCs w:val="16"/>
              </w:rPr>
            </w:pPr>
            <w:r w:rsidRPr="00F57884">
              <w:rPr>
                <w:sz w:val="16"/>
                <w:szCs w:val="16"/>
              </w:rPr>
              <w:t>80,0</w:t>
            </w:r>
          </w:p>
        </w:tc>
        <w:tc>
          <w:tcPr>
            <w:tcW w:w="974" w:type="dxa"/>
            <w:tcBorders>
              <w:top w:val="nil"/>
              <w:left w:val="nil"/>
              <w:bottom w:val="single" w:sz="4" w:space="0" w:color="auto"/>
              <w:right w:val="single" w:sz="4" w:space="0" w:color="auto"/>
            </w:tcBorders>
            <w:vAlign w:val="bottom"/>
            <w:hideMark/>
          </w:tcPr>
          <w:p w14:paraId="4D4EC8C6" w14:textId="77777777" w:rsidR="00F57884" w:rsidRPr="00F57884" w:rsidRDefault="00F57884" w:rsidP="00F57884">
            <w:pPr>
              <w:jc w:val="right"/>
              <w:rPr>
                <w:sz w:val="16"/>
                <w:szCs w:val="16"/>
              </w:rPr>
            </w:pPr>
            <w:r w:rsidRPr="00F57884">
              <w:rPr>
                <w:sz w:val="16"/>
                <w:szCs w:val="16"/>
              </w:rPr>
              <w:t>80,0</w:t>
            </w:r>
          </w:p>
        </w:tc>
        <w:tc>
          <w:tcPr>
            <w:tcW w:w="992" w:type="dxa"/>
            <w:tcBorders>
              <w:top w:val="nil"/>
              <w:left w:val="nil"/>
              <w:bottom w:val="single" w:sz="4" w:space="0" w:color="auto"/>
              <w:right w:val="single" w:sz="4" w:space="0" w:color="auto"/>
            </w:tcBorders>
            <w:vAlign w:val="bottom"/>
            <w:hideMark/>
          </w:tcPr>
          <w:p w14:paraId="62792513" w14:textId="77777777" w:rsidR="00F57884" w:rsidRPr="00F57884" w:rsidRDefault="00F57884" w:rsidP="00F57884">
            <w:pPr>
              <w:jc w:val="right"/>
              <w:rPr>
                <w:sz w:val="16"/>
                <w:szCs w:val="16"/>
              </w:rPr>
            </w:pPr>
            <w:r w:rsidRPr="00F57884">
              <w:rPr>
                <w:sz w:val="16"/>
                <w:szCs w:val="16"/>
              </w:rPr>
              <w:t>80,0</w:t>
            </w:r>
          </w:p>
        </w:tc>
      </w:tr>
      <w:tr w:rsidR="00F57884" w:rsidRPr="00F57884" w14:paraId="1383232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4D6F23C" w14:textId="77777777" w:rsidR="00F57884" w:rsidRPr="00F57884" w:rsidRDefault="00F57884" w:rsidP="00F57884">
            <w:pPr>
              <w:rPr>
                <w:sz w:val="16"/>
                <w:szCs w:val="16"/>
              </w:rPr>
            </w:pPr>
            <w:r w:rsidRPr="00F57884">
              <w:rPr>
                <w:sz w:val="16"/>
                <w:szCs w:val="16"/>
              </w:rPr>
              <w:t>Основное мероприятие "Обеспечение информационной и технической поддержки  реализации Программы "</w:t>
            </w:r>
          </w:p>
        </w:tc>
        <w:tc>
          <w:tcPr>
            <w:tcW w:w="589" w:type="dxa"/>
            <w:tcBorders>
              <w:top w:val="nil"/>
              <w:left w:val="nil"/>
              <w:bottom w:val="single" w:sz="4" w:space="0" w:color="auto"/>
              <w:right w:val="single" w:sz="4" w:space="0" w:color="auto"/>
            </w:tcBorders>
            <w:vAlign w:val="bottom"/>
            <w:hideMark/>
          </w:tcPr>
          <w:p w14:paraId="6517B0E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8EB58BA"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57B7AF3C"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3CCA7E91"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3F665E7D"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single" w:sz="4" w:space="0" w:color="auto"/>
            </w:tcBorders>
            <w:vAlign w:val="bottom"/>
            <w:hideMark/>
          </w:tcPr>
          <w:p w14:paraId="5543A4C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F14FEB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37CBAE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31BE705" w14:textId="77777777" w:rsidR="00F57884" w:rsidRPr="00F57884" w:rsidRDefault="00F57884" w:rsidP="00F57884">
            <w:pPr>
              <w:jc w:val="right"/>
              <w:rPr>
                <w:sz w:val="16"/>
                <w:szCs w:val="16"/>
              </w:rPr>
            </w:pPr>
            <w:r w:rsidRPr="00F57884">
              <w:rPr>
                <w:sz w:val="16"/>
                <w:szCs w:val="16"/>
              </w:rPr>
              <w:t>80,0</w:t>
            </w:r>
          </w:p>
        </w:tc>
        <w:tc>
          <w:tcPr>
            <w:tcW w:w="974" w:type="dxa"/>
            <w:tcBorders>
              <w:top w:val="nil"/>
              <w:left w:val="nil"/>
              <w:bottom w:val="single" w:sz="4" w:space="0" w:color="auto"/>
              <w:right w:val="single" w:sz="4" w:space="0" w:color="auto"/>
            </w:tcBorders>
            <w:vAlign w:val="bottom"/>
            <w:hideMark/>
          </w:tcPr>
          <w:p w14:paraId="407A8B40" w14:textId="77777777" w:rsidR="00F57884" w:rsidRPr="00F57884" w:rsidRDefault="00F57884" w:rsidP="00F57884">
            <w:pPr>
              <w:jc w:val="right"/>
              <w:rPr>
                <w:sz w:val="16"/>
                <w:szCs w:val="16"/>
              </w:rPr>
            </w:pPr>
            <w:r w:rsidRPr="00F57884">
              <w:rPr>
                <w:sz w:val="16"/>
                <w:szCs w:val="16"/>
              </w:rPr>
              <w:t>80,0</w:t>
            </w:r>
          </w:p>
        </w:tc>
        <w:tc>
          <w:tcPr>
            <w:tcW w:w="992" w:type="dxa"/>
            <w:tcBorders>
              <w:top w:val="nil"/>
              <w:left w:val="nil"/>
              <w:bottom w:val="single" w:sz="4" w:space="0" w:color="auto"/>
              <w:right w:val="single" w:sz="4" w:space="0" w:color="auto"/>
            </w:tcBorders>
            <w:vAlign w:val="bottom"/>
            <w:hideMark/>
          </w:tcPr>
          <w:p w14:paraId="383CE753" w14:textId="77777777" w:rsidR="00F57884" w:rsidRPr="00F57884" w:rsidRDefault="00F57884" w:rsidP="00F57884">
            <w:pPr>
              <w:jc w:val="right"/>
              <w:rPr>
                <w:sz w:val="16"/>
                <w:szCs w:val="16"/>
              </w:rPr>
            </w:pPr>
            <w:r w:rsidRPr="00F57884">
              <w:rPr>
                <w:sz w:val="16"/>
                <w:szCs w:val="16"/>
              </w:rPr>
              <w:t>80,0</w:t>
            </w:r>
          </w:p>
        </w:tc>
      </w:tr>
      <w:tr w:rsidR="00F57884" w:rsidRPr="00F57884" w14:paraId="1BD0E2CA"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8E8A4BA" w14:textId="77777777" w:rsidR="00F57884" w:rsidRPr="00F57884" w:rsidRDefault="00F57884" w:rsidP="00F57884">
            <w:pPr>
              <w:rPr>
                <w:sz w:val="16"/>
                <w:szCs w:val="16"/>
              </w:rPr>
            </w:pPr>
            <w:r w:rsidRPr="00F57884">
              <w:rPr>
                <w:sz w:val="16"/>
                <w:szCs w:val="16"/>
              </w:rPr>
              <w:t>Мероприятия в области цифровой трансформации</w:t>
            </w:r>
          </w:p>
        </w:tc>
        <w:tc>
          <w:tcPr>
            <w:tcW w:w="589" w:type="dxa"/>
            <w:tcBorders>
              <w:top w:val="nil"/>
              <w:left w:val="nil"/>
              <w:bottom w:val="single" w:sz="4" w:space="0" w:color="auto"/>
              <w:right w:val="single" w:sz="4" w:space="0" w:color="auto"/>
            </w:tcBorders>
            <w:vAlign w:val="bottom"/>
            <w:hideMark/>
          </w:tcPr>
          <w:p w14:paraId="00043C5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D8B244E"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DFC8A3F"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7C506647"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3370B85E"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single" w:sz="4" w:space="0" w:color="auto"/>
            </w:tcBorders>
            <w:vAlign w:val="bottom"/>
            <w:hideMark/>
          </w:tcPr>
          <w:p w14:paraId="065DAA5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25BB9CB"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23F38ED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1BABB3F" w14:textId="77777777" w:rsidR="00F57884" w:rsidRPr="00F57884" w:rsidRDefault="00F57884" w:rsidP="00F57884">
            <w:pPr>
              <w:jc w:val="right"/>
              <w:rPr>
                <w:sz w:val="16"/>
                <w:szCs w:val="16"/>
              </w:rPr>
            </w:pPr>
            <w:r w:rsidRPr="00F57884">
              <w:rPr>
                <w:sz w:val="16"/>
                <w:szCs w:val="16"/>
              </w:rPr>
              <w:t>80,0</w:t>
            </w:r>
          </w:p>
        </w:tc>
        <w:tc>
          <w:tcPr>
            <w:tcW w:w="974" w:type="dxa"/>
            <w:tcBorders>
              <w:top w:val="nil"/>
              <w:left w:val="nil"/>
              <w:bottom w:val="single" w:sz="4" w:space="0" w:color="auto"/>
              <w:right w:val="single" w:sz="4" w:space="0" w:color="auto"/>
            </w:tcBorders>
            <w:vAlign w:val="bottom"/>
            <w:hideMark/>
          </w:tcPr>
          <w:p w14:paraId="03AE3921" w14:textId="77777777" w:rsidR="00F57884" w:rsidRPr="00F57884" w:rsidRDefault="00F57884" w:rsidP="00F57884">
            <w:pPr>
              <w:jc w:val="right"/>
              <w:rPr>
                <w:sz w:val="16"/>
                <w:szCs w:val="16"/>
              </w:rPr>
            </w:pPr>
            <w:r w:rsidRPr="00F57884">
              <w:rPr>
                <w:sz w:val="16"/>
                <w:szCs w:val="16"/>
              </w:rPr>
              <w:t>80,0</w:t>
            </w:r>
          </w:p>
        </w:tc>
        <w:tc>
          <w:tcPr>
            <w:tcW w:w="992" w:type="dxa"/>
            <w:tcBorders>
              <w:top w:val="nil"/>
              <w:left w:val="nil"/>
              <w:bottom w:val="single" w:sz="4" w:space="0" w:color="auto"/>
              <w:right w:val="single" w:sz="4" w:space="0" w:color="auto"/>
            </w:tcBorders>
            <w:vAlign w:val="bottom"/>
            <w:hideMark/>
          </w:tcPr>
          <w:p w14:paraId="4DD26747" w14:textId="77777777" w:rsidR="00F57884" w:rsidRPr="00F57884" w:rsidRDefault="00F57884" w:rsidP="00F57884">
            <w:pPr>
              <w:jc w:val="right"/>
              <w:rPr>
                <w:sz w:val="16"/>
                <w:szCs w:val="16"/>
              </w:rPr>
            </w:pPr>
            <w:r w:rsidRPr="00F57884">
              <w:rPr>
                <w:sz w:val="16"/>
                <w:szCs w:val="16"/>
              </w:rPr>
              <w:t>80,0</w:t>
            </w:r>
          </w:p>
        </w:tc>
      </w:tr>
      <w:tr w:rsidR="00F57884" w:rsidRPr="00F57884" w14:paraId="3DFD50C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7992A9D"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0A048A9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B45E6F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73B9CA2C"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398DE85B"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1417B3F8"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single" w:sz="4" w:space="0" w:color="auto"/>
            </w:tcBorders>
            <w:vAlign w:val="bottom"/>
            <w:hideMark/>
          </w:tcPr>
          <w:p w14:paraId="6C5FDA7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44C782C"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74AAF65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5DB956F3" w14:textId="77777777" w:rsidR="00F57884" w:rsidRPr="00F57884" w:rsidRDefault="00F57884" w:rsidP="00F57884">
            <w:pPr>
              <w:jc w:val="right"/>
              <w:rPr>
                <w:sz w:val="16"/>
                <w:szCs w:val="16"/>
              </w:rPr>
            </w:pPr>
            <w:r w:rsidRPr="00F57884">
              <w:rPr>
                <w:sz w:val="16"/>
                <w:szCs w:val="16"/>
              </w:rPr>
              <w:t>80,0</w:t>
            </w:r>
          </w:p>
        </w:tc>
        <w:tc>
          <w:tcPr>
            <w:tcW w:w="974" w:type="dxa"/>
            <w:tcBorders>
              <w:top w:val="nil"/>
              <w:left w:val="nil"/>
              <w:bottom w:val="single" w:sz="4" w:space="0" w:color="auto"/>
              <w:right w:val="single" w:sz="4" w:space="0" w:color="auto"/>
            </w:tcBorders>
            <w:vAlign w:val="bottom"/>
            <w:hideMark/>
          </w:tcPr>
          <w:p w14:paraId="2A497F1F" w14:textId="77777777" w:rsidR="00F57884" w:rsidRPr="00F57884" w:rsidRDefault="00F57884" w:rsidP="00F57884">
            <w:pPr>
              <w:jc w:val="right"/>
              <w:rPr>
                <w:sz w:val="16"/>
                <w:szCs w:val="16"/>
              </w:rPr>
            </w:pPr>
            <w:r w:rsidRPr="00F57884">
              <w:rPr>
                <w:sz w:val="16"/>
                <w:szCs w:val="16"/>
              </w:rPr>
              <w:t>80,0</w:t>
            </w:r>
          </w:p>
        </w:tc>
        <w:tc>
          <w:tcPr>
            <w:tcW w:w="992" w:type="dxa"/>
            <w:tcBorders>
              <w:top w:val="nil"/>
              <w:left w:val="nil"/>
              <w:bottom w:val="single" w:sz="4" w:space="0" w:color="auto"/>
              <w:right w:val="single" w:sz="4" w:space="0" w:color="auto"/>
            </w:tcBorders>
            <w:vAlign w:val="bottom"/>
            <w:hideMark/>
          </w:tcPr>
          <w:p w14:paraId="609E8FBE" w14:textId="77777777" w:rsidR="00F57884" w:rsidRPr="00F57884" w:rsidRDefault="00F57884" w:rsidP="00F57884">
            <w:pPr>
              <w:jc w:val="right"/>
              <w:rPr>
                <w:sz w:val="16"/>
                <w:szCs w:val="16"/>
              </w:rPr>
            </w:pPr>
            <w:r w:rsidRPr="00F57884">
              <w:rPr>
                <w:sz w:val="16"/>
                <w:szCs w:val="16"/>
              </w:rPr>
              <w:t>80,0</w:t>
            </w:r>
          </w:p>
        </w:tc>
      </w:tr>
      <w:tr w:rsidR="00F57884" w:rsidRPr="00F57884" w14:paraId="18E23E4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11AE13"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34FF46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D60FE8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D1116FF"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nil"/>
              <w:bottom w:val="single" w:sz="4" w:space="0" w:color="auto"/>
              <w:right w:val="single" w:sz="4" w:space="0" w:color="auto"/>
            </w:tcBorders>
            <w:vAlign w:val="bottom"/>
            <w:hideMark/>
          </w:tcPr>
          <w:p w14:paraId="23AC16F2" w14:textId="77777777" w:rsidR="00F57884" w:rsidRPr="00F57884" w:rsidRDefault="00F57884" w:rsidP="00F57884">
            <w:pPr>
              <w:jc w:val="center"/>
              <w:rPr>
                <w:sz w:val="16"/>
                <w:szCs w:val="16"/>
              </w:rPr>
            </w:pPr>
            <w:r w:rsidRPr="00F57884">
              <w:rPr>
                <w:sz w:val="16"/>
                <w:szCs w:val="16"/>
              </w:rPr>
              <w:t>18</w:t>
            </w:r>
          </w:p>
        </w:tc>
        <w:tc>
          <w:tcPr>
            <w:tcW w:w="380" w:type="dxa"/>
            <w:tcBorders>
              <w:top w:val="nil"/>
              <w:left w:val="nil"/>
              <w:bottom w:val="single" w:sz="4" w:space="0" w:color="auto"/>
              <w:right w:val="single" w:sz="4" w:space="0" w:color="auto"/>
            </w:tcBorders>
            <w:vAlign w:val="bottom"/>
            <w:hideMark/>
          </w:tcPr>
          <w:p w14:paraId="1BF90161" w14:textId="77777777" w:rsidR="00F57884" w:rsidRPr="00F57884" w:rsidRDefault="00F57884" w:rsidP="00F57884">
            <w:pPr>
              <w:jc w:val="center"/>
              <w:rPr>
                <w:sz w:val="16"/>
                <w:szCs w:val="16"/>
              </w:rPr>
            </w:pPr>
            <w:r w:rsidRPr="00F57884">
              <w:rPr>
                <w:sz w:val="16"/>
                <w:szCs w:val="16"/>
              </w:rPr>
              <w:t>6</w:t>
            </w:r>
          </w:p>
        </w:tc>
        <w:tc>
          <w:tcPr>
            <w:tcW w:w="522" w:type="dxa"/>
            <w:tcBorders>
              <w:top w:val="nil"/>
              <w:left w:val="nil"/>
              <w:bottom w:val="single" w:sz="4" w:space="0" w:color="auto"/>
              <w:right w:val="single" w:sz="4" w:space="0" w:color="auto"/>
            </w:tcBorders>
            <w:vAlign w:val="bottom"/>
            <w:hideMark/>
          </w:tcPr>
          <w:p w14:paraId="3AB6BA4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F163AE6"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62DE46FE"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4567C62" w14:textId="77777777" w:rsidR="00F57884" w:rsidRPr="00F57884" w:rsidRDefault="00F57884" w:rsidP="00F57884">
            <w:pPr>
              <w:jc w:val="right"/>
              <w:rPr>
                <w:sz w:val="16"/>
                <w:szCs w:val="16"/>
              </w:rPr>
            </w:pPr>
            <w:r w:rsidRPr="00F57884">
              <w:rPr>
                <w:sz w:val="16"/>
                <w:szCs w:val="16"/>
              </w:rPr>
              <w:t>80,0</w:t>
            </w:r>
          </w:p>
        </w:tc>
        <w:tc>
          <w:tcPr>
            <w:tcW w:w="974" w:type="dxa"/>
            <w:tcBorders>
              <w:top w:val="nil"/>
              <w:left w:val="nil"/>
              <w:bottom w:val="single" w:sz="4" w:space="0" w:color="auto"/>
              <w:right w:val="single" w:sz="4" w:space="0" w:color="auto"/>
            </w:tcBorders>
            <w:vAlign w:val="bottom"/>
            <w:hideMark/>
          </w:tcPr>
          <w:p w14:paraId="04EE639E" w14:textId="77777777" w:rsidR="00F57884" w:rsidRPr="00F57884" w:rsidRDefault="00F57884" w:rsidP="00F57884">
            <w:pPr>
              <w:jc w:val="right"/>
              <w:rPr>
                <w:sz w:val="16"/>
                <w:szCs w:val="16"/>
              </w:rPr>
            </w:pPr>
            <w:r w:rsidRPr="00F57884">
              <w:rPr>
                <w:sz w:val="16"/>
                <w:szCs w:val="16"/>
              </w:rPr>
              <w:t>80,0</w:t>
            </w:r>
          </w:p>
        </w:tc>
        <w:tc>
          <w:tcPr>
            <w:tcW w:w="992" w:type="dxa"/>
            <w:tcBorders>
              <w:top w:val="nil"/>
              <w:left w:val="nil"/>
              <w:bottom w:val="single" w:sz="4" w:space="0" w:color="auto"/>
              <w:right w:val="single" w:sz="4" w:space="0" w:color="auto"/>
            </w:tcBorders>
            <w:vAlign w:val="bottom"/>
            <w:hideMark/>
          </w:tcPr>
          <w:p w14:paraId="487057B9" w14:textId="77777777" w:rsidR="00F57884" w:rsidRPr="00F57884" w:rsidRDefault="00F57884" w:rsidP="00F57884">
            <w:pPr>
              <w:jc w:val="right"/>
              <w:rPr>
                <w:sz w:val="16"/>
                <w:szCs w:val="16"/>
              </w:rPr>
            </w:pPr>
            <w:r w:rsidRPr="00F57884">
              <w:rPr>
                <w:sz w:val="16"/>
                <w:szCs w:val="16"/>
              </w:rPr>
              <w:t>80,0</w:t>
            </w:r>
          </w:p>
        </w:tc>
      </w:tr>
      <w:tr w:rsidR="00F57884" w:rsidRPr="00F57884" w14:paraId="3907E5E9" w14:textId="77777777" w:rsidTr="00F57884">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3A7D17F8" w14:textId="77777777" w:rsidR="00F57884" w:rsidRPr="00F57884" w:rsidRDefault="00F57884" w:rsidP="00F57884">
            <w:pPr>
              <w:rPr>
                <w:sz w:val="16"/>
                <w:szCs w:val="16"/>
              </w:rPr>
            </w:pPr>
            <w:r w:rsidRPr="00F57884">
              <w:rPr>
                <w:sz w:val="16"/>
                <w:szCs w:val="16"/>
              </w:rPr>
              <w:t>Муниципальная  программа  «Комплексное развитие  сельских территорий  Ичалковского муниципального района»</w:t>
            </w:r>
          </w:p>
        </w:tc>
        <w:tc>
          <w:tcPr>
            <w:tcW w:w="589" w:type="dxa"/>
            <w:tcBorders>
              <w:top w:val="nil"/>
              <w:left w:val="single" w:sz="4" w:space="0" w:color="auto"/>
              <w:bottom w:val="single" w:sz="4" w:space="0" w:color="auto"/>
              <w:right w:val="single" w:sz="4" w:space="0" w:color="auto"/>
            </w:tcBorders>
            <w:noWrap/>
            <w:vAlign w:val="bottom"/>
            <w:hideMark/>
          </w:tcPr>
          <w:p w14:paraId="6C0D529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6257DD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775949A3"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376AFCAF"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1E6C92D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46498CE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0EAF7B7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7D20869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3D8C43E"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0DED79E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A6B7F84" w14:textId="77777777" w:rsidR="00F57884" w:rsidRPr="00F57884" w:rsidRDefault="00F57884" w:rsidP="00F57884">
            <w:pPr>
              <w:jc w:val="right"/>
              <w:rPr>
                <w:sz w:val="16"/>
                <w:szCs w:val="16"/>
              </w:rPr>
            </w:pPr>
            <w:r w:rsidRPr="00F57884">
              <w:rPr>
                <w:sz w:val="16"/>
                <w:szCs w:val="16"/>
              </w:rPr>
              <w:t>0,0</w:t>
            </w:r>
          </w:p>
        </w:tc>
      </w:tr>
      <w:tr w:rsidR="00F57884" w:rsidRPr="00F57884" w14:paraId="745A4634"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F0BF841" w14:textId="77777777" w:rsidR="00F57884" w:rsidRPr="00F57884" w:rsidRDefault="00F57884" w:rsidP="00F57884">
            <w:pPr>
              <w:rPr>
                <w:sz w:val="16"/>
                <w:szCs w:val="16"/>
              </w:rPr>
            </w:pPr>
            <w:r w:rsidRPr="00F57884">
              <w:rPr>
                <w:sz w:val="16"/>
                <w:szCs w:val="16"/>
              </w:rPr>
              <w:t>Подпрограмма  «Создание и развитие инфраструктуры на сельских территориях»</w:t>
            </w:r>
          </w:p>
        </w:tc>
        <w:tc>
          <w:tcPr>
            <w:tcW w:w="589" w:type="dxa"/>
            <w:tcBorders>
              <w:top w:val="nil"/>
              <w:left w:val="nil"/>
              <w:bottom w:val="single" w:sz="4" w:space="0" w:color="auto"/>
              <w:right w:val="single" w:sz="4" w:space="0" w:color="auto"/>
            </w:tcBorders>
            <w:noWrap/>
            <w:vAlign w:val="bottom"/>
            <w:hideMark/>
          </w:tcPr>
          <w:p w14:paraId="093FC2F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E26254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48705E65"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19E227A1"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14170449"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520C323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38EF760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55906CD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AB928D"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7121F20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E4EE955" w14:textId="77777777" w:rsidR="00F57884" w:rsidRPr="00F57884" w:rsidRDefault="00F57884" w:rsidP="00F57884">
            <w:pPr>
              <w:jc w:val="right"/>
              <w:rPr>
                <w:sz w:val="16"/>
                <w:szCs w:val="16"/>
              </w:rPr>
            </w:pPr>
            <w:r w:rsidRPr="00F57884">
              <w:rPr>
                <w:sz w:val="16"/>
                <w:szCs w:val="16"/>
              </w:rPr>
              <w:t>0,0</w:t>
            </w:r>
          </w:p>
        </w:tc>
      </w:tr>
      <w:tr w:rsidR="00F57884" w:rsidRPr="00F57884" w14:paraId="1413862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6444169" w14:textId="77777777" w:rsidR="00F57884" w:rsidRPr="00F57884" w:rsidRDefault="00F57884" w:rsidP="00F57884">
            <w:pPr>
              <w:rPr>
                <w:sz w:val="16"/>
                <w:szCs w:val="16"/>
              </w:rPr>
            </w:pPr>
            <w:r w:rsidRPr="00F57884">
              <w:rPr>
                <w:sz w:val="16"/>
                <w:szCs w:val="16"/>
              </w:rPr>
              <w:t>Основное мероприятие  «Современный облик сельских территорий»</w:t>
            </w:r>
          </w:p>
        </w:tc>
        <w:tc>
          <w:tcPr>
            <w:tcW w:w="589" w:type="dxa"/>
            <w:tcBorders>
              <w:top w:val="nil"/>
              <w:left w:val="nil"/>
              <w:bottom w:val="single" w:sz="4" w:space="0" w:color="auto"/>
              <w:right w:val="single" w:sz="4" w:space="0" w:color="auto"/>
            </w:tcBorders>
            <w:noWrap/>
            <w:vAlign w:val="bottom"/>
            <w:hideMark/>
          </w:tcPr>
          <w:p w14:paraId="438E312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101C25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7B88B35B"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465595A8"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5C5B219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2F23F28C"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111CBF2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6DDE9E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A63E9C2"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460BAE5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92B100C" w14:textId="77777777" w:rsidR="00F57884" w:rsidRPr="00F57884" w:rsidRDefault="00F57884" w:rsidP="00F57884">
            <w:pPr>
              <w:jc w:val="right"/>
              <w:rPr>
                <w:sz w:val="16"/>
                <w:szCs w:val="16"/>
              </w:rPr>
            </w:pPr>
            <w:r w:rsidRPr="00F57884">
              <w:rPr>
                <w:sz w:val="16"/>
                <w:szCs w:val="16"/>
              </w:rPr>
              <w:t>0,0</w:t>
            </w:r>
          </w:p>
        </w:tc>
      </w:tr>
      <w:tr w:rsidR="00F57884" w:rsidRPr="00F57884" w14:paraId="12C1F06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C0E98A7" w14:textId="77777777" w:rsidR="00F57884" w:rsidRPr="00F57884" w:rsidRDefault="00F57884" w:rsidP="00F57884">
            <w:pPr>
              <w:rPr>
                <w:sz w:val="16"/>
                <w:szCs w:val="16"/>
              </w:rPr>
            </w:pPr>
            <w:r w:rsidRPr="00F57884">
              <w:rPr>
                <w:sz w:val="16"/>
                <w:szCs w:val="16"/>
              </w:rPr>
              <w:t>Мероприятия в области цифровой трансформации</w:t>
            </w:r>
          </w:p>
        </w:tc>
        <w:tc>
          <w:tcPr>
            <w:tcW w:w="589" w:type="dxa"/>
            <w:tcBorders>
              <w:top w:val="nil"/>
              <w:left w:val="nil"/>
              <w:bottom w:val="single" w:sz="4" w:space="0" w:color="auto"/>
              <w:right w:val="single" w:sz="4" w:space="0" w:color="auto"/>
            </w:tcBorders>
            <w:noWrap/>
            <w:vAlign w:val="bottom"/>
            <w:hideMark/>
          </w:tcPr>
          <w:p w14:paraId="67031CA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D6E1DC8"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047984EF"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44ED814B"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6685E42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398D7D36"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04095571"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noWrap/>
            <w:vAlign w:val="bottom"/>
            <w:hideMark/>
          </w:tcPr>
          <w:p w14:paraId="751F74D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2D23D10"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667D6A7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4699D3C" w14:textId="77777777" w:rsidR="00F57884" w:rsidRPr="00F57884" w:rsidRDefault="00F57884" w:rsidP="00F57884">
            <w:pPr>
              <w:jc w:val="right"/>
              <w:rPr>
                <w:sz w:val="16"/>
                <w:szCs w:val="16"/>
              </w:rPr>
            </w:pPr>
            <w:r w:rsidRPr="00F57884">
              <w:rPr>
                <w:sz w:val="16"/>
                <w:szCs w:val="16"/>
              </w:rPr>
              <w:t>0,0</w:t>
            </w:r>
          </w:p>
        </w:tc>
      </w:tr>
      <w:tr w:rsidR="00F57884" w:rsidRPr="00F57884" w14:paraId="08BB951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52F43CE"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714900C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8AF2B4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131B448B"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18213981"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4DA7B56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35E6D1FD"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731298C5"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2B7BB0C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33AB6C3"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3E822E3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3337927" w14:textId="77777777" w:rsidR="00F57884" w:rsidRPr="00F57884" w:rsidRDefault="00F57884" w:rsidP="00F57884">
            <w:pPr>
              <w:jc w:val="right"/>
              <w:rPr>
                <w:sz w:val="16"/>
                <w:szCs w:val="16"/>
              </w:rPr>
            </w:pPr>
            <w:r w:rsidRPr="00F57884">
              <w:rPr>
                <w:sz w:val="16"/>
                <w:szCs w:val="16"/>
              </w:rPr>
              <w:t>0,0</w:t>
            </w:r>
          </w:p>
        </w:tc>
      </w:tr>
      <w:tr w:rsidR="00F57884" w:rsidRPr="00F57884" w14:paraId="3ABDD5F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F53C84F"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6C384B9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6B82E2E"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22D06438" w14:textId="77777777" w:rsidR="00F57884" w:rsidRPr="00F57884" w:rsidRDefault="00F57884" w:rsidP="00F57884">
            <w:pPr>
              <w:jc w:val="center"/>
              <w:rPr>
                <w:sz w:val="16"/>
                <w:szCs w:val="16"/>
              </w:rPr>
            </w:pPr>
            <w:r w:rsidRPr="00F57884">
              <w:rPr>
                <w:sz w:val="16"/>
                <w:szCs w:val="16"/>
              </w:rPr>
              <w:t>10</w:t>
            </w:r>
          </w:p>
        </w:tc>
        <w:tc>
          <w:tcPr>
            <w:tcW w:w="416" w:type="dxa"/>
            <w:tcBorders>
              <w:top w:val="nil"/>
              <w:left w:val="single" w:sz="4" w:space="0" w:color="auto"/>
              <w:bottom w:val="single" w:sz="4" w:space="0" w:color="auto"/>
              <w:right w:val="single" w:sz="4" w:space="0" w:color="auto"/>
            </w:tcBorders>
            <w:noWrap/>
            <w:vAlign w:val="bottom"/>
            <w:hideMark/>
          </w:tcPr>
          <w:p w14:paraId="2FA17317"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noWrap/>
            <w:vAlign w:val="bottom"/>
            <w:hideMark/>
          </w:tcPr>
          <w:p w14:paraId="5FC8FC6A"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3C885E27"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5690CA5E" w14:textId="77777777" w:rsidR="00F57884" w:rsidRPr="00F57884" w:rsidRDefault="00F57884" w:rsidP="00F57884">
            <w:pPr>
              <w:jc w:val="center"/>
              <w:rPr>
                <w:sz w:val="16"/>
                <w:szCs w:val="16"/>
              </w:rPr>
            </w:pPr>
            <w:r w:rsidRPr="00F57884">
              <w:rPr>
                <w:sz w:val="16"/>
                <w:szCs w:val="16"/>
              </w:rPr>
              <w:t>42070</w:t>
            </w:r>
          </w:p>
        </w:tc>
        <w:tc>
          <w:tcPr>
            <w:tcW w:w="566" w:type="dxa"/>
            <w:tcBorders>
              <w:top w:val="nil"/>
              <w:left w:val="nil"/>
              <w:bottom w:val="single" w:sz="4" w:space="0" w:color="auto"/>
              <w:right w:val="single" w:sz="4" w:space="0" w:color="auto"/>
            </w:tcBorders>
            <w:vAlign w:val="bottom"/>
            <w:hideMark/>
          </w:tcPr>
          <w:p w14:paraId="0BB06DF0"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A765859"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7927FEB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E64592D" w14:textId="77777777" w:rsidR="00F57884" w:rsidRPr="00F57884" w:rsidRDefault="00F57884" w:rsidP="00F57884">
            <w:pPr>
              <w:jc w:val="right"/>
              <w:rPr>
                <w:sz w:val="16"/>
                <w:szCs w:val="16"/>
              </w:rPr>
            </w:pPr>
            <w:r w:rsidRPr="00F57884">
              <w:rPr>
                <w:sz w:val="16"/>
                <w:szCs w:val="16"/>
              </w:rPr>
              <w:t>0,0</w:t>
            </w:r>
          </w:p>
        </w:tc>
      </w:tr>
      <w:tr w:rsidR="00F57884" w:rsidRPr="00F57884" w14:paraId="006797E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FC60434" w14:textId="77777777" w:rsidR="00F57884" w:rsidRPr="00F57884" w:rsidRDefault="00F57884" w:rsidP="00F57884">
            <w:pPr>
              <w:rPr>
                <w:sz w:val="16"/>
                <w:szCs w:val="16"/>
              </w:rPr>
            </w:pPr>
            <w:r w:rsidRPr="00F57884">
              <w:rPr>
                <w:sz w:val="16"/>
                <w:szCs w:val="16"/>
              </w:rPr>
              <w:t>Другие вопросы в области национальной экономики</w:t>
            </w:r>
          </w:p>
        </w:tc>
        <w:tc>
          <w:tcPr>
            <w:tcW w:w="589" w:type="dxa"/>
            <w:tcBorders>
              <w:top w:val="nil"/>
              <w:left w:val="nil"/>
              <w:bottom w:val="single" w:sz="4" w:space="0" w:color="auto"/>
              <w:right w:val="single" w:sz="4" w:space="0" w:color="auto"/>
            </w:tcBorders>
            <w:vAlign w:val="bottom"/>
            <w:hideMark/>
          </w:tcPr>
          <w:p w14:paraId="0A9BFD7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D573EAF"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370C767F"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742AC571"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7E5820E"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ABB0C4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4D20A2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8DC73A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C4CABD2" w14:textId="77777777" w:rsidR="00F57884" w:rsidRPr="00F57884" w:rsidRDefault="00F57884" w:rsidP="00F57884">
            <w:pPr>
              <w:jc w:val="right"/>
              <w:rPr>
                <w:sz w:val="16"/>
                <w:szCs w:val="16"/>
              </w:rPr>
            </w:pPr>
            <w:r w:rsidRPr="00F57884">
              <w:rPr>
                <w:sz w:val="16"/>
                <w:szCs w:val="16"/>
              </w:rPr>
              <w:t>253,0</w:t>
            </w:r>
          </w:p>
        </w:tc>
        <w:tc>
          <w:tcPr>
            <w:tcW w:w="974" w:type="dxa"/>
            <w:tcBorders>
              <w:top w:val="nil"/>
              <w:left w:val="nil"/>
              <w:bottom w:val="single" w:sz="4" w:space="0" w:color="auto"/>
              <w:right w:val="single" w:sz="4" w:space="0" w:color="auto"/>
            </w:tcBorders>
            <w:vAlign w:val="bottom"/>
            <w:hideMark/>
          </w:tcPr>
          <w:p w14:paraId="54688A4E" w14:textId="77777777" w:rsidR="00F57884" w:rsidRPr="00F57884" w:rsidRDefault="00F57884" w:rsidP="00F57884">
            <w:pPr>
              <w:jc w:val="right"/>
              <w:rPr>
                <w:sz w:val="16"/>
                <w:szCs w:val="16"/>
              </w:rPr>
            </w:pPr>
            <w:r w:rsidRPr="00F57884">
              <w:rPr>
                <w:sz w:val="16"/>
                <w:szCs w:val="16"/>
              </w:rPr>
              <w:t>103,0</w:t>
            </w:r>
          </w:p>
        </w:tc>
        <w:tc>
          <w:tcPr>
            <w:tcW w:w="992" w:type="dxa"/>
            <w:tcBorders>
              <w:top w:val="nil"/>
              <w:left w:val="nil"/>
              <w:bottom w:val="single" w:sz="4" w:space="0" w:color="auto"/>
              <w:right w:val="single" w:sz="4" w:space="0" w:color="auto"/>
            </w:tcBorders>
            <w:vAlign w:val="bottom"/>
            <w:hideMark/>
          </w:tcPr>
          <w:p w14:paraId="498EA548" w14:textId="77777777" w:rsidR="00F57884" w:rsidRPr="00F57884" w:rsidRDefault="00F57884" w:rsidP="00F57884">
            <w:pPr>
              <w:jc w:val="right"/>
              <w:rPr>
                <w:sz w:val="16"/>
                <w:szCs w:val="16"/>
              </w:rPr>
            </w:pPr>
            <w:r w:rsidRPr="00F57884">
              <w:rPr>
                <w:sz w:val="16"/>
                <w:szCs w:val="16"/>
              </w:rPr>
              <w:t>103,0</w:t>
            </w:r>
          </w:p>
        </w:tc>
      </w:tr>
      <w:tr w:rsidR="00F57884" w:rsidRPr="00F57884" w14:paraId="30913AF1"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13BE744" w14:textId="77777777" w:rsidR="00F57884" w:rsidRPr="00F57884" w:rsidRDefault="00F57884" w:rsidP="00F57884">
            <w:pPr>
              <w:rPr>
                <w:sz w:val="16"/>
                <w:szCs w:val="16"/>
              </w:rPr>
            </w:pPr>
            <w:r w:rsidRPr="00F57884">
              <w:rPr>
                <w:sz w:val="16"/>
                <w:szCs w:val="16"/>
              </w:rPr>
              <w:t>Муниципальная программа «Развитие и поддержка субъектов малого и среднего предпринимательства в Ичалковском муниципальном районе»</w:t>
            </w:r>
          </w:p>
        </w:tc>
        <w:tc>
          <w:tcPr>
            <w:tcW w:w="589" w:type="dxa"/>
            <w:tcBorders>
              <w:top w:val="nil"/>
              <w:left w:val="nil"/>
              <w:bottom w:val="single" w:sz="4" w:space="0" w:color="auto"/>
              <w:right w:val="single" w:sz="4" w:space="0" w:color="auto"/>
            </w:tcBorders>
            <w:noWrap/>
            <w:vAlign w:val="bottom"/>
            <w:hideMark/>
          </w:tcPr>
          <w:p w14:paraId="1223EDD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767A2E1"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2DE04271"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0F61C571"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34E0321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17EEF62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4566D0F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46AC16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E89B4E6"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63EDD5C3"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362E7D7F" w14:textId="77777777" w:rsidR="00F57884" w:rsidRPr="00F57884" w:rsidRDefault="00F57884" w:rsidP="00F57884">
            <w:pPr>
              <w:jc w:val="right"/>
              <w:rPr>
                <w:sz w:val="16"/>
                <w:szCs w:val="16"/>
              </w:rPr>
            </w:pPr>
            <w:r w:rsidRPr="00F57884">
              <w:rPr>
                <w:sz w:val="16"/>
                <w:szCs w:val="16"/>
              </w:rPr>
              <w:t>3,0</w:t>
            </w:r>
          </w:p>
        </w:tc>
      </w:tr>
      <w:tr w:rsidR="00F57884" w:rsidRPr="00F57884" w14:paraId="4814627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E8F062B" w14:textId="77777777" w:rsidR="00F57884" w:rsidRPr="00F57884" w:rsidRDefault="00F57884" w:rsidP="00F57884">
            <w:pPr>
              <w:rPr>
                <w:sz w:val="16"/>
                <w:szCs w:val="16"/>
              </w:rPr>
            </w:pPr>
            <w:r w:rsidRPr="00F57884">
              <w:rPr>
                <w:sz w:val="16"/>
                <w:szCs w:val="16"/>
              </w:rPr>
              <w:t>Подпрограмма «Развитие малого и среднего предпринимательства в Ичалковском муниципальном районе»</w:t>
            </w:r>
          </w:p>
        </w:tc>
        <w:tc>
          <w:tcPr>
            <w:tcW w:w="589" w:type="dxa"/>
            <w:tcBorders>
              <w:top w:val="nil"/>
              <w:left w:val="nil"/>
              <w:bottom w:val="single" w:sz="4" w:space="0" w:color="auto"/>
              <w:right w:val="single" w:sz="4" w:space="0" w:color="auto"/>
            </w:tcBorders>
            <w:noWrap/>
            <w:vAlign w:val="bottom"/>
            <w:hideMark/>
          </w:tcPr>
          <w:p w14:paraId="5FEC788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DD9F718"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7DE911D5"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715E0878"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nil"/>
            </w:tcBorders>
            <w:noWrap/>
            <w:vAlign w:val="bottom"/>
            <w:hideMark/>
          </w:tcPr>
          <w:p w14:paraId="3F77D99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single" w:sz="4" w:space="0" w:color="auto"/>
              <w:bottom w:val="single" w:sz="4" w:space="0" w:color="auto"/>
              <w:right w:val="nil"/>
            </w:tcBorders>
            <w:noWrap/>
            <w:vAlign w:val="bottom"/>
            <w:hideMark/>
          </w:tcPr>
          <w:p w14:paraId="73E3EC7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09F2A2C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C5BDD0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B3C0202"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3825C8BD"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1C92D57A" w14:textId="77777777" w:rsidR="00F57884" w:rsidRPr="00F57884" w:rsidRDefault="00F57884" w:rsidP="00F57884">
            <w:pPr>
              <w:jc w:val="right"/>
              <w:rPr>
                <w:sz w:val="16"/>
                <w:szCs w:val="16"/>
              </w:rPr>
            </w:pPr>
            <w:r w:rsidRPr="00F57884">
              <w:rPr>
                <w:sz w:val="16"/>
                <w:szCs w:val="16"/>
              </w:rPr>
              <w:t>3,0</w:t>
            </w:r>
          </w:p>
        </w:tc>
      </w:tr>
      <w:tr w:rsidR="00F57884" w:rsidRPr="00F57884" w14:paraId="0CAB069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11345F4" w14:textId="77777777" w:rsidR="00F57884" w:rsidRPr="00F57884" w:rsidRDefault="00F57884" w:rsidP="00F57884">
            <w:pPr>
              <w:rPr>
                <w:sz w:val="16"/>
                <w:szCs w:val="16"/>
              </w:rPr>
            </w:pPr>
            <w:r w:rsidRPr="00F57884">
              <w:rPr>
                <w:sz w:val="16"/>
                <w:szCs w:val="16"/>
              </w:rPr>
              <w:t>Основное мероприятие "Формирование благоприятной социальной среды для малого и среднего предпринимательства"</w:t>
            </w:r>
          </w:p>
        </w:tc>
        <w:tc>
          <w:tcPr>
            <w:tcW w:w="589" w:type="dxa"/>
            <w:tcBorders>
              <w:top w:val="nil"/>
              <w:left w:val="nil"/>
              <w:bottom w:val="single" w:sz="4" w:space="0" w:color="auto"/>
              <w:right w:val="single" w:sz="4" w:space="0" w:color="auto"/>
            </w:tcBorders>
            <w:noWrap/>
            <w:vAlign w:val="bottom"/>
            <w:hideMark/>
          </w:tcPr>
          <w:p w14:paraId="6B6F74B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DDE3AFF"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418A154A"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695F8AC0"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nil"/>
            </w:tcBorders>
            <w:noWrap/>
            <w:vAlign w:val="bottom"/>
            <w:hideMark/>
          </w:tcPr>
          <w:p w14:paraId="115AE3E9"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single" w:sz="4" w:space="0" w:color="auto"/>
              <w:bottom w:val="single" w:sz="4" w:space="0" w:color="auto"/>
              <w:right w:val="nil"/>
            </w:tcBorders>
            <w:noWrap/>
            <w:vAlign w:val="bottom"/>
            <w:hideMark/>
          </w:tcPr>
          <w:p w14:paraId="66E6144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23A5795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E2D786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1716AF9"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0721C4F4"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358D66BC" w14:textId="77777777" w:rsidR="00F57884" w:rsidRPr="00F57884" w:rsidRDefault="00F57884" w:rsidP="00F57884">
            <w:pPr>
              <w:jc w:val="right"/>
              <w:rPr>
                <w:sz w:val="16"/>
                <w:szCs w:val="16"/>
              </w:rPr>
            </w:pPr>
            <w:r w:rsidRPr="00F57884">
              <w:rPr>
                <w:sz w:val="16"/>
                <w:szCs w:val="16"/>
              </w:rPr>
              <w:t>3,0</w:t>
            </w:r>
          </w:p>
        </w:tc>
      </w:tr>
      <w:tr w:rsidR="00F57884" w:rsidRPr="00F57884" w14:paraId="01D19F13"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18280BCC" w14:textId="77777777" w:rsidR="00F57884" w:rsidRPr="00F57884" w:rsidRDefault="00F57884" w:rsidP="00F57884">
            <w:pPr>
              <w:rPr>
                <w:sz w:val="16"/>
                <w:szCs w:val="16"/>
              </w:rPr>
            </w:pPr>
            <w:r w:rsidRPr="00F57884">
              <w:rPr>
                <w:sz w:val="16"/>
                <w:szCs w:val="16"/>
              </w:rPr>
              <w:t xml:space="preserve">Мероприятия по поддержке субъектов малого и среднего предпринимательства </w:t>
            </w:r>
          </w:p>
        </w:tc>
        <w:tc>
          <w:tcPr>
            <w:tcW w:w="589" w:type="dxa"/>
            <w:tcBorders>
              <w:top w:val="nil"/>
              <w:left w:val="nil"/>
              <w:bottom w:val="single" w:sz="4" w:space="0" w:color="auto"/>
              <w:right w:val="single" w:sz="4" w:space="0" w:color="auto"/>
            </w:tcBorders>
            <w:noWrap/>
            <w:vAlign w:val="bottom"/>
            <w:hideMark/>
          </w:tcPr>
          <w:p w14:paraId="5359552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5244396"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7B418E7B"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1D03FF58"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nil"/>
            </w:tcBorders>
            <w:noWrap/>
            <w:vAlign w:val="bottom"/>
            <w:hideMark/>
          </w:tcPr>
          <w:p w14:paraId="3D6793C8"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single" w:sz="4" w:space="0" w:color="auto"/>
              <w:bottom w:val="single" w:sz="4" w:space="0" w:color="auto"/>
              <w:right w:val="nil"/>
            </w:tcBorders>
            <w:noWrap/>
            <w:vAlign w:val="bottom"/>
            <w:hideMark/>
          </w:tcPr>
          <w:p w14:paraId="499D3E1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3062E6EC" w14:textId="77777777" w:rsidR="00F57884" w:rsidRPr="00F57884" w:rsidRDefault="00F57884" w:rsidP="00F57884">
            <w:pPr>
              <w:jc w:val="center"/>
              <w:rPr>
                <w:sz w:val="16"/>
                <w:szCs w:val="16"/>
              </w:rPr>
            </w:pPr>
            <w:r w:rsidRPr="00F57884">
              <w:rPr>
                <w:sz w:val="16"/>
                <w:szCs w:val="16"/>
              </w:rPr>
              <w:t>42060</w:t>
            </w:r>
          </w:p>
        </w:tc>
        <w:tc>
          <w:tcPr>
            <w:tcW w:w="566" w:type="dxa"/>
            <w:tcBorders>
              <w:top w:val="nil"/>
              <w:left w:val="nil"/>
              <w:bottom w:val="single" w:sz="4" w:space="0" w:color="auto"/>
              <w:right w:val="single" w:sz="4" w:space="0" w:color="auto"/>
            </w:tcBorders>
            <w:vAlign w:val="bottom"/>
            <w:hideMark/>
          </w:tcPr>
          <w:p w14:paraId="5D41AFE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C06AF73"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6785A9E3"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0DD364E0" w14:textId="77777777" w:rsidR="00F57884" w:rsidRPr="00F57884" w:rsidRDefault="00F57884" w:rsidP="00F57884">
            <w:pPr>
              <w:jc w:val="right"/>
              <w:rPr>
                <w:sz w:val="16"/>
                <w:szCs w:val="16"/>
              </w:rPr>
            </w:pPr>
            <w:r w:rsidRPr="00F57884">
              <w:rPr>
                <w:sz w:val="16"/>
                <w:szCs w:val="16"/>
              </w:rPr>
              <w:t>3,0</w:t>
            </w:r>
          </w:p>
        </w:tc>
      </w:tr>
      <w:tr w:rsidR="00F57884" w:rsidRPr="00F57884" w14:paraId="446E8F3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1D04A22"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0EB8D6F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41B9FB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12CA1A9A"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6E6B3C7E"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nil"/>
            </w:tcBorders>
            <w:noWrap/>
            <w:vAlign w:val="bottom"/>
            <w:hideMark/>
          </w:tcPr>
          <w:p w14:paraId="22FC909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single" w:sz="4" w:space="0" w:color="auto"/>
              <w:bottom w:val="single" w:sz="4" w:space="0" w:color="auto"/>
              <w:right w:val="nil"/>
            </w:tcBorders>
            <w:noWrap/>
            <w:vAlign w:val="bottom"/>
            <w:hideMark/>
          </w:tcPr>
          <w:p w14:paraId="4E44544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2E6172E5" w14:textId="77777777" w:rsidR="00F57884" w:rsidRPr="00F57884" w:rsidRDefault="00F57884" w:rsidP="00F57884">
            <w:pPr>
              <w:jc w:val="center"/>
              <w:rPr>
                <w:sz w:val="16"/>
                <w:szCs w:val="16"/>
              </w:rPr>
            </w:pPr>
            <w:r w:rsidRPr="00F57884">
              <w:rPr>
                <w:sz w:val="16"/>
                <w:szCs w:val="16"/>
              </w:rPr>
              <w:t>42060</w:t>
            </w:r>
          </w:p>
        </w:tc>
        <w:tc>
          <w:tcPr>
            <w:tcW w:w="566" w:type="dxa"/>
            <w:tcBorders>
              <w:top w:val="nil"/>
              <w:left w:val="nil"/>
              <w:bottom w:val="single" w:sz="4" w:space="0" w:color="auto"/>
              <w:right w:val="single" w:sz="4" w:space="0" w:color="auto"/>
            </w:tcBorders>
            <w:vAlign w:val="bottom"/>
            <w:hideMark/>
          </w:tcPr>
          <w:p w14:paraId="6B818BE3"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63E0755B"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3503017F"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4F5D2C05" w14:textId="77777777" w:rsidR="00F57884" w:rsidRPr="00F57884" w:rsidRDefault="00F57884" w:rsidP="00F57884">
            <w:pPr>
              <w:jc w:val="right"/>
              <w:rPr>
                <w:sz w:val="16"/>
                <w:szCs w:val="16"/>
              </w:rPr>
            </w:pPr>
            <w:r w:rsidRPr="00F57884">
              <w:rPr>
                <w:sz w:val="16"/>
                <w:szCs w:val="16"/>
              </w:rPr>
              <w:t>3,0</w:t>
            </w:r>
          </w:p>
        </w:tc>
      </w:tr>
      <w:tr w:rsidR="00F57884" w:rsidRPr="00F57884" w14:paraId="79DA7DD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078EAD3"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19D5833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F167672"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nil"/>
            </w:tcBorders>
            <w:noWrap/>
            <w:vAlign w:val="bottom"/>
            <w:hideMark/>
          </w:tcPr>
          <w:p w14:paraId="0BCABB20"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single" w:sz="4" w:space="0" w:color="auto"/>
              <w:bottom w:val="single" w:sz="4" w:space="0" w:color="auto"/>
              <w:right w:val="single" w:sz="4" w:space="0" w:color="auto"/>
            </w:tcBorders>
            <w:noWrap/>
            <w:vAlign w:val="bottom"/>
            <w:hideMark/>
          </w:tcPr>
          <w:p w14:paraId="7B79679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nil"/>
            </w:tcBorders>
            <w:noWrap/>
            <w:vAlign w:val="bottom"/>
            <w:hideMark/>
          </w:tcPr>
          <w:p w14:paraId="7B87985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single" w:sz="4" w:space="0" w:color="auto"/>
              <w:bottom w:val="single" w:sz="4" w:space="0" w:color="auto"/>
              <w:right w:val="nil"/>
            </w:tcBorders>
            <w:noWrap/>
            <w:vAlign w:val="bottom"/>
            <w:hideMark/>
          </w:tcPr>
          <w:p w14:paraId="1BED34E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76125069" w14:textId="77777777" w:rsidR="00F57884" w:rsidRPr="00F57884" w:rsidRDefault="00F57884" w:rsidP="00F57884">
            <w:pPr>
              <w:jc w:val="center"/>
              <w:rPr>
                <w:sz w:val="16"/>
                <w:szCs w:val="16"/>
              </w:rPr>
            </w:pPr>
            <w:r w:rsidRPr="00F57884">
              <w:rPr>
                <w:sz w:val="16"/>
                <w:szCs w:val="16"/>
              </w:rPr>
              <w:t>42060</w:t>
            </w:r>
          </w:p>
        </w:tc>
        <w:tc>
          <w:tcPr>
            <w:tcW w:w="566" w:type="dxa"/>
            <w:tcBorders>
              <w:top w:val="nil"/>
              <w:left w:val="nil"/>
              <w:bottom w:val="single" w:sz="4" w:space="0" w:color="auto"/>
              <w:right w:val="single" w:sz="4" w:space="0" w:color="auto"/>
            </w:tcBorders>
            <w:vAlign w:val="bottom"/>
            <w:hideMark/>
          </w:tcPr>
          <w:p w14:paraId="37A3C095"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01FF876" w14:textId="77777777" w:rsidR="00F57884" w:rsidRPr="00F57884" w:rsidRDefault="00F57884" w:rsidP="00F57884">
            <w:pPr>
              <w:jc w:val="right"/>
              <w:rPr>
                <w:sz w:val="16"/>
                <w:szCs w:val="16"/>
              </w:rPr>
            </w:pPr>
            <w:r w:rsidRPr="00F57884">
              <w:rPr>
                <w:sz w:val="16"/>
                <w:szCs w:val="16"/>
              </w:rPr>
              <w:t>3,0</w:t>
            </w:r>
          </w:p>
        </w:tc>
        <w:tc>
          <w:tcPr>
            <w:tcW w:w="974" w:type="dxa"/>
            <w:tcBorders>
              <w:top w:val="nil"/>
              <w:left w:val="nil"/>
              <w:bottom w:val="single" w:sz="4" w:space="0" w:color="auto"/>
              <w:right w:val="single" w:sz="4" w:space="0" w:color="auto"/>
            </w:tcBorders>
            <w:vAlign w:val="bottom"/>
            <w:hideMark/>
          </w:tcPr>
          <w:p w14:paraId="058B82AA"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54206549" w14:textId="77777777" w:rsidR="00F57884" w:rsidRPr="00F57884" w:rsidRDefault="00F57884" w:rsidP="00F57884">
            <w:pPr>
              <w:jc w:val="right"/>
              <w:rPr>
                <w:sz w:val="16"/>
                <w:szCs w:val="16"/>
              </w:rPr>
            </w:pPr>
            <w:r w:rsidRPr="00F57884">
              <w:rPr>
                <w:sz w:val="16"/>
                <w:szCs w:val="16"/>
              </w:rPr>
              <w:t>3,0</w:t>
            </w:r>
          </w:p>
        </w:tc>
      </w:tr>
      <w:tr w:rsidR="00F57884" w:rsidRPr="00F57884" w14:paraId="123778E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E1A25D3"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5C29FA9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17EBAF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5D735E1"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2C3AA94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17D70B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4593D5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E9258C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F64393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2F39692"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35E44398"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1101EEEB" w14:textId="77777777" w:rsidR="00F57884" w:rsidRPr="00F57884" w:rsidRDefault="00F57884" w:rsidP="00F57884">
            <w:pPr>
              <w:jc w:val="right"/>
              <w:rPr>
                <w:sz w:val="16"/>
                <w:szCs w:val="16"/>
              </w:rPr>
            </w:pPr>
            <w:r w:rsidRPr="00F57884">
              <w:rPr>
                <w:sz w:val="16"/>
                <w:szCs w:val="16"/>
              </w:rPr>
              <w:t>100,0</w:t>
            </w:r>
          </w:p>
        </w:tc>
      </w:tr>
      <w:tr w:rsidR="00F57884" w:rsidRPr="00F57884" w14:paraId="13F3822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525ECFD"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4B01932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6773914"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76D57C0B"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7704B2A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A465F8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8CA793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A98B99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01415A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D8F1B3B"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06147A95"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5AAF58EE" w14:textId="77777777" w:rsidR="00F57884" w:rsidRPr="00F57884" w:rsidRDefault="00F57884" w:rsidP="00F57884">
            <w:pPr>
              <w:jc w:val="right"/>
              <w:rPr>
                <w:sz w:val="16"/>
                <w:szCs w:val="16"/>
              </w:rPr>
            </w:pPr>
            <w:r w:rsidRPr="00F57884">
              <w:rPr>
                <w:sz w:val="16"/>
                <w:szCs w:val="16"/>
              </w:rPr>
              <w:t>100,0</w:t>
            </w:r>
          </w:p>
        </w:tc>
      </w:tr>
      <w:tr w:rsidR="00F57884" w:rsidRPr="00F57884" w14:paraId="5F4B372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FD49D8E" w14:textId="77777777" w:rsidR="00F57884" w:rsidRPr="00F57884" w:rsidRDefault="00F57884" w:rsidP="00F57884">
            <w:pPr>
              <w:rPr>
                <w:sz w:val="16"/>
                <w:szCs w:val="16"/>
              </w:rPr>
            </w:pPr>
            <w:r w:rsidRPr="00F57884">
              <w:rPr>
                <w:sz w:val="16"/>
                <w:szCs w:val="16"/>
              </w:rPr>
              <w:t>Мероприятия по землеустройству и землепользованию</w:t>
            </w:r>
          </w:p>
        </w:tc>
        <w:tc>
          <w:tcPr>
            <w:tcW w:w="589" w:type="dxa"/>
            <w:tcBorders>
              <w:top w:val="nil"/>
              <w:left w:val="nil"/>
              <w:bottom w:val="single" w:sz="4" w:space="0" w:color="auto"/>
              <w:right w:val="single" w:sz="4" w:space="0" w:color="auto"/>
            </w:tcBorders>
            <w:vAlign w:val="bottom"/>
            <w:hideMark/>
          </w:tcPr>
          <w:p w14:paraId="1AAD41C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3C2410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4E444336"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2BD360E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738980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12CAA1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9862FFD" w14:textId="77777777" w:rsidR="00F57884" w:rsidRPr="00F57884" w:rsidRDefault="00F57884" w:rsidP="00F57884">
            <w:pPr>
              <w:jc w:val="center"/>
              <w:rPr>
                <w:sz w:val="16"/>
                <w:szCs w:val="16"/>
              </w:rPr>
            </w:pPr>
            <w:r w:rsidRPr="00F57884">
              <w:rPr>
                <w:sz w:val="16"/>
                <w:szCs w:val="16"/>
              </w:rPr>
              <w:t>42370</w:t>
            </w:r>
          </w:p>
        </w:tc>
        <w:tc>
          <w:tcPr>
            <w:tcW w:w="566" w:type="dxa"/>
            <w:tcBorders>
              <w:top w:val="nil"/>
              <w:left w:val="nil"/>
              <w:bottom w:val="single" w:sz="4" w:space="0" w:color="auto"/>
              <w:right w:val="single" w:sz="4" w:space="0" w:color="auto"/>
            </w:tcBorders>
            <w:vAlign w:val="bottom"/>
            <w:hideMark/>
          </w:tcPr>
          <w:p w14:paraId="1BEBCB8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FEB3453"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3D431A2C"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524FED30" w14:textId="77777777" w:rsidR="00F57884" w:rsidRPr="00F57884" w:rsidRDefault="00F57884" w:rsidP="00F57884">
            <w:pPr>
              <w:jc w:val="right"/>
              <w:rPr>
                <w:sz w:val="16"/>
                <w:szCs w:val="16"/>
              </w:rPr>
            </w:pPr>
            <w:r w:rsidRPr="00F57884">
              <w:rPr>
                <w:sz w:val="16"/>
                <w:szCs w:val="16"/>
              </w:rPr>
              <w:t>100,0</w:t>
            </w:r>
          </w:p>
        </w:tc>
      </w:tr>
      <w:tr w:rsidR="00F57884" w:rsidRPr="00F57884" w14:paraId="1120B17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38FE8DF"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2E5B01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0A05C15"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02F97EA7"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387C8B2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CF36A1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13A5FD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77C2A6C" w14:textId="77777777" w:rsidR="00F57884" w:rsidRPr="00F57884" w:rsidRDefault="00F57884" w:rsidP="00F57884">
            <w:pPr>
              <w:jc w:val="center"/>
              <w:rPr>
                <w:sz w:val="16"/>
                <w:szCs w:val="16"/>
              </w:rPr>
            </w:pPr>
            <w:r w:rsidRPr="00F57884">
              <w:rPr>
                <w:sz w:val="16"/>
                <w:szCs w:val="16"/>
              </w:rPr>
              <w:t>42370</w:t>
            </w:r>
          </w:p>
        </w:tc>
        <w:tc>
          <w:tcPr>
            <w:tcW w:w="566" w:type="dxa"/>
            <w:tcBorders>
              <w:top w:val="nil"/>
              <w:left w:val="nil"/>
              <w:bottom w:val="single" w:sz="4" w:space="0" w:color="auto"/>
              <w:right w:val="single" w:sz="4" w:space="0" w:color="auto"/>
            </w:tcBorders>
            <w:vAlign w:val="bottom"/>
            <w:hideMark/>
          </w:tcPr>
          <w:p w14:paraId="71747794"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C1C5CD5"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072218CC"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421DED2D" w14:textId="77777777" w:rsidR="00F57884" w:rsidRPr="00F57884" w:rsidRDefault="00F57884" w:rsidP="00F57884">
            <w:pPr>
              <w:jc w:val="right"/>
              <w:rPr>
                <w:sz w:val="16"/>
                <w:szCs w:val="16"/>
              </w:rPr>
            </w:pPr>
            <w:r w:rsidRPr="00F57884">
              <w:rPr>
                <w:sz w:val="16"/>
                <w:szCs w:val="16"/>
              </w:rPr>
              <w:t>100,0</w:t>
            </w:r>
          </w:p>
        </w:tc>
      </w:tr>
      <w:tr w:rsidR="00F57884" w:rsidRPr="00F57884" w14:paraId="643B1CF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E45CF9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739C32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DFF725A"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BD2A45D" w14:textId="77777777" w:rsidR="00F57884" w:rsidRPr="00F57884" w:rsidRDefault="00F57884" w:rsidP="00F57884">
            <w:pPr>
              <w:jc w:val="center"/>
              <w:rPr>
                <w:sz w:val="16"/>
                <w:szCs w:val="16"/>
              </w:rPr>
            </w:pPr>
            <w:r w:rsidRPr="00F57884">
              <w:rPr>
                <w:sz w:val="16"/>
                <w:szCs w:val="16"/>
              </w:rPr>
              <w:t>12</w:t>
            </w:r>
          </w:p>
        </w:tc>
        <w:tc>
          <w:tcPr>
            <w:tcW w:w="416" w:type="dxa"/>
            <w:tcBorders>
              <w:top w:val="nil"/>
              <w:left w:val="nil"/>
              <w:bottom w:val="single" w:sz="4" w:space="0" w:color="auto"/>
              <w:right w:val="single" w:sz="4" w:space="0" w:color="auto"/>
            </w:tcBorders>
            <w:vAlign w:val="bottom"/>
            <w:hideMark/>
          </w:tcPr>
          <w:p w14:paraId="7AF84A1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23E568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C8B3A1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4412AAD" w14:textId="77777777" w:rsidR="00F57884" w:rsidRPr="00F57884" w:rsidRDefault="00F57884" w:rsidP="00F57884">
            <w:pPr>
              <w:jc w:val="center"/>
              <w:rPr>
                <w:sz w:val="16"/>
                <w:szCs w:val="16"/>
              </w:rPr>
            </w:pPr>
            <w:r w:rsidRPr="00F57884">
              <w:rPr>
                <w:sz w:val="16"/>
                <w:szCs w:val="16"/>
              </w:rPr>
              <w:t>42370</w:t>
            </w:r>
          </w:p>
        </w:tc>
        <w:tc>
          <w:tcPr>
            <w:tcW w:w="566" w:type="dxa"/>
            <w:tcBorders>
              <w:top w:val="nil"/>
              <w:left w:val="nil"/>
              <w:bottom w:val="single" w:sz="4" w:space="0" w:color="auto"/>
              <w:right w:val="single" w:sz="4" w:space="0" w:color="auto"/>
            </w:tcBorders>
            <w:vAlign w:val="bottom"/>
            <w:hideMark/>
          </w:tcPr>
          <w:p w14:paraId="230EF4E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FD63BC1"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28BF1BEE"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469F3182" w14:textId="77777777" w:rsidR="00F57884" w:rsidRPr="00F57884" w:rsidRDefault="00F57884" w:rsidP="00F57884">
            <w:pPr>
              <w:jc w:val="right"/>
              <w:rPr>
                <w:sz w:val="16"/>
                <w:szCs w:val="16"/>
              </w:rPr>
            </w:pPr>
            <w:r w:rsidRPr="00F57884">
              <w:rPr>
                <w:sz w:val="16"/>
                <w:szCs w:val="16"/>
              </w:rPr>
              <w:t>100,0</w:t>
            </w:r>
          </w:p>
        </w:tc>
      </w:tr>
      <w:tr w:rsidR="00F57884" w:rsidRPr="00F57884" w14:paraId="4A81303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AD340A4" w14:textId="77777777" w:rsidR="00F57884" w:rsidRPr="00F57884" w:rsidRDefault="00F57884" w:rsidP="00F57884">
            <w:pPr>
              <w:jc w:val="center"/>
              <w:rPr>
                <w:sz w:val="16"/>
                <w:szCs w:val="16"/>
              </w:rPr>
            </w:pPr>
            <w:r w:rsidRPr="00F57884">
              <w:rPr>
                <w:sz w:val="16"/>
                <w:szCs w:val="16"/>
              </w:rPr>
              <w:lastRenderedPageBreak/>
              <w:t>ЖИЛИЩНО-КОММУНАЛЬНОЕ ХОЗЯЙСТВО</w:t>
            </w:r>
          </w:p>
        </w:tc>
        <w:tc>
          <w:tcPr>
            <w:tcW w:w="589" w:type="dxa"/>
            <w:tcBorders>
              <w:top w:val="nil"/>
              <w:left w:val="nil"/>
              <w:bottom w:val="single" w:sz="4" w:space="0" w:color="auto"/>
              <w:right w:val="single" w:sz="4" w:space="0" w:color="auto"/>
            </w:tcBorders>
            <w:vAlign w:val="bottom"/>
            <w:hideMark/>
          </w:tcPr>
          <w:p w14:paraId="2563B8A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DAFE024"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5F36C07C"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5283352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E9C014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1E9B2E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D81CF1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7F1960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A15054C" w14:textId="77777777" w:rsidR="00F57884" w:rsidRPr="00F57884" w:rsidRDefault="00F57884" w:rsidP="00F57884">
            <w:pPr>
              <w:jc w:val="right"/>
              <w:rPr>
                <w:sz w:val="16"/>
                <w:szCs w:val="16"/>
              </w:rPr>
            </w:pPr>
            <w:r w:rsidRPr="00F57884">
              <w:rPr>
                <w:sz w:val="16"/>
                <w:szCs w:val="16"/>
              </w:rPr>
              <w:t>15 182,5</w:t>
            </w:r>
          </w:p>
        </w:tc>
        <w:tc>
          <w:tcPr>
            <w:tcW w:w="974" w:type="dxa"/>
            <w:tcBorders>
              <w:top w:val="nil"/>
              <w:left w:val="nil"/>
              <w:bottom w:val="single" w:sz="4" w:space="0" w:color="auto"/>
              <w:right w:val="single" w:sz="4" w:space="0" w:color="auto"/>
            </w:tcBorders>
            <w:vAlign w:val="bottom"/>
            <w:hideMark/>
          </w:tcPr>
          <w:p w14:paraId="73791963"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07CFD092" w14:textId="77777777" w:rsidR="00F57884" w:rsidRPr="00F57884" w:rsidRDefault="00F57884" w:rsidP="00F57884">
            <w:pPr>
              <w:jc w:val="right"/>
              <w:rPr>
                <w:sz w:val="16"/>
                <w:szCs w:val="16"/>
              </w:rPr>
            </w:pPr>
            <w:r w:rsidRPr="00F57884">
              <w:rPr>
                <w:sz w:val="16"/>
                <w:szCs w:val="16"/>
              </w:rPr>
              <w:t>15,0</w:t>
            </w:r>
          </w:p>
        </w:tc>
      </w:tr>
      <w:tr w:rsidR="00F57884" w:rsidRPr="00F57884" w14:paraId="644B8B3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9231973" w14:textId="77777777" w:rsidR="00F57884" w:rsidRPr="00F57884" w:rsidRDefault="00F57884" w:rsidP="00F57884">
            <w:pPr>
              <w:rPr>
                <w:sz w:val="16"/>
                <w:szCs w:val="16"/>
              </w:rPr>
            </w:pPr>
            <w:r w:rsidRPr="00F57884">
              <w:rPr>
                <w:sz w:val="16"/>
                <w:szCs w:val="16"/>
              </w:rPr>
              <w:t>Жилищное хозяйство</w:t>
            </w:r>
          </w:p>
        </w:tc>
        <w:tc>
          <w:tcPr>
            <w:tcW w:w="589" w:type="dxa"/>
            <w:tcBorders>
              <w:top w:val="nil"/>
              <w:left w:val="nil"/>
              <w:bottom w:val="single" w:sz="4" w:space="0" w:color="auto"/>
              <w:right w:val="single" w:sz="4" w:space="0" w:color="auto"/>
            </w:tcBorders>
            <w:vAlign w:val="bottom"/>
            <w:hideMark/>
          </w:tcPr>
          <w:p w14:paraId="3294337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A86F1CE"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25F7780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1C478B1"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956D11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2A0B22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9DE741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618FAA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75510D8" w14:textId="77777777" w:rsidR="00F57884" w:rsidRPr="00F57884" w:rsidRDefault="00F57884" w:rsidP="00F57884">
            <w:pPr>
              <w:jc w:val="right"/>
              <w:rPr>
                <w:sz w:val="16"/>
                <w:szCs w:val="16"/>
              </w:rPr>
            </w:pPr>
            <w:r w:rsidRPr="00F57884">
              <w:rPr>
                <w:sz w:val="16"/>
                <w:szCs w:val="16"/>
              </w:rPr>
              <w:t>7 882,5</w:t>
            </w:r>
          </w:p>
        </w:tc>
        <w:tc>
          <w:tcPr>
            <w:tcW w:w="974" w:type="dxa"/>
            <w:tcBorders>
              <w:top w:val="nil"/>
              <w:left w:val="nil"/>
              <w:bottom w:val="single" w:sz="4" w:space="0" w:color="auto"/>
              <w:right w:val="single" w:sz="4" w:space="0" w:color="auto"/>
            </w:tcBorders>
            <w:vAlign w:val="bottom"/>
            <w:hideMark/>
          </w:tcPr>
          <w:p w14:paraId="5573F43A"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5C6D3307" w14:textId="77777777" w:rsidR="00F57884" w:rsidRPr="00F57884" w:rsidRDefault="00F57884" w:rsidP="00F57884">
            <w:pPr>
              <w:jc w:val="right"/>
              <w:rPr>
                <w:sz w:val="16"/>
                <w:szCs w:val="16"/>
              </w:rPr>
            </w:pPr>
            <w:r w:rsidRPr="00F57884">
              <w:rPr>
                <w:sz w:val="16"/>
                <w:szCs w:val="16"/>
              </w:rPr>
              <w:t>15,0</w:t>
            </w:r>
          </w:p>
        </w:tc>
      </w:tr>
      <w:tr w:rsidR="00F57884" w:rsidRPr="00F57884" w14:paraId="53ABF48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12826CD"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3C65694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9859F38"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3639DE9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51C357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63D144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0403BD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B44829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E52D2D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A6E6E6D" w14:textId="77777777" w:rsidR="00F57884" w:rsidRPr="00F57884" w:rsidRDefault="00F57884" w:rsidP="00F57884">
            <w:pPr>
              <w:jc w:val="right"/>
              <w:rPr>
                <w:sz w:val="16"/>
                <w:szCs w:val="16"/>
              </w:rPr>
            </w:pPr>
            <w:r w:rsidRPr="00F57884">
              <w:rPr>
                <w:sz w:val="16"/>
                <w:szCs w:val="16"/>
              </w:rPr>
              <w:t>7 882,5</w:t>
            </w:r>
          </w:p>
        </w:tc>
        <w:tc>
          <w:tcPr>
            <w:tcW w:w="974" w:type="dxa"/>
            <w:tcBorders>
              <w:top w:val="nil"/>
              <w:left w:val="nil"/>
              <w:bottom w:val="single" w:sz="4" w:space="0" w:color="auto"/>
              <w:right w:val="single" w:sz="4" w:space="0" w:color="auto"/>
            </w:tcBorders>
            <w:vAlign w:val="bottom"/>
            <w:hideMark/>
          </w:tcPr>
          <w:p w14:paraId="498EFE8C"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0DC82E7C" w14:textId="77777777" w:rsidR="00F57884" w:rsidRPr="00F57884" w:rsidRDefault="00F57884" w:rsidP="00F57884">
            <w:pPr>
              <w:jc w:val="right"/>
              <w:rPr>
                <w:sz w:val="16"/>
                <w:szCs w:val="16"/>
              </w:rPr>
            </w:pPr>
            <w:r w:rsidRPr="00F57884">
              <w:rPr>
                <w:sz w:val="16"/>
                <w:szCs w:val="16"/>
              </w:rPr>
              <w:t>15,0</w:t>
            </w:r>
          </w:p>
        </w:tc>
      </w:tr>
      <w:tr w:rsidR="00F57884" w:rsidRPr="00F57884" w14:paraId="12FDC34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6D1DD8E"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3C2D4EA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12E3940"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55572005"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A743C8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841EEC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47291A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A49839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149F0E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CAAA3FA" w14:textId="77777777" w:rsidR="00F57884" w:rsidRPr="00F57884" w:rsidRDefault="00F57884" w:rsidP="00F57884">
            <w:pPr>
              <w:jc w:val="right"/>
              <w:rPr>
                <w:sz w:val="16"/>
                <w:szCs w:val="16"/>
              </w:rPr>
            </w:pPr>
            <w:r w:rsidRPr="00F57884">
              <w:rPr>
                <w:sz w:val="16"/>
                <w:szCs w:val="16"/>
              </w:rPr>
              <w:t>7 882,5</w:t>
            </w:r>
          </w:p>
        </w:tc>
        <w:tc>
          <w:tcPr>
            <w:tcW w:w="974" w:type="dxa"/>
            <w:tcBorders>
              <w:top w:val="nil"/>
              <w:left w:val="nil"/>
              <w:bottom w:val="single" w:sz="4" w:space="0" w:color="auto"/>
              <w:right w:val="single" w:sz="4" w:space="0" w:color="auto"/>
            </w:tcBorders>
            <w:vAlign w:val="bottom"/>
            <w:hideMark/>
          </w:tcPr>
          <w:p w14:paraId="3961AF86"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73976B56" w14:textId="77777777" w:rsidR="00F57884" w:rsidRPr="00F57884" w:rsidRDefault="00F57884" w:rsidP="00F57884">
            <w:pPr>
              <w:jc w:val="right"/>
              <w:rPr>
                <w:sz w:val="16"/>
                <w:szCs w:val="16"/>
              </w:rPr>
            </w:pPr>
            <w:r w:rsidRPr="00F57884">
              <w:rPr>
                <w:sz w:val="16"/>
                <w:szCs w:val="16"/>
              </w:rPr>
              <w:t>15,0</w:t>
            </w:r>
          </w:p>
        </w:tc>
      </w:tr>
      <w:tr w:rsidR="00F57884" w:rsidRPr="00F57884" w14:paraId="77056EA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C38FFD1" w14:textId="77777777" w:rsidR="00F57884" w:rsidRPr="00F57884" w:rsidRDefault="00F57884" w:rsidP="00F57884">
            <w:pPr>
              <w:rPr>
                <w:sz w:val="16"/>
                <w:szCs w:val="16"/>
              </w:rPr>
            </w:pPr>
            <w:r w:rsidRPr="00F57884">
              <w:rPr>
                <w:sz w:val="16"/>
                <w:szCs w:val="16"/>
              </w:rPr>
              <w:t>Капитальный ремонт муниципального жилищного фонда</w:t>
            </w:r>
          </w:p>
        </w:tc>
        <w:tc>
          <w:tcPr>
            <w:tcW w:w="589" w:type="dxa"/>
            <w:tcBorders>
              <w:top w:val="nil"/>
              <w:left w:val="nil"/>
              <w:bottom w:val="single" w:sz="4" w:space="0" w:color="auto"/>
              <w:right w:val="single" w:sz="4" w:space="0" w:color="auto"/>
            </w:tcBorders>
            <w:vAlign w:val="bottom"/>
            <w:hideMark/>
          </w:tcPr>
          <w:p w14:paraId="21BAAEE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1D55DD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417DCD3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2373F41"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C826CE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2983D3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057177D2" w14:textId="77777777" w:rsidR="00F57884" w:rsidRPr="00F57884" w:rsidRDefault="00F57884" w:rsidP="00F57884">
            <w:pPr>
              <w:jc w:val="center"/>
              <w:rPr>
                <w:sz w:val="16"/>
                <w:szCs w:val="16"/>
              </w:rPr>
            </w:pPr>
            <w:r w:rsidRPr="00F57884">
              <w:rPr>
                <w:sz w:val="16"/>
                <w:szCs w:val="16"/>
              </w:rPr>
              <w:t>42170</w:t>
            </w:r>
          </w:p>
        </w:tc>
        <w:tc>
          <w:tcPr>
            <w:tcW w:w="566" w:type="dxa"/>
            <w:tcBorders>
              <w:top w:val="nil"/>
              <w:left w:val="nil"/>
              <w:bottom w:val="single" w:sz="4" w:space="0" w:color="auto"/>
              <w:right w:val="single" w:sz="4" w:space="0" w:color="auto"/>
            </w:tcBorders>
            <w:vAlign w:val="bottom"/>
            <w:hideMark/>
          </w:tcPr>
          <w:p w14:paraId="6D0E6B0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D2D1780" w14:textId="77777777" w:rsidR="00F57884" w:rsidRPr="00F57884" w:rsidRDefault="00F57884" w:rsidP="00F57884">
            <w:pPr>
              <w:jc w:val="right"/>
              <w:rPr>
                <w:sz w:val="16"/>
                <w:szCs w:val="16"/>
              </w:rPr>
            </w:pPr>
            <w:r w:rsidRPr="00F57884">
              <w:rPr>
                <w:sz w:val="16"/>
                <w:szCs w:val="16"/>
              </w:rPr>
              <w:t>7 867,5</w:t>
            </w:r>
          </w:p>
        </w:tc>
        <w:tc>
          <w:tcPr>
            <w:tcW w:w="974" w:type="dxa"/>
            <w:tcBorders>
              <w:top w:val="nil"/>
              <w:left w:val="nil"/>
              <w:bottom w:val="single" w:sz="4" w:space="0" w:color="auto"/>
              <w:right w:val="single" w:sz="4" w:space="0" w:color="auto"/>
            </w:tcBorders>
            <w:vAlign w:val="bottom"/>
            <w:hideMark/>
          </w:tcPr>
          <w:p w14:paraId="25EB849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74B18DB" w14:textId="77777777" w:rsidR="00F57884" w:rsidRPr="00F57884" w:rsidRDefault="00F57884" w:rsidP="00F57884">
            <w:pPr>
              <w:jc w:val="right"/>
              <w:rPr>
                <w:sz w:val="16"/>
                <w:szCs w:val="16"/>
              </w:rPr>
            </w:pPr>
            <w:r w:rsidRPr="00F57884">
              <w:rPr>
                <w:sz w:val="16"/>
                <w:szCs w:val="16"/>
              </w:rPr>
              <w:t>0,0</w:t>
            </w:r>
          </w:p>
        </w:tc>
      </w:tr>
      <w:tr w:rsidR="00F57884" w:rsidRPr="00F57884" w14:paraId="7C46CCE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6723E54"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07CDF19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2B8DB03"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08B6B053"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397166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6434B5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EAF3D8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3D8187E" w14:textId="77777777" w:rsidR="00F57884" w:rsidRPr="00F57884" w:rsidRDefault="00F57884" w:rsidP="00F57884">
            <w:pPr>
              <w:jc w:val="center"/>
              <w:rPr>
                <w:sz w:val="16"/>
                <w:szCs w:val="16"/>
              </w:rPr>
            </w:pPr>
            <w:r w:rsidRPr="00F57884">
              <w:rPr>
                <w:sz w:val="16"/>
                <w:szCs w:val="16"/>
              </w:rPr>
              <w:t>42170</w:t>
            </w:r>
          </w:p>
        </w:tc>
        <w:tc>
          <w:tcPr>
            <w:tcW w:w="566" w:type="dxa"/>
            <w:tcBorders>
              <w:top w:val="nil"/>
              <w:left w:val="nil"/>
              <w:bottom w:val="single" w:sz="4" w:space="0" w:color="auto"/>
              <w:right w:val="single" w:sz="4" w:space="0" w:color="auto"/>
            </w:tcBorders>
            <w:vAlign w:val="bottom"/>
            <w:hideMark/>
          </w:tcPr>
          <w:p w14:paraId="04307950"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52AA95E1" w14:textId="77777777" w:rsidR="00F57884" w:rsidRPr="00F57884" w:rsidRDefault="00F57884" w:rsidP="00F57884">
            <w:pPr>
              <w:jc w:val="right"/>
              <w:rPr>
                <w:sz w:val="16"/>
                <w:szCs w:val="16"/>
              </w:rPr>
            </w:pPr>
            <w:r w:rsidRPr="00F57884">
              <w:rPr>
                <w:sz w:val="16"/>
                <w:szCs w:val="16"/>
              </w:rPr>
              <w:t>7 867,5</w:t>
            </w:r>
          </w:p>
        </w:tc>
        <w:tc>
          <w:tcPr>
            <w:tcW w:w="974" w:type="dxa"/>
            <w:tcBorders>
              <w:top w:val="nil"/>
              <w:left w:val="nil"/>
              <w:bottom w:val="single" w:sz="4" w:space="0" w:color="auto"/>
              <w:right w:val="single" w:sz="4" w:space="0" w:color="auto"/>
            </w:tcBorders>
            <w:vAlign w:val="bottom"/>
            <w:hideMark/>
          </w:tcPr>
          <w:p w14:paraId="7544ABD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680F513" w14:textId="77777777" w:rsidR="00F57884" w:rsidRPr="00F57884" w:rsidRDefault="00F57884" w:rsidP="00F57884">
            <w:pPr>
              <w:jc w:val="right"/>
              <w:rPr>
                <w:sz w:val="16"/>
                <w:szCs w:val="16"/>
              </w:rPr>
            </w:pPr>
            <w:r w:rsidRPr="00F57884">
              <w:rPr>
                <w:sz w:val="16"/>
                <w:szCs w:val="16"/>
              </w:rPr>
              <w:t>0,0</w:t>
            </w:r>
          </w:p>
        </w:tc>
      </w:tr>
      <w:tr w:rsidR="00F57884" w:rsidRPr="00F57884" w14:paraId="52106D4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330263E"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937EE7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1C4322E"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3EC5FE9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CC454D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2F8D87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F9409F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D4F3B4C" w14:textId="77777777" w:rsidR="00F57884" w:rsidRPr="00F57884" w:rsidRDefault="00F57884" w:rsidP="00F57884">
            <w:pPr>
              <w:jc w:val="center"/>
              <w:rPr>
                <w:sz w:val="16"/>
                <w:szCs w:val="16"/>
              </w:rPr>
            </w:pPr>
            <w:r w:rsidRPr="00F57884">
              <w:rPr>
                <w:sz w:val="16"/>
                <w:szCs w:val="16"/>
              </w:rPr>
              <w:t>42170</w:t>
            </w:r>
          </w:p>
        </w:tc>
        <w:tc>
          <w:tcPr>
            <w:tcW w:w="566" w:type="dxa"/>
            <w:tcBorders>
              <w:top w:val="nil"/>
              <w:left w:val="nil"/>
              <w:bottom w:val="single" w:sz="4" w:space="0" w:color="auto"/>
              <w:right w:val="single" w:sz="4" w:space="0" w:color="auto"/>
            </w:tcBorders>
            <w:vAlign w:val="bottom"/>
            <w:hideMark/>
          </w:tcPr>
          <w:p w14:paraId="53A2A20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12EFB6D" w14:textId="77777777" w:rsidR="00F57884" w:rsidRPr="00F57884" w:rsidRDefault="00F57884" w:rsidP="00F57884">
            <w:pPr>
              <w:jc w:val="right"/>
              <w:rPr>
                <w:sz w:val="16"/>
                <w:szCs w:val="16"/>
              </w:rPr>
            </w:pPr>
            <w:r w:rsidRPr="00F57884">
              <w:rPr>
                <w:sz w:val="16"/>
                <w:szCs w:val="16"/>
              </w:rPr>
              <w:t>7 867,5</w:t>
            </w:r>
          </w:p>
        </w:tc>
        <w:tc>
          <w:tcPr>
            <w:tcW w:w="974" w:type="dxa"/>
            <w:tcBorders>
              <w:top w:val="nil"/>
              <w:left w:val="nil"/>
              <w:bottom w:val="single" w:sz="4" w:space="0" w:color="auto"/>
              <w:right w:val="single" w:sz="4" w:space="0" w:color="auto"/>
            </w:tcBorders>
            <w:vAlign w:val="bottom"/>
            <w:hideMark/>
          </w:tcPr>
          <w:p w14:paraId="22705B5E"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B6DE5A9" w14:textId="77777777" w:rsidR="00F57884" w:rsidRPr="00F57884" w:rsidRDefault="00F57884" w:rsidP="00F57884">
            <w:pPr>
              <w:jc w:val="right"/>
              <w:rPr>
                <w:sz w:val="16"/>
                <w:szCs w:val="16"/>
              </w:rPr>
            </w:pPr>
            <w:r w:rsidRPr="00F57884">
              <w:rPr>
                <w:sz w:val="16"/>
                <w:szCs w:val="16"/>
              </w:rPr>
              <w:t>0,0</w:t>
            </w:r>
          </w:p>
        </w:tc>
      </w:tr>
      <w:tr w:rsidR="00F57884" w:rsidRPr="00F57884" w14:paraId="3D791F8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B3DBB79" w14:textId="77777777" w:rsidR="00F57884" w:rsidRPr="00F57884" w:rsidRDefault="00F57884" w:rsidP="00F57884">
            <w:pPr>
              <w:rPr>
                <w:sz w:val="16"/>
                <w:szCs w:val="16"/>
              </w:rPr>
            </w:pPr>
            <w:r w:rsidRPr="00F57884">
              <w:rPr>
                <w:sz w:val="16"/>
                <w:szCs w:val="16"/>
              </w:rPr>
              <w:t>Взнос на капитальный ремонт общего имущества в многоквартирном доме</w:t>
            </w:r>
          </w:p>
        </w:tc>
        <w:tc>
          <w:tcPr>
            <w:tcW w:w="589" w:type="dxa"/>
            <w:tcBorders>
              <w:top w:val="nil"/>
              <w:left w:val="nil"/>
              <w:bottom w:val="single" w:sz="4" w:space="0" w:color="auto"/>
              <w:right w:val="single" w:sz="4" w:space="0" w:color="auto"/>
            </w:tcBorders>
            <w:vAlign w:val="bottom"/>
            <w:hideMark/>
          </w:tcPr>
          <w:p w14:paraId="6A4DFA0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C7CEB8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6F647AD9"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noWrap/>
            <w:vAlign w:val="bottom"/>
            <w:hideMark/>
          </w:tcPr>
          <w:p w14:paraId="7CC9CAB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6473DB3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BAE11D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FEE5F48" w14:textId="77777777" w:rsidR="00F57884" w:rsidRPr="00F57884" w:rsidRDefault="00F57884" w:rsidP="00F57884">
            <w:pPr>
              <w:jc w:val="center"/>
              <w:rPr>
                <w:sz w:val="16"/>
                <w:szCs w:val="16"/>
              </w:rPr>
            </w:pPr>
            <w:r w:rsidRPr="00F57884">
              <w:rPr>
                <w:sz w:val="16"/>
                <w:szCs w:val="16"/>
              </w:rPr>
              <w:t>42360</w:t>
            </w:r>
          </w:p>
        </w:tc>
        <w:tc>
          <w:tcPr>
            <w:tcW w:w="566" w:type="dxa"/>
            <w:tcBorders>
              <w:top w:val="nil"/>
              <w:left w:val="nil"/>
              <w:bottom w:val="single" w:sz="4" w:space="0" w:color="auto"/>
              <w:right w:val="single" w:sz="4" w:space="0" w:color="auto"/>
            </w:tcBorders>
            <w:vAlign w:val="bottom"/>
            <w:hideMark/>
          </w:tcPr>
          <w:p w14:paraId="26CA3DA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7AAEF54"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33AC38F1"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71113DB4" w14:textId="77777777" w:rsidR="00F57884" w:rsidRPr="00F57884" w:rsidRDefault="00F57884" w:rsidP="00F57884">
            <w:pPr>
              <w:jc w:val="right"/>
              <w:rPr>
                <w:sz w:val="16"/>
                <w:szCs w:val="16"/>
              </w:rPr>
            </w:pPr>
            <w:r w:rsidRPr="00F57884">
              <w:rPr>
                <w:sz w:val="16"/>
                <w:szCs w:val="16"/>
              </w:rPr>
              <w:t>15,0</w:t>
            </w:r>
          </w:p>
        </w:tc>
      </w:tr>
      <w:tr w:rsidR="00F57884" w:rsidRPr="00F57884" w14:paraId="5DDF4E9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ABB1857"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6A1B87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52DA40A"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62FAD71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noWrap/>
            <w:vAlign w:val="bottom"/>
            <w:hideMark/>
          </w:tcPr>
          <w:p w14:paraId="4C19934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0C34A89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B33BA56"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A805227" w14:textId="77777777" w:rsidR="00F57884" w:rsidRPr="00F57884" w:rsidRDefault="00F57884" w:rsidP="00F57884">
            <w:pPr>
              <w:jc w:val="center"/>
              <w:rPr>
                <w:sz w:val="16"/>
                <w:szCs w:val="16"/>
              </w:rPr>
            </w:pPr>
            <w:r w:rsidRPr="00F57884">
              <w:rPr>
                <w:sz w:val="16"/>
                <w:szCs w:val="16"/>
              </w:rPr>
              <w:t>42360</w:t>
            </w:r>
          </w:p>
        </w:tc>
        <w:tc>
          <w:tcPr>
            <w:tcW w:w="566" w:type="dxa"/>
            <w:tcBorders>
              <w:top w:val="nil"/>
              <w:left w:val="nil"/>
              <w:bottom w:val="single" w:sz="4" w:space="0" w:color="auto"/>
              <w:right w:val="single" w:sz="4" w:space="0" w:color="auto"/>
            </w:tcBorders>
            <w:vAlign w:val="bottom"/>
            <w:hideMark/>
          </w:tcPr>
          <w:p w14:paraId="57DC84F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1E71AE1"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59FF0753"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27C8CFF9" w14:textId="77777777" w:rsidR="00F57884" w:rsidRPr="00F57884" w:rsidRDefault="00F57884" w:rsidP="00F57884">
            <w:pPr>
              <w:jc w:val="right"/>
              <w:rPr>
                <w:sz w:val="16"/>
                <w:szCs w:val="16"/>
              </w:rPr>
            </w:pPr>
            <w:r w:rsidRPr="00F57884">
              <w:rPr>
                <w:sz w:val="16"/>
                <w:szCs w:val="16"/>
              </w:rPr>
              <w:t>15,0</w:t>
            </w:r>
          </w:p>
        </w:tc>
      </w:tr>
      <w:tr w:rsidR="00F57884" w:rsidRPr="00F57884" w14:paraId="070B7B5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AD797A1"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BE0D6F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BA40658"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7E94296B"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noWrap/>
            <w:vAlign w:val="bottom"/>
            <w:hideMark/>
          </w:tcPr>
          <w:p w14:paraId="1505EAB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1F09C68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512A37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471574A1" w14:textId="77777777" w:rsidR="00F57884" w:rsidRPr="00F57884" w:rsidRDefault="00F57884" w:rsidP="00F57884">
            <w:pPr>
              <w:jc w:val="center"/>
              <w:rPr>
                <w:sz w:val="16"/>
                <w:szCs w:val="16"/>
              </w:rPr>
            </w:pPr>
            <w:r w:rsidRPr="00F57884">
              <w:rPr>
                <w:sz w:val="16"/>
                <w:szCs w:val="16"/>
              </w:rPr>
              <w:t>42360</w:t>
            </w:r>
          </w:p>
        </w:tc>
        <w:tc>
          <w:tcPr>
            <w:tcW w:w="566" w:type="dxa"/>
            <w:tcBorders>
              <w:top w:val="nil"/>
              <w:left w:val="nil"/>
              <w:bottom w:val="single" w:sz="4" w:space="0" w:color="auto"/>
              <w:right w:val="single" w:sz="4" w:space="0" w:color="auto"/>
            </w:tcBorders>
            <w:vAlign w:val="bottom"/>
            <w:hideMark/>
          </w:tcPr>
          <w:p w14:paraId="1D281603"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5E13C8B" w14:textId="77777777" w:rsidR="00F57884" w:rsidRPr="00F57884" w:rsidRDefault="00F57884" w:rsidP="00F57884">
            <w:pPr>
              <w:jc w:val="right"/>
              <w:rPr>
                <w:sz w:val="16"/>
                <w:szCs w:val="16"/>
              </w:rPr>
            </w:pPr>
            <w:r w:rsidRPr="00F57884">
              <w:rPr>
                <w:sz w:val="16"/>
                <w:szCs w:val="16"/>
              </w:rPr>
              <w:t>15,0</w:t>
            </w:r>
          </w:p>
        </w:tc>
        <w:tc>
          <w:tcPr>
            <w:tcW w:w="974" w:type="dxa"/>
            <w:tcBorders>
              <w:top w:val="nil"/>
              <w:left w:val="nil"/>
              <w:bottom w:val="single" w:sz="4" w:space="0" w:color="auto"/>
              <w:right w:val="single" w:sz="4" w:space="0" w:color="auto"/>
            </w:tcBorders>
            <w:vAlign w:val="bottom"/>
            <w:hideMark/>
          </w:tcPr>
          <w:p w14:paraId="4CDC76F6" w14:textId="77777777" w:rsidR="00F57884" w:rsidRPr="00F57884" w:rsidRDefault="00F57884" w:rsidP="00F57884">
            <w:pPr>
              <w:jc w:val="right"/>
              <w:rPr>
                <w:sz w:val="16"/>
                <w:szCs w:val="16"/>
              </w:rPr>
            </w:pPr>
            <w:r w:rsidRPr="00F57884">
              <w:rPr>
                <w:sz w:val="16"/>
                <w:szCs w:val="16"/>
              </w:rPr>
              <w:t>15,0</w:t>
            </w:r>
          </w:p>
        </w:tc>
        <w:tc>
          <w:tcPr>
            <w:tcW w:w="992" w:type="dxa"/>
            <w:tcBorders>
              <w:top w:val="nil"/>
              <w:left w:val="nil"/>
              <w:bottom w:val="single" w:sz="4" w:space="0" w:color="auto"/>
              <w:right w:val="single" w:sz="4" w:space="0" w:color="auto"/>
            </w:tcBorders>
            <w:vAlign w:val="bottom"/>
            <w:hideMark/>
          </w:tcPr>
          <w:p w14:paraId="40CCACBC" w14:textId="77777777" w:rsidR="00F57884" w:rsidRPr="00F57884" w:rsidRDefault="00F57884" w:rsidP="00F57884">
            <w:pPr>
              <w:jc w:val="right"/>
              <w:rPr>
                <w:sz w:val="16"/>
                <w:szCs w:val="16"/>
              </w:rPr>
            </w:pPr>
            <w:r w:rsidRPr="00F57884">
              <w:rPr>
                <w:sz w:val="16"/>
                <w:szCs w:val="16"/>
              </w:rPr>
              <w:t>15,0</w:t>
            </w:r>
          </w:p>
        </w:tc>
      </w:tr>
      <w:tr w:rsidR="00F57884" w:rsidRPr="00F57884" w14:paraId="5D32684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E86B627" w14:textId="77777777" w:rsidR="00F57884" w:rsidRPr="00F57884" w:rsidRDefault="00F57884" w:rsidP="00F57884">
            <w:pPr>
              <w:rPr>
                <w:sz w:val="16"/>
                <w:szCs w:val="16"/>
              </w:rPr>
            </w:pPr>
            <w:r w:rsidRPr="00F57884">
              <w:rPr>
                <w:sz w:val="16"/>
                <w:szCs w:val="16"/>
              </w:rPr>
              <w:t>Коммунальное хозяйство</w:t>
            </w:r>
          </w:p>
        </w:tc>
        <w:tc>
          <w:tcPr>
            <w:tcW w:w="589" w:type="dxa"/>
            <w:tcBorders>
              <w:top w:val="nil"/>
              <w:left w:val="nil"/>
              <w:bottom w:val="single" w:sz="4" w:space="0" w:color="auto"/>
              <w:right w:val="single" w:sz="4" w:space="0" w:color="auto"/>
            </w:tcBorders>
            <w:vAlign w:val="bottom"/>
            <w:hideMark/>
          </w:tcPr>
          <w:p w14:paraId="7106ED4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1CA9BD5"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44C913C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71083ACA"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63C4497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C447F8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ADE2C1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84DA57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5D110CF" w14:textId="77777777" w:rsidR="00F57884" w:rsidRPr="00F57884" w:rsidRDefault="00F57884" w:rsidP="00F57884">
            <w:pPr>
              <w:jc w:val="right"/>
              <w:rPr>
                <w:sz w:val="16"/>
                <w:szCs w:val="16"/>
              </w:rPr>
            </w:pPr>
            <w:r w:rsidRPr="00F57884">
              <w:rPr>
                <w:sz w:val="16"/>
                <w:szCs w:val="16"/>
              </w:rPr>
              <w:t>7 300,0</w:t>
            </w:r>
          </w:p>
        </w:tc>
        <w:tc>
          <w:tcPr>
            <w:tcW w:w="974" w:type="dxa"/>
            <w:tcBorders>
              <w:top w:val="nil"/>
              <w:left w:val="nil"/>
              <w:bottom w:val="single" w:sz="4" w:space="0" w:color="auto"/>
              <w:right w:val="single" w:sz="4" w:space="0" w:color="auto"/>
            </w:tcBorders>
            <w:vAlign w:val="bottom"/>
            <w:hideMark/>
          </w:tcPr>
          <w:p w14:paraId="407E9B7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41FA60F" w14:textId="77777777" w:rsidR="00F57884" w:rsidRPr="00F57884" w:rsidRDefault="00F57884" w:rsidP="00F57884">
            <w:pPr>
              <w:jc w:val="right"/>
              <w:rPr>
                <w:sz w:val="16"/>
                <w:szCs w:val="16"/>
              </w:rPr>
            </w:pPr>
            <w:r w:rsidRPr="00F57884">
              <w:rPr>
                <w:sz w:val="16"/>
                <w:szCs w:val="16"/>
              </w:rPr>
              <w:t>0,0</w:t>
            </w:r>
          </w:p>
        </w:tc>
      </w:tr>
      <w:tr w:rsidR="00F57884" w:rsidRPr="00F57884" w14:paraId="09F92702" w14:textId="77777777" w:rsidTr="00F57884">
        <w:trPr>
          <w:trHeight w:val="510"/>
        </w:trPr>
        <w:tc>
          <w:tcPr>
            <w:tcW w:w="3545" w:type="dxa"/>
            <w:tcBorders>
              <w:top w:val="single" w:sz="4" w:space="0" w:color="auto"/>
              <w:left w:val="single" w:sz="4" w:space="0" w:color="auto"/>
              <w:bottom w:val="nil"/>
              <w:right w:val="single" w:sz="4" w:space="0" w:color="auto"/>
            </w:tcBorders>
            <w:vAlign w:val="bottom"/>
            <w:hideMark/>
          </w:tcPr>
          <w:p w14:paraId="71D6B1DF" w14:textId="77777777" w:rsidR="00F57884" w:rsidRPr="00F57884" w:rsidRDefault="00F57884" w:rsidP="00F57884">
            <w:pPr>
              <w:rPr>
                <w:sz w:val="16"/>
                <w:szCs w:val="16"/>
              </w:rPr>
            </w:pPr>
            <w:r w:rsidRPr="00F57884">
              <w:rPr>
                <w:sz w:val="16"/>
                <w:szCs w:val="16"/>
              </w:rPr>
              <w:t>Муниципальная  программа  «Экономическое развитие Ичалковского муниципального района»</w:t>
            </w:r>
          </w:p>
        </w:tc>
        <w:tc>
          <w:tcPr>
            <w:tcW w:w="589" w:type="dxa"/>
            <w:tcBorders>
              <w:top w:val="nil"/>
              <w:left w:val="single" w:sz="4" w:space="0" w:color="auto"/>
              <w:bottom w:val="single" w:sz="4" w:space="0" w:color="auto"/>
              <w:right w:val="single" w:sz="4" w:space="0" w:color="auto"/>
            </w:tcBorders>
            <w:vAlign w:val="bottom"/>
            <w:hideMark/>
          </w:tcPr>
          <w:p w14:paraId="5472A88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DB922D5"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527A17A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30EA2614"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21C3A0E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8FFF33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E225B2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70F964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C05C51D" w14:textId="77777777" w:rsidR="00F57884" w:rsidRPr="00F57884" w:rsidRDefault="00F57884" w:rsidP="00F57884">
            <w:pPr>
              <w:jc w:val="right"/>
              <w:rPr>
                <w:sz w:val="16"/>
                <w:szCs w:val="16"/>
              </w:rPr>
            </w:pPr>
            <w:r w:rsidRPr="00F57884">
              <w:rPr>
                <w:sz w:val="16"/>
                <w:szCs w:val="16"/>
              </w:rPr>
              <w:t>2 300,0</w:t>
            </w:r>
          </w:p>
        </w:tc>
        <w:tc>
          <w:tcPr>
            <w:tcW w:w="974" w:type="dxa"/>
            <w:tcBorders>
              <w:top w:val="nil"/>
              <w:left w:val="nil"/>
              <w:bottom w:val="single" w:sz="4" w:space="0" w:color="auto"/>
              <w:right w:val="single" w:sz="4" w:space="0" w:color="auto"/>
            </w:tcBorders>
            <w:vAlign w:val="bottom"/>
            <w:hideMark/>
          </w:tcPr>
          <w:p w14:paraId="4467CBC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D00FD10" w14:textId="77777777" w:rsidR="00F57884" w:rsidRPr="00F57884" w:rsidRDefault="00F57884" w:rsidP="00F57884">
            <w:pPr>
              <w:jc w:val="right"/>
              <w:rPr>
                <w:sz w:val="16"/>
                <w:szCs w:val="16"/>
              </w:rPr>
            </w:pPr>
            <w:r w:rsidRPr="00F57884">
              <w:rPr>
                <w:sz w:val="16"/>
                <w:szCs w:val="16"/>
              </w:rPr>
              <w:t>0,0</w:t>
            </w:r>
          </w:p>
        </w:tc>
      </w:tr>
      <w:tr w:rsidR="00F57884" w:rsidRPr="00F57884" w14:paraId="1F59B6B3" w14:textId="77777777" w:rsidTr="00F57884">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365A2330" w14:textId="77777777" w:rsidR="00F57884" w:rsidRPr="00F57884" w:rsidRDefault="00F57884" w:rsidP="00F57884">
            <w:pPr>
              <w:rPr>
                <w:sz w:val="16"/>
                <w:szCs w:val="16"/>
              </w:rPr>
            </w:pPr>
            <w:r w:rsidRPr="00F57884">
              <w:rPr>
                <w:sz w:val="16"/>
                <w:szCs w:val="16"/>
              </w:rPr>
              <w:t>Муниципальная  программа  «Комплексное развитие  сельских территорий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3B04A96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CE39A6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02A72DE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2997BAB"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nil"/>
            </w:tcBorders>
            <w:noWrap/>
            <w:vAlign w:val="bottom"/>
            <w:hideMark/>
          </w:tcPr>
          <w:p w14:paraId="352A2D29"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single" w:sz="4" w:space="0" w:color="auto"/>
              <w:bottom w:val="single" w:sz="4" w:space="0" w:color="auto"/>
              <w:right w:val="nil"/>
            </w:tcBorders>
            <w:noWrap/>
            <w:vAlign w:val="bottom"/>
            <w:hideMark/>
          </w:tcPr>
          <w:p w14:paraId="2E1346C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348FF63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1E4C03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0FAE0473" w14:textId="77777777" w:rsidR="00F57884" w:rsidRPr="00F57884" w:rsidRDefault="00F57884" w:rsidP="00F57884">
            <w:pPr>
              <w:jc w:val="right"/>
              <w:rPr>
                <w:sz w:val="16"/>
                <w:szCs w:val="16"/>
              </w:rPr>
            </w:pPr>
            <w:r w:rsidRPr="00F57884">
              <w:rPr>
                <w:sz w:val="16"/>
                <w:szCs w:val="16"/>
              </w:rPr>
              <w:t>2 300,0</w:t>
            </w:r>
          </w:p>
        </w:tc>
        <w:tc>
          <w:tcPr>
            <w:tcW w:w="974" w:type="dxa"/>
            <w:tcBorders>
              <w:top w:val="nil"/>
              <w:left w:val="nil"/>
              <w:bottom w:val="single" w:sz="4" w:space="0" w:color="auto"/>
              <w:right w:val="single" w:sz="4" w:space="0" w:color="auto"/>
            </w:tcBorders>
            <w:noWrap/>
            <w:vAlign w:val="bottom"/>
            <w:hideMark/>
          </w:tcPr>
          <w:p w14:paraId="21ED71C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2D332D33" w14:textId="77777777" w:rsidR="00F57884" w:rsidRPr="00F57884" w:rsidRDefault="00F57884" w:rsidP="00F57884">
            <w:pPr>
              <w:jc w:val="right"/>
              <w:rPr>
                <w:sz w:val="16"/>
                <w:szCs w:val="16"/>
              </w:rPr>
            </w:pPr>
            <w:r w:rsidRPr="00F57884">
              <w:rPr>
                <w:sz w:val="16"/>
                <w:szCs w:val="16"/>
              </w:rPr>
              <w:t>0,0</w:t>
            </w:r>
          </w:p>
        </w:tc>
      </w:tr>
      <w:tr w:rsidR="00F57884" w:rsidRPr="00F57884" w14:paraId="7B72CCA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C2BB35" w14:textId="77777777" w:rsidR="00F57884" w:rsidRPr="00F57884" w:rsidRDefault="00F57884" w:rsidP="00F57884">
            <w:pPr>
              <w:rPr>
                <w:sz w:val="16"/>
                <w:szCs w:val="16"/>
              </w:rPr>
            </w:pPr>
            <w:r w:rsidRPr="00F57884">
              <w:rPr>
                <w:sz w:val="16"/>
                <w:szCs w:val="16"/>
              </w:rPr>
              <w:t>Подпрограмма «Создание и развитие инфраструктуры на сельских территориях»</w:t>
            </w:r>
          </w:p>
        </w:tc>
        <w:tc>
          <w:tcPr>
            <w:tcW w:w="589" w:type="dxa"/>
            <w:tcBorders>
              <w:top w:val="nil"/>
              <w:left w:val="nil"/>
              <w:bottom w:val="single" w:sz="4" w:space="0" w:color="auto"/>
              <w:right w:val="single" w:sz="4" w:space="0" w:color="auto"/>
            </w:tcBorders>
            <w:vAlign w:val="bottom"/>
            <w:hideMark/>
          </w:tcPr>
          <w:p w14:paraId="7C94B35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FB1480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7F25278E"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4F6B6BE5"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67170D0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A5BA16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84BE0C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1FB35F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D513DDD" w14:textId="77777777" w:rsidR="00F57884" w:rsidRPr="00F57884" w:rsidRDefault="00F57884" w:rsidP="00F57884">
            <w:pPr>
              <w:jc w:val="right"/>
              <w:rPr>
                <w:sz w:val="16"/>
                <w:szCs w:val="16"/>
              </w:rPr>
            </w:pPr>
            <w:r w:rsidRPr="00F57884">
              <w:rPr>
                <w:sz w:val="16"/>
                <w:szCs w:val="16"/>
              </w:rPr>
              <w:t>2 300,0</w:t>
            </w:r>
          </w:p>
        </w:tc>
        <w:tc>
          <w:tcPr>
            <w:tcW w:w="974" w:type="dxa"/>
            <w:tcBorders>
              <w:top w:val="nil"/>
              <w:left w:val="nil"/>
              <w:bottom w:val="single" w:sz="4" w:space="0" w:color="auto"/>
              <w:right w:val="single" w:sz="4" w:space="0" w:color="auto"/>
            </w:tcBorders>
            <w:vAlign w:val="bottom"/>
            <w:hideMark/>
          </w:tcPr>
          <w:p w14:paraId="50BEFC9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9EBF069" w14:textId="77777777" w:rsidR="00F57884" w:rsidRPr="00F57884" w:rsidRDefault="00F57884" w:rsidP="00F57884">
            <w:pPr>
              <w:jc w:val="right"/>
              <w:rPr>
                <w:sz w:val="16"/>
                <w:szCs w:val="16"/>
              </w:rPr>
            </w:pPr>
            <w:r w:rsidRPr="00F57884">
              <w:rPr>
                <w:sz w:val="16"/>
                <w:szCs w:val="16"/>
              </w:rPr>
              <w:t>0,0</w:t>
            </w:r>
          </w:p>
        </w:tc>
      </w:tr>
      <w:tr w:rsidR="00F57884" w:rsidRPr="00F57884" w14:paraId="38FB0C0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E21FAB5" w14:textId="77777777" w:rsidR="00F57884" w:rsidRPr="00F57884" w:rsidRDefault="00F57884" w:rsidP="00F57884">
            <w:pPr>
              <w:rPr>
                <w:sz w:val="16"/>
                <w:szCs w:val="16"/>
              </w:rPr>
            </w:pPr>
            <w:r w:rsidRPr="00F57884">
              <w:rPr>
                <w:sz w:val="16"/>
                <w:szCs w:val="16"/>
              </w:rPr>
              <w:t xml:space="preserve">Основное мероприятие "Развитие инженерной инфраструктуры на сельских территориях" </w:t>
            </w:r>
          </w:p>
        </w:tc>
        <w:tc>
          <w:tcPr>
            <w:tcW w:w="589" w:type="dxa"/>
            <w:tcBorders>
              <w:top w:val="nil"/>
              <w:left w:val="nil"/>
              <w:bottom w:val="single" w:sz="4" w:space="0" w:color="auto"/>
              <w:right w:val="single" w:sz="4" w:space="0" w:color="auto"/>
            </w:tcBorders>
            <w:vAlign w:val="bottom"/>
            <w:hideMark/>
          </w:tcPr>
          <w:p w14:paraId="789BDC1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E56BB84"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30647F1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1A6D2BF1"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693B7D1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2A39B7B7"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349A65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B7F670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19FF79F"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10EB603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0D6BC1A" w14:textId="77777777" w:rsidR="00F57884" w:rsidRPr="00F57884" w:rsidRDefault="00F57884" w:rsidP="00F57884">
            <w:pPr>
              <w:jc w:val="right"/>
              <w:rPr>
                <w:sz w:val="16"/>
                <w:szCs w:val="16"/>
              </w:rPr>
            </w:pPr>
            <w:r w:rsidRPr="00F57884">
              <w:rPr>
                <w:sz w:val="16"/>
                <w:szCs w:val="16"/>
              </w:rPr>
              <w:t>0,0</w:t>
            </w:r>
          </w:p>
        </w:tc>
      </w:tr>
      <w:tr w:rsidR="00F57884" w:rsidRPr="00F57884" w14:paraId="166677BA"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2097FE7" w14:textId="77777777" w:rsidR="00F57884" w:rsidRPr="00F57884" w:rsidRDefault="00F57884" w:rsidP="00F57884">
            <w:pPr>
              <w:rPr>
                <w:sz w:val="16"/>
                <w:szCs w:val="16"/>
              </w:rPr>
            </w:pPr>
            <w:r w:rsidRPr="00F57884">
              <w:rPr>
                <w:sz w:val="16"/>
                <w:szCs w:val="16"/>
              </w:rPr>
              <w:t>Мероприятия в области жилищно-коммунального хозяйства</w:t>
            </w:r>
          </w:p>
        </w:tc>
        <w:tc>
          <w:tcPr>
            <w:tcW w:w="589" w:type="dxa"/>
            <w:tcBorders>
              <w:top w:val="nil"/>
              <w:left w:val="nil"/>
              <w:bottom w:val="single" w:sz="4" w:space="0" w:color="auto"/>
              <w:right w:val="single" w:sz="4" w:space="0" w:color="auto"/>
            </w:tcBorders>
            <w:vAlign w:val="bottom"/>
            <w:hideMark/>
          </w:tcPr>
          <w:p w14:paraId="117C711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E0B9E0D"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4EBB4DF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2ABA0BB"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0D41D3C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166CC8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4FC0D682" w14:textId="77777777" w:rsidR="00F57884" w:rsidRPr="00F57884" w:rsidRDefault="00F57884" w:rsidP="00F57884">
            <w:pPr>
              <w:jc w:val="center"/>
              <w:rPr>
                <w:sz w:val="16"/>
                <w:szCs w:val="16"/>
              </w:rPr>
            </w:pPr>
            <w:r w:rsidRPr="00F57884">
              <w:rPr>
                <w:sz w:val="16"/>
                <w:szCs w:val="16"/>
              </w:rPr>
              <w:t>42020</w:t>
            </w:r>
          </w:p>
        </w:tc>
        <w:tc>
          <w:tcPr>
            <w:tcW w:w="566" w:type="dxa"/>
            <w:tcBorders>
              <w:top w:val="nil"/>
              <w:left w:val="nil"/>
              <w:bottom w:val="single" w:sz="4" w:space="0" w:color="auto"/>
              <w:right w:val="single" w:sz="4" w:space="0" w:color="auto"/>
            </w:tcBorders>
            <w:vAlign w:val="bottom"/>
            <w:hideMark/>
          </w:tcPr>
          <w:p w14:paraId="33F21FC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AB97EF6"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69489E9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1FA3240" w14:textId="77777777" w:rsidR="00F57884" w:rsidRPr="00F57884" w:rsidRDefault="00F57884" w:rsidP="00F57884">
            <w:pPr>
              <w:jc w:val="right"/>
              <w:rPr>
                <w:sz w:val="16"/>
                <w:szCs w:val="16"/>
              </w:rPr>
            </w:pPr>
            <w:r w:rsidRPr="00F57884">
              <w:rPr>
                <w:sz w:val="16"/>
                <w:szCs w:val="16"/>
              </w:rPr>
              <w:t>0,0</w:t>
            </w:r>
          </w:p>
        </w:tc>
      </w:tr>
      <w:tr w:rsidR="00F57884" w:rsidRPr="00F57884" w14:paraId="058E318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40BD011"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043A108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2995B6B"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1054F72F"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269B7B5A"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35D7E4C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67102F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88B4839" w14:textId="77777777" w:rsidR="00F57884" w:rsidRPr="00F57884" w:rsidRDefault="00F57884" w:rsidP="00F57884">
            <w:pPr>
              <w:jc w:val="center"/>
              <w:rPr>
                <w:sz w:val="16"/>
                <w:szCs w:val="16"/>
              </w:rPr>
            </w:pPr>
            <w:r w:rsidRPr="00F57884">
              <w:rPr>
                <w:sz w:val="16"/>
                <w:szCs w:val="16"/>
              </w:rPr>
              <w:t>42020</w:t>
            </w:r>
          </w:p>
        </w:tc>
        <w:tc>
          <w:tcPr>
            <w:tcW w:w="566" w:type="dxa"/>
            <w:tcBorders>
              <w:top w:val="nil"/>
              <w:left w:val="nil"/>
              <w:bottom w:val="single" w:sz="4" w:space="0" w:color="auto"/>
              <w:right w:val="single" w:sz="4" w:space="0" w:color="auto"/>
            </w:tcBorders>
            <w:vAlign w:val="bottom"/>
            <w:hideMark/>
          </w:tcPr>
          <w:p w14:paraId="025E76AC"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7CFB4E4A"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4FF77AB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42BF621" w14:textId="77777777" w:rsidR="00F57884" w:rsidRPr="00F57884" w:rsidRDefault="00F57884" w:rsidP="00F57884">
            <w:pPr>
              <w:jc w:val="right"/>
              <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B0F8E5E"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ED5831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011F1A0"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0B6F67C9"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4BED49A2"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692EADD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ED09AE0"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3D267ED" w14:textId="77777777" w:rsidR="00F57884" w:rsidRPr="00F57884" w:rsidRDefault="00F57884" w:rsidP="00F57884">
            <w:pPr>
              <w:jc w:val="center"/>
              <w:rPr>
                <w:sz w:val="16"/>
                <w:szCs w:val="16"/>
              </w:rPr>
            </w:pPr>
            <w:r w:rsidRPr="00F57884">
              <w:rPr>
                <w:sz w:val="16"/>
                <w:szCs w:val="16"/>
              </w:rPr>
              <w:t>42020</w:t>
            </w:r>
          </w:p>
        </w:tc>
        <w:tc>
          <w:tcPr>
            <w:tcW w:w="566" w:type="dxa"/>
            <w:tcBorders>
              <w:top w:val="nil"/>
              <w:left w:val="nil"/>
              <w:bottom w:val="single" w:sz="4" w:space="0" w:color="auto"/>
              <w:right w:val="single" w:sz="4" w:space="0" w:color="auto"/>
            </w:tcBorders>
            <w:vAlign w:val="bottom"/>
            <w:hideMark/>
          </w:tcPr>
          <w:p w14:paraId="19E9E629"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3D2F7E6C" w14:textId="77777777" w:rsidR="00F57884" w:rsidRPr="00F57884" w:rsidRDefault="00F57884" w:rsidP="00F57884">
            <w:pPr>
              <w:jc w:val="right"/>
              <w:rPr>
                <w:sz w:val="16"/>
                <w:szCs w:val="16"/>
              </w:rPr>
            </w:pPr>
            <w:r w:rsidRPr="00F57884">
              <w:rPr>
                <w:sz w:val="16"/>
                <w:szCs w:val="16"/>
              </w:rPr>
              <w:t>250,0</w:t>
            </w:r>
          </w:p>
        </w:tc>
        <w:tc>
          <w:tcPr>
            <w:tcW w:w="974" w:type="dxa"/>
            <w:tcBorders>
              <w:top w:val="nil"/>
              <w:left w:val="nil"/>
              <w:bottom w:val="single" w:sz="4" w:space="0" w:color="auto"/>
              <w:right w:val="single" w:sz="4" w:space="0" w:color="auto"/>
            </w:tcBorders>
            <w:vAlign w:val="bottom"/>
            <w:hideMark/>
          </w:tcPr>
          <w:p w14:paraId="6211D2A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0CBD75D" w14:textId="77777777" w:rsidR="00F57884" w:rsidRPr="00F57884" w:rsidRDefault="00F57884" w:rsidP="00F57884">
            <w:pPr>
              <w:jc w:val="right"/>
              <w:rPr>
                <w:sz w:val="16"/>
                <w:szCs w:val="16"/>
              </w:rPr>
            </w:pPr>
            <w:r w:rsidRPr="00F57884">
              <w:rPr>
                <w:sz w:val="16"/>
                <w:szCs w:val="16"/>
              </w:rPr>
              <w:t>0,0</w:t>
            </w:r>
          </w:p>
        </w:tc>
      </w:tr>
      <w:tr w:rsidR="00F57884" w:rsidRPr="00F57884" w14:paraId="64C5127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94528B4" w14:textId="77777777" w:rsidR="00F57884" w:rsidRPr="00F57884" w:rsidRDefault="00F57884" w:rsidP="00F57884">
            <w:pPr>
              <w:rPr>
                <w:sz w:val="16"/>
                <w:szCs w:val="16"/>
              </w:rPr>
            </w:pPr>
            <w:r w:rsidRPr="00F57884">
              <w:rPr>
                <w:sz w:val="16"/>
                <w:szCs w:val="16"/>
              </w:rPr>
              <w:t>Основное мероприятие «Современный облик сельских территорий»</w:t>
            </w:r>
          </w:p>
        </w:tc>
        <w:tc>
          <w:tcPr>
            <w:tcW w:w="589" w:type="dxa"/>
            <w:tcBorders>
              <w:top w:val="nil"/>
              <w:left w:val="nil"/>
              <w:bottom w:val="single" w:sz="4" w:space="0" w:color="auto"/>
              <w:right w:val="single" w:sz="4" w:space="0" w:color="auto"/>
            </w:tcBorders>
            <w:vAlign w:val="bottom"/>
            <w:hideMark/>
          </w:tcPr>
          <w:p w14:paraId="4D3763E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101291A"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vAlign w:val="bottom"/>
            <w:hideMark/>
          </w:tcPr>
          <w:p w14:paraId="0492B88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BBD7347"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7DFC1DAA"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C0B0FC6"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vAlign w:val="bottom"/>
            <w:hideMark/>
          </w:tcPr>
          <w:p w14:paraId="5F68F31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841F91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5FCE0DB" w14:textId="77777777" w:rsidR="00F57884" w:rsidRPr="00F57884" w:rsidRDefault="00F57884" w:rsidP="00F57884">
            <w:pPr>
              <w:jc w:val="right"/>
              <w:rPr>
                <w:sz w:val="16"/>
                <w:szCs w:val="16"/>
              </w:rPr>
            </w:pPr>
            <w:r w:rsidRPr="00F57884">
              <w:rPr>
                <w:sz w:val="16"/>
                <w:szCs w:val="16"/>
              </w:rPr>
              <w:t>2 050,0</w:t>
            </w:r>
          </w:p>
        </w:tc>
        <w:tc>
          <w:tcPr>
            <w:tcW w:w="974" w:type="dxa"/>
            <w:tcBorders>
              <w:top w:val="nil"/>
              <w:left w:val="nil"/>
              <w:bottom w:val="single" w:sz="4" w:space="0" w:color="auto"/>
              <w:right w:val="single" w:sz="4" w:space="0" w:color="auto"/>
            </w:tcBorders>
            <w:vAlign w:val="bottom"/>
            <w:hideMark/>
          </w:tcPr>
          <w:p w14:paraId="014B300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C7EBA7D" w14:textId="77777777" w:rsidR="00F57884" w:rsidRPr="00F57884" w:rsidRDefault="00F57884" w:rsidP="00F57884">
            <w:pPr>
              <w:jc w:val="right"/>
              <w:rPr>
                <w:sz w:val="16"/>
                <w:szCs w:val="16"/>
              </w:rPr>
            </w:pPr>
            <w:r w:rsidRPr="00F57884">
              <w:rPr>
                <w:sz w:val="16"/>
                <w:szCs w:val="16"/>
              </w:rPr>
              <w:t>0,0</w:t>
            </w:r>
          </w:p>
        </w:tc>
      </w:tr>
      <w:tr w:rsidR="00F57884" w:rsidRPr="00F57884" w14:paraId="2E948B1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7636335" w14:textId="77777777" w:rsidR="00F57884" w:rsidRPr="00F57884" w:rsidRDefault="00F57884" w:rsidP="00F57884">
            <w:pPr>
              <w:rPr>
                <w:sz w:val="16"/>
                <w:szCs w:val="16"/>
              </w:rPr>
            </w:pPr>
            <w:r w:rsidRPr="00F57884">
              <w:rPr>
                <w:sz w:val="16"/>
                <w:szCs w:val="16"/>
              </w:rPr>
              <w:t>Проектно-изыскательские работы</w:t>
            </w:r>
          </w:p>
        </w:tc>
        <w:tc>
          <w:tcPr>
            <w:tcW w:w="589" w:type="dxa"/>
            <w:tcBorders>
              <w:top w:val="nil"/>
              <w:left w:val="nil"/>
              <w:bottom w:val="single" w:sz="4" w:space="0" w:color="auto"/>
              <w:right w:val="single" w:sz="4" w:space="0" w:color="auto"/>
            </w:tcBorders>
            <w:noWrap/>
            <w:vAlign w:val="bottom"/>
            <w:hideMark/>
          </w:tcPr>
          <w:p w14:paraId="3AE1D6A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4F38109"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0CA9DFA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BF50784"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322E3F9A"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34AB91C"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54AC298F" w14:textId="77777777" w:rsidR="00F57884" w:rsidRPr="00F57884" w:rsidRDefault="00F57884" w:rsidP="00F57884">
            <w:pPr>
              <w:jc w:val="center"/>
              <w:rPr>
                <w:sz w:val="16"/>
                <w:szCs w:val="16"/>
              </w:rPr>
            </w:pPr>
            <w:r w:rsidRPr="00F57884">
              <w:rPr>
                <w:sz w:val="16"/>
                <w:szCs w:val="16"/>
              </w:rPr>
              <w:t>42570</w:t>
            </w:r>
          </w:p>
        </w:tc>
        <w:tc>
          <w:tcPr>
            <w:tcW w:w="566" w:type="dxa"/>
            <w:tcBorders>
              <w:top w:val="nil"/>
              <w:left w:val="nil"/>
              <w:bottom w:val="single" w:sz="4" w:space="0" w:color="auto"/>
              <w:right w:val="single" w:sz="4" w:space="0" w:color="auto"/>
            </w:tcBorders>
            <w:noWrap/>
            <w:vAlign w:val="bottom"/>
            <w:hideMark/>
          </w:tcPr>
          <w:p w14:paraId="6BC32A3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9385774" w14:textId="77777777" w:rsidR="00F57884" w:rsidRPr="00F57884" w:rsidRDefault="00F57884" w:rsidP="00F57884">
            <w:pPr>
              <w:jc w:val="right"/>
              <w:rPr>
                <w:sz w:val="16"/>
                <w:szCs w:val="16"/>
              </w:rPr>
            </w:pPr>
            <w:r w:rsidRPr="00F57884">
              <w:rPr>
                <w:sz w:val="16"/>
                <w:szCs w:val="16"/>
              </w:rPr>
              <w:t>800,0</w:t>
            </w:r>
          </w:p>
        </w:tc>
        <w:tc>
          <w:tcPr>
            <w:tcW w:w="974" w:type="dxa"/>
            <w:tcBorders>
              <w:top w:val="nil"/>
              <w:left w:val="nil"/>
              <w:bottom w:val="single" w:sz="4" w:space="0" w:color="auto"/>
              <w:right w:val="single" w:sz="4" w:space="0" w:color="auto"/>
            </w:tcBorders>
            <w:vAlign w:val="bottom"/>
            <w:hideMark/>
          </w:tcPr>
          <w:p w14:paraId="417FC931"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E5644A6" w14:textId="77777777" w:rsidR="00F57884" w:rsidRPr="00F57884" w:rsidRDefault="00F57884" w:rsidP="00F57884">
            <w:pPr>
              <w:jc w:val="right"/>
              <w:rPr>
                <w:sz w:val="16"/>
                <w:szCs w:val="16"/>
              </w:rPr>
            </w:pPr>
            <w:r w:rsidRPr="00F57884">
              <w:rPr>
                <w:sz w:val="16"/>
                <w:szCs w:val="16"/>
              </w:rPr>
              <w:t>0,0</w:t>
            </w:r>
          </w:p>
        </w:tc>
      </w:tr>
      <w:tr w:rsidR="00F57884" w:rsidRPr="00F57884" w14:paraId="05735E1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3A7E132"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2A7702B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2B0389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2D77DA57"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9FFFB24"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1C52957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273D5DC3"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7842BFA7" w14:textId="77777777" w:rsidR="00F57884" w:rsidRPr="00F57884" w:rsidRDefault="00F57884" w:rsidP="00F57884">
            <w:pPr>
              <w:jc w:val="center"/>
              <w:rPr>
                <w:sz w:val="16"/>
                <w:szCs w:val="16"/>
              </w:rPr>
            </w:pPr>
            <w:r w:rsidRPr="00F57884">
              <w:rPr>
                <w:sz w:val="16"/>
                <w:szCs w:val="16"/>
              </w:rPr>
              <w:t>42570</w:t>
            </w:r>
          </w:p>
        </w:tc>
        <w:tc>
          <w:tcPr>
            <w:tcW w:w="566" w:type="dxa"/>
            <w:tcBorders>
              <w:top w:val="nil"/>
              <w:left w:val="nil"/>
              <w:bottom w:val="single" w:sz="4" w:space="0" w:color="auto"/>
              <w:right w:val="single" w:sz="4" w:space="0" w:color="auto"/>
            </w:tcBorders>
            <w:noWrap/>
            <w:vAlign w:val="bottom"/>
            <w:hideMark/>
          </w:tcPr>
          <w:p w14:paraId="33BF6440"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5075CB62" w14:textId="77777777" w:rsidR="00F57884" w:rsidRPr="00F57884" w:rsidRDefault="00F57884" w:rsidP="00F57884">
            <w:pPr>
              <w:jc w:val="right"/>
              <w:rPr>
                <w:sz w:val="16"/>
                <w:szCs w:val="16"/>
              </w:rPr>
            </w:pPr>
            <w:r w:rsidRPr="00F57884">
              <w:rPr>
                <w:sz w:val="16"/>
                <w:szCs w:val="16"/>
              </w:rPr>
              <w:t>800,0</w:t>
            </w:r>
          </w:p>
        </w:tc>
        <w:tc>
          <w:tcPr>
            <w:tcW w:w="974" w:type="dxa"/>
            <w:tcBorders>
              <w:top w:val="nil"/>
              <w:left w:val="nil"/>
              <w:bottom w:val="single" w:sz="4" w:space="0" w:color="auto"/>
              <w:right w:val="single" w:sz="4" w:space="0" w:color="auto"/>
            </w:tcBorders>
            <w:vAlign w:val="bottom"/>
            <w:hideMark/>
          </w:tcPr>
          <w:p w14:paraId="52084A2A"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31205C0" w14:textId="77777777" w:rsidR="00F57884" w:rsidRPr="00F57884" w:rsidRDefault="00F57884" w:rsidP="00F57884">
            <w:pPr>
              <w:jc w:val="right"/>
              <w:rPr>
                <w:sz w:val="16"/>
                <w:szCs w:val="16"/>
              </w:rPr>
            </w:pPr>
            <w:r w:rsidRPr="00F57884">
              <w:rPr>
                <w:sz w:val="16"/>
                <w:szCs w:val="16"/>
              </w:rPr>
              <w:t>0,0</w:t>
            </w:r>
          </w:p>
        </w:tc>
      </w:tr>
      <w:tr w:rsidR="00F57884" w:rsidRPr="00F57884" w14:paraId="24E48B1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5ED2279"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6550437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3380477"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27102ED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32E186E8"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110150D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A872AC8"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2E814354" w14:textId="77777777" w:rsidR="00F57884" w:rsidRPr="00F57884" w:rsidRDefault="00F57884" w:rsidP="00F57884">
            <w:pPr>
              <w:jc w:val="center"/>
              <w:rPr>
                <w:sz w:val="16"/>
                <w:szCs w:val="16"/>
              </w:rPr>
            </w:pPr>
            <w:r w:rsidRPr="00F57884">
              <w:rPr>
                <w:sz w:val="16"/>
                <w:szCs w:val="16"/>
              </w:rPr>
              <w:t>42570</w:t>
            </w:r>
          </w:p>
        </w:tc>
        <w:tc>
          <w:tcPr>
            <w:tcW w:w="566" w:type="dxa"/>
            <w:tcBorders>
              <w:top w:val="nil"/>
              <w:left w:val="nil"/>
              <w:bottom w:val="single" w:sz="4" w:space="0" w:color="auto"/>
              <w:right w:val="single" w:sz="4" w:space="0" w:color="auto"/>
            </w:tcBorders>
            <w:noWrap/>
            <w:vAlign w:val="bottom"/>
            <w:hideMark/>
          </w:tcPr>
          <w:p w14:paraId="3000ACFB"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24F8ED41" w14:textId="77777777" w:rsidR="00F57884" w:rsidRPr="00F57884" w:rsidRDefault="00F57884" w:rsidP="00F57884">
            <w:pPr>
              <w:jc w:val="right"/>
              <w:rPr>
                <w:sz w:val="16"/>
                <w:szCs w:val="16"/>
              </w:rPr>
            </w:pPr>
            <w:r w:rsidRPr="00F57884">
              <w:rPr>
                <w:sz w:val="16"/>
                <w:szCs w:val="16"/>
              </w:rPr>
              <w:t>800,0</w:t>
            </w:r>
          </w:p>
        </w:tc>
        <w:tc>
          <w:tcPr>
            <w:tcW w:w="974" w:type="dxa"/>
            <w:tcBorders>
              <w:top w:val="nil"/>
              <w:left w:val="nil"/>
              <w:bottom w:val="single" w:sz="4" w:space="0" w:color="auto"/>
              <w:right w:val="single" w:sz="4" w:space="0" w:color="auto"/>
            </w:tcBorders>
            <w:vAlign w:val="bottom"/>
            <w:hideMark/>
          </w:tcPr>
          <w:p w14:paraId="7CB2A8CE"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D02F100" w14:textId="77777777" w:rsidR="00F57884" w:rsidRPr="00F57884" w:rsidRDefault="00F57884" w:rsidP="00F57884">
            <w:pPr>
              <w:jc w:val="right"/>
              <w:rPr>
                <w:sz w:val="16"/>
                <w:szCs w:val="16"/>
              </w:rPr>
            </w:pPr>
            <w:r w:rsidRPr="00F57884">
              <w:rPr>
                <w:sz w:val="16"/>
                <w:szCs w:val="16"/>
              </w:rPr>
              <w:t>0,0</w:t>
            </w:r>
          </w:p>
        </w:tc>
      </w:tr>
      <w:tr w:rsidR="00F57884" w:rsidRPr="00F57884" w14:paraId="0846F97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EB95942" w14:textId="77777777" w:rsidR="00F57884" w:rsidRPr="00F57884" w:rsidRDefault="00F57884" w:rsidP="00F57884">
            <w:pPr>
              <w:rPr>
                <w:sz w:val="16"/>
                <w:szCs w:val="16"/>
              </w:rPr>
            </w:pPr>
            <w:r w:rsidRPr="00F57884">
              <w:rPr>
                <w:sz w:val="16"/>
                <w:szCs w:val="16"/>
              </w:rPr>
              <w:t>Текущий и капитальный ремонт объектов водоснабжения и водоотведения, находящихся в муниципальной собственности</w:t>
            </w:r>
          </w:p>
        </w:tc>
        <w:tc>
          <w:tcPr>
            <w:tcW w:w="589" w:type="dxa"/>
            <w:tcBorders>
              <w:top w:val="nil"/>
              <w:left w:val="nil"/>
              <w:bottom w:val="single" w:sz="4" w:space="0" w:color="auto"/>
              <w:right w:val="single" w:sz="4" w:space="0" w:color="auto"/>
            </w:tcBorders>
            <w:noWrap/>
            <w:vAlign w:val="bottom"/>
            <w:hideMark/>
          </w:tcPr>
          <w:p w14:paraId="57A219A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0BE41FC"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1DF603C4"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1FB37EC"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1D9CFCD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2A9B8FDF"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2CEB17BF" w14:textId="77777777" w:rsidR="00F57884" w:rsidRPr="00F57884" w:rsidRDefault="00F57884" w:rsidP="00F57884">
            <w:pPr>
              <w:jc w:val="center"/>
              <w:rPr>
                <w:sz w:val="16"/>
                <w:szCs w:val="16"/>
              </w:rPr>
            </w:pPr>
            <w:r w:rsidRPr="00F57884">
              <w:rPr>
                <w:sz w:val="16"/>
                <w:szCs w:val="16"/>
              </w:rPr>
              <w:t>S6230</w:t>
            </w:r>
          </w:p>
        </w:tc>
        <w:tc>
          <w:tcPr>
            <w:tcW w:w="566" w:type="dxa"/>
            <w:tcBorders>
              <w:top w:val="nil"/>
              <w:left w:val="nil"/>
              <w:bottom w:val="single" w:sz="4" w:space="0" w:color="auto"/>
              <w:right w:val="single" w:sz="4" w:space="0" w:color="auto"/>
            </w:tcBorders>
            <w:noWrap/>
            <w:vAlign w:val="bottom"/>
            <w:hideMark/>
          </w:tcPr>
          <w:p w14:paraId="51FABF4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B891AE4" w14:textId="77777777" w:rsidR="00F57884" w:rsidRPr="00F57884" w:rsidRDefault="00F57884" w:rsidP="00F57884">
            <w:pPr>
              <w:jc w:val="right"/>
              <w:rPr>
                <w:sz w:val="16"/>
                <w:szCs w:val="16"/>
              </w:rPr>
            </w:pPr>
            <w:r w:rsidRPr="00F57884">
              <w:rPr>
                <w:sz w:val="16"/>
                <w:szCs w:val="16"/>
              </w:rPr>
              <w:t>1 250,0</w:t>
            </w:r>
          </w:p>
        </w:tc>
        <w:tc>
          <w:tcPr>
            <w:tcW w:w="974" w:type="dxa"/>
            <w:tcBorders>
              <w:top w:val="nil"/>
              <w:left w:val="nil"/>
              <w:bottom w:val="single" w:sz="4" w:space="0" w:color="auto"/>
              <w:right w:val="single" w:sz="4" w:space="0" w:color="auto"/>
            </w:tcBorders>
            <w:vAlign w:val="bottom"/>
            <w:hideMark/>
          </w:tcPr>
          <w:p w14:paraId="75D9640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FDE8FFF" w14:textId="77777777" w:rsidR="00F57884" w:rsidRPr="00F57884" w:rsidRDefault="00F57884" w:rsidP="00F57884">
            <w:pPr>
              <w:jc w:val="right"/>
              <w:rPr>
                <w:sz w:val="16"/>
                <w:szCs w:val="16"/>
              </w:rPr>
            </w:pPr>
            <w:r w:rsidRPr="00F57884">
              <w:rPr>
                <w:sz w:val="16"/>
                <w:szCs w:val="16"/>
              </w:rPr>
              <w:t>0,0</w:t>
            </w:r>
          </w:p>
        </w:tc>
      </w:tr>
      <w:tr w:rsidR="00F57884" w:rsidRPr="00F57884" w14:paraId="7521B80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5DC0253"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0451EC5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55E3A1D0"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18C37FD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1F0CBF7D"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471AEA76"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EA198B7"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486C9B3E" w14:textId="77777777" w:rsidR="00F57884" w:rsidRPr="00F57884" w:rsidRDefault="00F57884" w:rsidP="00F57884">
            <w:pPr>
              <w:jc w:val="center"/>
              <w:rPr>
                <w:sz w:val="16"/>
                <w:szCs w:val="16"/>
              </w:rPr>
            </w:pPr>
            <w:r w:rsidRPr="00F57884">
              <w:rPr>
                <w:sz w:val="16"/>
                <w:szCs w:val="16"/>
              </w:rPr>
              <w:t>S6230</w:t>
            </w:r>
          </w:p>
        </w:tc>
        <w:tc>
          <w:tcPr>
            <w:tcW w:w="566" w:type="dxa"/>
            <w:tcBorders>
              <w:top w:val="nil"/>
              <w:left w:val="nil"/>
              <w:bottom w:val="single" w:sz="4" w:space="0" w:color="auto"/>
              <w:right w:val="single" w:sz="4" w:space="0" w:color="auto"/>
            </w:tcBorders>
            <w:noWrap/>
            <w:vAlign w:val="bottom"/>
            <w:hideMark/>
          </w:tcPr>
          <w:p w14:paraId="098C6F9F"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6BA2CEEC" w14:textId="77777777" w:rsidR="00F57884" w:rsidRPr="00F57884" w:rsidRDefault="00F57884" w:rsidP="00F57884">
            <w:pPr>
              <w:jc w:val="right"/>
              <w:rPr>
                <w:sz w:val="16"/>
                <w:szCs w:val="16"/>
              </w:rPr>
            </w:pPr>
            <w:r w:rsidRPr="00F57884">
              <w:rPr>
                <w:sz w:val="16"/>
                <w:szCs w:val="16"/>
              </w:rPr>
              <w:t>1 250,0</w:t>
            </w:r>
          </w:p>
        </w:tc>
        <w:tc>
          <w:tcPr>
            <w:tcW w:w="974" w:type="dxa"/>
            <w:tcBorders>
              <w:top w:val="nil"/>
              <w:left w:val="nil"/>
              <w:bottom w:val="single" w:sz="4" w:space="0" w:color="auto"/>
              <w:right w:val="single" w:sz="4" w:space="0" w:color="auto"/>
            </w:tcBorders>
            <w:vAlign w:val="bottom"/>
            <w:hideMark/>
          </w:tcPr>
          <w:p w14:paraId="5FE91B5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CCB7A5B" w14:textId="77777777" w:rsidR="00F57884" w:rsidRPr="00F57884" w:rsidRDefault="00F57884" w:rsidP="00F57884">
            <w:pPr>
              <w:jc w:val="right"/>
              <w:rPr>
                <w:sz w:val="16"/>
                <w:szCs w:val="16"/>
              </w:rPr>
            </w:pPr>
            <w:r w:rsidRPr="00F57884">
              <w:rPr>
                <w:sz w:val="16"/>
                <w:szCs w:val="16"/>
              </w:rPr>
              <w:t>0,0</w:t>
            </w:r>
          </w:p>
        </w:tc>
      </w:tr>
      <w:tr w:rsidR="00F57884" w:rsidRPr="00F57884" w14:paraId="76703E0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99E66AC"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3CD5A4E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B23481E"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nil"/>
            </w:tcBorders>
            <w:noWrap/>
            <w:vAlign w:val="bottom"/>
            <w:hideMark/>
          </w:tcPr>
          <w:p w14:paraId="439294D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vAlign w:val="bottom"/>
            <w:hideMark/>
          </w:tcPr>
          <w:p w14:paraId="696401BF"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nil"/>
            </w:tcBorders>
            <w:vAlign w:val="bottom"/>
            <w:hideMark/>
          </w:tcPr>
          <w:p w14:paraId="3CA3E4D6"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single" w:sz="4" w:space="0" w:color="auto"/>
              <w:bottom w:val="single" w:sz="4" w:space="0" w:color="auto"/>
              <w:right w:val="nil"/>
            </w:tcBorders>
            <w:vAlign w:val="bottom"/>
            <w:hideMark/>
          </w:tcPr>
          <w:p w14:paraId="768EC785"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single" w:sz="4" w:space="0" w:color="auto"/>
              <w:bottom w:val="single" w:sz="4" w:space="0" w:color="auto"/>
              <w:right w:val="single" w:sz="4" w:space="0" w:color="auto"/>
            </w:tcBorders>
            <w:noWrap/>
            <w:vAlign w:val="bottom"/>
            <w:hideMark/>
          </w:tcPr>
          <w:p w14:paraId="5E893B17" w14:textId="77777777" w:rsidR="00F57884" w:rsidRPr="00F57884" w:rsidRDefault="00F57884" w:rsidP="00F57884">
            <w:pPr>
              <w:jc w:val="center"/>
              <w:rPr>
                <w:sz w:val="16"/>
                <w:szCs w:val="16"/>
              </w:rPr>
            </w:pPr>
            <w:r w:rsidRPr="00F57884">
              <w:rPr>
                <w:sz w:val="16"/>
                <w:szCs w:val="16"/>
              </w:rPr>
              <w:t>42570</w:t>
            </w:r>
          </w:p>
        </w:tc>
        <w:tc>
          <w:tcPr>
            <w:tcW w:w="566" w:type="dxa"/>
            <w:tcBorders>
              <w:top w:val="nil"/>
              <w:left w:val="nil"/>
              <w:bottom w:val="single" w:sz="4" w:space="0" w:color="auto"/>
              <w:right w:val="single" w:sz="4" w:space="0" w:color="auto"/>
            </w:tcBorders>
            <w:noWrap/>
            <w:vAlign w:val="bottom"/>
            <w:hideMark/>
          </w:tcPr>
          <w:p w14:paraId="51ACD246"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E0B9700" w14:textId="77777777" w:rsidR="00F57884" w:rsidRPr="00F57884" w:rsidRDefault="00F57884" w:rsidP="00F57884">
            <w:pPr>
              <w:jc w:val="right"/>
              <w:rPr>
                <w:sz w:val="16"/>
                <w:szCs w:val="16"/>
              </w:rPr>
            </w:pPr>
            <w:r w:rsidRPr="00F57884">
              <w:rPr>
                <w:sz w:val="16"/>
                <w:szCs w:val="16"/>
              </w:rPr>
              <w:t>1 250,0</w:t>
            </w:r>
          </w:p>
        </w:tc>
        <w:tc>
          <w:tcPr>
            <w:tcW w:w="974" w:type="dxa"/>
            <w:tcBorders>
              <w:top w:val="nil"/>
              <w:left w:val="nil"/>
              <w:bottom w:val="single" w:sz="4" w:space="0" w:color="auto"/>
              <w:right w:val="single" w:sz="4" w:space="0" w:color="auto"/>
            </w:tcBorders>
            <w:vAlign w:val="bottom"/>
            <w:hideMark/>
          </w:tcPr>
          <w:p w14:paraId="4DACD77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AD2721A" w14:textId="77777777" w:rsidR="00F57884" w:rsidRPr="00F57884" w:rsidRDefault="00F57884" w:rsidP="00F57884">
            <w:pPr>
              <w:jc w:val="right"/>
              <w:rPr>
                <w:sz w:val="16"/>
                <w:szCs w:val="16"/>
              </w:rPr>
            </w:pPr>
            <w:r w:rsidRPr="00F57884">
              <w:rPr>
                <w:sz w:val="16"/>
                <w:szCs w:val="16"/>
              </w:rPr>
              <w:t>0,0</w:t>
            </w:r>
          </w:p>
        </w:tc>
      </w:tr>
      <w:tr w:rsidR="00F57884" w:rsidRPr="00F57884" w14:paraId="5387CAF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B08E35E"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2F076FF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B5FBA10"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3271D56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54147ED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1542288"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3BD760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664B97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12CC1E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D18B948" w14:textId="77777777" w:rsidR="00F57884" w:rsidRPr="00F57884" w:rsidRDefault="00F57884" w:rsidP="00F57884">
            <w:pPr>
              <w:jc w:val="right"/>
              <w:rPr>
                <w:sz w:val="16"/>
                <w:szCs w:val="16"/>
              </w:rPr>
            </w:pPr>
            <w:r w:rsidRPr="00F57884">
              <w:rPr>
                <w:sz w:val="16"/>
                <w:szCs w:val="16"/>
              </w:rPr>
              <w:t>5 000,0</w:t>
            </w:r>
          </w:p>
        </w:tc>
        <w:tc>
          <w:tcPr>
            <w:tcW w:w="974" w:type="dxa"/>
            <w:tcBorders>
              <w:top w:val="nil"/>
              <w:left w:val="nil"/>
              <w:bottom w:val="single" w:sz="4" w:space="0" w:color="auto"/>
              <w:right w:val="single" w:sz="4" w:space="0" w:color="auto"/>
            </w:tcBorders>
            <w:vAlign w:val="bottom"/>
            <w:hideMark/>
          </w:tcPr>
          <w:p w14:paraId="5888AF4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EB86859" w14:textId="77777777" w:rsidR="00F57884" w:rsidRPr="00F57884" w:rsidRDefault="00F57884" w:rsidP="00F57884">
            <w:pPr>
              <w:jc w:val="right"/>
              <w:rPr>
                <w:sz w:val="16"/>
                <w:szCs w:val="16"/>
              </w:rPr>
            </w:pPr>
            <w:r w:rsidRPr="00F57884">
              <w:rPr>
                <w:sz w:val="16"/>
                <w:szCs w:val="16"/>
              </w:rPr>
              <w:t>0,0</w:t>
            </w:r>
          </w:p>
        </w:tc>
      </w:tr>
      <w:tr w:rsidR="00F57884" w:rsidRPr="00F57884" w14:paraId="147DF46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B832FA4"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12C7775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93A8A32"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single" w:sz="4" w:space="0" w:color="auto"/>
            </w:tcBorders>
            <w:noWrap/>
            <w:vAlign w:val="bottom"/>
            <w:hideMark/>
          </w:tcPr>
          <w:p w14:paraId="25D4531E"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5D856D2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2B9676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DC0CC6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686DB00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5305FF7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827322F" w14:textId="77777777" w:rsidR="00F57884" w:rsidRPr="00F57884" w:rsidRDefault="00F57884" w:rsidP="00F57884">
            <w:pPr>
              <w:jc w:val="right"/>
              <w:rPr>
                <w:sz w:val="16"/>
                <w:szCs w:val="16"/>
              </w:rPr>
            </w:pPr>
            <w:r w:rsidRPr="00F57884">
              <w:rPr>
                <w:sz w:val="16"/>
                <w:szCs w:val="16"/>
              </w:rPr>
              <w:t>5 000,0</w:t>
            </w:r>
          </w:p>
        </w:tc>
        <w:tc>
          <w:tcPr>
            <w:tcW w:w="974" w:type="dxa"/>
            <w:tcBorders>
              <w:top w:val="nil"/>
              <w:left w:val="nil"/>
              <w:bottom w:val="single" w:sz="4" w:space="0" w:color="auto"/>
              <w:right w:val="single" w:sz="4" w:space="0" w:color="auto"/>
            </w:tcBorders>
            <w:vAlign w:val="bottom"/>
            <w:hideMark/>
          </w:tcPr>
          <w:p w14:paraId="02BCEB6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49F75FB" w14:textId="77777777" w:rsidR="00F57884" w:rsidRPr="00F57884" w:rsidRDefault="00F57884" w:rsidP="00F57884">
            <w:pPr>
              <w:jc w:val="right"/>
              <w:rPr>
                <w:sz w:val="16"/>
                <w:szCs w:val="16"/>
              </w:rPr>
            </w:pPr>
            <w:r w:rsidRPr="00F57884">
              <w:rPr>
                <w:sz w:val="16"/>
                <w:szCs w:val="16"/>
              </w:rPr>
              <w:t>0,0</w:t>
            </w:r>
          </w:p>
        </w:tc>
      </w:tr>
      <w:tr w:rsidR="00F57884" w:rsidRPr="00F57884" w14:paraId="672F9CD9" w14:textId="77777777" w:rsidTr="00F57884">
        <w:trPr>
          <w:trHeight w:val="1530"/>
        </w:trPr>
        <w:tc>
          <w:tcPr>
            <w:tcW w:w="3545" w:type="dxa"/>
            <w:tcBorders>
              <w:top w:val="nil"/>
              <w:left w:val="single" w:sz="4" w:space="0" w:color="auto"/>
              <w:bottom w:val="single" w:sz="4" w:space="0" w:color="auto"/>
              <w:right w:val="single" w:sz="4" w:space="0" w:color="auto"/>
            </w:tcBorders>
            <w:vAlign w:val="bottom"/>
            <w:hideMark/>
          </w:tcPr>
          <w:p w14:paraId="3F16ED10" w14:textId="77777777" w:rsidR="00F57884" w:rsidRPr="00F57884" w:rsidRDefault="00F57884" w:rsidP="00F57884">
            <w:pPr>
              <w:rPr>
                <w:sz w:val="16"/>
                <w:szCs w:val="16"/>
              </w:rPr>
            </w:pPr>
            <w:r w:rsidRPr="00F57884">
              <w:rPr>
                <w:sz w:val="16"/>
                <w:szCs w:val="16"/>
              </w:rPr>
              <w:t>Субсидии юридическим лицам, оказывающим услуги по водоснабжению и водоотведению, на возмещение затрат по приобретению электрической энергии и мощности, а также оплате услуг по передаче электрической энергии и услуг, оказание которых является неотъемлемой частью процесса поставки электрической энергии</w:t>
            </w:r>
          </w:p>
        </w:tc>
        <w:tc>
          <w:tcPr>
            <w:tcW w:w="589" w:type="dxa"/>
            <w:tcBorders>
              <w:top w:val="nil"/>
              <w:left w:val="nil"/>
              <w:bottom w:val="single" w:sz="4" w:space="0" w:color="auto"/>
              <w:right w:val="single" w:sz="4" w:space="0" w:color="auto"/>
            </w:tcBorders>
            <w:noWrap/>
            <w:vAlign w:val="bottom"/>
            <w:hideMark/>
          </w:tcPr>
          <w:p w14:paraId="6D91552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B7BB66A"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nil"/>
            </w:tcBorders>
            <w:noWrap/>
            <w:vAlign w:val="bottom"/>
            <w:hideMark/>
          </w:tcPr>
          <w:p w14:paraId="5412023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1EB954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55CA9F7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9541D1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AED40DF" w14:textId="77777777" w:rsidR="00F57884" w:rsidRPr="00F57884" w:rsidRDefault="00F57884" w:rsidP="00F57884">
            <w:pPr>
              <w:jc w:val="center"/>
              <w:rPr>
                <w:sz w:val="16"/>
                <w:szCs w:val="16"/>
              </w:rPr>
            </w:pPr>
            <w:r w:rsidRPr="00F57884">
              <w:rPr>
                <w:sz w:val="16"/>
                <w:szCs w:val="16"/>
              </w:rPr>
              <w:t>91590</w:t>
            </w:r>
          </w:p>
        </w:tc>
        <w:tc>
          <w:tcPr>
            <w:tcW w:w="566" w:type="dxa"/>
            <w:tcBorders>
              <w:top w:val="nil"/>
              <w:left w:val="nil"/>
              <w:bottom w:val="single" w:sz="4" w:space="0" w:color="auto"/>
              <w:right w:val="single" w:sz="4" w:space="0" w:color="auto"/>
            </w:tcBorders>
            <w:noWrap/>
            <w:vAlign w:val="bottom"/>
            <w:hideMark/>
          </w:tcPr>
          <w:p w14:paraId="4ADE56F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EBC4004" w14:textId="77777777" w:rsidR="00F57884" w:rsidRPr="00F57884" w:rsidRDefault="00F57884" w:rsidP="00F57884">
            <w:pPr>
              <w:jc w:val="right"/>
              <w:rPr>
                <w:sz w:val="16"/>
                <w:szCs w:val="16"/>
              </w:rPr>
            </w:pPr>
            <w:r w:rsidRPr="00F57884">
              <w:rPr>
                <w:sz w:val="16"/>
                <w:szCs w:val="16"/>
              </w:rPr>
              <w:t>5 000,0</w:t>
            </w:r>
          </w:p>
        </w:tc>
        <w:tc>
          <w:tcPr>
            <w:tcW w:w="974" w:type="dxa"/>
            <w:tcBorders>
              <w:top w:val="nil"/>
              <w:left w:val="nil"/>
              <w:bottom w:val="single" w:sz="4" w:space="0" w:color="auto"/>
              <w:right w:val="single" w:sz="4" w:space="0" w:color="auto"/>
            </w:tcBorders>
            <w:vAlign w:val="bottom"/>
            <w:hideMark/>
          </w:tcPr>
          <w:p w14:paraId="26F0A8F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98E67C3" w14:textId="77777777" w:rsidR="00F57884" w:rsidRPr="00F57884" w:rsidRDefault="00F57884" w:rsidP="00F57884">
            <w:pPr>
              <w:jc w:val="right"/>
              <w:rPr>
                <w:sz w:val="16"/>
                <w:szCs w:val="16"/>
              </w:rPr>
            </w:pPr>
            <w:r w:rsidRPr="00F57884">
              <w:rPr>
                <w:sz w:val="16"/>
                <w:szCs w:val="16"/>
              </w:rPr>
              <w:t>0,0</w:t>
            </w:r>
          </w:p>
        </w:tc>
      </w:tr>
      <w:tr w:rsidR="00F57884" w:rsidRPr="00F57884" w14:paraId="17DE037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8A11829"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noWrap/>
            <w:vAlign w:val="bottom"/>
            <w:hideMark/>
          </w:tcPr>
          <w:p w14:paraId="4728A2E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CFD5E3D"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nil"/>
            </w:tcBorders>
            <w:noWrap/>
            <w:vAlign w:val="bottom"/>
            <w:hideMark/>
          </w:tcPr>
          <w:p w14:paraId="1F15357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0BB0A78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1318316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222BEED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0A76B7AD" w14:textId="77777777" w:rsidR="00F57884" w:rsidRPr="00F57884" w:rsidRDefault="00F57884" w:rsidP="00F57884">
            <w:pPr>
              <w:jc w:val="center"/>
              <w:rPr>
                <w:sz w:val="16"/>
                <w:szCs w:val="16"/>
              </w:rPr>
            </w:pPr>
            <w:r w:rsidRPr="00F57884">
              <w:rPr>
                <w:sz w:val="16"/>
                <w:szCs w:val="16"/>
              </w:rPr>
              <w:t>91590</w:t>
            </w:r>
          </w:p>
        </w:tc>
        <w:tc>
          <w:tcPr>
            <w:tcW w:w="566" w:type="dxa"/>
            <w:tcBorders>
              <w:top w:val="nil"/>
              <w:left w:val="nil"/>
              <w:bottom w:val="single" w:sz="4" w:space="0" w:color="auto"/>
              <w:right w:val="single" w:sz="4" w:space="0" w:color="auto"/>
            </w:tcBorders>
            <w:noWrap/>
            <w:vAlign w:val="bottom"/>
            <w:hideMark/>
          </w:tcPr>
          <w:p w14:paraId="07712E36"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1C06703D" w14:textId="77777777" w:rsidR="00F57884" w:rsidRPr="00F57884" w:rsidRDefault="00F57884" w:rsidP="00F57884">
            <w:pPr>
              <w:jc w:val="right"/>
              <w:rPr>
                <w:sz w:val="16"/>
                <w:szCs w:val="16"/>
              </w:rPr>
            </w:pPr>
            <w:r w:rsidRPr="00F57884">
              <w:rPr>
                <w:sz w:val="16"/>
                <w:szCs w:val="16"/>
              </w:rPr>
              <w:t>5 000,0</w:t>
            </w:r>
          </w:p>
        </w:tc>
        <w:tc>
          <w:tcPr>
            <w:tcW w:w="974" w:type="dxa"/>
            <w:tcBorders>
              <w:top w:val="nil"/>
              <w:left w:val="nil"/>
              <w:bottom w:val="single" w:sz="4" w:space="0" w:color="auto"/>
              <w:right w:val="single" w:sz="4" w:space="0" w:color="auto"/>
            </w:tcBorders>
            <w:vAlign w:val="bottom"/>
            <w:hideMark/>
          </w:tcPr>
          <w:p w14:paraId="3E0C847D"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1438F53" w14:textId="77777777" w:rsidR="00F57884" w:rsidRPr="00F57884" w:rsidRDefault="00F57884" w:rsidP="00F57884">
            <w:pPr>
              <w:jc w:val="right"/>
              <w:rPr>
                <w:sz w:val="16"/>
                <w:szCs w:val="16"/>
              </w:rPr>
            </w:pPr>
            <w:r w:rsidRPr="00F57884">
              <w:rPr>
                <w:sz w:val="16"/>
                <w:szCs w:val="16"/>
              </w:rPr>
              <w:t>0,0</w:t>
            </w:r>
          </w:p>
        </w:tc>
      </w:tr>
      <w:tr w:rsidR="00F57884" w:rsidRPr="00F57884" w14:paraId="5679B376"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B371145" w14:textId="77777777" w:rsidR="00F57884" w:rsidRPr="00F57884" w:rsidRDefault="00F57884" w:rsidP="00F57884">
            <w:pPr>
              <w:rPr>
                <w:sz w:val="16"/>
                <w:szCs w:val="16"/>
              </w:rPr>
            </w:pPr>
            <w:r w:rsidRPr="00F57884">
              <w:rPr>
                <w:sz w:val="16"/>
                <w:szCs w:val="16"/>
              </w:rPr>
              <w:lastRenderedPageBreak/>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589" w:type="dxa"/>
            <w:tcBorders>
              <w:top w:val="nil"/>
              <w:left w:val="nil"/>
              <w:bottom w:val="single" w:sz="4" w:space="0" w:color="auto"/>
              <w:right w:val="single" w:sz="4" w:space="0" w:color="auto"/>
            </w:tcBorders>
            <w:noWrap/>
            <w:vAlign w:val="bottom"/>
            <w:hideMark/>
          </w:tcPr>
          <w:p w14:paraId="4A9E55C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74D7D06" w14:textId="77777777" w:rsidR="00F57884" w:rsidRPr="00F57884" w:rsidRDefault="00F57884" w:rsidP="00F57884">
            <w:pPr>
              <w:jc w:val="center"/>
              <w:rPr>
                <w:sz w:val="16"/>
                <w:szCs w:val="16"/>
              </w:rPr>
            </w:pPr>
            <w:r w:rsidRPr="00F57884">
              <w:rPr>
                <w:sz w:val="16"/>
                <w:szCs w:val="16"/>
              </w:rPr>
              <w:t>05</w:t>
            </w:r>
          </w:p>
        </w:tc>
        <w:tc>
          <w:tcPr>
            <w:tcW w:w="540" w:type="dxa"/>
            <w:tcBorders>
              <w:top w:val="nil"/>
              <w:left w:val="nil"/>
              <w:bottom w:val="single" w:sz="4" w:space="0" w:color="auto"/>
              <w:right w:val="nil"/>
            </w:tcBorders>
            <w:noWrap/>
            <w:vAlign w:val="bottom"/>
            <w:hideMark/>
          </w:tcPr>
          <w:p w14:paraId="32C21ED4"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C25881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26E231A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E98551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45066499" w14:textId="77777777" w:rsidR="00F57884" w:rsidRPr="00F57884" w:rsidRDefault="00F57884" w:rsidP="00F57884">
            <w:pPr>
              <w:jc w:val="center"/>
              <w:rPr>
                <w:sz w:val="16"/>
                <w:szCs w:val="16"/>
              </w:rPr>
            </w:pPr>
            <w:r w:rsidRPr="00F57884">
              <w:rPr>
                <w:sz w:val="16"/>
                <w:szCs w:val="16"/>
              </w:rPr>
              <w:t>91590</w:t>
            </w:r>
          </w:p>
        </w:tc>
        <w:tc>
          <w:tcPr>
            <w:tcW w:w="566" w:type="dxa"/>
            <w:tcBorders>
              <w:top w:val="nil"/>
              <w:left w:val="nil"/>
              <w:bottom w:val="single" w:sz="4" w:space="0" w:color="auto"/>
              <w:right w:val="single" w:sz="4" w:space="0" w:color="auto"/>
            </w:tcBorders>
            <w:noWrap/>
            <w:vAlign w:val="bottom"/>
            <w:hideMark/>
          </w:tcPr>
          <w:p w14:paraId="214E0F5C" w14:textId="77777777" w:rsidR="00F57884" w:rsidRPr="00F57884" w:rsidRDefault="00F57884" w:rsidP="00F57884">
            <w:pPr>
              <w:jc w:val="center"/>
              <w:rPr>
                <w:sz w:val="16"/>
                <w:szCs w:val="16"/>
              </w:rPr>
            </w:pPr>
            <w:r w:rsidRPr="00F57884">
              <w:rPr>
                <w:sz w:val="16"/>
                <w:szCs w:val="16"/>
              </w:rPr>
              <w:t>810</w:t>
            </w:r>
          </w:p>
        </w:tc>
        <w:tc>
          <w:tcPr>
            <w:tcW w:w="1011" w:type="dxa"/>
            <w:tcBorders>
              <w:top w:val="nil"/>
              <w:left w:val="nil"/>
              <w:bottom w:val="single" w:sz="4" w:space="0" w:color="auto"/>
              <w:right w:val="single" w:sz="4" w:space="0" w:color="auto"/>
            </w:tcBorders>
            <w:vAlign w:val="bottom"/>
            <w:hideMark/>
          </w:tcPr>
          <w:p w14:paraId="4AB004BA" w14:textId="77777777" w:rsidR="00F57884" w:rsidRPr="00F57884" w:rsidRDefault="00F57884" w:rsidP="00F57884">
            <w:pPr>
              <w:jc w:val="right"/>
              <w:rPr>
                <w:sz w:val="16"/>
                <w:szCs w:val="16"/>
              </w:rPr>
            </w:pPr>
            <w:r w:rsidRPr="00F57884">
              <w:rPr>
                <w:sz w:val="16"/>
                <w:szCs w:val="16"/>
              </w:rPr>
              <w:t>5 000,0</w:t>
            </w:r>
          </w:p>
        </w:tc>
        <w:tc>
          <w:tcPr>
            <w:tcW w:w="974" w:type="dxa"/>
            <w:tcBorders>
              <w:top w:val="nil"/>
              <w:left w:val="nil"/>
              <w:bottom w:val="single" w:sz="4" w:space="0" w:color="auto"/>
              <w:right w:val="single" w:sz="4" w:space="0" w:color="auto"/>
            </w:tcBorders>
            <w:vAlign w:val="bottom"/>
            <w:hideMark/>
          </w:tcPr>
          <w:p w14:paraId="5DB2384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925B411" w14:textId="77777777" w:rsidR="00F57884" w:rsidRPr="00F57884" w:rsidRDefault="00F57884" w:rsidP="00F57884">
            <w:pPr>
              <w:jc w:val="right"/>
              <w:rPr>
                <w:sz w:val="16"/>
                <w:szCs w:val="16"/>
              </w:rPr>
            </w:pPr>
            <w:r w:rsidRPr="00F57884">
              <w:rPr>
                <w:sz w:val="16"/>
                <w:szCs w:val="16"/>
              </w:rPr>
              <w:t>0,0</w:t>
            </w:r>
          </w:p>
        </w:tc>
      </w:tr>
      <w:tr w:rsidR="00F57884" w:rsidRPr="00F57884" w14:paraId="4182200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5E6940E" w14:textId="77777777" w:rsidR="00F57884" w:rsidRPr="00F57884" w:rsidRDefault="00F57884" w:rsidP="00F57884">
            <w:pPr>
              <w:rPr>
                <w:sz w:val="16"/>
                <w:szCs w:val="16"/>
              </w:rPr>
            </w:pPr>
            <w:r w:rsidRPr="00F57884">
              <w:rPr>
                <w:sz w:val="16"/>
                <w:szCs w:val="16"/>
              </w:rPr>
              <w:t>Охрана окружающей среды</w:t>
            </w:r>
          </w:p>
        </w:tc>
        <w:tc>
          <w:tcPr>
            <w:tcW w:w="589" w:type="dxa"/>
            <w:tcBorders>
              <w:top w:val="nil"/>
              <w:left w:val="nil"/>
              <w:bottom w:val="single" w:sz="4" w:space="0" w:color="auto"/>
              <w:right w:val="single" w:sz="4" w:space="0" w:color="auto"/>
            </w:tcBorders>
            <w:noWrap/>
            <w:vAlign w:val="bottom"/>
            <w:hideMark/>
          </w:tcPr>
          <w:p w14:paraId="49CA9CE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CF300A4"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single" w:sz="4" w:space="0" w:color="auto"/>
            </w:tcBorders>
            <w:noWrap/>
            <w:vAlign w:val="bottom"/>
            <w:hideMark/>
          </w:tcPr>
          <w:p w14:paraId="116C9DE6"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0EF2400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E8ED3E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8637DA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2BD8A04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0897C2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56C3B56"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442D05F1"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0E49D522" w14:textId="77777777" w:rsidR="00F57884" w:rsidRPr="00F57884" w:rsidRDefault="00F57884" w:rsidP="00F57884">
            <w:pPr>
              <w:jc w:val="right"/>
              <w:rPr>
                <w:sz w:val="16"/>
                <w:szCs w:val="16"/>
              </w:rPr>
            </w:pPr>
            <w:r w:rsidRPr="00F57884">
              <w:rPr>
                <w:sz w:val="16"/>
                <w:szCs w:val="16"/>
              </w:rPr>
              <w:t>1 320,0</w:t>
            </w:r>
          </w:p>
        </w:tc>
      </w:tr>
      <w:tr w:rsidR="00F57884" w:rsidRPr="00F57884" w14:paraId="1406FEE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81308CE" w14:textId="77777777" w:rsidR="00F57884" w:rsidRPr="00F57884" w:rsidRDefault="00F57884" w:rsidP="00F57884">
            <w:pPr>
              <w:rPr>
                <w:sz w:val="16"/>
                <w:szCs w:val="16"/>
              </w:rPr>
            </w:pPr>
            <w:r w:rsidRPr="00F57884">
              <w:rPr>
                <w:sz w:val="16"/>
                <w:szCs w:val="16"/>
              </w:rPr>
              <w:t>Охрана объектов растительного и животного мира и среды их обитания</w:t>
            </w:r>
          </w:p>
        </w:tc>
        <w:tc>
          <w:tcPr>
            <w:tcW w:w="589" w:type="dxa"/>
            <w:tcBorders>
              <w:top w:val="nil"/>
              <w:left w:val="nil"/>
              <w:bottom w:val="single" w:sz="4" w:space="0" w:color="auto"/>
              <w:right w:val="single" w:sz="4" w:space="0" w:color="auto"/>
            </w:tcBorders>
            <w:noWrap/>
            <w:vAlign w:val="bottom"/>
            <w:hideMark/>
          </w:tcPr>
          <w:p w14:paraId="4D45880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F802910"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single" w:sz="4" w:space="0" w:color="auto"/>
            </w:tcBorders>
            <w:noWrap/>
            <w:vAlign w:val="bottom"/>
            <w:hideMark/>
          </w:tcPr>
          <w:p w14:paraId="72B457AD"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B94744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593D4E9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FFDA4D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60A8C03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44E2D31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CC94D1C"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619FFBA5"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5185C5ED" w14:textId="77777777" w:rsidR="00F57884" w:rsidRPr="00F57884" w:rsidRDefault="00F57884" w:rsidP="00F57884">
            <w:pPr>
              <w:jc w:val="right"/>
              <w:rPr>
                <w:sz w:val="16"/>
                <w:szCs w:val="16"/>
              </w:rPr>
            </w:pPr>
            <w:r w:rsidRPr="00F57884">
              <w:rPr>
                <w:sz w:val="16"/>
                <w:szCs w:val="16"/>
              </w:rPr>
              <w:t>1 320,0</w:t>
            </w:r>
          </w:p>
        </w:tc>
      </w:tr>
      <w:tr w:rsidR="00F57884" w:rsidRPr="00F57884" w14:paraId="0B72553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B6D8350"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6353720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34A21A1"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nil"/>
            </w:tcBorders>
            <w:noWrap/>
            <w:vAlign w:val="bottom"/>
            <w:hideMark/>
          </w:tcPr>
          <w:p w14:paraId="1DF8E1F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nil"/>
            </w:tcBorders>
            <w:noWrap/>
            <w:vAlign w:val="bottom"/>
            <w:hideMark/>
          </w:tcPr>
          <w:p w14:paraId="7001E80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142FDEFE"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single" w:sz="4" w:space="0" w:color="auto"/>
              <w:bottom w:val="single" w:sz="4" w:space="0" w:color="auto"/>
              <w:right w:val="nil"/>
            </w:tcBorders>
            <w:noWrap/>
            <w:vAlign w:val="bottom"/>
            <w:hideMark/>
          </w:tcPr>
          <w:p w14:paraId="0B8A667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5789421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7BA216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A1836E"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313BE037"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61155BDF" w14:textId="77777777" w:rsidR="00F57884" w:rsidRPr="00F57884" w:rsidRDefault="00F57884" w:rsidP="00F57884">
            <w:pPr>
              <w:jc w:val="right"/>
              <w:rPr>
                <w:sz w:val="16"/>
                <w:szCs w:val="16"/>
              </w:rPr>
            </w:pPr>
            <w:r w:rsidRPr="00F57884">
              <w:rPr>
                <w:sz w:val="16"/>
                <w:szCs w:val="16"/>
              </w:rPr>
              <w:t>1 320,0</w:t>
            </w:r>
          </w:p>
        </w:tc>
      </w:tr>
      <w:tr w:rsidR="00F57884" w:rsidRPr="00F57884" w14:paraId="5D3E010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C3B618A"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4D19C71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0F6D281"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nil"/>
            </w:tcBorders>
            <w:noWrap/>
            <w:vAlign w:val="bottom"/>
            <w:hideMark/>
          </w:tcPr>
          <w:p w14:paraId="47F69E5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nil"/>
            </w:tcBorders>
            <w:noWrap/>
            <w:vAlign w:val="bottom"/>
            <w:hideMark/>
          </w:tcPr>
          <w:p w14:paraId="5B24623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1DD8BB3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1E91E6C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5E4FE91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AADEE0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D922245"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2A3977BA"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79B2D90F" w14:textId="77777777" w:rsidR="00F57884" w:rsidRPr="00F57884" w:rsidRDefault="00F57884" w:rsidP="00F57884">
            <w:pPr>
              <w:jc w:val="right"/>
              <w:rPr>
                <w:sz w:val="16"/>
                <w:szCs w:val="16"/>
              </w:rPr>
            </w:pPr>
            <w:r w:rsidRPr="00F57884">
              <w:rPr>
                <w:sz w:val="16"/>
                <w:szCs w:val="16"/>
              </w:rPr>
              <w:t>1 320,0</w:t>
            </w:r>
          </w:p>
        </w:tc>
      </w:tr>
      <w:tr w:rsidR="00F57884" w:rsidRPr="00F57884" w14:paraId="34D7900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EB9FE4D" w14:textId="77777777" w:rsidR="00F57884" w:rsidRPr="00F57884" w:rsidRDefault="00F57884" w:rsidP="00F57884">
            <w:pPr>
              <w:rPr>
                <w:sz w:val="16"/>
                <w:szCs w:val="16"/>
              </w:rPr>
            </w:pPr>
            <w:r w:rsidRPr="00F57884">
              <w:rPr>
                <w:sz w:val="16"/>
                <w:szCs w:val="16"/>
              </w:rPr>
              <w:t>Мероприятия в области охраны окружающей среды</w:t>
            </w:r>
          </w:p>
        </w:tc>
        <w:tc>
          <w:tcPr>
            <w:tcW w:w="589" w:type="dxa"/>
            <w:tcBorders>
              <w:top w:val="nil"/>
              <w:left w:val="nil"/>
              <w:bottom w:val="single" w:sz="4" w:space="0" w:color="auto"/>
              <w:right w:val="single" w:sz="4" w:space="0" w:color="auto"/>
            </w:tcBorders>
            <w:noWrap/>
            <w:vAlign w:val="bottom"/>
            <w:hideMark/>
          </w:tcPr>
          <w:p w14:paraId="305D8F8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0576FA2"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nil"/>
            </w:tcBorders>
            <w:noWrap/>
            <w:vAlign w:val="bottom"/>
            <w:hideMark/>
          </w:tcPr>
          <w:p w14:paraId="0562419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nil"/>
            </w:tcBorders>
            <w:noWrap/>
            <w:vAlign w:val="bottom"/>
            <w:hideMark/>
          </w:tcPr>
          <w:p w14:paraId="257A157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579756F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63F12E6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368E2758" w14:textId="77777777" w:rsidR="00F57884" w:rsidRPr="00F57884" w:rsidRDefault="00F57884" w:rsidP="00F57884">
            <w:pPr>
              <w:jc w:val="center"/>
              <w:rPr>
                <w:sz w:val="16"/>
                <w:szCs w:val="16"/>
              </w:rPr>
            </w:pPr>
            <w:r w:rsidRPr="00F57884">
              <w:rPr>
                <w:sz w:val="16"/>
                <w:szCs w:val="16"/>
              </w:rPr>
              <w:t>42050</w:t>
            </w:r>
          </w:p>
        </w:tc>
        <w:tc>
          <w:tcPr>
            <w:tcW w:w="566" w:type="dxa"/>
            <w:tcBorders>
              <w:top w:val="nil"/>
              <w:left w:val="single" w:sz="4" w:space="0" w:color="auto"/>
              <w:bottom w:val="single" w:sz="4" w:space="0" w:color="auto"/>
              <w:right w:val="single" w:sz="4" w:space="0" w:color="auto"/>
            </w:tcBorders>
            <w:noWrap/>
            <w:vAlign w:val="bottom"/>
            <w:hideMark/>
          </w:tcPr>
          <w:p w14:paraId="0688337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22AFD33"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3640645F"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5F5757FE" w14:textId="77777777" w:rsidR="00F57884" w:rsidRPr="00F57884" w:rsidRDefault="00F57884" w:rsidP="00F57884">
            <w:pPr>
              <w:jc w:val="right"/>
              <w:rPr>
                <w:sz w:val="16"/>
                <w:szCs w:val="16"/>
              </w:rPr>
            </w:pPr>
            <w:r w:rsidRPr="00F57884">
              <w:rPr>
                <w:sz w:val="16"/>
                <w:szCs w:val="16"/>
              </w:rPr>
              <w:t>1 320,0</w:t>
            </w:r>
          </w:p>
        </w:tc>
      </w:tr>
      <w:tr w:rsidR="00F57884" w:rsidRPr="00F57884" w14:paraId="78E0B48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CBE2853"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361DDDA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32CE3AC6"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nil"/>
            </w:tcBorders>
            <w:noWrap/>
            <w:vAlign w:val="bottom"/>
            <w:hideMark/>
          </w:tcPr>
          <w:p w14:paraId="2CB17A40"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nil"/>
            </w:tcBorders>
            <w:noWrap/>
            <w:vAlign w:val="bottom"/>
            <w:hideMark/>
          </w:tcPr>
          <w:p w14:paraId="2FABA53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66ED2EA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3422AA8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30F60226" w14:textId="77777777" w:rsidR="00F57884" w:rsidRPr="00F57884" w:rsidRDefault="00F57884" w:rsidP="00F57884">
            <w:pPr>
              <w:jc w:val="center"/>
              <w:rPr>
                <w:sz w:val="16"/>
                <w:szCs w:val="16"/>
              </w:rPr>
            </w:pPr>
            <w:r w:rsidRPr="00F57884">
              <w:rPr>
                <w:sz w:val="16"/>
                <w:szCs w:val="16"/>
              </w:rPr>
              <w:t>42050</w:t>
            </w:r>
          </w:p>
        </w:tc>
        <w:tc>
          <w:tcPr>
            <w:tcW w:w="566" w:type="dxa"/>
            <w:tcBorders>
              <w:top w:val="nil"/>
              <w:left w:val="single" w:sz="4" w:space="0" w:color="auto"/>
              <w:bottom w:val="single" w:sz="4" w:space="0" w:color="auto"/>
              <w:right w:val="single" w:sz="4" w:space="0" w:color="auto"/>
            </w:tcBorders>
            <w:noWrap/>
            <w:vAlign w:val="bottom"/>
            <w:hideMark/>
          </w:tcPr>
          <w:p w14:paraId="68BD293E"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BE42DA1"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3BB747DD"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014CC2FA" w14:textId="77777777" w:rsidR="00F57884" w:rsidRPr="00F57884" w:rsidRDefault="00F57884" w:rsidP="00F57884">
            <w:pPr>
              <w:jc w:val="right"/>
              <w:rPr>
                <w:sz w:val="16"/>
                <w:szCs w:val="16"/>
              </w:rPr>
            </w:pPr>
            <w:r w:rsidRPr="00F57884">
              <w:rPr>
                <w:sz w:val="16"/>
                <w:szCs w:val="16"/>
              </w:rPr>
              <w:t>1 320,0</w:t>
            </w:r>
          </w:p>
        </w:tc>
      </w:tr>
      <w:tr w:rsidR="00F57884" w:rsidRPr="00F57884" w14:paraId="29BA22F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F7B8D3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21E5767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7AFD5909" w14:textId="77777777" w:rsidR="00F57884" w:rsidRPr="00F57884" w:rsidRDefault="00F57884" w:rsidP="00F57884">
            <w:pPr>
              <w:jc w:val="center"/>
              <w:rPr>
                <w:sz w:val="16"/>
                <w:szCs w:val="16"/>
              </w:rPr>
            </w:pPr>
            <w:r w:rsidRPr="00F57884">
              <w:rPr>
                <w:sz w:val="16"/>
                <w:szCs w:val="16"/>
              </w:rPr>
              <w:t>06</w:t>
            </w:r>
          </w:p>
        </w:tc>
        <w:tc>
          <w:tcPr>
            <w:tcW w:w="540" w:type="dxa"/>
            <w:tcBorders>
              <w:top w:val="nil"/>
              <w:left w:val="nil"/>
              <w:bottom w:val="single" w:sz="4" w:space="0" w:color="auto"/>
              <w:right w:val="nil"/>
            </w:tcBorders>
            <w:noWrap/>
            <w:vAlign w:val="bottom"/>
            <w:hideMark/>
          </w:tcPr>
          <w:p w14:paraId="644DB0DE"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single" w:sz="4" w:space="0" w:color="auto"/>
              <w:bottom w:val="single" w:sz="4" w:space="0" w:color="auto"/>
              <w:right w:val="nil"/>
            </w:tcBorders>
            <w:noWrap/>
            <w:vAlign w:val="bottom"/>
            <w:hideMark/>
          </w:tcPr>
          <w:p w14:paraId="1387259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nil"/>
            </w:tcBorders>
            <w:noWrap/>
            <w:vAlign w:val="bottom"/>
            <w:hideMark/>
          </w:tcPr>
          <w:p w14:paraId="42B8FB4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single" w:sz="4" w:space="0" w:color="auto"/>
              <w:bottom w:val="single" w:sz="4" w:space="0" w:color="auto"/>
              <w:right w:val="nil"/>
            </w:tcBorders>
            <w:noWrap/>
            <w:vAlign w:val="bottom"/>
            <w:hideMark/>
          </w:tcPr>
          <w:p w14:paraId="4D8B9C5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single" w:sz="4" w:space="0" w:color="auto"/>
              <w:bottom w:val="single" w:sz="4" w:space="0" w:color="auto"/>
              <w:right w:val="nil"/>
            </w:tcBorders>
            <w:noWrap/>
            <w:vAlign w:val="bottom"/>
            <w:hideMark/>
          </w:tcPr>
          <w:p w14:paraId="7FF9AA7D" w14:textId="77777777" w:rsidR="00F57884" w:rsidRPr="00F57884" w:rsidRDefault="00F57884" w:rsidP="00F57884">
            <w:pPr>
              <w:jc w:val="center"/>
              <w:rPr>
                <w:sz w:val="16"/>
                <w:szCs w:val="16"/>
              </w:rPr>
            </w:pPr>
            <w:r w:rsidRPr="00F57884">
              <w:rPr>
                <w:sz w:val="16"/>
                <w:szCs w:val="16"/>
              </w:rPr>
              <w:t>42050</w:t>
            </w:r>
          </w:p>
        </w:tc>
        <w:tc>
          <w:tcPr>
            <w:tcW w:w="566" w:type="dxa"/>
            <w:tcBorders>
              <w:top w:val="nil"/>
              <w:left w:val="single" w:sz="4" w:space="0" w:color="auto"/>
              <w:bottom w:val="single" w:sz="4" w:space="0" w:color="auto"/>
              <w:right w:val="single" w:sz="4" w:space="0" w:color="auto"/>
            </w:tcBorders>
            <w:noWrap/>
            <w:vAlign w:val="bottom"/>
            <w:hideMark/>
          </w:tcPr>
          <w:p w14:paraId="280E8B67"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5106A9FC" w14:textId="77777777" w:rsidR="00F57884" w:rsidRPr="00F57884" w:rsidRDefault="00F57884" w:rsidP="00F57884">
            <w:pPr>
              <w:jc w:val="right"/>
              <w:rPr>
                <w:sz w:val="16"/>
                <w:szCs w:val="16"/>
              </w:rPr>
            </w:pPr>
            <w:r w:rsidRPr="00F57884">
              <w:rPr>
                <w:sz w:val="16"/>
                <w:szCs w:val="16"/>
              </w:rPr>
              <w:t>2 997,5</w:t>
            </w:r>
          </w:p>
        </w:tc>
        <w:tc>
          <w:tcPr>
            <w:tcW w:w="974" w:type="dxa"/>
            <w:tcBorders>
              <w:top w:val="nil"/>
              <w:left w:val="nil"/>
              <w:bottom w:val="single" w:sz="4" w:space="0" w:color="auto"/>
              <w:right w:val="single" w:sz="4" w:space="0" w:color="auto"/>
            </w:tcBorders>
            <w:vAlign w:val="bottom"/>
            <w:hideMark/>
          </w:tcPr>
          <w:p w14:paraId="07B411E6" w14:textId="77777777" w:rsidR="00F57884" w:rsidRPr="00F57884" w:rsidRDefault="00F57884" w:rsidP="00F57884">
            <w:pPr>
              <w:jc w:val="right"/>
              <w:rPr>
                <w:sz w:val="16"/>
                <w:szCs w:val="16"/>
              </w:rPr>
            </w:pPr>
            <w:r w:rsidRPr="00F57884">
              <w:rPr>
                <w:sz w:val="16"/>
                <w:szCs w:val="16"/>
              </w:rPr>
              <w:t>1 320,0</w:t>
            </w:r>
          </w:p>
        </w:tc>
        <w:tc>
          <w:tcPr>
            <w:tcW w:w="992" w:type="dxa"/>
            <w:tcBorders>
              <w:top w:val="nil"/>
              <w:left w:val="nil"/>
              <w:bottom w:val="single" w:sz="4" w:space="0" w:color="auto"/>
              <w:right w:val="single" w:sz="4" w:space="0" w:color="auto"/>
            </w:tcBorders>
            <w:vAlign w:val="bottom"/>
            <w:hideMark/>
          </w:tcPr>
          <w:p w14:paraId="221F66DE" w14:textId="77777777" w:rsidR="00F57884" w:rsidRPr="00F57884" w:rsidRDefault="00F57884" w:rsidP="00F57884">
            <w:pPr>
              <w:jc w:val="right"/>
              <w:rPr>
                <w:sz w:val="16"/>
                <w:szCs w:val="16"/>
              </w:rPr>
            </w:pPr>
            <w:r w:rsidRPr="00F57884">
              <w:rPr>
                <w:sz w:val="16"/>
                <w:szCs w:val="16"/>
              </w:rPr>
              <w:t>1 320,0</w:t>
            </w:r>
          </w:p>
        </w:tc>
      </w:tr>
      <w:tr w:rsidR="00F57884" w:rsidRPr="00F57884" w14:paraId="0080241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4DC7981" w14:textId="77777777" w:rsidR="00F57884" w:rsidRPr="00F57884" w:rsidRDefault="00F57884" w:rsidP="00F57884">
            <w:pPr>
              <w:rPr>
                <w:sz w:val="16"/>
                <w:szCs w:val="16"/>
              </w:rPr>
            </w:pPr>
            <w:r w:rsidRPr="00F57884">
              <w:rPr>
                <w:sz w:val="16"/>
                <w:szCs w:val="16"/>
              </w:rPr>
              <w:t>ОБРАЗОВАНИЕ</w:t>
            </w:r>
          </w:p>
        </w:tc>
        <w:tc>
          <w:tcPr>
            <w:tcW w:w="589" w:type="dxa"/>
            <w:tcBorders>
              <w:top w:val="nil"/>
              <w:left w:val="nil"/>
              <w:bottom w:val="single" w:sz="4" w:space="0" w:color="auto"/>
              <w:right w:val="single" w:sz="4" w:space="0" w:color="auto"/>
            </w:tcBorders>
            <w:vAlign w:val="bottom"/>
            <w:hideMark/>
          </w:tcPr>
          <w:p w14:paraId="792E3BE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DBCF84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58E13F6"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46A09F8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B15E69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23C578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FF65E4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98BEF9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8740C63"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270C0E34"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1489AB5F" w14:textId="77777777" w:rsidR="00F57884" w:rsidRPr="00F57884" w:rsidRDefault="00F57884" w:rsidP="00F57884">
            <w:pPr>
              <w:jc w:val="right"/>
              <w:rPr>
                <w:sz w:val="16"/>
                <w:szCs w:val="16"/>
              </w:rPr>
            </w:pPr>
            <w:r w:rsidRPr="00F57884">
              <w:rPr>
                <w:sz w:val="16"/>
                <w:szCs w:val="16"/>
              </w:rPr>
              <w:t>95,0</w:t>
            </w:r>
          </w:p>
        </w:tc>
      </w:tr>
      <w:tr w:rsidR="00F57884" w:rsidRPr="00F57884" w14:paraId="45E149B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EF66D1D" w14:textId="77777777" w:rsidR="00F57884" w:rsidRPr="00F57884" w:rsidRDefault="00F57884" w:rsidP="00F57884">
            <w:pPr>
              <w:rPr>
                <w:sz w:val="16"/>
                <w:szCs w:val="16"/>
              </w:rPr>
            </w:pPr>
            <w:r w:rsidRPr="00F57884">
              <w:rPr>
                <w:sz w:val="16"/>
                <w:szCs w:val="16"/>
              </w:rPr>
              <w:t>Молодежная политика</w:t>
            </w:r>
          </w:p>
        </w:tc>
        <w:tc>
          <w:tcPr>
            <w:tcW w:w="589" w:type="dxa"/>
            <w:tcBorders>
              <w:top w:val="nil"/>
              <w:left w:val="nil"/>
              <w:bottom w:val="single" w:sz="4" w:space="0" w:color="auto"/>
              <w:right w:val="single" w:sz="4" w:space="0" w:color="auto"/>
            </w:tcBorders>
            <w:vAlign w:val="bottom"/>
            <w:hideMark/>
          </w:tcPr>
          <w:p w14:paraId="5EC4BFA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CFA933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73ED6084"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749C9E1D"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376AA99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1F98EE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DEB12F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E43AE0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5772424"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76B279BA"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37F4D021" w14:textId="77777777" w:rsidR="00F57884" w:rsidRPr="00F57884" w:rsidRDefault="00F57884" w:rsidP="00F57884">
            <w:pPr>
              <w:jc w:val="right"/>
              <w:rPr>
                <w:sz w:val="16"/>
                <w:szCs w:val="16"/>
              </w:rPr>
            </w:pPr>
            <w:r w:rsidRPr="00F57884">
              <w:rPr>
                <w:sz w:val="16"/>
                <w:szCs w:val="16"/>
              </w:rPr>
              <w:t>95,0</w:t>
            </w:r>
          </w:p>
        </w:tc>
      </w:tr>
      <w:tr w:rsidR="00F57884" w:rsidRPr="00F57884" w14:paraId="7971847D"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6ED504FB" w14:textId="77777777" w:rsidR="00F57884" w:rsidRPr="00F57884" w:rsidRDefault="00F57884" w:rsidP="00F57884">
            <w:pPr>
              <w:rPr>
                <w:sz w:val="16"/>
                <w:szCs w:val="16"/>
              </w:rPr>
            </w:pPr>
            <w:r w:rsidRPr="00F57884">
              <w:rPr>
                <w:sz w:val="16"/>
                <w:szCs w:val="16"/>
              </w:rPr>
              <w:t>Муниципальная программа «Реализация  молодежной политики и патриотического воспитания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7D2D10C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4E9D5B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9B9DB6C"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4A23B2AC" w14:textId="77777777" w:rsidR="00F57884" w:rsidRPr="00F57884" w:rsidRDefault="00F57884" w:rsidP="00F57884">
            <w:pPr>
              <w:jc w:val="center"/>
              <w:rPr>
                <w:sz w:val="16"/>
                <w:szCs w:val="16"/>
              </w:rPr>
            </w:pPr>
            <w:r w:rsidRPr="00F57884">
              <w:rPr>
                <w:sz w:val="16"/>
                <w:szCs w:val="16"/>
              </w:rPr>
              <w:t>32</w:t>
            </w:r>
          </w:p>
        </w:tc>
        <w:tc>
          <w:tcPr>
            <w:tcW w:w="380" w:type="dxa"/>
            <w:tcBorders>
              <w:top w:val="nil"/>
              <w:left w:val="nil"/>
              <w:bottom w:val="single" w:sz="4" w:space="0" w:color="auto"/>
              <w:right w:val="single" w:sz="4" w:space="0" w:color="auto"/>
            </w:tcBorders>
            <w:vAlign w:val="bottom"/>
            <w:hideMark/>
          </w:tcPr>
          <w:p w14:paraId="568A54A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3DED1F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62A43F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E7DC33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9B67A62"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2881C903"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16092F8A" w14:textId="77777777" w:rsidR="00F57884" w:rsidRPr="00F57884" w:rsidRDefault="00F57884" w:rsidP="00F57884">
            <w:pPr>
              <w:jc w:val="right"/>
              <w:rPr>
                <w:sz w:val="16"/>
                <w:szCs w:val="16"/>
              </w:rPr>
            </w:pPr>
            <w:r w:rsidRPr="00F57884">
              <w:rPr>
                <w:sz w:val="16"/>
                <w:szCs w:val="16"/>
              </w:rPr>
              <w:t>95,0</w:t>
            </w:r>
          </w:p>
        </w:tc>
      </w:tr>
      <w:tr w:rsidR="00F57884" w:rsidRPr="00F57884" w14:paraId="46F255F6"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12F4BAEE" w14:textId="77777777" w:rsidR="00F57884" w:rsidRPr="00F57884" w:rsidRDefault="00F57884" w:rsidP="00F57884">
            <w:pPr>
              <w:rPr>
                <w:sz w:val="16"/>
                <w:szCs w:val="16"/>
              </w:rPr>
            </w:pPr>
            <w:r w:rsidRPr="00F57884">
              <w:rPr>
                <w:sz w:val="16"/>
                <w:szCs w:val="16"/>
              </w:rPr>
              <w:t xml:space="preserve">Основное мероприятие "Развитие досуговой деятельности в молодежной среде, профилактика асоциальных явлений, гражданско-патриотическое воспитание, развитие и поддержка лидерских и социально-активных позиций" </w:t>
            </w:r>
          </w:p>
        </w:tc>
        <w:tc>
          <w:tcPr>
            <w:tcW w:w="589" w:type="dxa"/>
            <w:tcBorders>
              <w:top w:val="nil"/>
              <w:left w:val="nil"/>
              <w:bottom w:val="single" w:sz="4" w:space="0" w:color="auto"/>
              <w:right w:val="single" w:sz="4" w:space="0" w:color="auto"/>
            </w:tcBorders>
            <w:vAlign w:val="bottom"/>
            <w:hideMark/>
          </w:tcPr>
          <w:p w14:paraId="51B3F85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04A8D61"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71E7411"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765781FF" w14:textId="77777777" w:rsidR="00F57884" w:rsidRPr="00F57884" w:rsidRDefault="00F57884" w:rsidP="00F57884">
            <w:pPr>
              <w:jc w:val="center"/>
              <w:rPr>
                <w:sz w:val="16"/>
                <w:szCs w:val="16"/>
              </w:rPr>
            </w:pPr>
            <w:r w:rsidRPr="00F57884">
              <w:rPr>
                <w:sz w:val="16"/>
                <w:szCs w:val="16"/>
              </w:rPr>
              <w:t>32</w:t>
            </w:r>
          </w:p>
        </w:tc>
        <w:tc>
          <w:tcPr>
            <w:tcW w:w="380" w:type="dxa"/>
            <w:tcBorders>
              <w:top w:val="nil"/>
              <w:left w:val="nil"/>
              <w:bottom w:val="single" w:sz="4" w:space="0" w:color="auto"/>
              <w:right w:val="single" w:sz="4" w:space="0" w:color="auto"/>
            </w:tcBorders>
            <w:vAlign w:val="bottom"/>
            <w:hideMark/>
          </w:tcPr>
          <w:p w14:paraId="1623095A"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92A82F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EEED2D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B1C244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A98AC5"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203D7784"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711ED585" w14:textId="77777777" w:rsidR="00F57884" w:rsidRPr="00F57884" w:rsidRDefault="00F57884" w:rsidP="00F57884">
            <w:pPr>
              <w:jc w:val="right"/>
              <w:rPr>
                <w:sz w:val="16"/>
                <w:szCs w:val="16"/>
              </w:rPr>
            </w:pPr>
            <w:r w:rsidRPr="00F57884">
              <w:rPr>
                <w:sz w:val="16"/>
                <w:szCs w:val="16"/>
              </w:rPr>
              <w:t>95,0</w:t>
            </w:r>
          </w:p>
        </w:tc>
      </w:tr>
      <w:tr w:rsidR="00F57884" w:rsidRPr="00F57884" w14:paraId="6511469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9D8A7F1" w14:textId="77777777" w:rsidR="00F57884" w:rsidRPr="00F57884" w:rsidRDefault="00F57884" w:rsidP="00F57884">
            <w:pPr>
              <w:rPr>
                <w:sz w:val="16"/>
                <w:szCs w:val="16"/>
              </w:rPr>
            </w:pPr>
            <w:r w:rsidRPr="00F57884">
              <w:rPr>
                <w:sz w:val="16"/>
                <w:szCs w:val="16"/>
              </w:rPr>
              <w:t>Мероприятия в области молодежной политики</w:t>
            </w:r>
          </w:p>
        </w:tc>
        <w:tc>
          <w:tcPr>
            <w:tcW w:w="589" w:type="dxa"/>
            <w:tcBorders>
              <w:top w:val="nil"/>
              <w:left w:val="nil"/>
              <w:bottom w:val="single" w:sz="4" w:space="0" w:color="auto"/>
              <w:right w:val="single" w:sz="4" w:space="0" w:color="auto"/>
            </w:tcBorders>
            <w:vAlign w:val="bottom"/>
            <w:hideMark/>
          </w:tcPr>
          <w:p w14:paraId="67AF9FC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7910C86"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729A6737"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28769075" w14:textId="77777777" w:rsidR="00F57884" w:rsidRPr="00F57884" w:rsidRDefault="00F57884" w:rsidP="00F57884">
            <w:pPr>
              <w:jc w:val="center"/>
              <w:rPr>
                <w:sz w:val="16"/>
                <w:szCs w:val="16"/>
              </w:rPr>
            </w:pPr>
            <w:r w:rsidRPr="00F57884">
              <w:rPr>
                <w:sz w:val="16"/>
                <w:szCs w:val="16"/>
              </w:rPr>
              <w:t>32</w:t>
            </w:r>
          </w:p>
        </w:tc>
        <w:tc>
          <w:tcPr>
            <w:tcW w:w="380" w:type="dxa"/>
            <w:tcBorders>
              <w:top w:val="nil"/>
              <w:left w:val="nil"/>
              <w:bottom w:val="single" w:sz="4" w:space="0" w:color="auto"/>
              <w:right w:val="single" w:sz="4" w:space="0" w:color="auto"/>
            </w:tcBorders>
            <w:vAlign w:val="bottom"/>
            <w:hideMark/>
          </w:tcPr>
          <w:p w14:paraId="6790AC7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43675B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84F487F" w14:textId="77777777" w:rsidR="00F57884" w:rsidRPr="00F57884" w:rsidRDefault="00F57884" w:rsidP="00F57884">
            <w:pPr>
              <w:jc w:val="center"/>
              <w:rPr>
                <w:sz w:val="16"/>
                <w:szCs w:val="16"/>
              </w:rPr>
            </w:pPr>
            <w:r w:rsidRPr="00F57884">
              <w:rPr>
                <w:sz w:val="16"/>
                <w:szCs w:val="16"/>
              </w:rPr>
              <w:t>42110</w:t>
            </w:r>
          </w:p>
        </w:tc>
        <w:tc>
          <w:tcPr>
            <w:tcW w:w="566" w:type="dxa"/>
            <w:tcBorders>
              <w:top w:val="nil"/>
              <w:left w:val="nil"/>
              <w:bottom w:val="single" w:sz="4" w:space="0" w:color="auto"/>
              <w:right w:val="single" w:sz="4" w:space="0" w:color="auto"/>
            </w:tcBorders>
            <w:vAlign w:val="bottom"/>
            <w:hideMark/>
          </w:tcPr>
          <w:p w14:paraId="049D078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735B1C3"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01F14DC6"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214166CB" w14:textId="77777777" w:rsidR="00F57884" w:rsidRPr="00F57884" w:rsidRDefault="00F57884" w:rsidP="00F57884">
            <w:pPr>
              <w:jc w:val="right"/>
              <w:rPr>
                <w:sz w:val="16"/>
                <w:szCs w:val="16"/>
              </w:rPr>
            </w:pPr>
            <w:r w:rsidRPr="00F57884">
              <w:rPr>
                <w:sz w:val="16"/>
                <w:szCs w:val="16"/>
              </w:rPr>
              <w:t>95,0</w:t>
            </w:r>
          </w:p>
        </w:tc>
      </w:tr>
      <w:tr w:rsidR="00F57884" w:rsidRPr="00F57884" w14:paraId="282CB1F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2CF408A"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3EBD4D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951D6E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3AD8992"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13838E58" w14:textId="77777777" w:rsidR="00F57884" w:rsidRPr="00F57884" w:rsidRDefault="00F57884" w:rsidP="00F57884">
            <w:pPr>
              <w:jc w:val="center"/>
              <w:rPr>
                <w:sz w:val="16"/>
                <w:szCs w:val="16"/>
              </w:rPr>
            </w:pPr>
            <w:r w:rsidRPr="00F57884">
              <w:rPr>
                <w:sz w:val="16"/>
                <w:szCs w:val="16"/>
              </w:rPr>
              <w:t>32</w:t>
            </w:r>
          </w:p>
        </w:tc>
        <w:tc>
          <w:tcPr>
            <w:tcW w:w="380" w:type="dxa"/>
            <w:tcBorders>
              <w:top w:val="nil"/>
              <w:left w:val="nil"/>
              <w:bottom w:val="single" w:sz="4" w:space="0" w:color="auto"/>
              <w:right w:val="single" w:sz="4" w:space="0" w:color="auto"/>
            </w:tcBorders>
            <w:vAlign w:val="bottom"/>
            <w:hideMark/>
          </w:tcPr>
          <w:p w14:paraId="38F87373"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2E71E66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2A1FA20" w14:textId="77777777" w:rsidR="00F57884" w:rsidRPr="00F57884" w:rsidRDefault="00F57884" w:rsidP="00F57884">
            <w:pPr>
              <w:jc w:val="center"/>
              <w:rPr>
                <w:sz w:val="16"/>
                <w:szCs w:val="16"/>
              </w:rPr>
            </w:pPr>
            <w:r w:rsidRPr="00F57884">
              <w:rPr>
                <w:sz w:val="16"/>
                <w:szCs w:val="16"/>
              </w:rPr>
              <w:t>42110</w:t>
            </w:r>
          </w:p>
        </w:tc>
        <w:tc>
          <w:tcPr>
            <w:tcW w:w="566" w:type="dxa"/>
            <w:tcBorders>
              <w:top w:val="nil"/>
              <w:left w:val="nil"/>
              <w:bottom w:val="single" w:sz="4" w:space="0" w:color="auto"/>
              <w:right w:val="single" w:sz="4" w:space="0" w:color="auto"/>
            </w:tcBorders>
            <w:vAlign w:val="bottom"/>
            <w:hideMark/>
          </w:tcPr>
          <w:p w14:paraId="7B059A9A"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1090540"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721B331A"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188457E5" w14:textId="77777777" w:rsidR="00F57884" w:rsidRPr="00F57884" w:rsidRDefault="00F57884" w:rsidP="00F57884">
            <w:pPr>
              <w:jc w:val="right"/>
              <w:rPr>
                <w:sz w:val="16"/>
                <w:szCs w:val="16"/>
              </w:rPr>
            </w:pPr>
            <w:r w:rsidRPr="00F57884">
              <w:rPr>
                <w:sz w:val="16"/>
                <w:szCs w:val="16"/>
              </w:rPr>
              <w:t>95,0</w:t>
            </w:r>
          </w:p>
        </w:tc>
      </w:tr>
      <w:tr w:rsidR="00F57884" w:rsidRPr="00F57884" w14:paraId="2F86984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5B3953D"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571167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E77636A"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52DBC58" w14:textId="77777777" w:rsidR="00F57884" w:rsidRPr="00F57884" w:rsidRDefault="00F57884" w:rsidP="00F57884">
            <w:pPr>
              <w:jc w:val="center"/>
              <w:rPr>
                <w:sz w:val="16"/>
                <w:szCs w:val="16"/>
              </w:rPr>
            </w:pPr>
            <w:r w:rsidRPr="00F57884">
              <w:rPr>
                <w:sz w:val="16"/>
                <w:szCs w:val="16"/>
              </w:rPr>
              <w:t>07</w:t>
            </w:r>
          </w:p>
        </w:tc>
        <w:tc>
          <w:tcPr>
            <w:tcW w:w="416" w:type="dxa"/>
            <w:tcBorders>
              <w:top w:val="nil"/>
              <w:left w:val="nil"/>
              <w:bottom w:val="single" w:sz="4" w:space="0" w:color="auto"/>
              <w:right w:val="single" w:sz="4" w:space="0" w:color="auto"/>
            </w:tcBorders>
            <w:vAlign w:val="bottom"/>
            <w:hideMark/>
          </w:tcPr>
          <w:p w14:paraId="469F1F7C" w14:textId="77777777" w:rsidR="00F57884" w:rsidRPr="00F57884" w:rsidRDefault="00F57884" w:rsidP="00F57884">
            <w:pPr>
              <w:jc w:val="center"/>
              <w:rPr>
                <w:sz w:val="16"/>
                <w:szCs w:val="16"/>
              </w:rPr>
            </w:pPr>
            <w:r w:rsidRPr="00F57884">
              <w:rPr>
                <w:sz w:val="16"/>
                <w:szCs w:val="16"/>
              </w:rPr>
              <w:t>32</w:t>
            </w:r>
          </w:p>
        </w:tc>
        <w:tc>
          <w:tcPr>
            <w:tcW w:w="380" w:type="dxa"/>
            <w:tcBorders>
              <w:top w:val="nil"/>
              <w:left w:val="nil"/>
              <w:bottom w:val="single" w:sz="4" w:space="0" w:color="auto"/>
              <w:right w:val="single" w:sz="4" w:space="0" w:color="auto"/>
            </w:tcBorders>
            <w:vAlign w:val="bottom"/>
            <w:hideMark/>
          </w:tcPr>
          <w:p w14:paraId="6187B5A1"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2E4FDCA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8D17DA3" w14:textId="77777777" w:rsidR="00F57884" w:rsidRPr="00F57884" w:rsidRDefault="00F57884" w:rsidP="00F57884">
            <w:pPr>
              <w:jc w:val="center"/>
              <w:rPr>
                <w:sz w:val="16"/>
                <w:szCs w:val="16"/>
              </w:rPr>
            </w:pPr>
            <w:r w:rsidRPr="00F57884">
              <w:rPr>
                <w:sz w:val="16"/>
                <w:szCs w:val="16"/>
              </w:rPr>
              <w:t>42110</w:t>
            </w:r>
          </w:p>
        </w:tc>
        <w:tc>
          <w:tcPr>
            <w:tcW w:w="566" w:type="dxa"/>
            <w:tcBorders>
              <w:top w:val="nil"/>
              <w:left w:val="nil"/>
              <w:bottom w:val="single" w:sz="4" w:space="0" w:color="auto"/>
              <w:right w:val="single" w:sz="4" w:space="0" w:color="auto"/>
            </w:tcBorders>
            <w:vAlign w:val="bottom"/>
            <w:hideMark/>
          </w:tcPr>
          <w:p w14:paraId="27CDB72D"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19F8EE79" w14:textId="77777777" w:rsidR="00F57884" w:rsidRPr="00F57884" w:rsidRDefault="00F57884" w:rsidP="00F57884">
            <w:pPr>
              <w:jc w:val="right"/>
              <w:rPr>
                <w:sz w:val="16"/>
                <w:szCs w:val="16"/>
              </w:rPr>
            </w:pPr>
            <w:r w:rsidRPr="00F57884">
              <w:rPr>
                <w:sz w:val="16"/>
                <w:szCs w:val="16"/>
              </w:rPr>
              <w:t>95,0</w:t>
            </w:r>
          </w:p>
        </w:tc>
        <w:tc>
          <w:tcPr>
            <w:tcW w:w="974" w:type="dxa"/>
            <w:tcBorders>
              <w:top w:val="nil"/>
              <w:left w:val="nil"/>
              <w:bottom w:val="single" w:sz="4" w:space="0" w:color="auto"/>
              <w:right w:val="single" w:sz="4" w:space="0" w:color="auto"/>
            </w:tcBorders>
            <w:vAlign w:val="bottom"/>
            <w:hideMark/>
          </w:tcPr>
          <w:p w14:paraId="7DE1697A" w14:textId="77777777" w:rsidR="00F57884" w:rsidRPr="00F57884" w:rsidRDefault="00F57884" w:rsidP="00F57884">
            <w:pPr>
              <w:jc w:val="right"/>
              <w:rPr>
                <w:sz w:val="16"/>
                <w:szCs w:val="16"/>
              </w:rPr>
            </w:pPr>
            <w:r w:rsidRPr="00F57884">
              <w:rPr>
                <w:sz w:val="16"/>
                <w:szCs w:val="16"/>
              </w:rPr>
              <w:t>95,0</w:t>
            </w:r>
          </w:p>
        </w:tc>
        <w:tc>
          <w:tcPr>
            <w:tcW w:w="992" w:type="dxa"/>
            <w:tcBorders>
              <w:top w:val="nil"/>
              <w:left w:val="nil"/>
              <w:bottom w:val="single" w:sz="4" w:space="0" w:color="auto"/>
              <w:right w:val="single" w:sz="4" w:space="0" w:color="auto"/>
            </w:tcBorders>
            <w:vAlign w:val="bottom"/>
            <w:hideMark/>
          </w:tcPr>
          <w:p w14:paraId="4B985F23" w14:textId="77777777" w:rsidR="00F57884" w:rsidRPr="00F57884" w:rsidRDefault="00F57884" w:rsidP="00F57884">
            <w:pPr>
              <w:jc w:val="right"/>
              <w:rPr>
                <w:sz w:val="16"/>
                <w:szCs w:val="16"/>
              </w:rPr>
            </w:pPr>
            <w:r w:rsidRPr="00F57884">
              <w:rPr>
                <w:sz w:val="16"/>
                <w:szCs w:val="16"/>
              </w:rPr>
              <w:t>95,0</w:t>
            </w:r>
          </w:p>
        </w:tc>
      </w:tr>
      <w:tr w:rsidR="00F57884" w:rsidRPr="00F57884" w14:paraId="0F8EA207"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98BEDF2" w14:textId="77777777" w:rsidR="00F57884" w:rsidRPr="00F57884" w:rsidRDefault="00F57884" w:rsidP="00F57884">
            <w:pPr>
              <w:rPr>
                <w:sz w:val="16"/>
                <w:szCs w:val="16"/>
              </w:rPr>
            </w:pPr>
            <w:r w:rsidRPr="00F57884">
              <w:rPr>
                <w:sz w:val="16"/>
                <w:szCs w:val="16"/>
              </w:rPr>
              <w:t>Культура, кинематография</w:t>
            </w:r>
          </w:p>
        </w:tc>
        <w:tc>
          <w:tcPr>
            <w:tcW w:w="589" w:type="dxa"/>
            <w:tcBorders>
              <w:top w:val="nil"/>
              <w:left w:val="nil"/>
              <w:bottom w:val="single" w:sz="4" w:space="0" w:color="auto"/>
              <w:right w:val="single" w:sz="4" w:space="0" w:color="auto"/>
            </w:tcBorders>
            <w:vAlign w:val="bottom"/>
            <w:hideMark/>
          </w:tcPr>
          <w:p w14:paraId="6834522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A416C74"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AEA6B63"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0E26BF9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F90927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84FC92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7E5BD8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3A5D43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BCC1854"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4FCE2522"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3273624B" w14:textId="77777777" w:rsidR="00F57884" w:rsidRPr="00F57884" w:rsidRDefault="00F57884" w:rsidP="00F57884">
            <w:pPr>
              <w:jc w:val="right"/>
              <w:rPr>
                <w:sz w:val="16"/>
                <w:szCs w:val="16"/>
              </w:rPr>
            </w:pPr>
            <w:r w:rsidRPr="00F57884">
              <w:rPr>
                <w:sz w:val="16"/>
                <w:szCs w:val="16"/>
              </w:rPr>
              <w:t>9 610,3</w:t>
            </w:r>
          </w:p>
        </w:tc>
      </w:tr>
      <w:tr w:rsidR="00F57884" w:rsidRPr="00F57884" w14:paraId="048469D0" w14:textId="77777777" w:rsidTr="00F57884">
        <w:trPr>
          <w:trHeight w:val="255"/>
        </w:trPr>
        <w:tc>
          <w:tcPr>
            <w:tcW w:w="3545" w:type="dxa"/>
            <w:tcBorders>
              <w:top w:val="nil"/>
              <w:left w:val="single" w:sz="4" w:space="0" w:color="auto"/>
              <w:bottom w:val="single" w:sz="4" w:space="0" w:color="auto"/>
              <w:right w:val="single" w:sz="4" w:space="0" w:color="auto"/>
            </w:tcBorders>
            <w:noWrap/>
            <w:vAlign w:val="bottom"/>
            <w:hideMark/>
          </w:tcPr>
          <w:p w14:paraId="6DEAA4A8" w14:textId="77777777" w:rsidR="00F57884" w:rsidRPr="00F57884" w:rsidRDefault="00F57884" w:rsidP="00F57884">
            <w:pPr>
              <w:rPr>
                <w:sz w:val="16"/>
                <w:szCs w:val="16"/>
              </w:rPr>
            </w:pPr>
            <w:r w:rsidRPr="00F57884">
              <w:rPr>
                <w:sz w:val="16"/>
                <w:szCs w:val="16"/>
              </w:rPr>
              <w:t>Другие вопросы в области культуры, кинематографии</w:t>
            </w:r>
          </w:p>
        </w:tc>
        <w:tc>
          <w:tcPr>
            <w:tcW w:w="589" w:type="dxa"/>
            <w:tcBorders>
              <w:top w:val="nil"/>
              <w:left w:val="nil"/>
              <w:bottom w:val="single" w:sz="4" w:space="0" w:color="auto"/>
              <w:right w:val="single" w:sz="4" w:space="0" w:color="auto"/>
            </w:tcBorders>
            <w:vAlign w:val="bottom"/>
            <w:hideMark/>
          </w:tcPr>
          <w:p w14:paraId="5DBBB11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486E847"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4689A27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92B862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5C7545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AFBB8A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5E845E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ACE50D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800ECA0"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668294C2"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3A91C020" w14:textId="77777777" w:rsidR="00F57884" w:rsidRPr="00F57884" w:rsidRDefault="00F57884" w:rsidP="00F57884">
            <w:pPr>
              <w:jc w:val="right"/>
              <w:rPr>
                <w:sz w:val="16"/>
                <w:szCs w:val="16"/>
              </w:rPr>
            </w:pPr>
            <w:r w:rsidRPr="00F57884">
              <w:rPr>
                <w:sz w:val="16"/>
                <w:szCs w:val="16"/>
              </w:rPr>
              <w:t>9 610,3</w:t>
            </w:r>
          </w:p>
        </w:tc>
      </w:tr>
      <w:tr w:rsidR="00F57884" w:rsidRPr="00F57884" w14:paraId="4941DC8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6DC1066" w14:textId="77777777" w:rsidR="00F57884" w:rsidRPr="00F57884" w:rsidRDefault="00F57884" w:rsidP="00F57884">
            <w:pPr>
              <w:rPr>
                <w:sz w:val="16"/>
                <w:szCs w:val="16"/>
              </w:rPr>
            </w:pPr>
            <w:r w:rsidRPr="00F57884">
              <w:rPr>
                <w:sz w:val="16"/>
                <w:szCs w:val="16"/>
              </w:rPr>
              <w:t xml:space="preserve">Муниципальная  программа «Экономическое развитие Ичалковского муниципального района» </w:t>
            </w:r>
          </w:p>
        </w:tc>
        <w:tc>
          <w:tcPr>
            <w:tcW w:w="589" w:type="dxa"/>
            <w:tcBorders>
              <w:top w:val="nil"/>
              <w:left w:val="nil"/>
              <w:bottom w:val="single" w:sz="4" w:space="0" w:color="auto"/>
              <w:right w:val="single" w:sz="4" w:space="0" w:color="auto"/>
            </w:tcBorders>
            <w:vAlign w:val="bottom"/>
            <w:hideMark/>
          </w:tcPr>
          <w:p w14:paraId="236E0FF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0675AAF"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80ED14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B7E70BF"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1CB829D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02966B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F560C8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32BDB5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48B0801"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34BECEF4"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17163026" w14:textId="77777777" w:rsidR="00F57884" w:rsidRPr="00F57884" w:rsidRDefault="00F57884" w:rsidP="00F57884">
            <w:pPr>
              <w:jc w:val="right"/>
              <w:rPr>
                <w:sz w:val="16"/>
                <w:szCs w:val="16"/>
              </w:rPr>
            </w:pPr>
            <w:r w:rsidRPr="00F57884">
              <w:rPr>
                <w:sz w:val="16"/>
                <w:szCs w:val="16"/>
              </w:rPr>
              <w:t>9 610,3</w:t>
            </w:r>
          </w:p>
        </w:tc>
      </w:tr>
      <w:tr w:rsidR="00F57884" w:rsidRPr="00F57884" w14:paraId="39C3E278"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7EB6D048" w14:textId="77777777" w:rsidR="00F57884" w:rsidRPr="00F57884" w:rsidRDefault="00F57884" w:rsidP="00F57884">
            <w:pPr>
              <w:rPr>
                <w:sz w:val="16"/>
                <w:szCs w:val="16"/>
              </w:rPr>
            </w:pPr>
            <w:r w:rsidRPr="00F57884">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466149C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D5909D4"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BDAC10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22B765F"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2868CBB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75CF87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4B4A8C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1BC837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80C082D"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00A29D0A"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796F3151" w14:textId="77777777" w:rsidR="00F57884" w:rsidRPr="00F57884" w:rsidRDefault="00F57884" w:rsidP="00F57884">
            <w:pPr>
              <w:jc w:val="right"/>
              <w:rPr>
                <w:sz w:val="16"/>
                <w:szCs w:val="16"/>
              </w:rPr>
            </w:pPr>
            <w:r w:rsidRPr="00F57884">
              <w:rPr>
                <w:sz w:val="16"/>
                <w:szCs w:val="16"/>
              </w:rPr>
              <w:t>9 610,3</w:t>
            </w:r>
          </w:p>
        </w:tc>
      </w:tr>
      <w:tr w:rsidR="00F57884" w:rsidRPr="00F57884" w14:paraId="780F1A6D"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AD3E625" w14:textId="77777777" w:rsidR="00F57884" w:rsidRPr="00F57884" w:rsidRDefault="00F57884" w:rsidP="00F57884">
            <w:pPr>
              <w:rPr>
                <w:sz w:val="16"/>
                <w:szCs w:val="16"/>
              </w:rPr>
            </w:pPr>
            <w:r w:rsidRPr="00F57884">
              <w:rPr>
                <w:sz w:val="16"/>
                <w:szCs w:val="16"/>
              </w:rPr>
              <w:t>Основное мероприятие «Обеспечение функционирования МКУ «Управление по эксплуатации административных зданий  муниципальной собственности администрации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1E30D70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2B63395"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32E5C7A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4281F91"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024FBA5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7AD86EF"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vAlign w:val="bottom"/>
            <w:hideMark/>
          </w:tcPr>
          <w:p w14:paraId="671E500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0F1C94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6C49339"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5E50BC09"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5A4A864D" w14:textId="77777777" w:rsidR="00F57884" w:rsidRPr="00F57884" w:rsidRDefault="00F57884" w:rsidP="00F57884">
            <w:pPr>
              <w:jc w:val="right"/>
              <w:rPr>
                <w:sz w:val="16"/>
                <w:szCs w:val="16"/>
              </w:rPr>
            </w:pPr>
            <w:r w:rsidRPr="00F57884">
              <w:rPr>
                <w:sz w:val="16"/>
                <w:szCs w:val="16"/>
              </w:rPr>
              <w:t>9 610,3</w:t>
            </w:r>
          </w:p>
        </w:tc>
      </w:tr>
      <w:tr w:rsidR="00F57884" w:rsidRPr="00F57884" w14:paraId="2752539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675BB5C" w14:textId="77777777" w:rsidR="00F57884" w:rsidRPr="00F57884" w:rsidRDefault="00F57884" w:rsidP="00F57884">
            <w:pPr>
              <w:rPr>
                <w:sz w:val="16"/>
                <w:szCs w:val="16"/>
              </w:rPr>
            </w:pPr>
            <w:r w:rsidRPr="00F57884">
              <w:rPr>
                <w:sz w:val="16"/>
                <w:szCs w:val="16"/>
              </w:rPr>
              <w:t>Учреждения по обеспечению хозяйственного обслуживания</w:t>
            </w:r>
          </w:p>
        </w:tc>
        <w:tc>
          <w:tcPr>
            <w:tcW w:w="589" w:type="dxa"/>
            <w:tcBorders>
              <w:top w:val="nil"/>
              <w:left w:val="nil"/>
              <w:bottom w:val="single" w:sz="4" w:space="0" w:color="auto"/>
              <w:right w:val="single" w:sz="4" w:space="0" w:color="auto"/>
            </w:tcBorders>
            <w:vAlign w:val="bottom"/>
            <w:hideMark/>
          </w:tcPr>
          <w:p w14:paraId="1DA1AAB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E1DFBED"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3F5692B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746FAE6"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79143EE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8BD9C0E"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3D1875DD"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6E6E82A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96A1E0" w14:textId="77777777" w:rsidR="00F57884" w:rsidRPr="00F57884" w:rsidRDefault="00F57884" w:rsidP="00F57884">
            <w:pPr>
              <w:jc w:val="right"/>
              <w:rPr>
                <w:sz w:val="16"/>
                <w:szCs w:val="16"/>
              </w:rPr>
            </w:pPr>
            <w:r w:rsidRPr="00F57884">
              <w:rPr>
                <w:sz w:val="16"/>
                <w:szCs w:val="16"/>
              </w:rPr>
              <w:t>6 721,0</w:t>
            </w:r>
          </w:p>
        </w:tc>
        <w:tc>
          <w:tcPr>
            <w:tcW w:w="974" w:type="dxa"/>
            <w:tcBorders>
              <w:top w:val="nil"/>
              <w:left w:val="nil"/>
              <w:bottom w:val="single" w:sz="4" w:space="0" w:color="auto"/>
              <w:right w:val="single" w:sz="4" w:space="0" w:color="auto"/>
            </w:tcBorders>
            <w:vAlign w:val="bottom"/>
            <w:hideMark/>
          </w:tcPr>
          <w:p w14:paraId="4DCCCF30"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453542D9" w14:textId="77777777" w:rsidR="00F57884" w:rsidRPr="00F57884" w:rsidRDefault="00F57884" w:rsidP="00F57884">
            <w:pPr>
              <w:jc w:val="right"/>
              <w:rPr>
                <w:sz w:val="16"/>
                <w:szCs w:val="16"/>
              </w:rPr>
            </w:pPr>
            <w:r w:rsidRPr="00F57884">
              <w:rPr>
                <w:sz w:val="16"/>
                <w:szCs w:val="16"/>
              </w:rPr>
              <w:t>9 610,3</w:t>
            </w:r>
          </w:p>
        </w:tc>
      </w:tr>
      <w:tr w:rsidR="00F57884" w:rsidRPr="00F57884" w14:paraId="5571836E"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1C5D18F4"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A93075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58E092C"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502B20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3749699"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5AC2668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EE498D1"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52C77E37"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4A41DA39"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5B5D992B" w14:textId="77777777" w:rsidR="00F57884" w:rsidRPr="00F57884" w:rsidRDefault="00F57884" w:rsidP="00F57884">
            <w:pPr>
              <w:jc w:val="right"/>
              <w:rPr>
                <w:sz w:val="16"/>
                <w:szCs w:val="16"/>
              </w:rPr>
            </w:pPr>
            <w:r w:rsidRPr="00F57884">
              <w:rPr>
                <w:sz w:val="16"/>
                <w:szCs w:val="16"/>
              </w:rPr>
              <w:t>2 588,1</w:t>
            </w:r>
          </w:p>
        </w:tc>
        <w:tc>
          <w:tcPr>
            <w:tcW w:w="974" w:type="dxa"/>
            <w:tcBorders>
              <w:top w:val="nil"/>
              <w:left w:val="nil"/>
              <w:bottom w:val="single" w:sz="4" w:space="0" w:color="auto"/>
              <w:right w:val="single" w:sz="4" w:space="0" w:color="auto"/>
            </w:tcBorders>
            <w:vAlign w:val="bottom"/>
            <w:hideMark/>
          </w:tcPr>
          <w:p w14:paraId="30C9E60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C8996F8" w14:textId="77777777" w:rsidR="00F57884" w:rsidRPr="00F57884" w:rsidRDefault="00F57884" w:rsidP="00F57884">
            <w:pPr>
              <w:jc w:val="right"/>
              <w:rPr>
                <w:sz w:val="16"/>
                <w:szCs w:val="16"/>
              </w:rPr>
            </w:pPr>
            <w:r w:rsidRPr="00F57884">
              <w:rPr>
                <w:sz w:val="16"/>
                <w:szCs w:val="16"/>
              </w:rPr>
              <w:t>0,0</w:t>
            </w:r>
          </w:p>
        </w:tc>
      </w:tr>
      <w:tr w:rsidR="00F57884" w:rsidRPr="00F57884" w14:paraId="1486427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ECBFCE8"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72B24A5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CDAC166"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F3A3F2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8954728"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41D7A5C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8FF410C"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436F31F7"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1BDCAAF2"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7B96D410" w14:textId="77777777" w:rsidR="00F57884" w:rsidRPr="00F57884" w:rsidRDefault="00F57884" w:rsidP="00F57884">
            <w:pPr>
              <w:jc w:val="right"/>
              <w:rPr>
                <w:sz w:val="16"/>
                <w:szCs w:val="16"/>
              </w:rPr>
            </w:pPr>
            <w:r w:rsidRPr="00F57884">
              <w:rPr>
                <w:sz w:val="16"/>
                <w:szCs w:val="16"/>
              </w:rPr>
              <w:t>2 588,1</w:t>
            </w:r>
          </w:p>
        </w:tc>
        <w:tc>
          <w:tcPr>
            <w:tcW w:w="974" w:type="dxa"/>
            <w:tcBorders>
              <w:top w:val="nil"/>
              <w:left w:val="nil"/>
              <w:bottom w:val="single" w:sz="4" w:space="0" w:color="auto"/>
              <w:right w:val="single" w:sz="4" w:space="0" w:color="auto"/>
            </w:tcBorders>
            <w:vAlign w:val="bottom"/>
            <w:hideMark/>
          </w:tcPr>
          <w:p w14:paraId="645254F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592319E" w14:textId="77777777" w:rsidR="00F57884" w:rsidRPr="00F57884" w:rsidRDefault="00F57884" w:rsidP="00F57884">
            <w:pPr>
              <w:jc w:val="right"/>
              <w:rPr>
                <w:sz w:val="16"/>
                <w:szCs w:val="16"/>
              </w:rPr>
            </w:pPr>
            <w:r w:rsidRPr="00F57884">
              <w:rPr>
                <w:sz w:val="16"/>
                <w:szCs w:val="16"/>
              </w:rPr>
              <w:t>0,0</w:t>
            </w:r>
          </w:p>
        </w:tc>
      </w:tr>
      <w:tr w:rsidR="00F57884" w:rsidRPr="00F57884" w14:paraId="6D9C61F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DB1387B"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12D0B1A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B3D48BC"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91C3D0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B5ECCCD"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3EE3AD5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F7DA66A"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5266191B"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31DE1087"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F2CDE37" w14:textId="77777777" w:rsidR="00F57884" w:rsidRPr="00F57884" w:rsidRDefault="00F57884" w:rsidP="00F57884">
            <w:pPr>
              <w:jc w:val="right"/>
              <w:rPr>
                <w:sz w:val="16"/>
                <w:szCs w:val="16"/>
              </w:rPr>
            </w:pPr>
            <w:r w:rsidRPr="00F57884">
              <w:rPr>
                <w:sz w:val="16"/>
                <w:szCs w:val="16"/>
              </w:rPr>
              <w:t>110,4</w:t>
            </w:r>
          </w:p>
        </w:tc>
        <w:tc>
          <w:tcPr>
            <w:tcW w:w="974" w:type="dxa"/>
            <w:tcBorders>
              <w:top w:val="nil"/>
              <w:left w:val="nil"/>
              <w:bottom w:val="single" w:sz="4" w:space="0" w:color="auto"/>
              <w:right w:val="single" w:sz="4" w:space="0" w:color="auto"/>
            </w:tcBorders>
            <w:vAlign w:val="bottom"/>
            <w:hideMark/>
          </w:tcPr>
          <w:p w14:paraId="6755AF4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D324C0C" w14:textId="77777777" w:rsidR="00F57884" w:rsidRPr="00F57884" w:rsidRDefault="00F57884" w:rsidP="00F57884">
            <w:pPr>
              <w:jc w:val="right"/>
              <w:rPr>
                <w:sz w:val="16"/>
                <w:szCs w:val="16"/>
              </w:rPr>
            </w:pPr>
            <w:r w:rsidRPr="00F57884">
              <w:rPr>
                <w:sz w:val="16"/>
                <w:szCs w:val="16"/>
              </w:rPr>
              <w:t>0,0</w:t>
            </w:r>
          </w:p>
        </w:tc>
      </w:tr>
      <w:tr w:rsidR="00F57884" w:rsidRPr="00F57884" w14:paraId="446FBFB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367395E"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A108FB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865F44F"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A5A679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9442307"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4600BF6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5BB8FA3"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2782230D"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46878476"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57F17B6E" w14:textId="77777777" w:rsidR="00F57884" w:rsidRPr="00F57884" w:rsidRDefault="00F57884" w:rsidP="00F57884">
            <w:pPr>
              <w:jc w:val="right"/>
              <w:rPr>
                <w:sz w:val="16"/>
                <w:szCs w:val="16"/>
              </w:rPr>
            </w:pPr>
            <w:r w:rsidRPr="00F57884">
              <w:rPr>
                <w:sz w:val="16"/>
                <w:szCs w:val="16"/>
              </w:rPr>
              <w:t>110,4</w:t>
            </w:r>
          </w:p>
        </w:tc>
        <w:tc>
          <w:tcPr>
            <w:tcW w:w="974" w:type="dxa"/>
            <w:tcBorders>
              <w:top w:val="nil"/>
              <w:left w:val="nil"/>
              <w:bottom w:val="single" w:sz="4" w:space="0" w:color="auto"/>
              <w:right w:val="single" w:sz="4" w:space="0" w:color="auto"/>
            </w:tcBorders>
            <w:vAlign w:val="bottom"/>
            <w:hideMark/>
          </w:tcPr>
          <w:p w14:paraId="66191F9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CDF0FD8" w14:textId="77777777" w:rsidR="00F57884" w:rsidRPr="00F57884" w:rsidRDefault="00F57884" w:rsidP="00F57884">
            <w:pPr>
              <w:jc w:val="right"/>
              <w:rPr>
                <w:sz w:val="16"/>
                <w:szCs w:val="16"/>
              </w:rPr>
            </w:pPr>
            <w:r w:rsidRPr="00F57884">
              <w:rPr>
                <w:sz w:val="16"/>
                <w:szCs w:val="16"/>
              </w:rPr>
              <w:t>0,0</w:t>
            </w:r>
          </w:p>
        </w:tc>
      </w:tr>
      <w:tr w:rsidR="00F57884" w:rsidRPr="00F57884" w14:paraId="1F2AA47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E19A446"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08BFC30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FA9ED30"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4FD17C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C857F10"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18685FF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735F6FE"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6C5168EE"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0A3359A4"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F02A0B2" w14:textId="77777777" w:rsidR="00F57884" w:rsidRPr="00F57884" w:rsidRDefault="00F57884" w:rsidP="00F57884">
            <w:pPr>
              <w:jc w:val="right"/>
              <w:rPr>
                <w:sz w:val="16"/>
                <w:szCs w:val="16"/>
              </w:rPr>
            </w:pPr>
            <w:r w:rsidRPr="00F57884">
              <w:rPr>
                <w:sz w:val="16"/>
                <w:szCs w:val="16"/>
              </w:rPr>
              <w:t>4 022,5</w:t>
            </w:r>
          </w:p>
        </w:tc>
        <w:tc>
          <w:tcPr>
            <w:tcW w:w="974" w:type="dxa"/>
            <w:tcBorders>
              <w:top w:val="nil"/>
              <w:left w:val="nil"/>
              <w:bottom w:val="single" w:sz="4" w:space="0" w:color="auto"/>
              <w:right w:val="single" w:sz="4" w:space="0" w:color="auto"/>
            </w:tcBorders>
            <w:vAlign w:val="bottom"/>
            <w:hideMark/>
          </w:tcPr>
          <w:p w14:paraId="52DBCEBD"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55970F16" w14:textId="77777777" w:rsidR="00F57884" w:rsidRPr="00F57884" w:rsidRDefault="00F57884" w:rsidP="00F57884">
            <w:pPr>
              <w:jc w:val="right"/>
              <w:rPr>
                <w:sz w:val="16"/>
                <w:szCs w:val="16"/>
              </w:rPr>
            </w:pPr>
            <w:r w:rsidRPr="00F57884">
              <w:rPr>
                <w:sz w:val="16"/>
                <w:szCs w:val="16"/>
              </w:rPr>
              <w:t>9 610,3</w:t>
            </w:r>
          </w:p>
        </w:tc>
      </w:tr>
      <w:tr w:rsidR="00F57884" w:rsidRPr="00F57884" w14:paraId="4BC3DEA9" w14:textId="77777777" w:rsidTr="00F57884">
        <w:trPr>
          <w:trHeight w:val="255"/>
        </w:trPr>
        <w:tc>
          <w:tcPr>
            <w:tcW w:w="3545" w:type="dxa"/>
            <w:tcBorders>
              <w:top w:val="nil"/>
              <w:left w:val="nil"/>
              <w:bottom w:val="nil"/>
              <w:right w:val="nil"/>
            </w:tcBorders>
            <w:noWrap/>
            <w:vAlign w:val="bottom"/>
            <w:hideMark/>
          </w:tcPr>
          <w:p w14:paraId="41F38101"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35A8EA2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C2C2F31"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361B2DC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BB860B2"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vAlign w:val="bottom"/>
            <w:hideMark/>
          </w:tcPr>
          <w:p w14:paraId="7B625CF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79624F7"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nil"/>
              <w:bottom w:val="single" w:sz="4" w:space="0" w:color="auto"/>
              <w:right w:val="single" w:sz="4" w:space="0" w:color="auto"/>
            </w:tcBorders>
            <w:noWrap/>
            <w:vAlign w:val="bottom"/>
            <w:hideMark/>
          </w:tcPr>
          <w:p w14:paraId="2614BD1F" w14:textId="77777777" w:rsidR="00F57884" w:rsidRPr="00F57884" w:rsidRDefault="00F57884" w:rsidP="00F57884">
            <w:pPr>
              <w:jc w:val="center"/>
              <w:rPr>
                <w:sz w:val="16"/>
                <w:szCs w:val="16"/>
              </w:rPr>
            </w:pPr>
            <w:r w:rsidRPr="00F57884">
              <w:rPr>
                <w:sz w:val="16"/>
                <w:szCs w:val="16"/>
              </w:rPr>
              <w:t>61020</w:t>
            </w:r>
          </w:p>
        </w:tc>
        <w:tc>
          <w:tcPr>
            <w:tcW w:w="566" w:type="dxa"/>
            <w:tcBorders>
              <w:top w:val="nil"/>
              <w:left w:val="nil"/>
              <w:bottom w:val="single" w:sz="4" w:space="0" w:color="auto"/>
              <w:right w:val="single" w:sz="4" w:space="0" w:color="auto"/>
            </w:tcBorders>
            <w:vAlign w:val="bottom"/>
            <w:hideMark/>
          </w:tcPr>
          <w:p w14:paraId="04A81A3E"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4003770B" w14:textId="77777777" w:rsidR="00F57884" w:rsidRPr="00F57884" w:rsidRDefault="00F57884" w:rsidP="00F57884">
            <w:pPr>
              <w:jc w:val="right"/>
              <w:rPr>
                <w:sz w:val="16"/>
                <w:szCs w:val="16"/>
              </w:rPr>
            </w:pPr>
            <w:r w:rsidRPr="00F57884">
              <w:rPr>
                <w:sz w:val="16"/>
                <w:szCs w:val="16"/>
              </w:rPr>
              <w:t>4 022,5</w:t>
            </w:r>
          </w:p>
        </w:tc>
        <w:tc>
          <w:tcPr>
            <w:tcW w:w="974" w:type="dxa"/>
            <w:tcBorders>
              <w:top w:val="nil"/>
              <w:left w:val="nil"/>
              <w:bottom w:val="single" w:sz="4" w:space="0" w:color="auto"/>
              <w:right w:val="single" w:sz="4" w:space="0" w:color="auto"/>
            </w:tcBorders>
            <w:vAlign w:val="bottom"/>
            <w:hideMark/>
          </w:tcPr>
          <w:p w14:paraId="5FFAB583" w14:textId="77777777" w:rsidR="00F57884" w:rsidRPr="00F57884" w:rsidRDefault="00F57884" w:rsidP="00F57884">
            <w:pPr>
              <w:jc w:val="right"/>
              <w:rPr>
                <w:sz w:val="16"/>
                <w:szCs w:val="16"/>
              </w:rPr>
            </w:pPr>
            <w:r w:rsidRPr="00F57884">
              <w:rPr>
                <w:sz w:val="16"/>
                <w:szCs w:val="16"/>
              </w:rPr>
              <w:t>9 610,3</w:t>
            </w:r>
          </w:p>
        </w:tc>
        <w:tc>
          <w:tcPr>
            <w:tcW w:w="992" w:type="dxa"/>
            <w:tcBorders>
              <w:top w:val="nil"/>
              <w:left w:val="nil"/>
              <w:bottom w:val="single" w:sz="4" w:space="0" w:color="auto"/>
              <w:right w:val="single" w:sz="4" w:space="0" w:color="auto"/>
            </w:tcBorders>
            <w:vAlign w:val="bottom"/>
            <w:hideMark/>
          </w:tcPr>
          <w:p w14:paraId="30125E99" w14:textId="77777777" w:rsidR="00F57884" w:rsidRPr="00F57884" w:rsidRDefault="00F57884" w:rsidP="00F57884">
            <w:pPr>
              <w:jc w:val="right"/>
              <w:rPr>
                <w:sz w:val="16"/>
                <w:szCs w:val="16"/>
              </w:rPr>
            </w:pPr>
            <w:r w:rsidRPr="00F57884">
              <w:rPr>
                <w:sz w:val="16"/>
                <w:szCs w:val="16"/>
              </w:rPr>
              <w:t>9 610,3</w:t>
            </w:r>
          </w:p>
        </w:tc>
      </w:tr>
      <w:tr w:rsidR="00F57884" w:rsidRPr="00F57884" w14:paraId="49431F05"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441D362" w14:textId="77777777" w:rsidR="00F57884" w:rsidRPr="00F57884" w:rsidRDefault="00F57884" w:rsidP="00F57884">
            <w:pPr>
              <w:rPr>
                <w:sz w:val="16"/>
                <w:szCs w:val="16"/>
              </w:rPr>
            </w:pPr>
            <w:r w:rsidRPr="00F57884">
              <w:rPr>
                <w:sz w:val="16"/>
                <w:szCs w:val="16"/>
              </w:rPr>
              <w:t>СОЦИАЛЬНАЯ ПОЛИТИКА</w:t>
            </w:r>
          </w:p>
        </w:tc>
        <w:tc>
          <w:tcPr>
            <w:tcW w:w="589" w:type="dxa"/>
            <w:tcBorders>
              <w:top w:val="nil"/>
              <w:left w:val="nil"/>
              <w:bottom w:val="single" w:sz="4" w:space="0" w:color="auto"/>
              <w:right w:val="single" w:sz="4" w:space="0" w:color="auto"/>
            </w:tcBorders>
            <w:vAlign w:val="bottom"/>
            <w:hideMark/>
          </w:tcPr>
          <w:p w14:paraId="5C57363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18C786C4"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3989DC2E"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78D0956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501195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636E96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3A55F4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A43E8A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A401BD0" w14:textId="77777777" w:rsidR="00F57884" w:rsidRPr="00F57884" w:rsidRDefault="00F57884" w:rsidP="00F57884">
            <w:pPr>
              <w:jc w:val="right"/>
              <w:rPr>
                <w:sz w:val="16"/>
                <w:szCs w:val="16"/>
              </w:rPr>
            </w:pPr>
            <w:r w:rsidRPr="00F57884">
              <w:rPr>
                <w:sz w:val="16"/>
                <w:szCs w:val="16"/>
              </w:rPr>
              <w:t>28 439,5</w:t>
            </w:r>
          </w:p>
        </w:tc>
        <w:tc>
          <w:tcPr>
            <w:tcW w:w="974" w:type="dxa"/>
            <w:tcBorders>
              <w:top w:val="nil"/>
              <w:left w:val="nil"/>
              <w:bottom w:val="single" w:sz="4" w:space="0" w:color="auto"/>
              <w:right w:val="single" w:sz="4" w:space="0" w:color="auto"/>
            </w:tcBorders>
            <w:vAlign w:val="bottom"/>
            <w:hideMark/>
          </w:tcPr>
          <w:p w14:paraId="6877E4A9" w14:textId="77777777" w:rsidR="00F57884" w:rsidRPr="00F57884" w:rsidRDefault="00F57884" w:rsidP="00F57884">
            <w:pPr>
              <w:jc w:val="right"/>
              <w:rPr>
                <w:sz w:val="16"/>
                <w:szCs w:val="16"/>
              </w:rPr>
            </w:pPr>
            <w:r w:rsidRPr="00F57884">
              <w:rPr>
                <w:sz w:val="16"/>
                <w:szCs w:val="16"/>
              </w:rPr>
              <w:t>29 182,1</w:t>
            </w:r>
          </w:p>
        </w:tc>
        <w:tc>
          <w:tcPr>
            <w:tcW w:w="992" w:type="dxa"/>
            <w:tcBorders>
              <w:top w:val="nil"/>
              <w:left w:val="nil"/>
              <w:bottom w:val="single" w:sz="4" w:space="0" w:color="auto"/>
              <w:right w:val="single" w:sz="4" w:space="0" w:color="auto"/>
            </w:tcBorders>
            <w:vAlign w:val="bottom"/>
            <w:hideMark/>
          </w:tcPr>
          <w:p w14:paraId="5A8C0906" w14:textId="77777777" w:rsidR="00F57884" w:rsidRPr="00F57884" w:rsidRDefault="00F57884" w:rsidP="00F57884">
            <w:pPr>
              <w:jc w:val="right"/>
              <w:rPr>
                <w:sz w:val="16"/>
                <w:szCs w:val="16"/>
              </w:rPr>
            </w:pPr>
            <w:r w:rsidRPr="00F57884">
              <w:rPr>
                <w:sz w:val="16"/>
                <w:szCs w:val="16"/>
              </w:rPr>
              <w:t>29 416,4</w:t>
            </w:r>
          </w:p>
        </w:tc>
      </w:tr>
      <w:tr w:rsidR="00F57884" w:rsidRPr="00F57884" w14:paraId="6D62CF4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F09D59D" w14:textId="77777777" w:rsidR="00F57884" w:rsidRPr="00F57884" w:rsidRDefault="00F57884" w:rsidP="00F57884">
            <w:pPr>
              <w:rPr>
                <w:sz w:val="16"/>
                <w:szCs w:val="16"/>
              </w:rPr>
            </w:pPr>
            <w:r w:rsidRPr="00F57884">
              <w:rPr>
                <w:sz w:val="16"/>
                <w:szCs w:val="16"/>
              </w:rPr>
              <w:t>Пенсионное обеспечение</w:t>
            </w:r>
          </w:p>
        </w:tc>
        <w:tc>
          <w:tcPr>
            <w:tcW w:w="589" w:type="dxa"/>
            <w:tcBorders>
              <w:top w:val="nil"/>
              <w:left w:val="nil"/>
              <w:bottom w:val="single" w:sz="4" w:space="0" w:color="auto"/>
              <w:right w:val="single" w:sz="4" w:space="0" w:color="auto"/>
            </w:tcBorders>
            <w:vAlign w:val="bottom"/>
            <w:hideMark/>
          </w:tcPr>
          <w:p w14:paraId="2754B6D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7F7F30E"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7E3457D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919F752"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3431CB2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54B39C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1F4AAB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245E81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EE5FB12"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67DDC246"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4172D504" w14:textId="77777777" w:rsidR="00F57884" w:rsidRPr="00F57884" w:rsidRDefault="00F57884" w:rsidP="00F57884">
            <w:pPr>
              <w:jc w:val="right"/>
              <w:rPr>
                <w:sz w:val="16"/>
                <w:szCs w:val="16"/>
              </w:rPr>
            </w:pPr>
            <w:r w:rsidRPr="00F57884">
              <w:rPr>
                <w:sz w:val="16"/>
                <w:szCs w:val="16"/>
              </w:rPr>
              <w:t>7 149,4</w:t>
            </w:r>
          </w:p>
        </w:tc>
      </w:tr>
      <w:tr w:rsidR="00F57884" w:rsidRPr="00F57884" w14:paraId="71995F9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2B67B96" w14:textId="77777777" w:rsidR="00F57884" w:rsidRPr="00F57884" w:rsidRDefault="00F57884" w:rsidP="00F57884">
            <w:pPr>
              <w:rPr>
                <w:sz w:val="16"/>
                <w:szCs w:val="16"/>
              </w:rPr>
            </w:pPr>
            <w:r w:rsidRPr="00F57884">
              <w:rPr>
                <w:sz w:val="16"/>
                <w:szCs w:val="16"/>
              </w:rPr>
              <w:lastRenderedPageBreak/>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2DAFE42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FD0DB5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1A7BF01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FB6D83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4913D0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2DEEBD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D0B719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B10EAA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3069868"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4F1186CD"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6E6D4913" w14:textId="77777777" w:rsidR="00F57884" w:rsidRPr="00F57884" w:rsidRDefault="00F57884" w:rsidP="00F57884">
            <w:pPr>
              <w:jc w:val="right"/>
              <w:rPr>
                <w:sz w:val="16"/>
                <w:szCs w:val="16"/>
              </w:rPr>
            </w:pPr>
            <w:r w:rsidRPr="00F57884">
              <w:rPr>
                <w:sz w:val="16"/>
                <w:szCs w:val="16"/>
              </w:rPr>
              <w:t>7 149,4</w:t>
            </w:r>
          </w:p>
        </w:tc>
      </w:tr>
      <w:tr w:rsidR="00F57884" w:rsidRPr="00F57884" w14:paraId="0A97D7E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3F580F9"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vAlign w:val="bottom"/>
            <w:hideMark/>
          </w:tcPr>
          <w:p w14:paraId="1C6184D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431B7F1"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626A8D36"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CB849B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34F0463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0C3C02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0AF1C7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8E2DC1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22236DA"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759EEA29"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6C8A241A" w14:textId="77777777" w:rsidR="00F57884" w:rsidRPr="00F57884" w:rsidRDefault="00F57884" w:rsidP="00F57884">
            <w:pPr>
              <w:jc w:val="right"/>
              <w:rPr>
                <w:sz w:val="16"/>
                <w:szCs w:val="16"/>
              </w:rPr>
            </w:pPr>
            <w:r w:rsidRPr="00F57884">
              <w:rPr>
                <w:sz w:val="16"/>
                <w:szCs w:val="16"/>
              </w:rPr>
              <w:t>7 149,4</w:t>
            </w:r>
          </w:p>
        </w:tc>
      </w:tr>
      <w:tr w:rsidR="00F57884" w:rsidRPr="00F57884" w14:paraId="0642D2A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E43A13F" w14:textId="77777777" w:rsidR="00F57884" w:rsidRPr="00F57884" w:rsidRDefault="00F57884" w:rsidP="00F57884">
            <w:pPr>
              <w:rPr>
                <w:sz w:val="16"/>
                <w:szCs w:val="16"/>
              </w:rPr>
            </w:pPr>
            <w:r w:rsidRPr="00F57884">
              <w:rPr>
                <w:sz w:val="16"/>
                <w:szCs w:val="16"/>
              </w:rPr>
              <w:t>Доплаты к пенсиям муниципальных служащих Республики Мордовия</w:t>
            </w:r>
          </w:p>
        </w:tc>
        <w:tc>
          <w:tcPr>
            <w:tcW w:w="589" w:type="dxa"/>
            <w:tcBorders>
              <w:top w:val="nil"/>
              <w:left w:val="nil"/>
              <w:bottom w:val="single" w:sz="4" w:space="0" w:color="auto"/>
              <w:right w:val="single" w:sz="4" w:space="0" w:color="auto"/>
            </w:tcBorders>
            <w:vAlign w:val="bottom"/>
            <w:hideMark/>
          </w:tcPr>
          <w:p w14:paraId="038DDB4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4223A7C"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602AA56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F17374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8B1869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D857E8F"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5553221" w14:textId="77777777" w:rsidR="00F57884" w:rsidRPr="00F57884" w:rsidRDefault="00F57884" w:rsidP="00F57884">
            <w:pPr>
              <w:jc w:val="center"/>
              <w:rPr>
                <w:sz w:val="16"/>
                <w:szCs w:val="16"/>
              </w:rPr>
            </w:pPr>
            <w:r w:rsidRPr="00F57884">
              <w:rPr>
                <w:sz w:val="16"/>
                <w:szCs w:val="16"/>
              </w:rPr>
              <w:t>03010</w:t>
            </w:r>
          </w:p>
        </w:tc>
        <w:tc>
          <w:tcPr>
            <w:tcW w:w="566" w:type="dxa"/>
            <w:tcBorders>
              <w:top w:val="nil"/>
              <w:left w:val="nil"/>
              <w:bottom w:val="single" w:sz="4" w:space="0" w:color="auto"/>
              <w:right w:val="single" w:sz="4" w:space="0" w:color="auto"/>
            </w:tcBorders>
            <w:vAlign w:val="bottom"/>
            <w:hideMark/>
          </w:tcPr>
          <w:p w14:paraId="2070F15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7E71F73"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68AE42E3"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0048DC94" w14:textId="77777777" w:rsidR="00F57884" w:rsidRPr="00F57884" w:rsidRDefault="00F57884" w:rsidP="00F57884">
            <w:pPr>
              <w:jc w:val="right"/>
              <w:rPr>
                <w:sz w:val="16"/>
                <w:szCs w:val="16"/>
              </w:rPr>
            </w:pPr>
            <w:r w:rsidRPr="00F57884">
              <w:rPr>
                <w:sz w:val="16"/>
                <w:szCs w:val="16"/>
              </w:rPr>
              <w:t>7 149,4</w:t>
            </w:r>
          </w:p>
        </w:tc>
      </w:tr>
      <w:tr w:rsidR="00F57884" w:rsidRPr="00F57884" w14:paraId="085F8CE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C978BE3"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nil"/>
              <w:left w:val="nil"/>
              <w:bottom w:val="single" w:sz="4" w:space="0" w:color="auto"/>
              <w:right w:val="single" w:sz="4" w:space="0" w:color="auto"/>
            </w:tcBorders>
            <w:vAlign w:val="bottom"/>
            <w:hideMark/>
          </w:tcPr>
          <w:p w14:paraId="6CDE4F0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78B99A3"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3191DC0E"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3B3D6C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6542A9D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97B77E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0B29821" w14:textId="77777777" w:rsidR="00F57884" w:rsidRPr="00F57884" w:rsidRDefault="00F57884" w:rsidP="00F57884">
            <w:pPr>
              <w:jc w:val="center"/>
              <w:rPr>
                <w:sz w:val="16"/>
                <w:szCs w:val="16"/>
              </w:rPr>
            </w:pPr>
            <w:r w:rsidRPr="00F57884">
              <w:rPr>
                <w:sz w:val="16"/>
                <w:szCs w:val="16"/>
              </w:rPr>
              <w:t>03010</w:t>
            </w:r>
          </w:p>
        </w:tc>
        <w:tc>
          <w:tcPr>
            <w:tcW w:w="566" w:type="dxa"/>
            <w:tcBorders>
              <w:top w:val="nil"/>
              <w:left w:val="nil"/>
              <w:bottom w:val="single" w:sz="4" w:space="0" w:color="auto"/>
              <w:right w:val="single" w:sz="4" w:space="0" w:color="auto"/>
            </w:tcBorders>
            <w:vAlign w:val="bottom"/>
            <w:hideMark/>
          </w:tcPr>
          <w:p w14:paraId="7E82F5F6"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vAlign w:val="bottom"/>
            <w:hideMark/>
          </w:tcPr>
          <w:p w14:paraId="0122E59E"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32CF8CA1"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5F52D919" w14:textId="77777777" w:rsidR="00F57884" w:rsidRPr="00F57884" w:rsidRDefault="00F57884" w:rsidP="00F57884">
            <w:pPr>
              <w:jc w:val="right"/>
              <w:rPr>
                <w:sz w:val="16"/>
                <w:szCs w:val="16"/>
              </w:rPr>
            </w:pPr>
            <w:r w:rsidRPr="00F57884">
              <w:rPr>
                <w:sz w:val="16"/>
                <w:szCs w:val="16"/>
              </w:rPr>
              <w:t>7 149,4</w:t>
            </w:r>
          </w:p>
        </w:tc>
      </w:tr>
      <w:tr w:rsidR="00F57884" w:rsidRPr="00F57884" w14:paraId="0C42CCC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4AD62F7" w14:textId="77777777" w:rsidR="00F57884" w:rsidRPr="00F57884" w:rsidRDefault="00F57884" w:rsidP="00F57884">
            <w:pPr>
              <w:rPr>
                <w:sz w:val="16"/>
                <w:szCs w:val="16"/>
              </w:rPr>
            </w:pPr>
            <w:r w:rsidRPr="00F57884">
              <w:rPr>
                <w:sz w:val="16"/>
                <w:szCs w:val="16"/>
              </w:rPr>
              <w:t>Публичные нормативные социальные выплаты гражданам</w:t>
            </w:r>
          </w:p>
        </w:tc>
        <w:tc>
          <w:tcPr>
            <w:tcW w:w="589" w:type="dxa"/>
            <w:tcBorders>
              <w:top w:val="nil"/>
              <w:left w:val="nil"/>
              <w:bottom w:val="single" w:sz="4" w:space="0" w:color="auto"/>
              <w:right w:val="single" w:sz="4" w:space="0" w:color="auto"/>
            </w:tcBorders>
            <w:vAlign w:val="bottom"/>
            <w:hideMark/>
          </w:tcPr>
          <w:p w14:paraId="1ABA90E6"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2558201"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569078D"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95385F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4481C9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D7EADD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FE00624" w14:textId="77777777" w:rsidR="00F57884" w:rsidRPr="00F57884" w:rsidRDefault="00F57884" w:rsidP="00F57884">
            <w:pPr>
              <w:jc w:val="center"/>
              <w:rPr>
                <w:sz w:val="16"/>
                <w:szCs w:val="16"/>
              </w:rPr>
            </w:pPr>
            <w:r w:rsidRPr="00F57884">
              <w:rPr>
                <w:sz w:val="16"/>
                <w:szCs w:val="16"/>
              </w:rPr>
              <w:t>03010</w:t>
            </w:r>
          </w:p>
        </w:tc>
        <w:tc>
          <w:tcPr>
            <w:tcW w:w="566" w:type="dxa"/>
            <w:tcBorders>
              <w:top w:val="nil"/>
              <w:left w:val="nil"/>
              <w:bottom w:val="single" w:sz="4" w:space="0" w:color="auto"/>
              <w:right w:val="single" w:sz="4" w:space="0" w:color="auto"/>
            </w:tcBorders>
            <w:vAlign w:val="bottom"/>
            <w:hideMark/>
          </w:tcPr>
          <w:p w14:paraId="505888CA" w14:textId="77777777" w:rsidR="00F57884" w:rsidRPr="00F57884" w:rsidRDefault="00F57884" w:rsidP="00F57884">
            <w:pPr>
              <w:jc w:val="center"/>
              <w:rPr>
                <w:sz w:val="16"/>
                <w:szCs w:val="16"/>
              </w:rPr>
            </w:pPr>
            <w:r w:rsidRPr="00F57884">
              <w:rPr>
                <w:sz w:val="16"/>
                <w:szCs w:val="16"/>
              </w:rPr>
              <w:t>310</w:t>
            </w:r>
          </w:p>
        </w:tc>
        <w:tc>
          <w:tcPr>
            <w:tcW w:w="1011" w:type="dxa"/>
            <w:tcBorders>
              <w:top w:val="nil"/>
              <w:left w:val="nil"/>
              <w:bottom w:val="single" w:sz="4" w:space="0" w:color="auto"/>
              <w:right w:val="single" w:sz="4" w:space="0" w:color="auto"/>
            </w:tcBorders>
            <w:vAlign w:val="bottom"/>
            <w:hideMark/>
          </w:tcPr>
          <w:p w14:paraId="6F849502" w14:textId="77777777" w:rsidR="00F57884" w:rsidRPr="00F57884" w:rsidRDefault="00F57884" w:rsidP="00F57884">
            <w:pPr>
              <w:jc w:val="right"/>
              <w:rPr>
                <w:sz w:val="16"/>
                <w:szCs w:val="16"/>
              </w:rPr>
            </w:pPr>
            <w:r w:rsidRPr="00F57884">
              <w:rPr>
                <w:sz w:val="16"/>
                <w:szCs w:val="16"/>
              </w:rPr>
              <w:t>7 149,4</w:t>
            </w:r>
          </w:p>
        </w:tc>
        <w:tc>
          <w:tcPr>
            <w:tcW w:w="974" w:type="dxa"/>
            <w:tcBorders>
              <w:top w:val="nil"/>
              <w:left w:val="nil"/>
              <w:bottom w:val="single" w:sz="4" w:space="0" w:color="auto"/>
              <w:right w:val="single" w:sz="4" w:space="0" w:color="auto"/>
            </w:tcBorders>
            <w:vAlign w:val="bottom"/>
            <w:hideMark/>
          </w:tcPr>
          <w:p w14:paraId="4C554F95" w14:textId="77777777" w:rsidR="00F57884" w:rsidRPr="00F57884" w:rsidRDefault="00F57884" w:rsidP="00F57884">
            <w:pPr>
              <w:jc w:val="right"/>
              <w:rPr>
                <w:sz w:val="16"/>
                <w:szCs w:val="16"/>
              </w:rPr>
            </w:pPr>
            <w:r w:rsidRPr="00F57884">
              <w:rPr>
                <w:sz w:val="16"/>
                <w:szCs w:val="16"/>
              </w:rPr>
              <w:t>7 149,4</w:t>
            </w:r>
          </w:p>
        </w:tc>
        <w:tc>
          <w:tcPr>
            <w:tcW w:w="992" w:type="dxa"/>
            <w:tcBorders>
              <w:top w:val="nil"/>
              <w:left w:val="nil"/>
              <w:bottom w:val="single" w:sz="4" w:space="0" w:color="auto"/>
              <w:right w:val="single" w:sz="4" w:space="0" w:color="auto"/>
            </w:tcBorders>
            <w:vAlign w:val="bottom"/>
            <w:hideMark/>
          </w:tcPr>
          <w:p w14:paraId="7FDAE9A8" w14:textId="77777777" w:rsidR="00F57884" w:rsidRPr="00F57884" w:rsidRDefault="00F57884" w:rsidP="00F57884">
            <w:pPr>
              <w:jc w:val="right"/>
              <w:rPr>
                <w:sz w:val="16"/>
                <w:szCs w:val="16"/>
              </w:rPr>
            </w:pPr>
            <w:r w:rsidRPr="00F57884">
              <w:rPr>
                <w:sz w:val="16"/>
                <w:szCs w:val="16"/>
              </w:rPr>
              <w:t>7 149,4</w:t>
            </w:r>
          </w:p>
        </w:tc>
      </w:tr>
      <w:tr w:rsidR="00F57884" w:rsidRPr="00F57884" w14:paraId="5558D07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9B6430E" w14:textId="77777777" w:rsidR="00F57884" w:rsidRPr="00F57884" w:rsidRDefault="00F57884" w:rsidP="00F57884">
            <w:pPr>
              <w:rPr>
                <w:sz w:val="16"/>
                <w:szCs w:val="16"/>
              </w:rPr>
            </w:pPr>
            <w:r w:rsidRPr="00F57884">
              <w:rPr>
                <w:sz w:val="16"/>
                <w:szCs w:val="16"/>
              </w:rPr>
              <w:t>Социальное обеспечение населения</w:t>
            </w:r>
          </w:p>
        </w:tc>
        <w:tc>
          <w:tcPr>
            <w:tcW w:w="589" w:type="dxa"/>
            <w:tcBorders>
              <w:top w:val="nil"/>
              <w:left w:val="nil"/>
              <w:bottom w:val="single" w:sz="4" w:space="0" w:color="auto"/>
              <w:right w:val="single" w:sz="4" w:space="0" w:color="auto"/>
            </w:tcBorders>
            <w:vAlign w:val="bottom"/>
            <w:hideMark/>
          </w:tcPr>
          <w:p w14:paraId="603777B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AF82BE7"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DB90BE5"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F0A14E7"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30D0AB0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03ECFF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4BDF49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65C992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96D0ACC"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2743F779"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75799BBE" w14:textId="77777777" w:rsidR="00F57884" w:rsidRPr="00F57884" w:rsidRDefault="00F57884" w:rsidP="00F57884">
            <w:pPr>
              <w:jc w:val="right"/>
              <w:rPr>
                <w:sz w:val="16"/>
                <w:szCs w:val="16"/>
              </w:rPr>
            </w:pPr>
            <w:r w:rsidRPr="00F57884">
              <w:rPr>
                <w:sz w:val="16"/>
                <w:szCs w:val="16"/>
              </w:rPr>
              <w:t>459,9</w:t>
            </w:r>
          </w:p>
        </w:tc>
      </w:tr>
      <w:tr w:rsidR="00F57884" w:rsidRPr="00F57884" w14:paraId="24C37806" w14:textId="77777777" w:rsidTr="00F57884">
        <w:trPr>
          <w:trHeight w:val="960"/>
        </w:trPr>
        <w:tc>
          <w:tcPr>
            <w:tcW w:w="3545" w:type="dxa"/>
            <w:tcBorders>
              <w:top w:val="nil"/>
              <w:left w:val="single" w:sz="4" w:space="0" w:color="auto"/>
              <w:bottom w:val="nil"/>
              <w:right w:val="single" w:sz="4" w:space="0" w:color="auto"/>
            </w:tcBorders>
            <w:vAlign w:val="bottom"/>
            <w:hideMark/>
          </w:tcPr>
          <w:p w14:paraId="4B425C97" w14:textId="77777777" w:rsidR="00F57884" w:rsidRPr="00F57884" w:rsidRDefault="00F57884" w:rsidP="00F57884">
            <w:pPr>
              <w:rPr>
                <w:sz w:val="16"/>
                <w:szCs w:val="16"/>
              </w:rPr>
            </w:pPr>
            <w:r w:rsidRPr="00F57884">
              <w:rPr>
                <w:sz w:val="16"/>
                <w:szCs w:val="16"/>
              </w:rPr>
              <w:t>Муниципальная программа развития сельского хозяйства и регулирования рынков сельскохозяйственной продукции, сырья и продовольствия  по Ичалковскому муниципальному району Республики Мордовия</w:t>
            </w:r>
          </w:p>
        </w:tc>
        <w:tc>
          <w:tcPr>
            <w:tcW w:w="589" w:type="dxa"/>
            <w:tcBorders>
              <w:top w:val="nil"/>
              <w:left w:val="nil"/>
              <w:bottom w:val="single" w:sz="4" w:space="0" w:color="auto"/>
              <w:right w:val="single" w:sz="4" w:space="0" w:color="auto"/>
            </w:tcBorders>
            <w:vAlign w:val="bottom"/>
            <w:hideMark/>
          </w:tcPr>
          <w:p w14:paraId="4BE6F44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63554ED"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7707F6D7"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79581EE"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0DA649A0"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F63418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DD515E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2B54A0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FE5E0F6"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00F3FEDC"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2B84E7F5" w14:textId="77777777" w:rsidR="00F57884" w:rsidRPr="00F57884" w:rsidRDefault="00F57884" w:rsidP="00F57884">
            <w:pPr>
              <w:jc w:val="right"/>
              <w:rPr>
                <w:sz w:val="16"/>
                <w:szCs w:val="16"/>
              </w:rPr>
            </w:pPr>
            <w:r w:rsidRPr="00F57884">
              <w:rPr>
                <w:sz w:val="16"/>
                <w:szCs w:val="16"/>
              </w:rPr>
              <w:t>459,9</w:t>
            </w:r>
          </w:p>
        </w:tc>
      </w:tr>
      <w:tr w:rsidR="00F57884" w:rsidRPr="00F57884" w14:paraId="3028445D"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9E0513C" w14:textId="77777777" w:rsidR="00F57884" w:rsidRPr="00F57884" w:rsidRDefault="00F57884" w:rsidP="00F57884">
            <w:pPr>
              <w:rPr>
                <w:sz w:val="16"/>
                <w:szCs w:val="16"/>
              </w:rPr>
            </w:pPr>
            <w:r w:rsidRPr="00F57884">
              <w:rPr>
                <w:sz w:val="16"/>
                <w:szCs w:val="16"/>
              </w:rPr>
              <w:t>Подпрограмма  «Поддержка и развитие кадрового потенциала в АПК»</w:t>
            </w:r>
          </w:p>
        </w:tc>
        <w:tc>
          <w:tcPr>
            <w:tcW w:w="589" w:type="dxa"/>
            <w:tcBorders>
              <w:top w:val="nil"/>
              <w:left w:val="nil"/>
              <w:bottom w:val="single" w:sz="4" w:space="0" w:color="auto"/>
              <w:right w:val="single" w:sz="4" w:space="0" w:color="auto"/>
            </w:tcBorders>
            <w:vAlign w:val="bottom"/>
            <w:hideMark/>
          </w:tcPr>
          <w:p w14:paraId="2D99653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0CBEABB"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59F8F148"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3E4D3FFB"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349C5E7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DE0023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5C2112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11829A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703DA5E"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49DD200A"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4322FBF2" w14:textId="77777777" w:rsidR="00F57884" w:rsidRPr="00F57884" w:rsidRDefault="00F57884" w:rsidP="00F57884">
            <w:pPr>
              <w:jc w:val="right"/>
              <w:rPr>
                <w:sz w:val="16"/>
                <w:szCs w:val="16"/>
              </w:rPr>
            </w:pPr>
            <w:r w:rsidRPr="00F57884">
              <w:rPr>
                <w:sz w:val="16"/>
                <w:szCs w:val="16"/>
              </w:rPr>
              <w:t>459,9</w:t>
            </w:r>
          </w:p>
        </w:tc>
      </w:tr>
      <w:tr w:rsidR="00F57884" w:rsidRPr="00F57884" w14:paraId="1980320F"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13D36846" w14:textId="77777777" w:rsidR="00F57884" w:rsidRPr="00F57884" w:rsidRDefault="00F57884" w:rsidP="00F57884">
            <w:pPr>
              <w:rPr>
                <w:sz w:val="16"/>
                <w:szCs w:val="16"/>
              </w:rPr>
            </w:pPr>
            <w:r w:rsidRPr="00F57884">
              <w:rPr>
                <w:sz w:val="16"/>
                <w:szCs w:val="16"/>
              </w:rPr>
              <w:t>Основное мероприятие «Стимулирование обучения и закрепления молодых специалистов в сельскохозяйственном производстве»</w:t>
            </w:r>
          </w:p>
        </w:tc>
        <w:tc>
          <w:tcPr>
            <w:tcW w:w="589" w:type="dxa"/>
            <w:tcBorders>
              <w:top w:val="nil"/>
              <w:left w:val="nil"/>
              <w:bottom w:val="single" w:sz="4" w:space="0" w:color="auto"/>
              <w:right w:val="single" w:sz="4" w:space="0" w:color="auto"/>
            </w:tcBorders>
            <w:vAlign w:val="bottom"/>
            <w:hideMark/>
          </w:tcPr>
          <w:p w14:paraId="3053F9A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09D6CA9"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525E65F0"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A797A2A"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715045C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F9260D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D9A587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53FF1A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27084F"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11769AB7"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0E1A140F" w14:textId="77777777" w:rsidR="00F57884" w:rsidRPr="00F57884" w:rsidRDefault="00F57884" w:rsidP="00F57884">
            <w:pPr>
              <w:jc w:val="right"/>
              <w:rPr>
                <w:sz w:val="16"/>
                <w:szCs w:val="16"/>
              </w:rPr>
            </w:pPr>
            <w:r w:rsidRPr="00F57884">
              <w:rPr>
                <w:sz w:val="16"/>
                <w:szCs w:val="16"/>
              </w:rPr>
              <w:t>459,9</w:t>
            </w:r>
          </w:p>
        </w:tc>
      </w:tr>
      <w:tr w:rsidR="00F57884" w:rsidRPr="00F57884" w14:paraId="6AAAE753" w14:textId="77777777" w:rsidTr="00F57884">
        <w:trPr>
          <w:trHeight w:val="3315"/>
        </w:trPr>
        <w:tc>
          <w:tcPr>
            <w:tcW w:w="3545" w:type="dxa"/>
            <w:tcBorders>
              <w:top w:val="nil"/>
              <w:left w:val="single" w:sz="4" w:space="0" w:color="auto"/>
              <w:bottom w:val="single" w:sz="4" w:space="0" w:color="auto"/>
              <w:right w:val="single" w:sz="4" w:space="0" w:color="auto"/>
            </w:tcBorders>
            <w:vAlign w:val="bottom"/>
            <w:hideMark/>
          </w:tcPr>
          <w:p w14:paraId="660D1C2C"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предоставлению компенсационной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589" w:type="dxa"/>
            <w:tcBorders>
              <w:top w:val="nil"/>
              <w:left w:val="nil"/>
              <w:bottom w:val="single" w:sz="4" w:space="0" w:color="auto"/>
              <w:right w:val="single" w:sz="4" w:space="0" w:color="auto"/>
            </w:tcBorders>
            <w:vAlign w:val="bottom"/>
            <w:hideMark/>
          </w:tcPr>
          <w:p w14:paraId="1FFEC31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B8E190E"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6563D233"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4183DD7F"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7AD52B5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EECE9D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1D3EEB1" w14:textId="77777777" w:rsidR="00F57884" w:rsidRPr="00F57884" w:rsidRDefault="00F57884" w:rsidP="00F57884">
            <w:pPr>
              <w:jc w:val="center"/>
              <w:rPr>
                <w:sz w:val="16"/>
                <w:szCs w:val="16"/>
              </w:rPr>
            </w:pPr>
            <w:r w:rsidRPr="00F57884">
              <w:rPr>
                <w:sz w:val="16"/>
                <w:szCs w:val="16"/>
              </w:rPr>
              <w:t>77190</w:t>
            </w:r>
          </w:p>
        </w:tc>
        <w:tc>
          <w:tcPr>
            <w:tcW w:w="566" w:type="dxa"/>
            <w:tcBorders>
              <w:top w:val="nil"/>
              <w:left w:val="nil"/>
              <w:bottom w:val="single" w:sz="4" w:space="0" w:color="auto"/>
              <w:right w:val="single" w:sz="4" w:space="0" w:color="auto"/>
            </w:tcBorders>
            <w:vAlign w:val="bottom"/>
            <w:hideMark/>
          </w:tcPr>
          <w:p w14:paraId="7A78D35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851998A"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3D7BF543"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577CD2AC" w14:textId="77777777" w:rsidR="00F57884" w:rsidRPr="00F57884" w:rsidRDefault="00F57884" w:rsidP="00F57884">
            <w:pPr>
              <w:jc w:val="right"/>
              <w:rPr>
                <w:sz w:val="16"/>
                <w:szCs w:val="16"/>
              </w:rPr>
            </w:pPr>
            <w:r w:rsidRPr="00F57884">
              <w:rPr>
                <w:sz w:val="16"/>
                <w:szCs w:val="16"/>
              </w:rPr>
              <w:t>459,9</w:t>
            </w:r>
          </w:p>
        </w:tc>
      </w:tr>
      <w:tr w:rsidR="00F57884" w:rsidRPr="00F57884" w14:paraId="42320A4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97948FF"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nil"/>
              <w:left w:val="nil"/>
              <w:bottom w:val="single" w:sz="4" w:space="0" w:color="auto"/>
              <w:right w:val="single" w:sz="4" w:space="0" w:color="auto"/>
            </w:tcBorders>
            <w:vAlign w:val="bottom"/>
            <w:hideMark/>
          </w:tcPr>
          <w:p w14:paraId="7CF2436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5111F1C"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CE35AB4"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91B63AA"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1ACB340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098682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1E192E9" w14:textId="77777777" w:rsidR="00F57884" w:rsidRPr="00F57884" w:rsidRDefault="00F57884" w:rsidP="00F57884">
            <w:pPr>
              <w:jc w:val="center"/>
              <w:rPr>
                <w:sz w:val="16"/>
                <w:szCs w:val="16"/>
              </w:rPr>
            </w:pPr>
            <w:r w:rsidRPr="00F57884">
              <w:rPr>
                <w:sz w:val="16"/>
                <w:szCs w:val="16"/>
              </w:rPr>
              <w:t>77190</w:t>
            </w:r>
          </w:p>
        </w:tc>
        <w:tc>
          <w:tcPr>
            <w:tcW w:w="566" w:type="dxa"/>
            <w:tcBorders>
              <w:top w:val="nil"/>
              <w:left w:val="nil"/>
              <w:bottom w:val="single" w:sz="4" w:space="0" w:color="auto"/>
              <w:right w:val="single" w:sz="4" w:space="0" w:color="auto"/>
            </w:tcBorders>
            <w:vAlign w:val="bottom"/>
            <w:hideMark/>
          </w:tcPr>
          <w:p w14:paraId="75CDEB8E"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vAlign w:val="bottom"/>
            <w:hideMark/>
          </w:tcPr>
          <w:p w14:paraId="77D29627"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64D741D7"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3105AFB2" w14:textId="77777777" w:rsidR="00F57884" w:rsidRPr="00F57884" w:rsidRDefault="00F57884" w:rsidP="00F57884">
            <w:pPr>
              <w:jc w:val="right"/>
              <w:rPr>
                <w:sz w:val="16"/>
                <w:szCs w:val="16"/>
              </w:rPr>
            </w:pPr>
            <w:r w:rsidRPr="00F57884">
              <w:rPr>
                <w:sz w:val="16"/>
                <w:szCs w:val="16"/>
              </w:rPr>
              <w:t>459,9</w:t>
            </w:r>
          </w:p>
        </w:tc>
      </w:tr>
      <w:tr w:rsidR="00F57884" w:rsidRPr="00F57884" w14:paraId="3FAFB749"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4C1B5CB" w14:textId="77777777" w:rsidR="00F57884" w:rsidRPr="00F57884" w:rsidRDefault="00F57884" w:rsidP="00F57884">
            <w:pPr>
              <w:rPr>
                <w:sz w:val="16"/>
                <w:szCs w:val="16"/>
              </w:rPr>
            </w:pPr>
            <w:r w:rsidRPr="00F57884">
              <w:rPr>
                <w:sz w:val="16"/>
                <w:szCs w:val="16"/>
              </w:rPr>
              <w:t>Публичные нормативные социальные выплаты гражданам</w:t>
            </w:r>
          </w:p>
        </w:tc>
        <w:tc>
          <w:tcPr>
            <w:tcW w:w="589" w:type="dxa"/>
            <w:tcBorders>
              <w:top w:val="nil"/>
              <w:left w:val="nil"/>
              <w:bottom w:val="single" w:sz="4" w:space="0" w:color="auto"/>
              <w:right w:val="single" w:sz="4" w:space="0" w:color="auto"/>
            </w:tcBorders>
            <w:vAlign w:val="bottom"/>
            <w:hideMark/>
          </w:tcPr>
          <w:p w14:paraId="6667D85A"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8E3E9F5"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1A93401C"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E0F3F6D" w14:textId="77777777" w:rsidR="00F57884" w:rsidRPr="00F57884" w:rsidRDefault="00F57884" w:rsidP="00F57884">
            <w:pPr>
              <w:jc w:val="center"/>
              <w:rPr>
                <w:sz w:val="16"/>
                <w:szCs w:val="16"/>
              </w:rPr>
            </w:pPr>
            <w:r w:rsidRPr="00F57884">
              <w:rPr>
                <w:sz w:val="16"/>
                <w:szCs w:val="16"/>
              </w:rPr>
              <w:t>09</w:t>
            </w:r>
          </w:p>
        </w:tc>
        <w:tc>
          <w:tcPr>
            <w:tcW w:w="380" w:type="dxa"/>
            <w:tcBorders>
              <w:top w:val="nil"/>
              <w:left w:val="nil"/>
              <w:bottom w:val="single" w:sz="4" w:space="0" w:color="auto"/>
              <w:right w:val="single" w:sz="4" w:space="0" w:color="auto"/>
            </w:tcBorders>
            <w:vAlign w:val="bottom"/>
            <w:hideMark/>
          </w:tcPr>
          <w:p w14:paraId="4A00F67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1FCF49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0406D99" w14:textId="77777777" w:rsidR="00F57884" w:rsidRPr="00F57884" w:rsidRDefault="00F57884" w:rsidP="00F57884">
            <w:pPr>
              <w:jc w:val="center"/>
              <w:rPr>
                <w:sz w:val="16"/>
                <w:szCs w:val="16"/>
              </w:rPr>
            </w:pPr>
            <w:r w:rsidRPr="00F57884">
              <w:rPr>
                <w:sz w:val="16"/>
                <w:szCs w:val="16"/>
              </w:rPr>
              <w:t>77190</w:t>
            </w:r>
          </w:p>
        </w:tc>
        <w:tc>
          <w:tcPr>
            <w:tcW w:w="566" w:type="dxa"/>
            <w:tcBorders>
              <w:top w:val="nil"/>
              <w:left w:val="nil"/>
              <w:bottom w:val="single" w:sz="4" w:space="0" w:color="auto"/>
              <w:right w:val="single" w:sz="4" w:space="0" w:color="auto"/>
            </w:tcBorders>
            <w:vAlign w:val="bottom"/>
            <w:hideMark/>
          </w:tcPr>
          <w:p w14:paraId="42B93C28" w14:textId="77777777" w:rsidR="00F57884" w:rsidRPr="00F57884" w:rsidRDefault="00F57884" w:rsidP="00F57884">
            <w:pPr>
              <w:jc w:val="center"/>
              <w:rPr>
                <w:sz w:val="16"/>
                <w:szCs w:val="16"/>
              </w:rPr>
            </w:pPr>
            <w:r w:rsidRPr="00F57884">
              <w:rPr>
                <w:sz w:val="16"/>
                <w:szCs w:val="16"/>
              </w:rPr>
              <w:t>310</w:t>
            </w:r>
          </w:p>
        </w:tc>
        <w:tc>
          <w:tcPr>
            <w:tcW w:w="1011" w:type="dxa"/>
            <w:tcBorders>
              <w:top w:val="nil"/>
              <w:left w:val="nil"/>
              <w:bottom w:val="single" w:sz="4" w:space="0" w:color="auto"/>
              <w:right w:val="single" w:sz="4" w:space="0" w:color="auto"/>
            </w:tcBorders>
            <w:vAlign w:val="bottom"/>
            <w:hideMark/>
          </w:tcPr>
          <w:p w14:paraId="57459F80" w14:textId="77777777" w:rsidR="00F57884" w:rsidRPr="00F57884" w:rsidRDefault="00F57884" w:rsidP="00F57884">
            <w:pPr>
              <w:jc w:val="right"/>
              <w:rPr>
                <w:sz w:val="16"/>
                <w:szCs w:val="16"/>
              </w:rPr>
            </w:pPr>
            <w:r w:rsidRPr="00F57884">
              <w:rPr>
                <w:sz w:val="16"/>
                <w:szCs w:val="16"/>
              </w:rPr>
              <w:t>466,0</w:t>
            </w:r>
          </w:p>
        </w:tc>
        <w:tc>
          <w:tcPr>
            <w:tcW w:w="974" w:type="dxa"/>
            <w:tcBorders>
              <w:top w:val="nil"/>
              <w:left w:val="nil"/>
              <w:bottom w:val="single" w:sz="4" w:space="0" w:color="auto"/>
              <w:right w:val="single" w:sz="4" w:space="0" w:color="auto"/>
            </w:tcBorders>
            <w:vAlign w:val="bottom"/>
            <w:hideMark/>
          </w:tcPr>
          <w:p w14:paraId="2504D8FA" w14:textId="77777777" w:rsidR="00F57884" w:rsidRPr="00F57884" w:rsidRDefault="00F57884" w:rsidP="00F57884">
            <w:pPr>
              <w:jc w:val="right"/>
              <w:rPr>
                <w:sz w:val="16"/>
                <w:szCs w:val="16"/>
              </w:rPr>
            </w:pPr>
            <w:r w:rsidRPr="00F57884">
              <w:rPr>
                <w:sz w:val="16"/>
                <w:szCs w:val="16"/>
              </w:rPr>
              <w:t>317,9</w:t>
            </w:r>
          </w:p>
        </w:tc>
        <w:tc>
          <w:tcPr>
            <w:tcW w:w="992" w:type="dxa"/>
            <w:tcBorders>
              <w:top w:val="nil"/>
              <w:left w:val="nil"/>
              <w:bottom w:val="single" w:sz="4" w:space="0" w:color="auto"/>
              <w:right w:val="single" w:sz="4" w:space="0" w:color="auto"/>
            </w:tcBorders>
            <w:vAlign w:val="bottom"/>
            <w:hideMark/>
          </w:tcPr>
          <w:p w14:paraId="4604C2BD" w14:textId="77777777" w:rsidR="00F57884" w:rsidRPr="00F57884" w:rsidRDefault="00F57884" w:rsidP="00F57884">
            <w:pPr>
              <w:jc w:val="right"/>
              <w:rPr>
                <w:sz w:val="16"/>
                <w:szCs w:val="16"/>
              </w:rPr>
            </w:pPr>
            <w:r w:rsidRPr="00F57884">
              <w:rPr>
                <w:sz w:val="16"/>
                <w:szCs w:val="16"/>
              </w:rPr>
              <w:t>459,9</w:t>
            </w:r>
          </w:p>
        </w:tc>
      </w:tr>
      <w:tr w:rsidR="00F57884" w:rsidRPr="00F57884" w14:paraId="614AAF4A"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3173134" w14:textId="77777777" w:rsidR="00F57884" w:rsidRPr="00F57884" w:rsidRDefault="00F57884" w:rsidP="00F57884">
            <w:pPr>
              <w:rPr>
                <w:sz w:val="16"/>
                <w:szCs w:val="16"/>
              </w:rPr>
            </w:pPr>
            <w:r w:rsidRPr="00F57884">
              <w:rPr>
                <w:sz w:val="16"/>
                <w:szCs w:val="16"/>
              </w:rPr>
              <w:t>Охрана семьи и детства</w:t>
            </w:r>
          </w:p>
        </w:tc>
        <w:tc>
          <w:tcPr>
            <w:tcW w:w="589" w:type="dxa"/>
            <w:tcBorders>
              <w:top w:val="nil"/>
              <w:left w:val="nil"/>
              <w:bottom w:val="single" w:sz="4" w:space="0" w:color="auto"/>
              <w:right w:val="single" w:sz="4" w:space="0" w:color="auto"/>
            </w:tcBorders>
            <w:vAlign w:val="bottom"/>
            <w:hideMark/>
          </w:tcPr>
          <w:p w14:paraId="3BC76EE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CF5A984"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7752FDB"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5B9A49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DED4D3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3B80E9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713DDD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032630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80E399F" w14:textId="77777777" w:rsidR="00F57884" w:rsidRPr="00F57884" w:rsidRDefault="00F57884" w:rsidP="00F57884">
            <w:pPr>
              <w:jc w:val="right"/>
              <w:rPr>
                <w:sz w:val="16"/>
                <w:szCs w:val="16"/>
              </w:rPr>
            </w:pPr>
            <w:r w:rsidRPr="00F57884">
              <w:rPr>
                <w:sz w:val="16"/>
                <w:szCs w:val="16"/>
              </w:rPr>
              <w:t>20 824,1</w:t>
            </w:r>
          </w:p>
        </w:tc>
        <w:tc>
          <w:tcPr>
            <w:tcW w:w="974" w:type="dxa"/>
            <w:tcBorders>
              <w:top w:val="nil"/>
              <w:left w:val="nil"/>
              <w:bottom w:val="single" w:sz="4" w:space="0" w:color="auto"/>
              <w:right w:val="single" w:sz="4" w:space="0" w:color="auto"/>
            </w:tcBorders>
            <w:vAlign w:val="bottom"/>
            <w:hideMark/>
          </w:tcPr>
          <w:p w14:paraId="44C54B13" w14:textId="77777777" w:rsidR="00F57884" w:rsidRPr="00F57884" w:rsidRDefault="00F57884" w:rsidP="00F57884">
            <w:pPr>
              <w:jc w:val="right"/>
              <w:rPr>
                <w:sz w:val="16"/>
                <w:szCs w:val="16"/>
              </w:rPr>
            </w:pPr>
            <w:r w:rsidRPr="00F57884">
              <w:rPr>
                <w:sz w:val="16"/>
                <w:szCs w:val="16"/>
              </w:rPr>
              <w:t>21 714,8</w:t>
            </w:r>
          </w:p>
        </w:tc>
        <w:tc>
          <w:tcPr>
            <w:tcW w:w="992" w:type="dxa"/>
            <w:tcBorders>
              <w:top w:val="nil"/>
              <w:left w:val="nil"/>
              <w:bottom w:val="single" w:sz="4" w:space="0" w:color="auto"/>
              <w:right w:val="single" w:sz="4" w:space="0" w:color="auto"/>
            </w:tcBorders>
            <w:vAlign w:val="bottom"/>
            <w:hideMark/>
          </w:tcPr>
          <w:p w14:paraId="5FDDF69C" w14:textId="77777777" w:rsidR="00F57884" w:rsidRPr="00F57884" w:rsidRDefault="00F57884" w:rsidP="00F57884">
            <w:pPr>
              <w:jc w:val="right"/>
              <w:rPr>
                <w:sz w:val="16"/>
                <w:szCs w:val="16"/>
              </w:rPr>
            </w:pPr>
            <w:r w:rsidRPr="00F57884">
              <w:rPr>
                <w:sz w:val="16"/>
                <w:szCs w:val="16"/>
              </w:rPr>
              <w:t>21 807,1</w:t>
            </w:r>
          </w:p>
        </w:tc>
      </w:tr>
      <w:tr w:rsidR="00F57884" w:rsidRPr="00F57884" w14:paraId="50E4B641" w14:textId="77777777" w:rsidTr="00F57884">
        <w:trPr>
          <w:trHeight w:val="510"/>
        </w:trPr>
        <w:tc>
          <w:tcPr>
            <w:tcW w:w="3545" w:type="dxa"/>
            <w:tcBorders>
              <w:top w:val="nil"/>
              <w:left w:val="single" w:sz="4" w:space="0" w:color="auto"/>
              <w:bottom w:val="single" w:sz="4" w:space="0" w:color="auto"/>
              <w:right w:val="nil"/>
            </w:tcBorders>
            <w:vAlign w:val="bottom"/>
            <w:hideMark/>
          </w:tcPr>
          <w:p w14:paraId="093383F3"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single" w:sz="4" w:space="0" w:color="auto"/>
              <w:bottom w:val="nil"/>
              <w:right w:val="single" w:sz="4" w:space="0" w:color="auto"/>
            </w:tcBorders>
            <w:noWrap/>
            <w:vAlign w:val="bottom"/>
            <w:hideMark/>
          </w:tcPr>
          <w:p w14:paraId="1859C17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nil"/>
              <w:right w:val="single" w:sz="4" w:space="0" w:color="auto"/>
            </w:tcBorders>
            <w:noWrap/>
            <w:vAlign w:val="bottom"/>
            <w:hideMark/>
          </w:tcPr>
          <w:p w14:paraId="4660CBCD"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nil"/>
              <w:right w:val="nil"/>
            </w:tcBorders>
            <w:noWrap/>
            <w:vAlign w:val="bottom"/>
            <w:hideMark/>
          </w:tcPr>
          <w:p w14:paraId="0A7746D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vAlign w:val="bottom"/>
            <w:hideMark/>
          </w:tcPr>
          <w:p w14:paraId="1CE4CDD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0B98BF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393C75C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F7F195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9FC652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2C1E36F" w14:textId="77777777" w:rsidR="00F57884" w:rsidRPr="00F57884" w:rsidRDefault="00F57884" w:rsidP="00F57884">
            <w:pPr>
              <w:jc w:val="right"/>
              <w:rPr>
                <w:sz w:val="16"/>
                <w:szCs w:val="16"/>
              </w:rPr>
            </w:pPr>
            <w:r w:rsidRPr="00F57884">
              <w:rPr>
                <w:sz w:val="16"/>
                <w:szCs w:val="16"/>
              </w:rPr>
              <w:t>4 682,7</w:t>
            </w:r>
          </w:p>
        </w:tc>
        <w:tc>
          <w:tcPr>
            <w:tcW w:w="974" w:type="dxa"/>
            <w:tcBorders>
              <w:top w:val="nil"/>
              <w:left w:val="nil"/>
              <w:bottom w:val="single" w:sz="4" w:space="0" w:color="auto"/>
              <w:right w:val="single" w:sz="4" w:space="0" w:color="auto"/>
            </w:tcBorders>
            <w:vAlign w:val="bottom"/>
            <w:hideMark/>
          </w:tcPr>
          <w:p w14:paraId="733EF7BB" w14:textId="77777777" w:rsidR="00F57884" w:rsidRPr="00F57884" w:rsidRDefault="00F57884" w:rsidP="00F57884">
            <w:pPr>
              <w:jc w:val="right"/>
              <w:rPr>
                <w:sz w:val="16"/>
                <w:szCs w:val="16"/>
              </w:rPr>
            </w:pPr>
            <w:r w:rsidRPr="00F57884">
              <w:rPr>
                <w:sz w:val="16"/>
                <w:szCs w:val="16"/>
              </w:rPr>
              <w:t>4 857,9</w:t>
            </w:r>
          </w:p>
        </w:tc>
        <w:tc>
          <w:tcPr>
            <w:tcW w:w="992" w:type="dxa"/>
            <w:tcBorders>
              <w:top w:val="nil"/>
              <w:left w:val="nil"/>
              <w:bottom w:val="single" w:sz="4" w:space="0" w:color="auto"/>
              <w:right w:val="single" w:sz="4" w:space="0" w:color="auto"/>
            </w:tcBorders>
            <w:vAlign w:val="bottom"/>
            <w:hideMark/>
          </w:tcPr>
          <w:p w14:paraId="51B2BC0A" w14:textId="77777777" w:rsidR="00F57884" w:rsidRPr="00F57884" w:rsidRDefault="00F57884" w:rsidP="00F57884">
            <w:pPr>
              <w:jc w:val="right"/>
              <w:rPr>
                <w:sz w:val="16"/>
                <w:szCs w:val="16"/>
              </w:rPr>
            </w:pPr>
            <w:r w:rsidRPr="00F57884">
              <w:rPr>
                <w:sz w:val="16"/>
                <w:szCs w:val="16"/>
              </w:rPr>
              <w:t>4 950,2</w:t>
            </w:r>
          </w:p>
        </w:tc>
      </w:tr>
      <w:tr w:rsidR="00F57884" w:rsidRPr="00F57884" w14:paraId="173D6140" w14:textId="77777777" w:rsidTr="00F57884">
        <w:trPr>
          <w:trHeight w:val="960"/>
        </w:trPr>
        <w:tc>
          <w:tcPr>
            <w:tcW w:w="3545" w:type="dxa"/>
            <w:tcBorders>
              <w:top w:val="nil"/>
              <w:left w:val="single" w:sz="4" w:space="0" w:color="auto"/>
              <w:bottom w:val="single" w:sz="4" w:space="0" w:color="auto"/>
              <w:right w:val="nil"/>
            </w:tcBorders>
            <w:vAlign w:val="bottom"/>
            <w:hideMark/>
          </w:tcPr>
          <w:p w14:paraId="7130C7A8" w14:textId="77777777" w:rsidR="00F57884" w:rsidRPr="00F57884" w:rsidRDefault="00F57884" w:rsidP="00F57884">
            <w:pPr>
              <w:rPr>
                <w:sz w:val="16"/>
                <w:szCs w:val="16"/>
              </w:rPr>
            </w:pPr>
            <w:r w:rsidRPr="00F57884">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589" w:type="dxa"/>
            <w:tcBorders>
              <w:top w:val="single" w:sz="4" w:space="0" w:color="auto"/>
              <w:left w:val="single" w:sz="4" w:space="0" w:color="auto"/>
              <w:bottom w:val="nil"/>
              <w:right w:val="single" w:sz="4" w:space="0" w:color="auto"/>
            </w:tcBorders>
            <w:noWrap/>
            <w:vAlign w:val="bottom"/>
            <w:hideMark/>
          </w:tcPr>
          <w:p w14:paraId="77687562" w14:textId="77777777" w:rsidR="00F57884" w:rsidRPr="00F57884" w:rsidRDefault="00F57884" w:rsidP="00F57884">
            <w:pPr>
              <w:jc w:val="center"/>
              <w:rPr>
                <w:sz w:val="16"/>
                <w:szCs w:val="16"/>
              </w:rPr>
            </w:pPr>
            <w:r w:rsidRPr="00F57884">
              <w:rPr>
                <w:sz w:val="16"/>
                <w:szCs w:val="16"/>
              </w:rPr>
              <w:t>900</w:t>
            </w:r>
          </w:p>
        </w:tc>
        <w:tc>
          <w:tcPr>
            <w:tcW w:w="416" w:type="dxa"/>
            <w:tcBorders>
              <w:top w:val="single" w:sz="4" w:space="0" w:color="auto"/>
              <w:left w:val="nil"/>
              <w:bottom w:val="single" w:sz="4" w:space="0" w:color="auto"/>
              <w:right w:val="single" w:sz="4" w:space="0" w:color="auto"/>
            </w:tcBorders>
            <w:vAlign w:val="bottom"/>
            <w:hideMark/>
          </w:tcPr>
          <w:p w14:paraId="7D6C2C74" w14:textId="77777777" w:rsidR="00F57884" w:rsidRPr="00F57884" w:rsidRDefault="00F57884" w:rsidP="00F57884">
            <w:pPr>
              <w:jc w:val="center"/>
              <w:rPr>
                <w:sz w:val="16"/>
                <w:szCs w:val="16"/>
              </w:rPr>
            </w:pPr>
            <w:r w:rsidRPr="00F57884">
              <w:rPr>
                <w:sz w:val="16"/>
                <w:szCs w:val="16"/>
              </w:rPr>
              <w:t>10</w:t>
            </w:r>
          </w:p>
        </w:tc>
        <w:tc>
          <w:tcPr>
            <w:tcW w:w="540" w:type="dxa"/>
            <w:tcBorders>
              <w:top w:val="single" w:sz="4" w:space="0" w:color="auto"/>
              <w:left w:val="nil"/>
              <w:bottom w:val="single" w:sz="4" w:space="0" w:color="auto"/>
              <w:right w:val="single" w:sz="4" w:space="0" w:color="auto"/>
            </w:tcBorders>
            <w:vAlign w:val="bottom"/>
            <w:hideMark/>
          </w:tcPr>
          <w:p w14:paraId="39F2681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38FD6E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0343D9F"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4F2CF79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B226AB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264BDA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DCD95D4" w14:textId="77777777" w:rsidR="00F57884" w:rsidRPr="00F57884" w:rsidRDefault="00F57884" w:rsidP="00F57884">
            <w:pPr>
              <w:jc w:val="right"/>
              <w:rPr>
                <w:sz w:val="16"/>
                <w:szCs w:val="16"/>
              </w:rPr>
            </w:pPr>
            <w:r w:rsidRPr="00F57884">
              <w:rPr>
                <w:sz w:val="16"/>
                <w:szCs w:val="16"/>
              </w:rPr>
              <w:t>4 682,7</w:t>
            </w:r>
          </w:p>
        </w:tc>
        <w:tc>
          <w:tcPr>
            <w:tcW w:w="974" w:type="dxa"/>
            <w:tcBorders>
              <w:top w:val="nil"/>
              <w:left w:val="nil"/>
              <w:bottom w:val="single" w:sz="4" w:space="0" w:color="auto"/>
              <w:right w:val="single" w:sz="4" w:space="0" w:color="auto"/>
            </w:tcBorders>
            <w:vAlign w:val="bottom"/>
            <w:hideMark/>
          </w:tcPr>
          <w:p w14:paraId="42F9A2C8" w14:textId="77777777" w:rsidR="00F57884" w:rsidRPr="00F57884" w:rsidRDefault="00F57884" w:rsidP="00F57884">
            <w:pPr>
              <w:jc w:val="right"/>
              <w:rPr>
                <w:sz w:val="16"/>
                <w:szCs w:val="16"/>
              </w:rPr>
            </w:pPr>
            <w:r w:rsidRPr="00F57884">
              <w:rPr>
                <w:sz w:val="16"/>
                <w:szCs w:val="16"/>
              </w:rPr>
              <w:t>4 857,9</w:t>
            </w:r>
          </w:p>
        </w:tc>
        <w:tc>
          <w:tcPr>
            <w:tcW w:w="992" w:type="dxa"/>
            <w:tcBorders>
              <w:top w:val="nil"/>
              <w:left w:val="nil"/>
              <w:bottom w:val="single" w:sz="4" w:space="0" w:color="auto"/>
              <w:right w:val="single" w:sz="4" w:space="0" w:color="auto"/>
            </w:tcBorders>
            <w:vAlign w:val="bottom"/>
            <w:hideMark/>
          </w:tcPr>
          <w:p w14:paraId="7DE6B868" w14:textId="77777777" w:rsidR="00F57884" w:rsidRPr="00F57884" w:rsidRDefault="00F57884" w:rsidP="00F57884">
            <w:pPr>
              <w:jc w:val="right"/>
              <w:rPr>
                <w:sz w:val="16"/>
                <w:szCs w:val="16"/>
              </w:rPr>
            </w:pPr>
            <w:r w:rsidRPr="00F57884">
              <w:rPr>
                <w:sz w:val="16"/>
                <w:szCs w:val="16"/>
              </w:rPr>
              <w:t>4 950,2</w:t>
            </w:r>
          </w:p>
        </w:tc>
      </w:tr>
      <w:tr w:rsidR="00F57884" w:rsidRPr="00F57884" w14:paraId="5F07647A" w14:textId="77777777" w:rsidTr="00F57884">
        <w:trPr>
          <w:trHeight w:val="960"/>
        </w:trPr>
        <w:tc>
          <w:tcPr>
            <w:tcW w:w="3545" w:type="dxa"/>
            <w:tcBorders>
              <w:top w:val="nil"/>
              <w:left w:val="single" w:sz="4" w:space="0" w:color="auto"/>
              <w:bottom w:val="nil"/>
              <w:right w:val="single" w:sz="4" w:space="0" w:color="auto"/>
            </w:tcBorders>
            <w:vAlign w:val="bottom"/>
            <w:hideMark/>
          </w:tcPr>
          <w:p w14:paraId="28C88448" w14:textId="77777777" w:rsidR="00F57884" w:rsidRPr="00F57884" w:rsidRDefault="00F57884" w:rsidP="00F57884">
            <w:pPr>
              <w:rPr>
                <w:sz w:val="16"/>
                <w:szCs w:val="16"/>
              </w:rPr>
            </w:pPr>
            <w:r w:rsidRPr="00F57884">
              <w:rPr>
                <w:sz w:val="16"/>
                <w:szCs w:val="16"/>
              </w:rPr>
              <w:t>Основное мероприятие «Оказание мер государственной поддержки детям-сиротам, детям, оставшимся без попечения родителей, в так же гражданам, желающим взять детей на воспитание в семью»</w:t>
            </w:r>
          </w:p>
        </w:tc>
        <w:tc>
          <w:tcPr>
            <w:tcW w:w="589" w:type="dxa"/>
            <w:tcBorders>
              <w:top w:val="single" w:sz="4" w:space="0" w:color="auto"/>
              <w:left w:val="nil"/>
              <w:bottom w:val="nil"/>
              <w:right w:val="single" w:sz="4" w:space="0" w:color="auto"/>
            </w:tcBorders>
            <w:noWrap/>
            <w:vAlign w:val="bottom"/>
            <w:hideMark/>
          </w:tcPr>
          <w:p w14:paraId="2F87823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7C9A68F0"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4AB8C8E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E0040B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ABFEE3E"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1023B617"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450D439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8E7747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26AD270" w14:textId="77777777" w:rsidR="00F57884" w:rsidRPr="00F57884" w:rsidRDefault="00F57884" w:rsidP="00F57884">
            <w:pPr>
              <w:jc w:val="right"/>
              <w:rPr>
                <w:sz w:val="16"/>
                <w:szCs w:val="16"/>
              </w:rPr>
            </w:pPr>
            <w:r w:rsidRPr="00F57884">
              <w:rPr>
                <w:sz w:val="16"/>
                <w:szCs w:val="16"/>
              </w:rPr>
              <w:t>4 682,7</w:t>
            </w:r>
          </w:p>
        </w:tc>
        <w:tc>
          <w:tcPr>
            <w:tcW w:w="974" w:type="dxa"/>
            <w:tcBorders>
              <w:top w:val="nil"/>
              <w:left w:val="nil"/>
              <w:bottom w:val="single" w:sz="4" w:space="0" w:color="auto"/>
              <w:right w:val="single" w:sz="4" w:space="0" w:color="auto"/>
            </w:tcBorders>
            <w:vAlign w:val="bottom"/>
            <w:hideMark/>
          </w:tcPr>
          <w:p w14:paraId="67180626" w14:textId="77777777" w:rsidR="00F57884" w:rsidRPr="00F57884" w:rsidRDefault="00F57884" w:rsidP="00F57884">
            <w:pPr>
              <w:jc w:val="right"/>
              <w:rPr>
                <w:sz w:val="16"/>
                <w:szCs w:val="16"/>
              </w:rPr>
            </w:pPr>
            <w:r w:rsidRPr="00F57884">
              <w:rPr>
                <w:sz w:val="16"/>
                <w:szCs w:val="16"/>
              </w:rPr>
              <w:t>4 857,9</w:t>
            </w:r>
          </w:p>
        </w:tc>
        <w:tc>
          <w:tcPr>
            <w:tcW w:w="992" w:type="dxa"/>
            <w:tcBorders>
              <w:top w:val="nil"/>
              <w:left w:val="nil"/>
              <w:bottom w:val="single" w:sz="4" w:space="0" w:color="auto"/>
              <w:right w:val="single" w:sz="4" w:space="0" w:color="auto"/>
            </w:tcBorders>
            <w:vAlign w:val="bottom"/>
            <w:hideMark/>
          </w:tcPr>
          <w:p w14:paraId="1FB0DC7D" w14:textId="77777777" w:rsidR="00F57884" w:rsidRPr="00F57884" w:rsidRDefault="00F57884" w:rsidP="00F57884">
            <w:pPr>
              <w:jc w:val="right"/>
              <w:rPr>
                <w:sz w:val="16"/>
                <w:szCs w:val="16"/>
              </w:rPr>
            </w:pPr>
            <w:r w:rsidRPr="00F57884">
              <w:rPr>
                <w:sz w:val="16"/>
                <w:szCs w:val="16"/>
              </w:rPr>
              <w:t>4 950,2</w:t>
            </w:r>
          </w:p>
        </w:tc>
      </w:tr>
      <w:tr w:rsidR="00F57884" w:rsidRPr="00F57884" w14:paraId="633091CA" w14:textId="77777777" w:rsidTr="00F57884">
        <w:trPr>
          <w:trHeight w:val="3360"/>
        </w:trPr>
        <w:tc>
          <w:tcPr>
            <w:tcW w:w="3545" w:type="dxa"/>
            <w:tcBorders>
              <w:top w:val="single" w:sz="4" w:space="0" w:color="auto"/>
              <w:left w:val="single" w:sz="4" w:space="0" w:color="auto"/>
              <w:bottom w:val="single" w:sz="4" w:space="0" w:color="auto"/>
              <w:right w:val="single" w:sz="4" w:space="0" w:color="auto"/>
            </w:tcBorders>
            <w:vAlign w:val="bottom"/>
            <w:hideMark/>
          </w:tcPr>
          <w:p w14:paraId="39A67795" w14:textId="77777777" w:rsidR="00F57884" w:rsidRPr="00F57884" w:rsidRDefault="00F57884" w:rsidP="00F57884">
            <w:pPr>
              <w:rPr>
                <w:sz w:val="16"/>
                <w:szCs w:val="16"/>
              </w:rPr>
            </w:pPr>
            <w:r w:rsidRPr="00F57884">
              <w:rPr>
                <w:sz w:val="16"/>
                <w:szCs w:val="16"/>
              </w:rPr>
              <w:t xml:space="preserve">Осуществление государственных полномочий Республики Мордовия по выплате вознаграждения опекунам и попечителям несовершеннолетних граждан, проживающих на территории Республики Мордовия, с которыми органы опеки и попечительства заключили договор о приемной семье; выплате ежемесячного пособия опекуну (попечителю), приемному родителю на содержание ребенка, находящегося под опекой (попечительством), в приемной семье, в Республике Мордовия; выплате ежемесячного денежного пособия лицам из числа детей-сирот и детей, оставшихся без попечения родителей, обучающимся в государственных общеобразовательных организациях Республики Мордовия или в муниципальных общеобразовательных организациях, в период до 1 сентября года окончания обучения в общеобразовательной </w:t>
            </w:r>
            <w:r w:rsidRPr="00F57884">
              <w:rPr>
                <w:sz w:val="16"/>
                <w:szCs w:val="16"/>
              </w:rPr>
              <w:lastRenderedPageBreak/>
              <w:t>организации</w:t>
            </w:r>
          </w:p>
        </w:tc>
        <w:tc>
          <w:tcPr>
            <w:tcW w:w="589" w:type="dxa"/>
            <w:tcBorders>
              <w:top w:val="single" w:sz="4" w:space="0" w:color="auto"/>
              <w:left w:val="nil"/>
              <w:bottom w:val="nil"/>
              <w:right w:val="single" w:sz="4" w:space="0" w:color="auto"/>
            </w:tcBorders>
            <w:noWrap/>
            <w:vAlign w:val="bottom"/>
            <w:hideMark/>
          </w:tcPr>
          <w:p w14:paraId="4246721C" w14:textId="77777777" w:rsidR="00F57884" w:rsidRPr="00F57884" w:rsidRDefault="00F57884" w:rsidP="00F57884">
            <w:pPr>
              <w:jc w:val="center"/>
              <w:rPr>
                <w:sz w:val="16"/>
                <w:szCs w:val="16"/>
              </w:rPr>
            </w:pPr>
            <w:r w:rsidRPr="00F57884">
              <w:rPr>
                <w:sz w:val="16"/>
                <w:szCs w:val="16"/>
              </w:rPr>
              <w:lastRenderedPageBreak/>
              <w:t>900</w:t>
            </w:r>
          </w:p>
        </w:tc>
        <w:tc>
          <w:tcPr>
            <w:tcW w:w="416" w:type="dxa"/>
            <w:tcBorders>
              <w:top w:val="nil"/>
              <w:left w:val="nil"/>
              <w:bottom w:val="single" w:sz="4" w:space="0" w:color="auto"/>
              <w:right w:val="single" w:sz="4" w:space="0" w:color="auto"/>
            </w:tcBorders>
            <w:vAlign w:val="bottom"/>
            <w:hideMark/>
          </w:tcPr>
          <w:p w14:paraId="239473FD"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1132864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A55412E"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3B26C30"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3EED252F"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AB85B4F" w14:textId="77777777" w:rsidR="00F57884" w:rsidRPr="00F57884" w:rsidRDefault="00F57884" w:rsidP="00F57884">
            <w:pPr>
              <w:jc w:val="center"/>
              <w:rPr>
                <w:sz w:val="16"/>
                <w:szCs w:val="16"/>
              </w:rPr>
            </w:pPr>
            <w:r w:rsidRPr="00F57884">
              <w:rPr>
                <w:sz w:val="16"/>
                <w:szCs w:val="16"/>
              </w:rPr>
              <w:t>77180</w:t>
            </w:r>
          </w:p>
        </w:tc>
        <w:tc>
          <w:tcPr>
            <w:tcW w:w="566" w:type="dxa"/>
            <w:tcBorders>
              <w:top w:val="nil"/>
              <w:left w:val="nil"/>
              <w:bottom w:val="single" w:sz="4" w:space="0" w:color="auto"/>
              <w:right w:val="single" w:sz="4" w:space="0" w:color="auto"/>
            </w:tcBorders>
            <w:vAlign w:val="bottom"/>
            <w:hideMark/>
          </w:tcPr>
          <w:p w14:paraId="7D93BA5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7618BBB" w14:textId="77777777" w:rsidR="00F57884" w:rsidRPr="00F57884" w:rsidRDefault="00F57884" w:rsidP="00F57884">
            <w:pPr>
              <w:jc w:val="right"/>
              <w:rPr>
                <w:sz w:val="16"/>
                <w:szCs w:val="16"/>
              </w:rPr>
            </w:pPr>
            <w:r w:rsidRPr="00F57884">
              <w:rPr>
                <w:sz w:val="16"/>
                <w:szCs w:val="16"/>
              </w:rPr>
              <w:t>4 682,7</w:t>
            </w:r>
          </w:p>
        </w:tc>
        <w:tc>
          <w:tcPr>
            <w:tcW w:w="974" w:type="dxa"/>
            <w:tcBorders>
              <w:top w:val="nil"/>
              <w:left w:val="nil"/>
              <w:bottom w:val="single" w:sz="4" w:space="0" w:color="auto"/>
              <w:right w:val="single" w:sz="4" w:space="0" w:color="auto"/>
            </w:tcBorders>
            <w:vAlign w:val="bottom"/>
            <w:hideMark/>
          </w:tcPr>
          <w:p w14:paraId="643A47D8" w14:textId="77777777" w:rsidR="00F57884" w:rsidRPr="00F57884" w:rsidRDefault="00F57884" w:rsidP="00F57884">
            <w:pPr>
              <w:jc w:val="right"/>
              <w:rPr>
                <w:sz w:val="16"/>
                <w:szCs w:val="16"/>
              </w:rPr>
            </w:pPr>
            <w:r w:rsidRPr="00F57884">
              <w:rPr>
                <w:sz w:val="16"/>
                <w:szCs w:val="16"/>
              </w:rPr>
              <w:t>4 857,9</w:t>
            </w:r>
          </w:p>
        </w:tc>
        <w:tc>
          <w:tcPr>
            <w:tcW w:w="992" w:type="dxa"/>
            <w:tcBorders>
              <w:top w:val="nil"/>
              <w:left w:val="nil"/>
              <w:bottom w:val="single" w:sz="4" w:space="0" w:color="auto"/>
              <w:right w:val="single" w:sz="4" w:space="0" w:color="auto"/>
            </w:tcBorders>
            <w:vAlign w:val="bottom"/>
            <w:hideMark/>
          </w:tcPr>
          <w:p w14:paraId="2AE30B2D" w14:textId="77777777" w:rsidR="00F57884" w:rsidRPr="00F57884" w:rsidRDefault="00F57884" w:rsidP="00F57884">
            <w:pPr>
              <w:jc w:val="right"/>
              <w:rPr>
                <w:sz w:val="16"/>
                <w:szCs w:val="16"/>
              </w:rPr>
            </w:pPr>
            <w:r w:rsidRPr="00F57884">
              <w:rPr>
                <w:sz w:val="16"/>
                <w:szCs w:val="16"/>
              </w:rPr>
              <w:t>4 950,2</w:t>
            </w:r>
          </w:p>
        </w:tc>
      </w:tr>
      <w:tr w:rsidR="00F57884" w:rsidRPr="00F57884" w14:paraId="1445783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955E76B" w14:textId="77777777" w:rsidR="00F57884" w:rsidRPr="00F57884" w:rsidRDefault="00F57884" w:rsidP="00F57884">
            <w:pPr>
              <w:rPr>
                <w:sz w:val="16"/>
                <w:szCs w:val="16"/>
              </w:rPr>
            </w:pPr>
            <w:r w:rsidRPr="00F57884">
              <w:rPr>
                <w:sz w:val="16"/>
                <w:szCs w:val="16"/>
              </w:rPr>
              <w:t>Социальное обеспечение и иные выплаты населению</w:t>
            </w:r>
          </w:p>
        </w:tc>
        <w:tc>
          <w:tcPr>
            <w:tcW w:w="589" w:type="dxa"/>
            <w:tcBorders>
              <w:top w:val="single" w:sz="4" w:space="0" w:color="auto"/>
              <w:left w:val="nil"/>
              <w:bottom w:val="nil"/>
              <w:right w:val="single" w:sz="4" w:space="0" w:color="auto"/>
            </w:tcBorders>
            <w:noWrap/>
            <w:vAlign w:val="bottom"/>
            <w:hideMark/>
          </w:tcPr>
          <w:p w14:paraId="4F9BE96F"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B5720F1"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48977A5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63C5B2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482C0D1"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272BC1F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54BC980A" w14:textId="77777777" w:rsidR="00F57884" w:rsidRPr="00F57884" w:rsidRDefault="00F57884" w:rsidP="00F57884">
            <w:pPr>
              <w:jc w:val="center"/>
              <w:rPr>
                <w:sz w:val="16"/>
                <w:szCs w:val="16"/>
              </w:rPr>
            </w:pPr>
            <w:r w:rsidRPr="00F57884">
              <w:rPr>
                <w:sz w:val="16"/>
                <w:szCs w:val="16"/>
              </w:rPr>
              <w:t>77180</w:t>
            </w:r>
          </w:p>
        </w:tc>
        <w:tc>
          <w:tcPr>
            <w:tcW w:w="566" w:type="dxa"/>
            <w:tcBorders>
              <w:top w:val="nil"/>
              <w:left w:val="nil"/>
              <w:bottom w:val="single" w:sz="4" w:space="0" w:color="auto"/>
              <w:right w:val="single" w:sz="4" w:space="0" w:color="auto"/>
            </w:tcBorders>
            <w:vAlign w:val="bottom"/>
            <w:hideMark/>
          </w:tcPr>
          <w:p w14:paraId="62218EC6" w14:textId="77777777" w:rsidR="00F57884" w:rsidRPr="00F57884" w:rsidRDefault="00F57884" w:rsidP="00F57884">
            <w:pPr>
              <w:jc w:val="center"/>
              <w:rPr>
                <w:sz w:val="16"/>
                <w:szCs w:val="16"/>
              </w:rPr>
            </w:pPr>
            <w:r w:rsidRPr="00F57884">
              <w:rPr>
                <w:sz w:val="16"/>
                <w:szCs w:val="16"/>
              </w:rPr>
              <w:t>300</w:t>
            </w:r>
          </w:p>
        </w:tc>
        <w:tc>
          <w:tcPr>
            <w:tcW w:w="1011" w:type="dxa"/>
            <w:tcBorders>
              <w:top w:val="nil"/>
              <w:left w:val="nil"/>
              <w:bottom w:val="single" w:sz="4" w:space="0" w:color="auto"/>
              <w:right w:val="single" w:sz="4" w:space="0" w:color="auto"/>
            </w:tcBorders>
            <w:vAlign w:val="bottom"/>
            <w:hideMark/>
          </w:tcPr>
          <w:p w14:paraId="3C6F2549" w14:textId="77777777" w:rsidR="00F57884" w:rsidRPr="00F57884" w:rsidRDefault="00F57884" w:rsidP="00F57884">
            <w:pPr>
              <w:jc w:val="right"/>
              <w:rPr>
                <w:sz w:val="16"/>
                <w:szCs w:val="16"/>
              </w:rPr>
            </w:pPr>
            <w:r w:rsidRPr="00F57884">
              <w:rPr>
                <w:sz w:val="16"/>
                <w:szCs w:val="16"/>
              </w:rPr>
              <w:t>4 682,7</w:t>
            </w:r>
          </w:p>
        </w:tc>
        <w:tc>
          <w:tcPr>
            <w:tcW w:w="974" w:type="dxa"/>
            <w:tcBorders>
              <w:top w:val="nil"/>
              <w:left w:val="nil"/>
              <w:bottom w:val="single" w:sz="4" w:space="0" w:color="auto"/>
              <w:right w:val="single" w:sz="4" w:space="0" w:color="auto"/>
            </w:tcBorders>
            <w:vAlign w:val="bottom"/>
            <w:hideMark/>
          </w:tcPr>
          <w:p w14:paraId="0EF635D1" w14:textId="77777777" w:rsidR="00F57884" w:rsidRPr="00F57884" w:rsidRDefault="00F57884" w:rsidP="00F57884">
            <w:pPr>
              <w:jc w:val="right"/>
              <w:rPr>
                <w:sz w:val="16"/>
                <w:szCs w:val="16"/>
              </w:rPr>
            </w:pPr>
            <w:r w:rsidRPr="00F57884">
              <w:rPr>
                <w:sz w:val="16"/>
                <w:szCs w:val="16"/>
              </w:rPr>
              <w:t>4 857,9</w:t>
            </w:r>
          </w:p>
        </w:tc>
        <w:tc>
          <w:tcPr>
            <w:tcW w:w="992" w:type="dxa"/>
            <w:tcBorders>
              <w:top w:val="nil"/>
              <w:left w:val="nil"/>
              <w:bottom w:val="single" w:sz="4" w:space="0" w:color="auto"/>
              <w:right w:val="single" w:sz="4" w:space="0" w:color="auto"/>
            </w:tcBorders>
            <w:vAlign w:val="bottom"/>
            <w:hideMark/>
          </w:tcPr>
          <w:p w14:paraId="167B53AB" w14:textId="77777777" w:rsidR="00F57884" w:rsidRPr="00F57884" w:rsidRDefault="00F57884" w:rsidP="00F57884">
            <w:pPr>
              <w:jc w:val="right"/>
              <w:rPr>
                <w:sz w:val="16"/>
                <w:szCs w:val="16"/>
              </w:rPr>
            </w:pPr>
            <w:r w:rsidRPr="00F57884">
              <w:rPr>
                <w:sz w:val="16"/>
                <w:szCs w:val="16"/>
              </w:rPr>
              <w:t>4 950,2</w:t>
            </w:r>
          </w:p>
        </w:tc>
      </w:tr>
      <w:tr w:rsidR="00F57884" w:rsidRPr="00F57884" w14:paraId="6E7B4CBA" w14:textId="77777777" w:rsidTr="00F57884">
        <w:trPr>
          <w:trHeight w:val="270"/>
        </w:trPr>
        <w:tc>
          <w:tcPr>
            <w:tcW w:w="3545" w:type="dxa"/>
            <w:tcBorders>
              <w:top w:val="nil"/>
              <w:left w:val="single" w:sz="4" w:space="0" w:color="auto"/>
              <w:bottom w:val="single" w:sz="4" w:space="0" w:color="auto"/>
              <w:right w:val="single" w:sz="4" w:space="0" w:color="auto"/>
            </w:tcBorders>
            <w:vAlign w:val="bottom"/>
            <w:hideMark/>
          </w:tcPr>
          <w:p w14:paraId="48211564" w14:textId="77777777" w:rsidR="00F57884" w:rsidRPr="00F57884" w:rsidRDefault="00F57884" w:rsidP="00F57884">
            <w:pPr>
              <w:rPr>
                <w:sz w:val="16"/>
                <w:szCs w:val="16"/>
              </w:rPr>
            </w:pPr>
            <w:r w:rsidRPr="00F57884">
              <w:rPr>
                <w:sz w:val="16"/>
                <w:szCs w:val="16"/>
              </w:rPr>
              <w:t>Публичные нормативные социальные выплаты гражданам</w:t>
            </w:r>
          </w:p>
        </w:tc>
        <w:tc>
          <w:tcPr>
            <w:tcW w:w="589" w:type="dxa"/>
            <w:tcBorders>
              <w:top w:val="single" w:sz="4" w:space="0" w:color="auto"/>
              <w:left w:val="nil"/>
              <w:bottom w:val="single" w:sz="4" w:space="0" w:color="auto"/>
              <w:right w:val="single" w:sz="4" w:space="0" w:color="auto"/>
            </w:tcBorders>
            <w:vAlign w:val="bottom"/>
            <w:hideMark/>
          </w:tcPr>
          <w:p w14:paraId="383E8781"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1E12219"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44E608C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7EC73A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51D4C3E"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6002D56A"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7C23D1D" w14:textId="77777777" w:rsidR="00F57884" w:rsidRPr="00F57884" w:rsidRDefault="00F57884" w:rsidP="00F57884">
            <w:pPr>
              <w:jc w:val="center"/>
              <w:rPr>
                <w:sz w:val="16"/>
                <w:szCs w:val="16"/>
              </w:rPr>
            </w:pPr>
            <w:r w:rsidRPr="00F57884">
              <w:rPr>
                <w:sz w:val="16"/>
                <w:szCs w:val="16"/>
              </w:rPr>
              <w:t>77180</w:t>
            </w:r>
          </w:p>
        </w:tc>
        <w:tc>
          <w:tcPr>
            <w:tcW w:w="566" w:type="dxa"/>
            <w:tcBorders>
              <w:top w:val="nil"/>
              <w:left w:val="nil"/>
              <w:bottom w:val="single" w:sz="4" w:space="0" w:color="auto"/>
              <w:right w:val="single" w:sz="4" w:space="0" w:color="auto"/>
            </w:tcBorders>
            <w:vAlign w:val="bottom"/>
            <w:hideMark/>
          </w:tcPr>
          <w:p w14:paraId="21AF7A2C" w14:textId="77777777" w:rsidR="00F57884" w:rsidRPr="00F57884" w:rsidRDefault="00F57884" w:rsidP="00F57884">
            <w:pPr>
              <w:jc w:val="center"/>
              <w:rPr>
                <w:sz w:val="16"/>
                <w:szCs w:val="16"/>
              </w:rPr>
            </w:pPr>
            <w:r w:rsidRPr="00F57884">
              <w:rPr>
                <w:sz w:val="16"/>
                <w:szCs w:val="16"/>
              </w:rPr>
              <w:t>310</w:t>
            </w:r>
          </w:p>
        </w:tc>
        <w:tc>
          <w:tcPr>
            <w:tcW w:w="1011" w:type="dxa"/>
            <w:tcBorders>
              <w:top w:val="nil"/>
              <w:left w:val="nil"/>
              <w:bottom w:val="single" w:sz="4" w:space="0" w:color="auto"/>
              <w:right w:val="single" w:sz="4" w:space="0" w:color="auto"/>
            </w:tcBorders>
            <w:vAlign w:val="bottom"/>
            <w:hideMark/>
          </w:tcPr>
          <w:p w14:paraId="63EEAE64" w14:textId="77777777" w:rsidR="00F57884" w:rsidRPr="00F57884" w:rsidRDefault="00F57884" w:rsidP="00F57884">
            <w:pPr>
              <w:jc w:val="right"/>
              <w:rPr>
                <w:sz w:val="16"/>
                <w:szCs w:val="16"/>
              </w:rPr>
            </w:pPr>
            <w:r w:rsidRPr="00F57884">
              <w:rPr>
                <w:sz w:val="16"/>
                <w:szCs w:val="16"/>
              </w:rPr>
              <w:t>2 739,6</w:t>
            </w:r>
          </w:p>
        </w:tc>
        <w:tc>
          <w:tcPr>
            <w:tcW w:w="974" w:type="dxa"/>
            <w:tcBorders>
              <w:top w:val="nil"/>
              <w:left w:val="nil"/>
              <w:bottom w:val="single" w:sz="4" w:space="0" w:color="auto"/>
              <w:right w:val="single" w:sz="4" w:space="0" w:color="auto"/>
            </w:tcBorders>
            <w:vAlign w:val="bottom"/>
            <w:hideMark/>
          </w:tcPr>
          <w:p w14:paraId="56A52C4F" w14:textId="77777777" w:rsidR="00F57884" w:rsidRPr="00F57884" w:rsidRDefault="00F57884" w:rsidP="00F57884">
            <w:pPr>
              <w:jc w:val="right"/>
              <w:rPr>
                <w:sz w:val="16"/>
                <w:szCs w:val="16"/>
              </w:rPr>
            </w:pPr>
            <w:r w:rsidRPr="00F57884">
              <w:rPr>
                <w:sz w:val="16"/>
                <w:szCs w:val="16"/>
              </w:rPr>
              <w:t>2 739,8</w:t>
            </w:r>
          </w:p>
        </w:tc>
        <w:tc>
          <w:tcPr>
            <w:tcW w:w="992" w:type="dxa"/>
            <w:tcBorders>
              <w:top w:val="nil"/>
              <w:left w:val="nil"/>
              <w:bottom w:val="single" w:sz="4" w:space="0" w:color="auto"/>
              <w:right w:val="single" w:sz="4" w:space="0" w:color="auto"/>
            </w:tcBorders>
            <w:vAlign w:val="bottom"/>
            <w:hideMark/>
          </w:tcPr>
          <w:p w14:paraId="19A1C7D1" w14:textId="77777777" w:rsidR="00F57884" w:rsidRPr="00F57884" w:rsidRDefault="00F57884" w:rsidP="00F57884">
            <w:pPr>
              <w:jc w:val="right"/>
              <w:rPr>
                <w:sz w:val="16"/>
                <w:szCs w:val="16"/>
              </w:rPr>
            </w:pPr>
            <w:r w:rsidRPr="00F57884">
              <w:rPr>
                <w:sz w:val="16"/>
                <w:szCs w:val="16"/>
              </w:rPr>
              <w:t>2 791,9</w:t>
            </w:r>
          </w:p>
        </w:tc>
      </w:tr>
      <w:tr w:rsidR="00F57884" w:rsidRPr="00F57884" w14:paraId="4D7B031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B3B776E" w14:textId="77777777" w:rsidR="00F57884" w:rsidRPr="00F57884" w:rsidRDefault="00F57884" w:rsidP="00F57884">
            <w:pPr>
              <w:rPr>
                <w:sz w:val="16"/>
                <w:szCs w:val="16"/>
              </w:rPr>
            </w:pPr>
            <w:r w:rsidRPr="00F57884">
              <w:rPr>
                <w:sz w:val="16"/>
                <w:szCs w:val="16"/>
              </w:rPr>
              <w:t>Социальные выплаты гражданам, кроме публичных нормативных социальных выплат</w:t>
            </w:r>
          </w:p>
        </w:tc>
        <w:tc>
          <w:tcPr>
            <w:tcW w:w="589" w:type="dxa"/>
            <w:tcBorders>
              <w:top w:val="nil"/>
              <w:left w:val="nil"/>
              <w:bottom w:val="single" w:sz="4" w:space="0" w:color="auto"/>
              <w:right w:val="single" w:sz="4" w:space="0" w:color="auto"/>
            </w:tcBorders>
            <w:vAlign w:val="bottom"/>
            <w:hideMark/>
          </w:tcPr>
          <w:p w14:paraId="0361742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CB2CB8C"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0237949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94C8A2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85CA21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14C3CF89"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36FD79A3" w14:textId="77777777" w:rsidR="00F57884" w:rsidRPr="00F57884" w:rsidRDefault="00F57884" w:rsidP="00F57884">
            <w:pPr>
              <w:jc w:val="center"/>
              <w:rPr>
                <w:sz w:val="16"/>
                <w:szCs w:val="16"/>
              </w:rPr>
            </w:pPr>
            <w:r w:rsidRPr="00F57884">
              <w:rPr>
                <w:sz w:val="16"/>
                <w:szCs w:val="16"/>
              </w:rPr>
              <w:t>77180</w:t>
            </w:r>
          </w:p>
        </w:tc>
        <w:tc>
          <w:tcPr>
            <w:tcW w:w="566" w:type="dxa"/>
            <w:tcBorders>
              <w:top w:val="nil"/>
              <w:left w:val="nil"/>
              <w:bottom w:val="single" w:sz="4" w:space="0" w:color="auto"/>
              <w:right w:val="single" w:sz="4" w:space="0" w:color="auto"/>
            </w:tcBorders>
            <w:vAlign w:val="bottom"/>
            <w:hideMark/>
          </w:tcPr>
          <w:p w14:paraId="353024E7" w14:textId="77777777" w:rsidR="00F57884" w:rsidRPr="00F57884" w:rsidRDefault="00F57884" w:rsidP="00F57884">
            <w:pPr>
              <w:jc w:val="center"/>
              <w:rPr>
                <w:sz w:val="16"/>
                <w:szCs w:val="16"/>
              </w:rPr>
            </w:pPr>
            <w:r w:rsidRPr="00F57884">
              <w:rPr>
                <w:sz w:val="16"/>
                <w:szCs w:val="16"/>
              </w:rPr>
              <w:t>320</w:t>
            </w:r>
          </w:p>
        </w:tc>
        <w:tc>
          <w:tcPr>
            <w:tcW w:w="1011" w:type="dxa"/>
            <w:tcBorders>
              <w:top w:val="nil"/>
              <w:left w:val="nil"/>
              <w:bottom w:val="single" w:sz="4" w:space="0" w:color="auto"/>
              <w:right w:val="single" w:sz="4" w:space="0" w:color="auto"/>
            </w:tcBorders>
            <w:vAlign w:val="bottom"/>
            <w:hideMark/>
          </w:tcPr>
          <w:p w14:paraId="13047EB9" w14:textId="77777777" w:rsidR="00F57884" w:rsidRPr="00F57884" w:rsidRDefault="00F57884" w:rsidP="00F57884">
            <w:pPr>
              <w:jc w:val="right"/>
              <w:rPr>
                <w:sz w:val="16"/>
                <w:szCs w:val="16"/>
              </w:rPr>
            </w:pPr>
            <w:r w:rsidRPr="00F57884">
              <w:rPr>
                <w:sz w:val="16"/>
                <w:szCs w:val="16"/>
              </w:rPr>
              <w:t>1 943,1</w:t>
            </w:r>
          </w:p>
        </w:tc>
        <w:tc>
          <w:tcPr>
            <w:tcW w:w="974" w:type="dxa"/>
            <w:tcBorders>
              <w:top w:val="nil"/>
              <w:left w:val="nil"/>
              <w:bottom w:val="single" w:sz="4" w:space="0" w:color="auto"/>
              <w:right w:val="single" w:sz="4" w:space="0" w:color="auto"/>
            </w:tcBorders>
            <w:vAlign w:val="bottom"/>
            <w:hideMark/>
          </w:tcPr>
          <w:p w14:paraId="2E7E39A7" w14:textId="77777777" w:rsidR="00F57884" w:rsidRPr="00F57884" w:rsidRDefault="00F57884" w:rsidP="00F57884">
            <w:pPr>
              <w:jc w:val="right"/>
              <w:rPr>
                <w:sz w:val="16"/>
                <w:szCs w:val="16"/>
              </w:rPr>
            </w:pPr>
            <w:r w:rsidRPr="00F57884">
              <w:rPr>
                <w:sz w:val="16"/>
                <w:szCs w:val="16"/>
              </w:rPr>
              <w:t>2 118,1</w:t>
            </w:r>
          </w:p>
        </w:tc>
        <w:tc>
          <w:tcPr>
            <w:tcW w:w="992" w:type="dxa"/>
            <w:tcBorders>
              <w:top w:val="nil"/>
              <w:left w:val="nil"/>
              <w:bottom w:val="single" w:sz="4" w:space="0" w:color="auto"/>
              <w:right w:val="single" w:sz="4" w:space="0" w:color="auto"/>
            </w:tcBorders>
            <w:vAlign w:val="bottom"/>
            <w:hideMark/>
          </w:tcPr>
          <w:p w14:paraId="3B768938" w14:textId="77777777" w:rsidR="00F57884" w:rsidRPr="00F57884" w:rsidRDefault="00F57884" w:rsidP="00F57884">
            <w:pPr>
              <w:jc w:val="right"/>
              <w:rPr>
                <w:sz w:val="16"/>
                <w:szCs w:val="16"/>
              </w:rPr>
            </w:pPr>
            <w:r w:rsidRPr="00F57884">
              <w:rPr>
                <w:sz w:val="16"/>
                <w:szCs w:val="16"/>
              </w:rPr>
              <w:t>2 158,3</w:t>
            </w:r>
          </w:p>
        </w:tc>
      </w:tr>
      <w:tr w:rsidR="00F57884" w:rsidRPr="00F57884" w14:paraId="7DE1382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33313E1" w14:textId="77777777" w:rsidR="00F57884" w:rsidRPr="00F57884" w:rsidRDefault="00F57884" w:rsidP="00F57884">
            <w:pPr>
              <w:rPr>
                <w:sz w:val="16"/>
                <w:szCs w:val="16"/>
              </w:rPr>
            </w:pPr>
            <w:r w:rsidRPr="00F57884">
              <w:rPr>
                <w:sz w:val="16"/>
                <w:szCs w:val="16"/>
              </w:rPr>
              <w:t>Муниципальная  Программа «Жилище»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598E55E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481B351"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3EC910B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292A0E8"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vAlign w:val="bottom"/>
            <w:hideMark/>
          </w:tcPr>
          <w:p w14:paraId="0E33C41E"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2F7729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9F3CD7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91E3A8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7B72C65"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292F0E1D"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0D3D25D6" w14:textId="77777777" w:rsidR="00F57884" w:rsidRPr="00F57884" w:rsidRDefault="00F57884" w:rsidP="00F57884">
            <w:pPr>
              <w:jc w:val="right"/>
              <w:rPr>
                <w:sz w:val="16"/>
                <w:szCs w:val="16"/>
              </w:rPr>
            </w:pPr>
            <w:r w:rsidRPr="00F57884">
              <w:rPr>
                <w:sz w:val="16"/>
                <w:szCs w:val="16"/>
              </w:rPr>
              <w:t>16 856,9</w:t>
            </w:r>
          </w:p>
        </w:tc>
      </w:tr>
      <w:tr w:rsidR="00F57884" w:rsidRPr="00F57884" w14:paraId="772369A0"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43490A7" w14:textId="77777777" w:rsidR="00F57884" w:rsidRPr="00F57884" w:rsidRDefault="00F57884" w:rsidP="00F57884">
            <w:pPr>
              <w:rPr>
                <w:sz w:val="16"/>
                <w:szCs w:val="16"/>
              </w:rPr>
            </w:pPr>
            <w:r w:rsidRPr="00F57884">
              <w:rPr>
                <w:sz w:val="16"/>
                <w:szCs w:val="16"/>
              </w:rPr>
              <w:t>Подпрограмма "Обеспечение жилыми помещениями детей-сирот и детей, оставшихся без попечения родителей, а также лиц из их числа в Ичалковском муниципальном районе Республики Мордовия"</w:t>
            </w:r>
          </w:p>
        </w:tc>
        <w:tc>
          <w:tcPr>
            <w:tcW w:w="589" w:type="dxa"/>
            <w:tcBorders>
              <w:top w:val="nil"/>
              <w:left w:val="nil"/>
              <w:bottom w:val="single" w:sz="4" w:space="0" w:color="auto"/>
              <w:right w:val="single" w:sz="4" w:space="0" w:color="auto"/>
            </w:tcBorders>
            <w:vAlign w:val="bottom"/>
            <w:hideMark/>
          </w:tcPr>
          <w:p w14:paraId="2F9E380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3D72FF7"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5157FA0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71F126B"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vAlign w:val="bottom"/>
            <w:hideMark/>
          </w:tcPr>
          <w:p w14:paraId="3E1257B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0BC780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954746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801D26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8F0B9F6"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461B13C5"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17D23AB8" w14:textId="77777777" w:rsidR="00F57884" w:rsidRPr="00F57884" w:rsidRDefault="00F57884" w:rsidP="00F57884">
            <w:pPr>
              <w:jc w:val="right"/>
              <w:rPr>
                <w:sz w:val="16"/>
                <w:szCs w:val="16"/>
              </w:rPr>
            </w:pPr>
            <w:r w:rsidRPr="00F57884">
              <w:rPr>
                <w:sz w:val="16"/>
                <w:szCs w:val="16"/>
              </w:rPr>
              <w:t>16 856,9</w:t>
            </w:r>
          </w:p>
        </w:tc>
      </w:tr>
      <w:tr w:rsidR="00F57884" w:rsidRPr="00F57884" w14:paraId="2AFD5E31"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4981597" w14:textId="77777777" w:rsidR="00F57884" w:rsidRPr="00F57884" w:rsidRDefault="00F57884" w:rsidP="00F57884">
            <w:pPr>
              <w:rPr>
                <w:sz w:val="16"/>
                <w:szCs w:val="16"/>
              </w:rPr>
            </w:pPr>
            <w:r w:rsidRPr="00F57884">
              <w:rPr>
                <w:sz w:val="16"/>
                <w:szCs w:val="16"/>
              </w:rPr>
              <w:t xml:space="preserve">Основное мероприятие «Предоставление жилых помещений специализированного жилищного фонда детям-сиротам, </w:t>
            </w:r>
            <w:proofErr w:type="gramStart"/>
            <w:r w:rsidRPr="00F57884">
              <w:rPr>
                <w:sz w:val="16"/>
                <w:szCs w:val="16"/>
              </w:rPr>
              <w:t>детям</w:t>
            </w:r>
            <w:proofErr w:type="gramEnd"/>
            <w:r w:rsidRPr="00F57884">
              <w:rPr>
                <w:sz w:val="16"/>
                <w:szCs w:val="16"/>
              </w:rPr>
              <w:t xml:space="preserve"> оставшимся без попечения родителей, и лицам из их числа»</w:t>
            </w:r>
          </w:p>
        </w:tc>
        <w:tc>
          <w:tcPr>
            <w:tcW w:w="589" w:type="dxa"/>
            <w:tcBorders>
              <w:top w:val="nil"/>
              <w:left w:val="nil"/>
              <w:bottom w:val="single" w:sz="4" w:space="0" w:color="auto"/>
              <w:right w:val="single" w:sz="4" w:space="0" w:color="auto"/>
            </w:tcBorders>
            <w:vAlign w:val="bottom"/>
            <w:hideMark/>
          </w:tcPr>
          <w:p w14:paraId="7980FC1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645343E9"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696127C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4F3FA082"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vAlign w:val="bottom"/>
            <w:hideMark/>
          </w:tcPr>
          <w:p w14:paraId="56FD834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6A3064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7349B7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83C537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D5A90AF"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266D79F8"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50ECE440" w14:textId="77777777" w:rsidR="00F57884" w:rsidRPr="00F57884" w:rsidRDefault="00F57884" w:rsidP="00F57884">
            <w:pPr>
              <w:jc w:val="right"/>
              <w:rPr>
                <w:sz w:val="16"/>
                <w:szCs w:val="16"/>
              </w:rPr>
            </w:pPr>
            <w:r w:rsidRPr="00F57884">
              <w:rPr>
                <w:sz w:val="16"/>
                <w:szCs w:val="16"/>
              </w:rPr>
              <w:t>16 856,9</w:t>
            </w:r>
          </w:p>
        </w:tc>
      </w:tr>
      <w:tr w:rsidR="00F57884" w:rsidRPr="00F57884" w14:paraId="6455F078"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551349B4"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589" w:type="dxa"/>
            <w:tcBorders>
              <w:top w:val="nil"/>
              <w:left w:val="nil"/>
              <w:bottom w:val="single" w:sz="4" w:space="0" w:color="auto"/>
              <w:right w:val="single" w:sz="4" w:space="0" w:color="auto"/>
            </w:tcBorders>
            <w:noWrap/>
            <w:vAlign w:val="bottom"/>
            <w:hideMark/>
          </w:tcPr>
          <w:p w14:paraId="5FFF584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1EB80F9"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nil"/>
            </w:tcBorders>
            <w:noWrap/>
            <w:vAlign w:val="bottom"/>
            <w:hideMark/>
          </w:tcPr>
          <w:p w14:paraId="22BFCC1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33055CF5"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noWrap/>
            <w:vAlign w:val="bottom"/>
            <w:hideMark/>
          </w:tcPr>
          <w:p w14:paraId="6FCBEB3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7D0C3A8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92E563C"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vAlign w:val="bottom"/>
            <w:hideMark/>
          </w:tcPr>
          <w:p w14:paraId="61AF2C1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83C3917"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5966F80D"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5E46FC9D" w14:textId="77777777" w:rsidR="00F57884" w:rsidRPr="00F57884" w:rsidRDefault="00F57884" w:rsidP="00F57884">
            <w:pPr>
              <w:jc w:val="right"/>
              <w:rPr>
                <w:sz w:val="16"/>
                <w:szCs w:val="16"/>
              </w:rPr>
            </w:pPr>
            <w:r w:rsidRPr="00F57884">
              <w:rPr>
                <w:sz w:val="16"/>
                <w:szCs w:val="16"/>
              </w:rPr>
              <w:t>16 856,9</w:t>
            </w:r>
          </w:p>
        </w:tc>
      </w:tr>
      <w:tr w:rsidR="00F57884" w:rsidRPr="00F57884" w14:paraId="07EBDF6A" w14:textId="77777777" w:rsidTr="00F57884">
        <w:trPr>
          <w:trHeight w:val="480"/>
        </w:trPr>
        <w:tc>
          <w:tcPr>
            <w:tcW w:w="3545" w:type="dxa"/>
            <w:tcBorders>
              <w:top w:val="nil"/>
              <w:left w:val="nil"/>
              <w:bottom w:val="single" w:sz="4" w:space="0" w:color="auto"/>
              <w:right w:val="single" w:sz="4" w:space="0" w:color="auto"/>
            </w:tcBorders>
            <w:vAlign w:val="bottom"/>
            <w:hideMark/>
          </w:tcPr>
          <w:p w14:paraId="4FF718D7" w14:textId="77777777" w:rsidR="00F57884" w:rsidRPr="00F57884" w:rsidRDefault="00F57884" w:rsidP="00F57884">
            <w:pPr>
              <w:rPr>
                <w:sz w:val="16"/>
                <w:szCs w:val="16"/>
              </w:rPr>
            </w:pPr>
            <w:r w:rsidRPr="00F57884">
              <w:rPr>
                <w:sz w:val="16"/>
                <w:szCs w:val="16"/>
              </w:rPr>
              <w:t>Капитальные вложения в объекты государственной (муниципальной) собственности</w:t>
            </w:r>
          </w:p>
        </w:tc>
        <w:tc>
          <w:tcPr>
            <w:tcW w:w="589" w:type="dxa"/>
            <w:tcBorders>
              <w:top w:val="nil"/>
              <w:left w:val="nil"/>
              <w:bottom w:val="single" w:sz="4" w:space="0" w:color="auto"/>
              <w:right w:val="single" w:sz="4" w:space="0" w:color="auto"/>
            </w:tcBorders>
            <w:noWrap/>
            <w:vAlign w:val="bottom"/>
            <w:hideMark/>
          </w:tcPr>
          <w:p w14:paraId="5580C380"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7D8E5B5"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nil"/>
            </w:tcBorders>
            <w:noWrap/>
            <w:vAlign w:val="bottom"/>
            <w:hideMark/>
          </w:tcPr>
          <w:p w14:paraId="66F1334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4E494BE3"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noWrap/>
            <w:vAlign w:val="bottom"/>
            <w:hideMark/>
          </w:tcPr>
          <w:p w14:paraId="6CF1318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7C06281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133CD399"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vAlign w:val="bottom"/>
            <w:hideMark/>
          </w:tcPr>
          <w:p w14:paraId="1F8E54F3" w14:textId="77777777" w:rsidR="00F57884" w:rsidRPr="00F57884" w:rsidRDefault="00F57884" w:rsidP="00F57884">
            <w:pPr>
              <w:jc w:val="center"/>
              <w:rPr>
                <w:sz w:val="16"/>
                <w:szCs w:val="16"/>
              </w:rPr>
            </w:pPr>
            <w:r w:rsidRPr="00F57884">
              <w:rPr>
                <w:sz w:val="16"/>
                <w:szCs w:val="16"/>
              </w:rPr>
              <w:t>400</w:t>
            </w:r>
          </w:p>
        </w:tc>
        <w:tc>
          <w:tcPr>
            <w:tcW w:w="1011" w:type="dxa"/>
            <w:tcBorders>
              <w:top w:val="nil"/>
              <w:left w:val="nil"/>
              <w:bottom w:val="single" w:sz="4" w:space="0" w:color="auto"/>
              <w:right w:val="single" w:sz="4" w:space="0" w:color="auto"/>
            </w:tcBorders>
            <w:vAlign w:val="bottom"/>
            <w:hideMark/>
          </w:tcPr>
          <w:p w14:paraId="325DA2E1"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4D3E58D8"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6BE33EC4" w14:textId="77777777" w:rsidR="00F57884" w:rsidRPr="00F57884" w:rsidRDefault="00F57884" w:rsidP="00F57884">
            <w:pPr>
              <w:jc w:val="right"/>
              <w:rPr>
                <w:sz w:val="16"/>
                <w:szCs w:val="16"/>
              </w:rPr>
            </w:pPr>
            <w:r w:rsidRPr="00F57884">
              <w:rPr>
                <w:sz w:val="16"/>
                <w:szCs w:val="16"/>
              </w:rPr>
              <w:t>16 856,9</w:t>
            </w:r>
          </w:p>
        </w:tc>
      </w:tr>
      <w:tr w:rsidR="00F57884" w:rsidRPr="00F57884" w14:paraId="768A4878" w14:textId="77777777" w:rsidTr="00F57884">
        <w:trPr>
          <w:trHeight w:val="255"/>
        </w:trPr>
        <w:tc>
          <w:tcPr>
            <w:tcW w:w="3545" w:type="dxa"/>
            <w:tcBorders>
              <w:top w:val="nil"/>
              <w:left w:val="single" w:sz="4" w:space="0" w:color="auto"/>
              <w:bottom w:val="single" w:sz="4" w:space="0" w:color="auto"/>
              <w:right w:val="single" w:sz="4" w:space="0" w:color="auto"/>
            </w:tcBorders>
            <w:noWrap/>
            <w:vAlign w:val="bottom"/>
            <w:hideMark/>
          </w:tcPr>
          <w:p w14:paraId="7EE6A2DF" w14:textId="77777777" w:rsidR="00F57884" w:rsidRPr="00F57884" w:rsidRDefault="00F57884" w:rsidP="00F57884">
            <w:pPr>
              <w:rPr>
                <w:sz w:val="16"/>
                <w:szCs w:val="16"/>
              </w:rPr>
            </w:pPr>
            <w:r w:rsidRPr="00F57884">
              <w:rPr>
                <w:sz w:val="16"/>
                <w:szCs w:val="16"/>
              </w:rPr>
              <w:t>Бюджетные инвестиции</w:t>
            </w:r>
          </w:p>
        </w:tc>
        <w:tc>
          <w:tcPr>
            <w:tcW w:w="589" w:type="dxa"/>
            <w:tcBorders>
              <w:top w:val="nil"/>
              <w:left w:val="nil"/>
              <w:bottom w:val="single" w:sz="4" w:space="0" w:color="auto"/>
              <w:right w:val="single" w:sz="4" w:space="0" w:color="auto"/>
            </w:tcBorders>
            <w:noWrap/>
            <w:vAlign w:val="bottom"/>
            <w:hideMark/>
          </w:tcPr>
          <w:p w14:paraId="71033C2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4275074"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nil"/>
            </w:tcBorders>
            <w:noWrap/>
            <w:vAlign w:val="bottom"/>
            <w:hideMark/>
          </w:tcPr>
          <w:p w14:paraId="1346331B"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72358CC" w14:textId="77777777" w:rsidR="00F57884" w:rsidRPr="00F57884" w:rsidRDefault="00F57884" w:rsidP="00F57884">
            <w:pPr>
              <w:jc w:val="center"/>
              <w:rPr>
                <w:sz w:val="16"/>
                <w:szCs w:val="16"/>
              </w:rPr>
            </w:pPr>
            <w:r w:rsidRPr="00F57884">
              <w:rPr>
                <w:sz w:val="16"/>
                <w:szCs w:val="16"/>
              </w:rPr>
              <w:t>26</w:t>
            </w:r>
          </w:p>
        </w:tc>
        <w:tc>
          <w:tcPr>
            <w:tcW w:w="380" w:type="dxa"/>
            <w:tcBorders>
              <w:top w:val="nil"/>
              <w:left w:val="nil"/>
              <w:bottom w:val="single" w:sz="4" w:space="0" w:color="auto"/>
              <w:right w:val="single" w:sz="4" w:space="0" w:color="auto"/>
            </w:tcBorders>
            <w:noWrap/>
            <w:vAlign w:val="bottom"/>
            <w:hideMark/>
          </w:tcPr>
          <w:p w14:paraId="7212303F"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3ED1CC2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1193051D" w14:textId="77777777" w:rsidR="00F57884" w:rsidRPr="00F57884" w:rsidRDefault="00F57884" w:rsidP="00F57884">
            <w:pPr>
              <w:jc w:val="center"/>
              <w:rPr>
                <w:sz w:val="16"/>
                <w:szCs w:val="16"/>
              </w:rPr>
            </w:pPr>
            <w:r w:rsidRPr="00F57884">
              <w:rPr>
                <w:sz w:val="16"/>
                <w:szCs w:val="16"/>
              </w:rPr>
              <w:t>Д0820</w:t>
            </w:r>
          </w:p>
        </w:tc>
        <w:tc>
          <w:tcPr>
            <w:tcW w:w="566" w:type="dxa"/>
            <w:tcBorders>
              <w:top w:val="nil"/>
              <w:left w:val="nil"/>
              <w:bottom w:val="single" w:sz="4" w:space="0" w:color="auto"/>
              <w:right w:val="single" w:sz="4" w:space="0" w:color="auto"/>
            </w:tcBorders>
            <w:vAlign w:val="bottom"/>
            <w:hideMark/>
          </w:tcPr>
          <w:p w14:paraId="5037DB70" w14:textId="77777777" w:rsidR="00F57884" w:rsidRPr="00F57884" w:rsidRDefault="00F57884" w:rsidP="00F57884">
            <w:pPr>
              <w:jc w:val="center"/>
              <w:rPr>
                <w:sz w:val="16"/>
                <w:szCs w:val="16"/>
              </w:rPr>
            </w:pPr>
            <w:r w:rsidRPr="00F57884">
              <w:rPr>
                <w:sz w:val="16"/>
                <w:szCs w:val="16"/>
              </w:rPr>
              <w:t>410</w:t>
            </w:r>
          </w:p>
        </w:tc>
        <w:tc>
          <w:tcPr>
            <w:tcW w:w="1011" w:type="dxa"/>
            <w:tcBorders>
              <w:top w:val="nil"/>
              <w:left w:val="nil"/>
              <w:bottom w:val="single" w:sz="4" w:space="0" w:color="auto"/>
              <w:right w:val="single" w:sz="4" w:space="0" w:color="auto"/>
            </w:tcBorders>
            <w:vAlign w:val="bottom"/>
            <w:hideMark/>
          </w:tcPr>
          <w:p w14:paraId="09EA307B" w14:textId="77777777" w:rsidR="00F57884" w:rsidRPr="00F57884" w:rsidRDefault="00F57884" w:rsidP="00F57884">
            <w:pPr>
              <w:jc w:val="right"/>
              <w:rPr>
                <w:sz w:val="16"/>
                <w:szCs w:val="16"/>
              </w:rPr>
            </w:pPr>
            <w:r w:rsidRPr="00F57884">
              <w:rPr>
                <w:sz w:val="16"/>
                <w:szCs w:val="16"/>
              </w:rPr>
              <w:t>16 141,4</w:t>
            </w:r>
          </w:p>
        </w:tc>
        <w:tc>
          <w:tcPr>
            <w:tcW w:w="974" w:type="dxa"/>
            <w:tcBorders>
              <w:top w:val="nil"/>
              <w:left w:val="nil"/>
              <w:bottom w:val="single" w:sz="4" w:space="0" w:color="auto"/>
              <w:right w:val="single" w:sz="4" w:space="0" w:color="auto"/>
            </w:tcBorders>
            <w:vAlign w:val="bottom"/>
            <w:hideMark/>
          </w:tcPr>
          <w:p w14:paraId="78529B86" w14:textId="77777777" w:rsidR="00F57884" w:rsidRPr="00F57884" w:rsidRDefault="00F57884" w:rsidP="00F57884">
            <w:pPr>
              <w:jc w:val="right"/>
              <w:rPr>
                <w:sz w:val="16"/>
                <w:szCs w:val="16"/>
              </w:rPr>
            </w:pPr>
            <w:r w:rsidRPr="00F57884">
              <w:rPr>
                <w:sz w:val="16"/>
                <w:szCs w:val="16"/>
              </w:rPr>
              <w:t>16 856,9</w:t>
            </w:r>
          </w:p>
        </w:tc>
        <w:tc>
          <w:tcPr>
            <w:tcW w:w="992" w:type="dxa"/>
            <w:tcBorders>
              <w:top w:val="nil"/>
              <w:left w:val="nil"/>
              <w:bottom w:val="single" w:sz="4" w:space="0" w:color="auto"/>
              <w:right w:val="single" w:sz="4" w:space="0" w:color="auto"/>
            </w:tcBorders>
            <w:vAlign w:val="bottom"/>
            <w:hideMark/>
          </w:tcPr>
          <w:p w14:paraId="14255067" w14:textId="77777777" w:rsidR="00F57884" w:rsidRPr="00F57884" w:rsidRDefault="00F57884" w:rsidP="00F57884">
            <w:pPr>
              <w:jc w:val="right"/>
              <w:rPr>
                <w:sz w:val="16"/>
                <w:szCs w:val="16"/>
              </w:rPr>
            </w:pPr>
            <w:r w:rsidRPr="00F57884">
              <w:rPr>
                <w:sz w:val="16"/>
                <w:szCs w:val="16"/>
              </w:rPr>
              <w:t>16 856,9</w:t>
            </w:r>
          </w:p>
        </w:tc>
      </w:tr>
      <w:tr w:rsidR="00F57884" w:rsidRPr="00F57884" w14:paraId="771C2A6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20B279E" w14:textId="77777777" w:rsidR="00F57884" w:rsidRPr="00F57884" w:rsidRDefault="00F57884" w:rsidP="00F57884">
            <w:pPr>
              <w:rPr>
                <w:sz w:val="16"/>
                <w:szCs w:val="16"/>
              </w:rPr>
            </w:pPr>
            <w:r w:rsidRPr="00F57884">
              <w:rPr>
                <w:sz w:val="16"/>
                <w:szCs w:val="16"/>
              </w:rPr>
              <w:t>Физическая культура и спорт</w:t>
            </w:r>
          </w:p>
        </w:tc>
        <w:tc>
          <w:tcPr>
            <w:tcW w:w="589" w:type="dxa"/>
            <w:tcBorders>
              <w:top w:val="nil"/>
              <w:left w:val="nil"/>
              <w:bottom w:val="single" w:sz="4" w:space="0" w:color="auto"/>
              <w:right w:val="single" w:sz="4" w:space="0" w:color="auto"/>
            </w:tcBorders>
            <w:vAlign w:val="bottom"/>
            <w:hideMark/>
          </w:tcPr>
          <w:p w14:paraId="70FBB455"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3421C37"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1A411CDC"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4EFCE43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56CBD69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4F52D8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CE1AFB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91E3D5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8233DB8" w14:textId="77777777" w:rsidR="00F57884" w:rsidRPr="00F57884" w:rsidRDefault="00F57884" w:rsidP="00F57884">
            <w:pPr>
              <w:jc w:val="right"/>
              <w:rPr>
                <w:sz w:val="16"/>
                <w:szCs w:val="16"/>
              </w:rPr>
            </w:pPr>
            <w:r w:rsidRPr="00F57884">
              <w:rPr>
                <w:sz w:val="16"/>
                <w:szCs w:val="16"/>
              </w:rPr>
              <w:t>176,6</w:t>
            </w:r>
          </w:p>
        </w:tc>
        <w:tc>
          <w:tcPr>
            <w:tcW w:w="974" w:type="dxa"/>
            <w:tcBorders>
              <w:top w:val="nil"/>
              <w:left w:val="nil"/>
              <w:bottom w:val="single" w:sz="4" w:space="0" w:color="auto"/>
              <w:right w:val="single" w:sz="4" w:space="0" w:color="auto"/>
            </w:tcBorders>
            <w:vAlign w:val="bottom"/>
            <w:hideMark/>
          </w:tcPr>
          <w:p w14:paraId="0B0387E6" w14:textId="77777777" w:rsidR="00F57884" w:rsidRPr="00F57884" w:rsidRDefault="00F57884" w:rsidP="00F57884">
            <w:pPr>
              <w:jc w:val="right"/>
              <w:rPr>
                <w:sz w:val="16"/>
                <w:szCs w:val="16"/>
              </w:rPr>
            </w:pPr>
            <w:r w:rsidRPr="00F57884">
              <w:rPr>
                <w:sz w:val="16"/>
                <w:szCs w:val="16"/>
              </w:rPr>
              <w:t>176,6</w:t>
            </w:r>
          </w:p>
        </w:tc>
        <w:tc>
          <w:tcPr>
            <w:tcW w:w="992" w:type="dxa"/>
            <w:tcBorders>
              <w:top w:val="nil"/>
              <w:left w:val="nil"/>
              <w:bottom w:val="single" w:sz="4" w:space="0" w:color="auto"/>
              <w:right w:val="single" w:sz="4" w:space="0" w:color="auto"/>
            </w:tcBorders>
            <w:vAlign w:val="bottom"/>
            <w:hideMark/>
          </w:tcPr>
          <w:p w14:paraId="2181440B" w14:textId="77777777" w:rsidR="00F57884" w:rsidRPr="00F57884" w:rsidRDefault="00F57884" w:rsidP="00F57884">
            <w:pPr>
              <w:jc w:val="right"/>
              <w:rPr>
                <w:sz w:val="16"/>
                <w:szCs w:val="16"/>
              </w:rPr>
            </w:pPr>
            <w:r w:rsidRPr="00F57884">
              <w:rPr>
                <w:sz w:val="16"/>
                <w:szCs w:val="16"/>
              </w:rPr>
              <w:t>176,6</w:t>
            </w:r>
          </w:p>
        </w:tc>
      </w:tr>
      <w:tr w:rsidR="00F57884" w:rsidRPr="00F57884" w14:paraId="0589291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E933AB6" w14:textId="77777777" w:rsidR="00F57884" w:rsidRPr="00F57884" w:rsidRDefault="00F57884" w:rsidP="00F57884">
            <w:pPr>
              <w:rPr>
                <w:sz w:val="16"/>
                <w:szCs w:val="16"/>
              </w:rPr>
            </w:pPr>
            <w:r w:rsidRPr="00F57884">
              <w:rPr>
                <w:sz w:val="16"/>
                <w:szCs w:val="16"/>
              </w:rPr>
              <w:t xml:space="preserve">Физическая культура </w:t>
            </w:r>
          </w:p>
        </w:tc>
        <w:tc>
          <w:tcPr>
            <w:tcW w:w="589" w:type="dxa"/>
            <w:tcBorders>
              <w:top w:val="nil"/>
              <w:left w:val="nil"/>
              <w:bottom w:val="single" w:sz="4" w:space="0" w:color="auto"/>
              <w:right w:val="single" w:sz="4" w:space="0" w:color="auto"/>
            </w:tcBorders>
            <w:vAlign w:val="bottom"/>
            <w:hideMark/>
          </w:tcPr>
          <w:p w14:paraId="41401FA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40BF53B"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69CBB9E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7A82BE9"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9A964A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2885BA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430D37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02E104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232E0D5" w14:textId="77777777" w:rsidR="00F57884" w:rsidRPr="00F57884" w:rsidRDefault="00F57884" w:rsidP="00F57884">
            <w:pPr>
              <w:jc w:val="right"/>
              <w:rPr>
                <w:sz w:val="16"/>
                <w:szCs w:val="16"/>
              </w:rPr>
            </w:pPr>
            <w:r w:rsidRPr="00F57884">
              <w:rPr>
                <w:sz w:val="16"/>
                <w:szCs w:val="16"/>
              </w:rPr>
              <w:t>176,6</w:t>
            </w:r>
          </w:p>
        </w:tc>
        <w:tc>
          <w:tcPr>
            <w:tcW w:w="974" w:type="dxa"/>
            <w:tcBorders>
              <w:top w:val="nil"/>
              <w:left w:val="nil"/>
              <w:bottom w:val="single" w:sz="4" w:space="0" w:color="auto"/>
              <w:right w:val="single" w:sz="4" w:space="0" w:color="auto"/>
            </w:tcBorders>
            <w:vAlign w:val="bottom"/>
            <w:hideMark/>
          </w:tcPr>
          <w:p w14:paraId="24E84D4E" w14:textId="77777777" w:rsidR="00F57884" w:rsidRPr="00F57884" w:rsidRDefault="00F57884" w:rsidP="00F57884">
            <w:pPr>
              <w:jc w:val="right"/>
              <w:rPr>
                <w:sz w:val="16"/>
                <w:szCs w:val="16"/>
              </w:rPr>
            </w:pPr>
            <w:r w:rsidRPr="00F57884">
              <w:rPr>
                <w:sz w:val="16"/>
                <w:szCs w:val="16"/>
              </w:rPr>
              <w:t>176,6</w:t>
            </w:r>
          </w:p>
        </w:tc>
        <w:tc>
          <w:tcPr>
            <w:tcW w:w="992" w:type="dxa"/>
            <w:tcBorders>
              <w:top w:val="nil"/>
              <w:left w:val="nil"/>
              <w:bottom w:val="single" w:sz="4" w:space="0" w:color="auto"/>
              <w:right w:val="single" w:sz="4" w:space="0" w:color="auto"/>
            </w:tcBorders>
            <w:vAlign w:val="bottom"/>
            <w:hideMark/>
          </w:tcPr>
          <w:p w14:paraId="7EEA81F9" w14:textId="77777777" w:rsidR="00F57884" w:rsidRPr="00F57884" w:rsidRDefault="00F57884" w:rsidP="00F57884">
            <w:pPr>
              <w:jc w:val="right"/>
              <w:rPr>
                <w:sz w:val="16"/>
                <w:szCs w:val="16"/>
              </w:rPr>
            </w:pPr>
            <w:r w:rsidRPr="00F57884">
              <w:rPr>
                <w:sz w:val="16"/>
                <w:szCs w:val="16"/>
              </w:rPr>
              <w:t>176,6</w:t>
            </w:r>
          </w:p>
        </w:tc>
      </w:tr>
      <w:tr w:rsidR="00F57884" w:rsidRPr="00F57884" w14:paraId="247D9DD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9FA261A" w14:textId="77777777" w:rsidR="00F57884" w:rsidRPr="00F57884" w:rsidRDefault="00F57884" w:rsidP="00F57884">
            <w:pPr>
              <w:rPr>
                <w:sz w:val="16"/>
                <w:szCs w:val="16"/>
              </w:rPr>
            </w:pPr>
            <w:r w:rsidRPr="00F57884">
              <w:rPr>
                <w:sz w:val="16"/>
                <w:szCs w:val="16"/>
              </w:rPr>
              <w:t>Муниципальная программа «Развитие физической культуры и спорта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0C94AFFB"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F2FDF77"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2A9CA34F"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631E7B0"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53922A8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9770E0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76131B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6BC8B1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A312D93" w14:textId="77777777" w:rsidR="00F57884" w:rsidRPr="00F57884" w:rsidRDefault="00F57884" w:rsidP="00F57884">
            <w:pPr>
              <w:jc w:val="right"/>
              <w:rPr>
                <w:sz w:val="16"/>
                <w:szCs w:val="16"/>
              </w:rPr>
            </w:pPr>
            <w:r w:rsidRPr="00F57884">
              <w:rPr>
                <w:sz w:val="16"/>
                <w:szCs w:val="16"/>
              </w:rPr>
              <w:t>176,6</w:t>
            </w:r>
          </w:p>
        </w:tc>
        <w:tc>
          <w:tcPr>
            <w:tcW w:w="974" w:type="dxa"/>
            <w:tcBorders>
              <w:top w:val="nil"/>
              <w:left w:val="nil"/>
              <w:bottom w:val="single" w:sz="4" w:space="0" w:color="auto"/>
              <w:right w:val="single" w:sz="4" w:space="0" w:color="auto"/>
            </w:tcBorders>
            <w:vAlign w:val="bottom"/>
            <w:hideMark/>
          </w:tcPr>
          <w:p w14:paraId="5BAE4508" w14:textId="77777777" w:rsidR="00F57884" w:rsidRPr="00F57884" w:rsidRDefault="00F57884" w:rsidP="00F57884">
            <w:pPr>
              <w:jc w:val="right"/>
              <w:rPr>
                <w:sz w:val="16"/>
                <w:szCs w:val="16"/>
              </w:rPr>
            </w:pPr>
            <w:r w:rsidRPr="00F57884">
              <w:rPr>
                <w:sz w:val="16"/>
                <w:szCs w:val="16"/>
              </w:rPr>
              <w:t>176,6</w:t>
            </w:r>
          </w:p>
        </w:tc>
        <w:tc>
          <w:tcPr>
            <w:tcW w:w="992" w:type="dxa"/>
            <w:tcBorders>
              <w:top w:val="nil"/>
              <w:left w:val="nil"/>
              <w:bottom w:val="single" w:sz="4" w:space="0" w:color="auto"/>
              <w:right w:val="single" w:sz="4" w:space="0" w:color="auto"/>
            </w:tcBorders>
            <w:vAlign w:val="bottom"/>
            <w:hideMark/>
          </w:tcPr>
          <w:p w14:paraId="479B1B92" w14:textId="77777777" w:rsidR="00F57884" w:rsidRPr="00F57884" w:rsidRDefault="00F57884" w:rsidP="00F57884">
            <w:pPr>
              <w:jc w:val="right"/>
              <w:rPr>
                <w:sz w:val="16"/>
                <w:szCs w:val="16"/>
              </w:rPr>
            </w:pPr>
            <w:r w:rsidRPr="00F57884">
              <w:rPr>
                <w:sz w:val="16"/>
                <w:szCs w:val="16"/>
              </w:rPr>
              <w:t>176,6</w:t>
            </w:r>
          </w:p>
        </w:tc>
      </w:tr>
      <w:tr w:rsidR="00F57884" w:rsidRPr="00F57884" w14:paraId="1C3C534D"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021BEC03" w14:textId="77777777" w:rsidR="00F57884" w:rsidRPr="00F57884" w:rsidRDefault="00F57884" w:rsidP="00F57884">
            <w:pPr>
              <w:rPr>
                <w:sz w:val="16"/>
                <w:szCs w:val="16"/>
              </w:rPr>
            </w:pPr>
            <w:r w:rsidRPr="00F57884">
              <w:rPr>
                <w:sz w:val="16"/>
                <w:szCs w:val="16"/>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589" w:type="dxa"/>
            <w:tcBorders>
              <w:top w:val="nil"/>
              <w:left w:val="nil"/>
              <w:bottom w:val="single" w:sz="4" w:space="0" w:color="auto"/>
              <w:right w:val="single" w:sz="4" w:space="0" w:color="auto"/>
            </w:tcBorders>
            <w:vAlign w:val="bottom"/>
            <w:hideMark/>
          </w:tcPr>
          <w:p w14:paraId="0439F27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3E170AEF"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150B458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C7777B4"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3E38138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0852D61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CEB662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DBBACE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3E6058C" w14:textId="77777777" w:rsidR="00F57884" w:rsidRPr="00F57884" w:rsidRDefault="00F57884" w:rsidP="00F57884">
            <w:pPr>
              <w:jc w:val="right"/>
              <w:rPr>
                <w:sz w:val="16"/>
                <w:szCs w:val="16"/>
              </w:rPr>
            </w:pPr>
            <w:r w:rsidRPr="00F57884">
              <w:rPr>
                <w:sz w:val="16"/>
                <w:szCs w:val="16"/>
              </w:rPr>
              <w:t>176,6</w:t>
            </w:r>
          </w:p>
        </w:tc>
        <w:tc>
          <w:tcPr>
            <w:tcW w:w="974" w:type="dxa"/>
            <w:tcBorders>
              <w:top w:val="nil"/>
              <w:left w:val="nil"/>
              <w:bottom w:val="single" w:sz="4" w:space="0" w:color="auto"/>
              <w:right w:val="single" w:sz="4" w:space="0" w:color="auto"/>
            </w:tcBorders>
            <w:vAlign w:val="bottom"/>
            <w:hideMark/>
          </w:tcPr>
          <w:p w14:paraId="6A6F9297" w14:textId="77777777" w:rsidR="00F57884" w:rsidRPr="00F57884" w:rsidRDefault="00F57884" w:rsidP="00F57884">
            <w:pPr>
              <w:jc w:val="right"/>
              <w:rPr>
                <w:sz w:val="16"/>
                <w:szCs w:val="16"/>
              </w:rPr>
            </w:pPr>
            <w:r w:rsidRPr="00F57884">
              <w:rPr>
                <w:sz w:val="16"/>
                <w:szCs w:val="16"/>
              </w:rPr>
              <w:t>176,6</w:t>
            </w:r>
          </w:p>
        </w:tc>
        <w:tc>
          <w:tcPr>
            <w:tcW w:w="992" w:type="dxa"/>
            <w:tcBorders>
              <w:top w:val="nil"/>
              <w:left w:val="nil"/>
              <w:bottom w:val="single" w:sz="4" w:space="0" w:color="auto"/>
              <w:right w:val="single" w:sz="4" w:space="0" w:color="auto"/>
            </w:tcBorders>
            <w:vAlign w:val="bottom"/>
            <w:hideMark/>
          </w:tcPr>
          <w:p w14:paraId="555796AD" w14:textId="77777777" w:rsidR="00F57884" w:rsidRPr="00F57884" w:rsidRDefault="00F57884" w:rsidP="00F57884">
            <w:pPr>
              <w:jc w:val="right"/>
              <w:rPr>
                <w:sz w:val="16"/>
                <w:szCs w:val="16"/>
              </w:rPr>
            </w:pPr>
            <w:r w:rsidRPr="00F57884">
              <w:rPr>
                <w:sz w:val="16"/>
                <w:szCs w:val="16"/>
              </w:rPr>
              <w:t>176,6</w:t>
            </w:r>
          </w:p>
        </w:tc>
      </w:tr>
      <w:tr w:rsidR="00F57884" w:rsidRPr="00F57884" w14:paraId="1FF38EF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1546C64" w14:textId="77777777" w:rsidR="00F57884" w:rsidRPr="00F57884" w:rsidRDefault="00F57884" w:rsidP="00F57884">
            <w:pPr>
              <w:rPr>
                <w:sz w:val="16"/>
                <w:szCs w:val="16"/>
              </w:rPr>
            </w:pPr>
            <w:r w:rsidRPr="00F57884">
              <w:rPr>
                <w:sz w:val="16"/>
                <w:szCs w:val="16"/>
              </w:rPr>
              <w:t>Мероприятия в области спорта и физической культуры</w:t>
            </w:r>
          </w:p>
        </w:tc>
        <w:tc>
          <w:tcPr>
            <w:tcW w:w="589" w:type="dxa"/>
            <w:tcBorders>
              <w:top w:val="nil"/>
              <w:left w:val="nil"/>
              <w:bottom w:val="single" w:sz="4" w:space="0" w:color="auto"/>
              <w:right w:val="single" w:sz="4" w:space="0" w:color="auto"/>
            </w:tcBorders>
            <w:vAlign w:val="bottom"/>
            <w:hideMark/>
          </w:tcPr>
          <w:p w14:paraId="2ECF13B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59352A93"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67AF3F56"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91DC2B3"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15C31B8E"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904D7D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9D981B0" w14:textId="77777777" w:rsidR="00F57884" w:rsidRPr="00F57884" w:rsidRDefault="00F57884" w:rsidP="00F57884">
            <w:pPr>
              <w:jc w:val="center"/>
              <w:rPr>
                <w:sz w:val="16"/>
                <w:szCs w:val="16"/>
              </w:rPr>
            </w:pPr>
            <w:r w:rsidRPr="00F57884">
              <w:rPr>
                <w:sz w:val="16"/>
                <w:szCs w:val="16"/>
              </w:rPr>
              <w:t>42040</w:t>
            </w:r>
          </w:p>
        </w:tc>
        <w:tc>
          <w:tcPr>
            <w:tcW w:w="566" w:type="dxa"/>
            <w:tcBorders>
              <w:top w:val="nil"/>
              <w:left w:val="nil"/>
              <w:bottom w:val="single" w:sz="4" w:space="0" w:color="auto"/>
              <w:right w:val="single" w:sz="4" w:space="0" w:color="auto"/>
            </w:tcBorders>
            <w:vAlign w:val="bottom"/>
            <w:hideMark/>
          </w:tcPr>
          <w:p w14:paraId="38511F7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B3112F7" w14:textId="77777777" w:rsidR="00F57884" w:rsidRPr="00F57884" w:rsidRDefault="00F57884" w:rsidP="00F57884">
            <w:pPr>
              <w:jc w:val="right"/>
              <w:rPr>
                <w:sz w:val="16"/>
                <w:szCs w:val="16"/>
              </w:rPr>
            </w:pPr>
            <w:r w:rsidRPr="00F57884">
              <w:rPr>
                <w:sz w:val="16"/>
                <w:szCs w:val="16"/>
              </w:rPr>
              <w:t>176,6</w:t>
            </w:r>
          </w:p>
        </w:tc>
        <w:tc>
          <w:tcPr>
            <w:tcW w:w="974" w:type="dxa"/>
            <w:tcBorders>
              <w:top w:val="nil"/>
              <w:left w:val="nil"/>
              <w:bottom w:val="single" w:sz="4" w:space="0" w:color="auto"/>
              <w:right w:val="single" w:sz="4" w:space="0" w:color="auto"/>
            </w:tcBorders>
            <w:vAlign w:val="bottom"/>
            <w:hideMark/>
          </w:tcPr>
          <w:p w14:paraId="44B15570" w14:textId="77777777" w:rsidR="00F57884" w:rsidRPr="00F57884" w:rsidRDefault="00F57884" w:rsidP="00F57884">
            <w:pPr>
              <w:jc w:val="right"/>
              <w:rPr>
                <w:sz w:val="16"/>
                <w:szCs w:val="16"/>
              </w:rPr>
            </w:pPr>
            <w:r w:rsidRPr="00F57884">
              <w:rPr>
                <w:sz w:val="16"/>
                <w:szCs w:val="16"/>
              </w:rPr>
              <w:t>176,6</w:t>
            </w:r>
          </w:p>
        </w:tc>
        <w:tc>
          <w:tcPr>
            <w:tcW w:w="992" w:type="dxa"/>
            <w:tcBorders>
              <w:top w:val="nil"/>
              <w:left w:val="nil"/>
              <w:bottom w:val="single" w:sz="4" w:space="0" w:color="auto"/>
              <w:right w:val="single" w:sz="4" w:space="0" w:color="auto"/>
            </w:tcBorders>
            <w:vAlign w:val="bottom"/>
            <w:hideMark/>
          </w:tcPr>
          <w:p w14:paraId="62277D02" w14:textId="77777777" w:rsidR="00F57884" w:rsidRPr="00F57884" w:rsidRDefault="00F57884" w:rsidP="00F57884">
            <w:pPr>
              <w:jc w:val="right"/>
              <w:rPr>
                <w:sz w:val="16"/>
                <w:szCs w:val="16"/>
              </w:rPr>
            </w:pPr>
            <w:r w:rsidRPr="00F57884">
              <w:rPr>
                <w:sz w:val="16"/>
                <w:szCs w:val="16"/>
              </w:rPr>
              <w:t>176,6</w:t>
            </w:r>
          </w:p>
        </w:tc>
      </w:tr>
      <w:tr w:rsidR="00F57884" w:rsidRPr="00F57884" w14:paraId="7E953FFE"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DC08061"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D0A0399"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438CFCF"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5289202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71A242FD"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78F0DC2B"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4B3B4BF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CDF182E" w14:textId="77777777" w:rsidR="00F57884" w:rsidRPr="00F57884" w:rsidRDefault="00F57884" w:rsidP="00F57884">
            <w:pPr>
              <w:jc w:val="center"/>
              <w:rPr>
                <w:sz w:val="16"/>
                <w:szCs w:val="16"/>
              </w:rPr>
            </w:pPr>
            <w:r w:rsidRPr="00F57884">
              <w:rPr>
                <w:sz w:val="16"/>
                <w:szCs w:val="16"/>
              </w:rPr>
              <w:t>42040</w:t>
            </w:r>
          </w:p>
        </w:tc>
        <w:tc>
          <w:tcPr>
            <w:tcW w:w="566" w:type="dxa"/>
            <w:tcBorders>
              <w:top w:val="nil"/>
              <w:left w:val="nil"/>
              <w:bottom w:val="single" w:sz="4" w:space="0" w:color="auto"/>
              <w:right w:val="single" w:sz="4" w:space="0" w:color="auto"/>
            </w:tcBorders>
            <w:vAlign w:val="bottom"/>
            <w:hideMark/>
          </w:tcPr>
          <w:p w14:paraId="55AF6C6F"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45DFC25A" w14:textId="77777777" w:rsidR="00F57884" w:rsidRPr="00F57884" w:rsidRDefault="00F57884" w:rsidP="00F57884">
            <w:pPr>
              <w:jc w:val="right"/>
              <w:rPr>
                <w:sz w:val="16"/>
                <w:szCs w:val="16"/>
              </w:rPr>
            </w:pPr>
            <w:r w:rsidRPr="00F57884">
              <w:rPr>
                <w:sz w:val="16"/>
                <w:szCs w:val="16"/>
              </w:rPr>
              <w:t>30,0</w:t>
            </w:r>
          </w:p>
        </w:tc>
        <w:tc>
          <w:tcPr>
            <w:tcW w:w="974" w:type="dxa"/>
            <w:tcBorders>
              <w:top w:val="nil"/>
              <w:left w:val="nil"/>
              <w:bottom w:val="single" w:sz="4" w:space="0" w:color="auto"/>
              <w:right w:val="single" w:sz="4" w:space="0" w:color="auto"/>
            </w:tcBorders>
            <w:vAlign w:val="bottom"/>
            <w:hideMark/>
          </w:tcPr>
          <w:p w14:paraId="342FE358" w14:textId="77777777" w:rsidR="00F57884" w:rsidRPr="00F57884" w:rsidRDefault="00F57884" w:rsidP="00F57884">
            <w:pPr>
              <w:jc w:val="right"/>
              <w:rPr>
                <w:sz w:val="16"/>
                <w:szCs w:val="16"/>
              </w:rPr>
            </w:pPr>
            <w:r w:rsidRPr="00F57884">
              <w:rPr>
                <w:sz w:val="16"/>
                <w:szCs w:val="16"/>
              </w:rPr>
              <w:t>30,0</w:t>
            </w:r>
          </w:p>
        </w:tc>
        <w:tc>
          <w:tcPr>
            <w:tcW w:w="992" w:type="dxa"/>
            <w:tcBorders>
              <w:top w:val="nil"/>
              <w:left w:val="nil"/>
              <w:bottom w:val="single" w:sz="4" w:space="0" w:color="auto"/>
              <w:right w:val="single" w:sz="4" w:space="0" w:color="auto"/>
            </w:tcBorders>
            <w:vAlign w:val="bottom"/>
            <w:hideMark/>
          </w:tcPr>
          <w:p w14:paraId="2C3168FB" w14:textId="77777777" w:rsidR="00F57884" w:rsidRPr="00F57884" w:rsidRDefault="00F57884" w:rsidP="00F57884">
            <w:pPr>
              <w:jc w:val="right"/>
              <w:rPr>
                <w:sz w:val="16"/>
                <w:szCs w:val="16"/>
              </w:rPr>
            </w:pPr>
            <w:r w:rsidRPr="00F57884">
              <w:rPr>
                <w:sz w:val="16"/>
                <w:szCs w:val="16"/>
              </w:rPr>
              <w:t>30,0</w:t>
            </w:r>
          </w:p>
        </w:tc>
      </w:tr>
      <w:tr w:rsidR="00F57884" w:rsidRPr="00F57884" w14:paraId="52D396D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EC4F92C"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2597D73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4D291939"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3CB98649"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4616B8C"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1867A936"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BD33DC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1F6E2B9" w14:textId="77777777" w:rsidR="00F57884" w:rsidRPr="00F57884" w:rsidRDefault="00F57884" w:rsidP="00F57884">
            <w:pPr>
              <w:jc w:val="center"/>
              <w:rPr>
                <w:sz w:val="16"/>
                <w:szCs w:val="16"/>
              </w:rPr>
            </w:pPr>
            <w:r w:rsidRPr="00F57884">
              <w:rPr>
                <w:sz w:val="16"/>
                <w:szCs w:val="16"/>
              </w:rPr>
              <w:t>42040</w:t>
            </w:r>
          </w:p>
        </w:tc>
        <w:tc>
          <w:tcPr>
            <w:tcW w:w="566" w:type="dxa"/>
            <w:tcBorders>
              <w:top w:val="nil"/>
              <w:left w:val="nil"/>
              <w:bottom w:val="single" w:sz="4" w:space="0" w:color="auto"/>
              <w:right w:val="single" w:sz="4" w:space="0" w:color="auto"/>
            </w:tcBorders>
            <w:vAlign w:val="bottom"/>
            <w:hideMark/>
          </w:tcPr>
          <w:p w14:paraId="0764B9B6"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3E35412D" w14:textId="77777777" w:rsidR="00F57884" w:rsidRPr="00F57884" w:rsidRDefault="00F57884" w:rsidP="00F57884">
            <w:pPr>
              <w:jc w:val="right"/>
              <w:rPr>
                <w:sz w:val="16"/>
                <w:szCs w:val="16"/>
              </w:rPr>
            </w:pPr>
            <w:r w:rsidRPr="00F57884">
              <w:rPr>
                <w:sz w:val="16"/>
                <w:szCs w:val="16"/>
              </w:rPr>
              <w:t>30,0</w:t>
            </w:r>
          </w:p>
        </w:tc>
        <w:tc>
          <w:tcPr>
            <w:tcW w:w="974" w:type="dxa"/>
            <w:tcBorders>
              <w:top w:val="nil"/>
              <w:left w:val="nil"/>
              <w:bottom w:val="single" w:sz="4" w:space="0" w:color="auto"/>
              <w:right w:val="single" w:sz="4" w:space="0" w:color="auto"/>
            </w:tcBorders>
            <w:vAlign w:val="bottom"/>
            <w:hideMark/>
          </w:tcPr>
          <w:p w14:paraId="1C122ED2" w14:textId="77777777" w:rsidR="00F57884" w:rsidRPr="00F57884" w:rsidRDefault="00F57884" w:rsidP="00F57884">
            <w:pPr>
              <w:jc w:val="right"/>
              <w:rPr>
                <w:sz w:val="16"/>
                <w:szCs w:val="16"/>
              </w:rPr>
            </w:pPr>
            <w:r w:rsidRPr="00F57884">
              <w:rPr>
                <w:sz w:val="16"/>
                <w:szCs w:val="16"/>
              </w:rPr>
              <w:t>30,0</w:t>
            </w:r>
          </w:p>
        </w:tc>
        <w:tc>
          <w:tcPr>
            <w:tcW w:w="992" w:type="dxa"/>
            <w:tcBorders>
              <w:top w:val="nil"/>
              <w:left w:val="nil"/>
              <w:bottom w:val="single" w:sz="4" w:space="0" w:color="auto"/>
              <w:right w:val="single" w:sz="4" w:space="0" w:color="auto"/>
            </w:tcBorders>
            <w:vAlign w:val="bottom"/>
            <w:hideMark/>
          </w:tcPr>
          <w:p w14:paraId="009AEF1B" w14:textId="77777777" w:rsidR="00F57884" w:rsidRPr="00F57884" w:rsidRDefault="00F57884" w:rsidP="00F57884">
            <w:pPr>
              <w:jc w:val="right"/>
              <w:rPr>
                <w:sz w:val="16"/>
                <w:szCs w:val="16"/>
              </w:rPr>
            </w:pPr>
            <w:r w:rsidRPr="00F57884">
              <w:rPr>
                <w:sz w:val="16"/>
                <w:szCs w:val="16"/>
              </w:rPr>
              <w:t>30,0</w:t>
            </w:r>
          </w:p>
        </w:tc>
      </w:tr>
      <w:tr w:rsidR="00F57884" w:rsidRPr="00F57884" w14:paraId="5F91DB1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A4F244E"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93093FC"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07AA079D"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20F2B61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A3FDEE8"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1F572241"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CC9E56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871F5A3" w14:textId="77777777" w:rsidR="00F57884" w:rsidRPr="00F57884" w:rsidRDefault="00F57884" w:rsidP="00F57884">
            <w:pPr>
              <w:jc w:val="center"/>
              <w:rPr>
                <w:sz w:val="16"/>
                <w:szCs w:val="16"/>
              </w:rPr>
            </w:pPr>
            <w:r w:rsidRPr="00F57884">
              <w:rPr>
                <w:sz w:val="16"/>
                <w:szCs w:val="16"/>
              </w:rPr>
              <w:t>42040</w:t>
            </w:r>
          </w:p>
        </w:tc>
        <w:tc>
          <w:tcPr>
            <w:tcW w:w="566" w:type="dxa"/>
            <w:tcBorders>
              <w:top w:val="nil"/>
              <w:left w:val="nil"/>
              <w:bottom w:val="single" w:sz="4" w:space="0" w:color="auto"/>
              <w:right w:val="single" w:sz="4" w:space="0" w:color="auto"/>
            </w:tcBorders>
            <w:vAlign w:val="bottom"/>
            <w:hideMark/>
          </w:tcPr>
          <w:p w14:paraId="66E92CA1"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A620218" w14:textId="77777777" w:rsidR="00F57884" w:rsidRPr="00F57884" w:rsidRDefault="00F57884" w:rsidP="00F57884">
            <w:pPr>
              <w:jc w:val="right"/>
              <w:rPr>
                <w:sz w:val="16"/>
                <w:szCs w:val="16"/>
              </w:rPr>
            </w:pPr>
            <w:r w:rsidRPr="00F57884">
              <w:rPr>
                <w:sz w:val="16"/>
                <w:szCs w:val="16"/>
              </w:rPr>
              <w:t>146,6</w:t>
            </w:r>
          </w:p>
        </w:tc>
        <w:tc>
          <w:tcPr>
            <w:tcW w:w="974" w:type="dxa"/>
            <w:tcBorders>
              <w:top w:val="nil"/>
              <w:left w:val="nil"/>
              <w:bottom w:val="single" w:sz="4" w:space="0" w:color="auto"/>
              <w:right w:val="single" w:sz="4" w:space="0" w:color="auto"/>
            </w:tcBorders>
            <w:vAlign w:val="bottom"/>
            <w:hideMark/>
          </w:tcPr>
          <w:p w14:paraId="3CF711E2" w14:textId="77777777" w:rsidR="00F57884" w:rsidRPr="00F57884" w:rsidRDefault="00F57884" w:rsidP="00F57884">
            <w:pPr>
              <w:jc w:val="right"/>
              <w:rPr>
                <w:sz w:val="16"/>
                <w:szCs w:val="16"/>
              </w:rPr>
            </w:pPr>
            <w:r w:rsidRPr="00F57884">
              <w:rPr>
                <w:sz w:val="16"/>
                <w:szCs w:val="16"/>
              </w:rPr>
              <w:t>146,6</w:t>
            </w:r>
          </w:p>
        </w:tc>
        <w:tc>
          <w:tcPr>
            <w:tcW w:w="992" w:type="dxa"/>
            <w:tcBorders>
              <w:top w:val="nil"/>
              <w:left w:val="nil"/>
              <w:bottom w:val="single" w:sz="4" w:space="0" w:color="auto"/>
              <w:right w:val="single" w:sz="4" w:space="0" w:color="auto"/>
            </w:tcBorders>
            <w:vAlign w:val="bottom"/>
            <w:hideMark/>
          </w:tcPr>
          <w:p w14:paraId="6D75E9A9" w14:textId="77777777" w:rsidR="00F57884" w:rsidRPr="00F57884" w:rsidRDefault="00F57884" w:rsidP="00F57884">
            <w:pPr>
              <w:jc w:val="right"/>
              <w:rPr>
                <w:sz w:val="16"/>
                <w:szCs w:val="16"/>
              </w:rPr>
            </w:pPr>
            <w:r w:rsidRPr="00F57884">
              <w:rPr>
                <w:sz w:val="16"/>
                <w:szCs w:val="16"/>
              </w:rPr>
              <w:t>146,6</w:t>
            </w:r>
          </w:p>
        </w:tc>
      </w:tr>
      <w:tr w:rsidR="00F57884" w:rsidRPr="00F57884" w14:paraId="3048CA7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98E4A4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62C498F3"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vAlign w:val="bottom"/>
            <w:hideMark/>
          </w:tcPr>
          <w:p w14:paraId="2B2C9897" w14:textId="77777777" w:rsidR="00F57884" w:rsidRPr="00F57884" w:rsidRDefault="00F57884" w:rsidP="00F57884">
            <w:pPr>
              <w:jc w:val="center"/>
              <w:rPr>
                <w:sz w:val="16"/>
                <w:szCs w:val="16"/>
              </w:rPr>
            </w:pPr>
            <w:r w:rsidRPr="00F57884">
              <w:rPr>
                <w:sz w:val="16"/>
                <w:szCs w:val="16"/>
              </w:rPr>
              <w:t>11</w:t>
            </w:r>
          </w:p>
        </w:tc>
        <w:tc>
          <w:tcPr>
            <w:tcW w:w="540" w:type="dxa"/>
            <w:tcBorders>
              <w:top w:val="nil"/>
              <w:left w:val="nil"/>
              <w:bottom w:val="single" w:sz="4" w:space="0" w:color="auto"/>
              <w:right w:val="single" w:sz="4" w:space="0" w:color="auto"/>
            </w:tcBorders>
            <w:vAlign w:val="bottom"/>
            <w:hideMark/>
          </w:tcPr>
          <w:p w14:paraId="68E6AB6D"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744B54E1" w14:textId="77777777" w:rsidR="00F57884" w:rsidRPr="00F57884" w:rsidRDefault="00F57884" w:rsidP="00F57884">
            <w:pPr>
              <w:jc w:val="center"/>
              <w:rPr>
                <w:sz w:val="16"/>
                <w:szCs w:val="16"/>
              </w:rPr>
            </w:pPr>
            <w:r w:rsidRPr="00F57884">
              <w:rPr>
                <w:sz w:val="16"/>
                <w:szCs w:val="16"/>
              </w:rPr>
              <w:t>06</w:t>
            </w:r>
          </w:p>
        </w:tc>
        <w:tc>
          <w:tcPr>
            <w:tcW w:w="380" w:type="dxa"/>
            <w:tcBorders>
              <w:top w:val="nil"/>
              <w:left w:val="nil"/>
              <w:bottom w:val="single" w:sz="4" w:space="0" w:color="auto"/>
              <w:right w:val="single" w:sz="4" w:space="0" w:color="auto"/>
            </w:tcBorders>
            <w:vAlign w:val="bottom"/>
            <w:hideMark/>
          </w:tcPr>
          <w:p w14:paraId="0904253E"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7F15656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2E03539" w14:textId="77777777" w:rsidR="00F57884" w:rsidRPr="00F57884" w:rsidRDefault="00F57884" w:rsidP="00F57884">
            <w:pPr>
              <w:jc w:val="center"/>
              <w:rPr>
                <w:sz w:val="16"/>
                <w:szCs w:val="16"/>
              </w:rPr>
            </w:pPr>
            <w:r w:rsidRPr="00F57884">
              <w:rPr>
                <w:sz w:val="16"/>
                <w:szCs w:val="16"/>
              </w:rPr>
              <w:t>42040</w:t>
            </w:r>
          </w:p>
        </w:tc>
        <w:tc>
          <w:tcPr>
            <w:tcW w:w="566" w:type="dxa"/>
            <w:tcBorders>
              <w:top w:val="nil"/>
              <w:left w:val="nil"/>
              <w:bottom w:val="single" w:sz="4" w:space="0" w:color="auto"/>
              <w:right w:val="single" w:sz="4" w:space="0" w:color="auto"/>
            </w:tcBorders>
            <w:vAlign w:val="bottom"/>
            <w:hideMark/>
          </w:tcPr>
          <w:p w14:paraId="1E66C205"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72E0C76" w14:textId="77777777" w:rsidR="00F57884" w:rsidRPr="00F57884" w:rsidRDefault="00F57884" w:rsidP="00F57884">
            <w:pPr>
              <w:jc w:val="right"/>
              <w:rPr>
                <w:sz w:val="16"/>
                <w:szCs w:val="16"/>
              </w:rPr>
            </w:pPr>
            <w:r w:rsidRPr="00F57884">
              <w:rPr>
                <w:sz w:val="16"/>
                <w:szCs w:val="16"/>
              </w:rPr>
              <w:t>146,6</w:t>
            </w:r>
          </w:p>
        </w:tc>
        <w:tc>
          <w:tcPr>
            <w:tcW w:w="974" w:type="dxa"/>
            <w:tcBorders>
              <w:top w:val="nil"/>
              <w:left w:val="nil"/>
              <w:bottom w:val="single" w:sz="4" w:space="0" w:color="auto"/>
              <w:right w:val="single" w:sz="4" w:space="0" w:color="auto"/>
            </w:tcBorders>
            <w:vAlign w:val="bottom"/>
            <w:hideMark/>
          </w:tcPr>
          <w:p w14:paraId="6CA0F21E" w14:textId="77777777" w:rsidR="00F57884" w:rsidRPr="00F57884" w:rsidRDefault="00F57884" w:rsidP="00F57884">
            <w:pPr>
              <w:jc w:val="right"/>
              <w:rPr>
                <w:sz w:val="16"/>
                <w:szCs w:val="16"/>
              </w:rPr>
            </w:pPr>
            <w:r w:rsidRPr="00F57884">
              <w:rPr>
                <w:sz w:val="16"/>
                <w:szCs w:val="16"/>
              </w:rPr>
              <w:t>146,6</w:t>
            </w:r>
          </w:p>
        </w:tc>
        <w:tc>
          <w:tcPr>
            <w:tcW w:w="992" w:type="dxa"/>
            <w:tcBorders>
              <w:top w:val="nil"/>
              <w:left w:val="nil"/>
              <w:bottom w:val="single" w:sz="4" w:space="0" w:color="auto"/>
              <w:right w:val="single" w:sz="4" w:space="0" w:color="auto"/>
            </w:tcBorders>
            <w:vAlign w:val="bottom"/>
            <w:hideMark/>
          </w:tcPr>
          <w:p w14:paraId="75754E46" w14:textId="77777777" w:rsidR="00F57884" w:rsidRPr="00F57884" w:rsidRDefault="00F57884" w:rsidP="00F57884">
            <w:pPr>
              <w:jc w:val="right"/>
              <w:rPr>
                <w:sz w:val="16"/>
                <w:szCs w:val="16"/>
              </w:rPr>
            </w:pPr>
            <w:r w:rsidRPr="00F57884">
              <w:rPr>
                <w:sz w:val="16"/>
                <w:szCs w:val="16"/>
              </w:rPr>
              <w:t>146,6</w:t>
            </w:r>
          </w:p>
        </w:tc>
      </w:tr>
      <w:tr w:rsidR="00F57884" w:rsidRPr="00F57884" w14:paraId="462967A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38D0F60" w14:textId="77777777" w:rsidR="00F57884" w:rsidRPr="00F57884" w:rsidRDefault="00F57884" w:rsidP="00F57884">
            <w:pPr>
              <w:rPr>
                <w:sz w:val="16"/>
                <w:szCs w:val="16"/>
              </w:rPr>
            </w:pPr>
            <w:r w:rsidRPr="00F57884">
              <w:rPr>
                <w:sz w:val="16"/>
                <w:szCs w:val="16"/>
              </w:rPr>
              <w:t>Средства массовой информации</w:t>
            </w:r>
          </w:p>
        </w:tc>
        <w:tc>
          <w:tcPr>
            <w:tcW w:w="589" w:type="dxa"/>
            <w:tcBorders>
              <w:top w:val="nil"/>
              <w:left w:val="nil"/>
              <w:bottom w:val="single" w:sz="4" w:space="0" w:color="auto"/>
              <w:right w:val="single" w:sz="4" w:space="0" w:color="auto"/>
            </w:tcBorders>
            <w:noWrap/>
            <w:vAlign w:val="bottom"/>
            <w:hideMark/>
          </w:tcPr>
          <w:p w14:paraId="0593BA48"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F5E1EEC"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28D4F125"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noWrap/>
            <w:vAlign w:val="bottom"/>
            <w:hideMark/>
          </w:tcPr>
          <w:p w14:paraId="0C33CEC5"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3A90032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41D4DF3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E84B6E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4694E9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6F84002"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6CBC6810"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12F117C4" w14:textId="77777777" w:rsidR="00F57884" w:rsidRPr="00F57884" w:rsidRDefault="00F57884" w:rsidP="00F57884">
            <w:pPr>
              <w:jc w:val="right"/>
              <w:rPr>
                <w:sz w:val="16"/>
                <w:szCs w:val="16"/>
              </w:rPr>
            </w:pPr>
            <w:r w:rsidRPr="00F57884">
              <w:rPr>
                <w:sz w:val="16"/>
                <w:szCs w:val="16"/>
              </w:rPr>
              <w:t>1 750,0</w:t>
            </w:r>
          </w:p>
        </w:tc>
      </w:tr>
      <w:tr w:rsidR="00F57884" w:rsidRPr="00F57884" w14:paraId="0FBCD29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D7B883B" w14:textId="77777777" w:rsidR="00F57884" w:rsidRPr="00F57884" w:rsidRDefault="00F57884" w:rsidP="00F57884">
            <w:pPr>
              <w:rPr>
                <w:sz w:val="16"/>
                <w:szCs w:val="16"/>
              </w:rPr>
            </w:pPr>
            <w:r w:rsidRPr="00F57884">
              <w:rPr>
                <w:sz w:val="16"/>
                <w:szCs w:val="16"/>
              </w:rPr>
              <w:t>Периодическая печать и издательства</w:t>
            </w:r>
          </w:p>
        </w:tc>
        <w:tc>
          <w:tcPr>
            <w:tcW w:w="589" w:type="dxa"/>
            <w:tcBorders>
              <w:top w:val="nil"/>
              <w:left w:val="nil"/>
              <w:bottom w:val="single" w:sz="4" w:space="0" w:color="auto"/>
              <w:right w:val="single" w:sz="4" w:space="0" w:color="auto"/>
            </w:tcBorders>
            <w:noWrap/>
            <w:vAlign w:val="bottom"/>
            <w:hideMark/>
          </w:tcPr>
          <w:p w14:paraId="4726093D"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193D3FC8"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5DC48E3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58915E93"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5BE611E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2448D4D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919BF0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0BC24C9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801A0B7"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317F4E1E"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7BE4B33B" w14:textId="77777777" w:rsidR="00F57884" w:rsidRPr="00F57884" w:rsidRDefault="00F57884" w:rsidP="00F57884">
            <w:pPr>
              <w:jc w:val="right"/>
              <w:rPr>
                <w:sz w:val="16"/>
                <w:szCs w:val="16"/>
              </w:rPr>
            </w:pPr>
            <w:r w:rsidRPr="00F57884">
              <w:rPr>
                <w:sz w:val="16"/>
                <w:szCs w:val="16"/>
              </w:rPr>
              <w:t>1 750,0</w:t>
            </w:r>
          </w:p>
        </w:tc>
      </w:tr>
      <w:tr w:rsidR="00F57884" w:rsidRPr="00F57884" w14:paraId="74E16BC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9E719DB"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11D7D934"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20B44FEC"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406AD4C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5D7160B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6197E31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1AF07D7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70A255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7B47055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6EA3F3A7"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22C737FE"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4FBBDB85" w14:textId="77777777" w:rsidR="00F57884" w:rsidRPr="00F57884" w:rsidRDefault="00F57884" w:rsidP="00F57884">
            <w:pPr>
              <w:jc w:val="right"/>
              <w:rPr>
                <w:sz w:val="16"/>
                <w:szCs w:val="16"/>
              </w:rPr>
            </w:pPr>
            <w:r w:rsidRPr="00F57884">
              <w:rPr>
                <w:sz w:val="16"/>
                <w:szCs w:val="16"/>
              </w:rPr>
              <w:t>1 750,0</w:t>
            </w:r>
          </w:p>
        </w:tc>
      </w:tr>
      <w:tr w:rsidR="00F57884" w:rsidRPr="00F57884" w14:paraId="37FF5B1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6EFE7A4" w14:textId="77777777" w:rsidR="00F57884" w:rsidRPr="00F57884" w:rsidRDefault="00F57884" w:rsidP="00F57884">
            <w:pPr>
              <w:rPr>
                <w:sz w:val="16"/>
                <w:szCs w:val="16"/>
              </w:rPr>
            </w:pPr>
            <w:r w:rsidRPr="00F57884">
              <w:rPr>
                <w:sz w:val="16"/>
                <w:szCs w:val="16"/>
              </w:rPr>
              <w:t xml:space="preserve">Непрограммные расходы в рамках обеспечения деятельности главных распорядителей средств </w:t>
            </w:r>
            <w:r w:rsidRPr="00F57884">
              <w:rPr>
                <w:sz w:val="16"/>
                <w:szCs w:val="16"/>
              </w:rPr>
              <w:lastRenderedPageBreak/>
              <w:t>местного бюджета</w:t>
            </w:r>
          </w:p>
        </w:tc>
        <w:tc>
          <w:tcPr>
            <w:tcW w:w="589" w:type="dxa"/>
            <w:tcBorders>
              <w:top w:val="nil"/>
              <w:left w:val="nil"/>
              <w:bottom w:val="single" w:sz="4" w:space="0" w:color="auto"/>
              <w:right w:val="single" w:sz="4" w:space="0" w:color="auto"/>
            </w:tcBorders>
            <w:noWrap/>
            <w:vAlign w:val="bottom"/>
            <w:hideMark/>
          </w:tcPr>
          <w:p w14:paraId="3C96434A" w14:textId="77777777" w:rsidR="00F57884" w:rsidRPr="00F57884" w:rsidRDefault="00F57884" w:rsidP="00F57884">
            <w:pPr>
              <w:jc w:val="center"/>
              <w:rPr>
                <w:sz w:val="16"/>
                <w:szCs w:val="16"/>
              </w:rPr>
            </w:pPr>
            <w:r w:rsidRPr="00F57884">
              <w:rPr>
                <w:sz w:val="16"/>
                <w:szCs w:val="16"/>
              </w:rPr>
              <w:lastRenderedPageBreak/>
              <w:t>900</w:t>
            </w:r>
          </w:p>
        </w:tc>
        <w:tc>
          <w:tcPr>
            <w:tcW w:w="416" w:type="dxa"/>
            <w:tcBorders>
              <w:top w:val="nil"/>
              <w:left w:val="nil"/>
              <w:bottom w:val="single" w:sz="4" w:space="0" w:color="auto"/>
              <w:right w:val="single" w:sz="4" w:space="0" w:color="auto"/>
            </w:tcBorders>
            <w:noWrap/>
            <w:vAlign w:val="bottom"/>
            <w:hideMark/>
          </w:tcPr>
          <w:p w14:paraId="6BA03703"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7C6B52B7"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3C513496"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125B2CF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ED7FA3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4EA6A93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AB71E7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0E179F02"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3B3BCDEB"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00578113" w14:textId="77777777" w:rsidR="00F57884" w:rsidRPr="00F57884" w:rsidRDefault="00F57884" w:rsidP="00F57884">
            <w:pPr>
              <w:jc w:val="right"/>
              <w:rPr>
                <w:sz w:val="16"/>
                <w:szCs w:val="16"/>
              </w:rPr>
            </w:pPr>
            <w:r w:rsidRPr="00F57884">
              <w:rPr>
                <w:sz w:val="16"/>
                <w:szCs w:val="16"/>
              </w:rPr>
              <w:t>1 750,0</w:t>
            </w:r>
          </w:p>
        </w:tc>
      </w:tr>
      <w:tr w:rsidR="00F57884" w:rsidRPr="00F57884" w14:paraId="2FA74BA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A55789D" w14:textId="77777777" w:rsidR="00F57884" w:rsidRPr="00F57884" w:rsidRDefault="00F57884" w:rsidP="00F57884">
            <w:pPr>
              <w:rPr>
                <w:sz w:val="16"/>
                <w:szCs w:val="16"/>
              </w:rPr>
            </w:pPr>
            <w:r w:rsidRPr="00F57884">
              <w:rPr>
                <w:sz w:val="16"/>
                <w:szCs w:val="16"/>
              </w:rPr>
              <w:t>Субсидии на поддержку социально ориентированных некоммерческих организаций</w:t>
            </w:r>
          </w:p>
        </w:tc>
        <w:tc>
          <w:tcPr>
            <w:tcW w:w="589" w:type="dxa"/>
            <w:tcBorders>
              <w:top w:val="nil"/>
              <w:left w:val="nil"/>
              <w:bottom w:val="single" w:sz="4" w:space="0" w:color="auto"/>
              <w:right w:val="single" w:sz="4" w:space="0" w:color="auto"/>
            </w:tcBorders>
            <w:noWrap/>
            <w:vAlign w:val="bottom"/>
            <w:hideMark/>
          </w:tcPr>
          <w:p w14:paraId="1C00F44E"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6BA922EF"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52AE196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7C11FB9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58EE4C1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8E8EB3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2A954C71"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noWrap/>
            <w:vAlign w:val="bottom"/>
            <w:hideMark/>
          </w:tcPr>
          <w:p w14:paraId="3CA2574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AFA280A"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29DECFCA"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63D64F26" w14:textId="77777777" w:rsidR="00F57884" w:rsidRPr="00F57884" w:rsidRDefault="00F57884" w:rsidP="00F57884">
            <w:pPr>
              <w:jc w:val="right"/>
              <w:rPr>
                <w:sz w:val="16"/>
                <w:szCs w:val="16"/>
              </w:rPr>
            </w:pPr>
            <w:r w:rsidRPr="00F57884">
              <w:rPr>
                <w:sz w:val="16"/>
                <w:szCs w:val="16"/>
              </w:rPr>
              <w:t>1 750,0</w:t>
            </w:r>
          </w:p>
        </w:tc>
      </w:tr>
      <w:tr w:rsidR="00F57884" w:rsidRPr="00F57884" w14:paraId="06E08C0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00F3B1C"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235B8667"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093FE01C"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7285389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7BD9997A"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65E1D13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324C4A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49872E3"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noWrap/>
            <w:vAlign w:val="bottom"/>
            <w:hideMark/>
          </w:tcPr>
          <w:p w14:paraId="777C47DA"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noWrap/>
            <w:vAlign w:val="bottom"/>
            <w:hideMark/>
          </w:tcPr>
          <w:p w14:paraId="75DD6AC8"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4A566CC6"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7097B3FB" w14:textId="77777777" w:rsidR="00F57884" w:rsidRPr="00F57884" w:rsidRDefault="00F57884" w:rsidP="00F57884">
            <w:pPr>
              <w:jc w:val="right"/>
              <w:rPr>
                <w:sz w:val="16"/>
                <w:szCs w:val="16"/>
              </w:rPr>
            </w:pPr>
            <w:r w:rsidRPr="00F57884">
              <w:rPr>
                <w:sz w:val="16"/>
                <w:szCs w:val="16"/>
              </w:rPr>
              <w:t>1 750,0</w:t>
            </w:r>
          </w:p>
        </w:tc>
      </w:tr>
      <w:tr w:rsidR="00F57884" w:rsidRPr="00F57884" w14:paraId="48566CD4"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F6905D1" w14:textId="77777777" w:rsidR="00F57884" w:rsidRPr="00F57884" w:rsidRDefault="00F57884" w:rsidP="00F57884">
            <w:pPr>
              <w:rPr>
                <w:sz w:val="16"/>
                <w:szCs w:val="16"/>
              </w:rPr>
            </w:pPr>
            <w:r w:rsidRPr="00F57884">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9" w:type="dxa"/>
            <w:tcBorders>
              <w:top w:val="nil"/>
              <w:left w:val="nil"/>
              <w:bottom w:val="single" w:sz="4" w:space="0" w:color="auto"/>
              <w:right w:val="single" w:sz="4" w:space="0" w:color="auto"/>
            </w:tcBorders>
            <w:noWrap/>
            <w:vAlign w:val="bottom"/>
            <w:hideMark/>
          </w:tcPr>
          <w:p w14:paraId="2B1106E2" w14:textId="77777777" w:rsidR="00F57884" w:rsidRPr="00F57884" w:rsidRDefault="00F57884" w:rsidP="00F57884">
            <w:pPr>
              <w:jc w:val="center"/>
              <w:rPr>
                <w:sz w:val="16"/>
                <w:szCs w:val="16"/>
              </w:rPr>
            </w:pPr>
            <w:r w:rsidRPr="00F57884">
              <w:rPr>
                <w:sz w:val="16"/>
                <w:szCs w:val="16"/>
              </w:rPr>
              <w:t>900</w:t>
            </w:r>
          </w:p>
        </w:tc>
        <w:tc>
          <w:tcPr>
            <w:tcW w:w="416" w:type="dxa"/>
            <w:tcBorders>
              <w:top w:val="nil"/>
              <w:left w:val="nil"/>
              <w:bottom w:val="single" w:sz="4" w:space="0" w:color="auto"/>
              <w:right w:val="single" w:sz="4" w:space="0" w:color="auto"/>
            </w:tcBorders>
            <w:noWrap/>
            <w:vAlign w:val="bottom"/>
            <w:hideMark/>
          </w:tcPr>
          <w:p w14:paraId="4741CB91" w14:textId="77777777" w:rsidR="00F57884" w:rsidRPr="00F57884" w:rsidRDefault="00F57884" w:rsidP="00F57884">
            <w:pPr>
              <w:jc w:val="center"/>
              <w:rPr>
                <w:sz w:val="16"/>
                <w:szCs w:val="16"/>
              </w:rPr>
            </w:pPr>
            <w:r w:rsidRPr="00F57884">
              <w:rPr>
                <w:sz w:val="16"/>
                <w:szCs w:val="16"/>
              </w:rPr>
              <w:t>12</w:t>
            </w:r>
          </w:p>
        </w:tc>
        <w:tc>
          <w:tcPr>
            <w:tcW w:w="540" w:type="dxa"/>
            <w:tcBorders>
              <w:top w:val="nil"/>
              <w:left w:val="nil"/>
              <w:bottom w:val="single" w:sz="4" w:space="0" w:color="auto"/>
              <w:right w:val="single" w:sz="4" w:space="0" w:color="auto"/>
            </w:tcBorders>
            <w:noWrap/>
            <w:vAlign w:val="bottom"/>
            <w:hideMark/>
          </w:tcPr>
          <w:p w14:paraId="422B4DBF"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noWrap/>
            <w:vAlign w:val="bottom"/>
            <w:hideMark/>
          </w:tcPr>
          <w:p w14:paraId="12526A96"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7ECFB9E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21CDD92"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286CD221" w14:textId="77777777" w:rsidR="00F57884" w:rsidRPr="00F57884" w:rsidRDefault="00F57884" w:rsidP="00F57884">
            <w:pPr>
              <w:jc w:val="center"/>
              <w:rPr>
                <w:sz w:val="16"/>
                <w:szCs w:val="16"/>
              </w:rPr>
            </w:pPr>
            <w:r w:rsidRPr="00F57884">
              <w:rPr>
                <w:sz w:val="16"/>
                <w:szCs w:val="16"/>
              </w:rPr>
              <w:t>91010</w:t>
            </w:r>
          </w:p>
        </w:tc>
        <w:tc>
          <w:tcPr>
            <w:tcW w:w="566" w:type="dxa"/>
            <w:tcBorders>
              <w:top w:val="nil"/>
              <w:left w:val="nil"/>
              <w:bottom w:val="single" w:sz="4" w:space="0" w:color="auto"/>
              <w:right w:val="single" w:sz="4" w:space="0" w:color="auto"/>
            </w:tcBorders>
            <w:noWrap/>
            <w:vAlign w:val="bottom"/>
            <w:hideMark/>
          </w:tcPr>
          <w:p w14:paraId="71C5F648" w14:textId="77777777" w:rsidR="00F57884" w:rsidRPr="00F57884" w:rsidRDefault="00F57884" w:rsidP="00F57884">
            <w:pPr>
              <w:jc w:val="center"/>
              <w:rPr>
                <w:sz w:val="16"/>
                <w:szCs w:val="16"/>
              </w:rPr>
            </w:pPr>
            <w:r w:rsidRPr="00F57884">
              <w:rPr>
                <w:sz w:val="16"/>
                <w:szCs w:val="16"/>
              </w:rPr>
              <w:t>630</w:t>
            </w:r>
          </w:p>
        </w:tc>
        <w:tc>
          <w:tcPr>
            <w:tcW w:w="1011" w:type="dxa"/>
            <w:tcBorders>
              <w:top w:val="nil"/>
              <w:left w:val="nil"/>
              <w:bottom w:val="single" w:sz="4" w:space="0" w:color="auto"/>
              <w:right w:val="single" w:sz="4" w:space="0" w:color="auto"/>
            </w:tcBorders>
            <w:noWrap/>
            <w:vAlign w:val="bottom"/>
            <w:hideMark/>
          </w:tcPr>
          <w:p w14:paraId="52862523" w14:textId="77777777" w:rsidR="00F57884" w:rsidRPr="00F57884" w:rsidRDefault="00F57884" w:rsidP="00F57884">
            <w:pPr>
              <w:jc w:val="right"/>
              <w:rPr>
                <w:sz w:val="16"/>
                <w:szCs w:val="16"/>
              </w:rPr>
            </w:pPr>
            <w:r w:rsidRPr="00F57884">
              <w:rPr>
                <w:sz w:val="16"/>
                <w:szCs w:val="16"/>
              </w:rPr>
              <w:t>1 750,0</w:t>
            </w:r>
          </w:p>
        </w:tc>
        <w:tc>
          <w:tcPr>
            <w:tcW w:w="974" w:type="dxa"/>
            <w:tcBorders>
              <w:top w:val="nil"/>
              <w:left w:val="nil"/>
              <w:bottom w:val="single" w:sz="4" w:space="0" w:color="auto"/>
              <w:right w:val="single" w:sz="4" w:space="0" w:color="auto"/>
            </w:tcBorders>
            <w:noWrap/>
            <w:vAlign w:val="bottom"/>
            <w:hideMark/>
          </w:tcPr>
          <w:p w14:paraId="7F4B88A7" w14:textId="77777777" w:rsidR="00F57884" w:rsidRPr="00F57884" w:rsidRDefault="00F57884" w:rsidP="00F57884">
            <w:pPr>
              <w:jc w:val="right"/>
              <w:rPr>
                <w:sz w:val="16"/>
                <w:szCs w:val="16"/>
              </w:rPr>
            </w:pPr>
            <w:r w:rsidRPr="00F57884">
              <w:rPr>
                <w:sz w:val="16"/>
                <w:szCs w:val="16"/>
              </w:rPr>
              <w:t>1 750,0</w:t>
            </w:r>
          </w:p>
        </w:tc>
        <w:tc>
          <w:tcPr>
            <w:tcW w:w="992" w:type="dxa"/>
            <w:tcBorders>
              <w:top w:val="nil"/>
              <w:left w:val="nil"/>
              <w:bottom w:val="single" w:sz="4" w:space="0" w:color="auto"/>
              <w:right w:val="single" w:sz="4" w:space="0" w:color="auto"/>
            </w:tcBorders>
            <w:noWrap/>
            <w:vAlign w:val="bottom"/>
            <w:hideMark/>
          </w:tcPr>
          <w:p w14:paraId="0FC65FD0" w14:textId="77777777" w:rsidR="00F57884" w:rsidRPr="00F57884" w:rsidRDefault="00F57884" w:rsidP="00F57884">
            <w:pPr>
              <w:jc w:val="right"/>
              <w:rPr>
                <w:sz w:val="16"/>
                <w:szCs w:val="16"/>
              </w:rPr>
            </w:pPr>
            <w:r w:rsidRPr="00F57884">
              <w:rPr>
                <w:sz w:val="16"/>
                <w:szCs w:val="16"/>
              </w:rPr>
              <w:t>1 750,0</w:t>
            </w:r>
          </w:p>
        </w:tc>
      </w:tr>
      <w:tr w:rsidR="00F57884" w:rsidRPr="00F57884" w14:paraId="7306DD6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699D8AF" w14:textId="77777777" w:rsidR="00F57884" w:rsidRPr="00F57884" w:rsidRDefault="00F57884" w:rsidP="00F57884">
            <w:pPr>
              <w:rPr>
                <w:sz w:val="16"/>
                <w:szCs w:val="16"/>
              </w:rPr>
            </w:pPr>
            <w:r w:rsidRPr="00F57884">
              <w:rPr>
                <w:sz w:val="16"/>
                <w:szCs w:val="16"/>
              </w:rPr>
              <w:t>Финансовое управление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471A78FB"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DA012FE" w14:textId="77777777" w:rsidR="00F57884" w:rsidRPr="00F57884" w:rsidRDefault="00F57884" w:rsidP="00F57884">
            <w:pPr>
              <w:jc w:val="center"/>
              <w:rPr>
                <w:sz w:val="16"/>
                <w:szCs w:val="16"/>
              </w:rPr>
            </w:pPr>
            <w:r w:rsidRPr="00F57884">
              <w:rPr>
                <w:sz w:val="16"/>
                <w:szCs w:val="16"/>
              </w:rPr>
              <w:t> </w:t>
            </w:r>
          </w:p>
        </w:tc>
        <w:tc>
          <w:tcPr>
            <w:tcW w:w="540" w:type="dxa"/>
            <w:tcBorders>
              <w:top w:val="nil"/>
              <w:left w:val="nil"/>
              <w:bottom w:val="single" w:sz="4" w:space="0" w:color="auto"/>
              <w:right w:val="single" w:sz="4" w:space="0" w:color="auto"/>
            </w:tcBorders>
            <w:vAlign w:val="bottom"/>
            <w:hideMark/>
          </w:tcPr>
          <w:p w14:paraId="610583FF"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2BA5B2C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EC8D178"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918932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ED21F9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E13280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FF30FD2" w14:textId="77777777" w:rsidR="00F57884" w:rsidRPr="00F57884" w:rsidRDefault="00F57884" w:rsidP="00F57884">
            <w:pPr>
              <w:jc w:val="right"/>
              <w:rPr>
                <w:sz w:val="16"/>
                <w:szCs w:val="16"/>
              </w:rPr>
            </w:pPr>
            <w:r w:rsidRPr="00F57884">
              <w:rPr>
                <w:sz w:val="16"/>
                <w:szCs w:val="16"/>
              </w:rPr>
              <w:t>210 475,9</w:t>
            </w:r>
          </w:p>
        </w:tc>
        <w:tc>
          <w:tcPr>
            <w:tcW w:w="974" w:type="dxa"/>
            <w:tcBorders>
              <w:top w:val="nil"/>
              <w:left w:val="nil"/>
              <w:bottom w:val="single" w:sz="4" w:space="0" w:color="auto"/>
              <w:right w:val="single" w:sz="4" w:space="0" w:color="auto"/>
            </w:tcBorders>
            <w:vAlign w:val="bottom"/>
            <w:hideMark/>
          </w:tcPr>
          <w:p w14:paraId="5AB2DA8E" w14:textId="77777777" w:rsidR="00F57884" w:rsidRPr="00F57884" w:rsidRDefault="00F57884" w:rsidP="00F57884">
            <w:pPr>
              <w:jc w:val="right"/>
              <w:rPr>
                <w:sz w:val="16"/>
                <w:szCs w:val="16"/>
              </w:rPr>
            </w:pPr>
            <w:r w:rsidRPr="00F57884">
              <w:rPr>
                <w:sz w:val="16"/>
                <w:szCs w:val="16"/>
              </w:rPr>
              <w:t>68 038,3</w:t>
            </w:r>
          </w:p>
        </w:tc>
        <w:tc>
          <w:tcPr>
            <w:tcW w:w="992" w:type="dxa"/>
            <w:tcBorders>
              <w:top w:val="nil"/>
              <w:left w:val="nil"/>
              <w:bottom w:val="single" w:sz="4" w:space="0" w:color="auto"/>
              <w:right w:val="single" w:sz="4" w:space="0" w:color="auto"/>
            </w:tcBorders>
            <w:vAlign w:val="bottom"/>
            <w:hideMark/>
          </w:tcPr>
          <w:p w14:paraId="1A776FC0" w14:textId="77777777" w:rsidR="00F57884" w:rsidRPr="00F57884" w:rsidRDefault="00F57884" w:rsidP="00F57884">
            <w:pPr>
              <w:jc w:val="right"/>
              <w:rPr>
                <w:sz w:val="16"/>
                <w:szCs w:val="16"/>
              </w:rPr>
            </w:pPr>
            <w:r w:rsidRPr="00F57884">
              <w:rPr>
                <w:sz w:val="16"/>
                <w:szCs w:val="16"/>
              </w:rPr>
              <w:t>68 747,7</w:t>
            </w:r>
          </w:p>
        </w:tc>
      </w:tr>
      <w:tr w:rsidR="00F57884" w:rsidRPr="00F57884" w14:paraId="470BFB0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967E120" w14:textId="77777777" w:rsidR="00F57884" w:rsidRPr="00F57884" w:rsidRDefault="00F57884" w:rsidP="00F57884">
            <w:pPr>
              <w:rPr>
                <w:sz w:val="16"/>
                <w:szCs w:val="16"/>
              </w:rPr>
            </w:pPr>
            <w:r w:rsidRPr="00F57884">
              <w:rPr>
                <w:sz w:val="16"/>
                <w:szCs w:val="16"/>
              </w:rPr>
              <w:t>Общегосударственные вопросы</w:t>
            </w:r>
          </w:p>
        </w:tc>
        <w:tc>
          <w:tcPr>
            <w:tcW w:w="589" w:type="dxa"/>
            <w:tcBorders>
              <w:top w:val="nil"/>
              <w:left w:val="nil"/>
              <w:bottom w:val="single" w:sz="4" w:space="0" w:color="auto"/>
              <w:right w:val="single" w:sz="4" w:space="0" w:color="auto"/>
            </w:tcBorders>
            <w:vAlign w:val="bottom"/>
            <w:hideMark/>
          </w:tcPr>
          <w:p w14:paraId="5134717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3F1270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5737171"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28D3C87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5FBED4A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6F0C67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DFA74C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C5E12C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003A0D4" w14:textId="77777777" w:rsidR="00F57884" w:rsidRPr="00F57884" w:rsidRDefault="00F57884" w:rsidP="00F57884">
            <w:pPr>
              <w:jc w:val="right"/>
              <w:rPr>
                <w:sz w:val="16"/>
                <w:szCs w:val="16"/>
              </w:rPr>
            </w:pPr>
            <w:r w:rsidRPr="00F57884">
              <w:rPr>
                <w:sz w:val="16"/>
                <w:szCs w:val="16"/>
              </w:rPr>
              <w:t>32 610,0</w:t>
            </w:r>
          </w:p>
        </w:tc>
        <w:tc>
          <w:tcPr>
            <w:tcW w:w="974" w:type="dxa"/>
            <w:tcBorders>
              <w:top w:val="nil"/>
              <w:left w:val="nil"/>
              <w:bottom w:val="single" w:sz="4" w:space="0" w:color="auto"/>
              <w:right w:val="single" w:sz="4" w:space="0" w:color="auto"/>
            </w:tcBorders>
            <w:vAlign w:val="bottom"/>
            <w:hideMark/>
          </w:tcPr>
          <w:p w14:paraId="063DCFDE" w14:textId="77777777" w:rsidR="00F57884" w:rsidRPr="00F57884" w:rsidRDefault="00F57884" w:rsidP="00F57884">
            <w:pPr>
              <w:jc w:val="right"/>
              <w:rPr>
                <w:sz w:val="16"/>
                <w:szCs w:val="16"/>
              </w:rPr>
            </w:pPr>
            <w:r w:rsidRPr="00F57884">
              <w:rPr>
                <w:sz w:val="16"/>
                <w:szCs w:val="16"/>
              </w:rPr>
              <w:t>11 293,5</w:t>
            </w:r>
          </w:p>
        </w:tc>
        <w:tc>
          <w:tcPr>
            <w:tcW w:w="992" w:type="dxa"/>
            <w:tcBorders>
              <w:top w:val="nil"/>
              <w:left w:val="nil"/>
              <w:bottom w:val="single" w:sz="4" w:space="0" w:color="auto"/>
              <w:right w:val="single" w:sz="4" w:space="0" w:color="auto"/>
            </w:tcBorders>
            <w:vAlign w:val="bottom"/>
            <w:hideMark/>
          </w:tcPr>
          <w:p w14:paraId="0C5C2BE0" w14:textId="77777777" w:rsidR="00F57884" w:rsidRPr="00F57884" w:rsidRDefault="00F57884" w:rsidP="00F57884">
            <w:pPr>
              <w:jc w:val="right"/>
              <w:rPr>
                <w:sz w:val="16"/>
                <w:szCs w:val="16"/>
              </w:rPr>
            </w:pPr>
            <w:r w:rsidRPr="00F57884">
              <w:rPr>
                <w:sz w:val="16"/>
                <w:szCs w:val="16"/>
              </w:rPr>
              <w:t>11 142,9</w:t>
            </w:r>
          </w:p>
        </w:tc>
      </w:tr>
      <w:tr w:rsidR="00F57884" w:rsidRPr="00F57884" w14:paraId="270DCDF9"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1A92BE8" w14:textId="77777777" w:rsidR="00F57884" w:rsidRPr="00F57884" w:rsidRDefault="00F57884" w:rsidP="00F57884">
            <w:pPr>
              <w:rPr>
                <w:sz w:val="16"/>
                <w:szCs w:val="16"/>
              </w:rPr>
            </w:pPr>
            <w:r w:rsidRPr="00F57884">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89" w:type="dxa"/>
            <w:tcBorders>
              <w:top w:val="nil"/>
              <w:left w:val="nil"/>
              <w:bottom w:val="single" w:sz="4" w:space="0" w:color="auto"/>
              <w:right w:val="single" w:sz="4" w:space="0" w:color="auto"/>
            </w:tcBorders>
            <w:vAlign w:val="bottom"/>
            <w:hideMark/>
          </w:tcPr>
          <w:p w14:paraId="4206354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335CD8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219FEB2"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7A4CBFEA"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6D6B6F4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D9855E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8243C6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12F4D0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EAB1C87" w14:textId="77777777" w:rsidR="00F57884" w:rsidRPr="00F57884" w:rsidRDefault="00F57884" w:rsidP="00F57884">
            <w:pPr>
              <w:jc w:val="right"/>
              <w:rPr>
                <w:sz w:val="16"/>
                <w:szCs w:val="16"/>
              </w:rPr>
            </w:pPr>
            <w:r w:rsidRPr="00F57884">
              <w:rPr>
                <w:sz w:val="16"/>
                <w:szCs w:val="16"/>
              </w:rPr>
              <w:t>16 103,0</w:t>
            </w:r>
          </w:p>
        </w:tc>
        <w:tc>
          <w:tcPr>
            <w:tcW w:w="974" w:type="dxa"/>
            <w:tcBorders>
              <w:top w:val="nil"/>
              <w:left w:val="nil"/>
              <w:bottom w:val="single" w:sz="4" w:space="0" w:color="auto"/>
              <w:right w:val="single" w:sz="4" w:space="0" w:color="auto"/>
            </w:tcBorders>
            <w:vAlign w:val="bottom"/>
            <w:hideMark/>
          </w:tcPr>
          <w:p w14:paraId="25721ABF" w14:textId="77777777" w:rsidR="00F57884" w:rsidRPr="00F57884" w:rsidRDefault="00F57884" w:rsidP="00F57884">
            <w:pPr>
              <w:jc w:val="right"/>
              <w:rPr>
                <w:sz w:val="16"/>
                <w:szCs w:val="16"/>
              </w:rPr>
            </w:pPr>
            <w:r w:rsidRPr="00F57884">
              <w:rPr>
                <w:sz w:val="16"/>
                <w:szCs w:val="16"/>
              </w:rPr>
              <w:t>11 293,5</w:t>
            </w:r>
          </w:p>
        </w:tc>
        <w:tc>
          <w:tcPr>
            <w:tcW w:w="992" w:type="dxa"/>
            <w:tcBorders>
              <w:top w:val="nil"/>
              <w:left w:val="nil"/>
              <w:bottom w:val="single" w:sz="4" w:space="0" w:color="auto"/>
              <w:right w:val="single" w:sz="4" w:space="0" w:color="auto"/>
            </w:tcBorders>
            <w:vAlign w:val="bottom"/>
            <w:hideMark/>
          </w:tcPr>
          <w:p w14:paraId="2578D19A" w14:textId="77777777" w:rsidR="00F57884" w:rsidRPr="00F57884" w:rsidRDefault="00F57884" w:rsidP="00F57884">
            <w:pPr>
              <w:jc w:val="right"/>
              <w:rPr>
                <w:sz w:val="16"/>
                <w:szCs w:val="16"/>
              </w:rPr>
            </w:pPr>
            <w:r w:rsidRPr="00F57884">
              <w:rPr>
                <w:sz w:val="16"/>
                <w:szCs w:val="16"/>
              </w:rPr>
              <w:t>11 142,9</w:t>
            </w:r>
          </w:p>
        </w:tc>
      </w:tr>
      <w:tr w:rsidR="00F57884" w:rsidRPr="00F57884" w14:paraId="0E0C645D"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57A398CE" w14:textId="77777777" w:rsidR="00F57884" w:rsidRPr="00F57884" w:rsidRDefault="00F57884" w:rsidP="00F57884">
            <w:pPr>
              <w:rPr>
                <w:sz w:val="16"/>
                <w:szCs w:val="16"/>
              </w:rPr>
            </w:pPr>
            <w:r w:rsidRPr="00F57884">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589" w:type="dxa"/>
            <w:tcBorders>
              <w:top w:val="nil"/>
              <w:left w:val="nil"/>
              <w:bottom w:val="single" w:sz="4" w:space="0" w:color="auto"/>
              <w:right w:val="single" w:sz="4" w:space="0" w:color="auto"/>
            </w:tcBorders>
            <w:vAlign w:val="bottom"/>
            <w:hideMark/>
          </w:tcPr>
          <w:p w14:paraId="3A29FE6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810F6D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DDAEFB3"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132A6C17"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D815B7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69EA50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F2E756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45AEB8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F0A5E3A" w14:textId="77777777" w:rsidR="00F57884" w:rsidRPr="00F57884" w:rsidRDefault="00F57884" w:rsidP="00F57884">
            <w:pPr>
              <w:jc w:val="right"/>
              <w:rPr>
                <w:sz w:val="16"/>
                <w:szCs w:val="16"/>
              </w:rPr>
            </w:pPr>
            <w:r w:rsidRPr="00F57884">
              <w:rPr>
                <w:sz w:val="16"/>
                <w:szCs w:val="16"/>
              </w:rPr>
              <w:t>15 886,9</w:t>
            </w:r>
          </w:p>
        </w:tc>
        <w:tc>
          <w:tcPr>
            <w:tcW w:w="974" w:type="dxa"/>
            <w:tcBorders>
              <w:top w:val="nil"/>
              <w:left w:val="nil"/>
              <w:bottom w:val="single" w:sz="4" w:space="0" w:color="auto"/>
              <w:right w:val="single" w:sz="4" w:space="0" w:color="auto"/>
            </w:tcBorders>
            <w:vAlign w:val="bottom"/>
            <w:hideMark/>
          </w:tcPr>
          <w:p w14:paraId="7BCDBC25" w14:textId="77777777" w:rsidR="00F57884" w:rsidRPr="00F57884" w:rsidRDefault="00F57884" w:rsidP="00F57884">
            <w:pPr>
              <w:jc w:val="right"/>
              <w:rPr>
                <w:sz w:val="16"/>
                <w:szCs w:val="16"/>
              </w:rPr>
            </w:pPr>
            <w:r w:rsidRPr="00F57884">
              <w:rPr>
                <w:sz w:val="16"/>
                <w:szCs w:val="16"/>
              </w:rPr>
              <w:t>11 293,5</w:t>
            </w:r>
          </w:p>
        </w:tc>
        <w:tc>
          <w:tcPr>
            <w:tcW w:w="992" w:type="dxa"/>
            <w:tcBorders>
              <w:top w:val="nil"/>
              <w:left w:val="nil"/>
              <w:bottom w:val="single" w:sz="4" w:space="0" w:color="auto"/>
              <w:right w:val="single" w:sz="4" w:space="0" w:color="auto"/>
            </w:tcBorders>
            <w:vAlign w:val="bottom"/>
            <w:hideMark/>
          </w:tcPr>
          <w:p w14:paraId="1EB7D8FF" w14:textId="77777777" w:rsidR="00F57884" w:rsidRPr="00F57884" w:rsidRDefault="00F57884" w:rsidP="00F57884">
            <w:pPr>
              <w:jc w:val="right"/>
              <w:rPr>
                <w:sz w:val="16"/>
                <w:szCs w:val="16"/>
              </w:rPr>
            </w:pPr>
            <w:r w:rsidRPr="00F57884">
              <w:rPr>
                <w:sz w:val="16"/>
                <w:szCs w:val="16"/>
              </w:rPr>
              <w:t>11 142,9</w:t>
            </w:r>
          </w:p>
        </w:tc>
      </w:tr>
      <w:tr w:rsidR="00F57884" w:rsidRPr="00F57884" w14:paraId="4FBDA37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C730055" w14:textId="77777777" w:rsidR="00F57884" w:rsidRPr="00F57884" w:rsidRDefault="00F57884" w:rsidP="00F57884">
            <w:pPr>
              <w:rPr>
                <w:sz w:val="16"/>
                <w:szCs w:val="16"/>
              </w:rPr>
            </w:pPr>
            <w:r w:rsidRPr="00F57884">
              <w:rPr>
                <w:sz w:val="16"/>
                <w:szCs w:val="16"/>
              </w:rPr>
              <w:t>Подпрограмма "Эффективное использование бюджетного потенциала"</w:t>
            </w:r>
          </w:p>
        </w:tc>
        <w:tc>
          <w:tcPr>
            <w:tcW w:w="589" w:type="dxa"/>
            <w:tcBorders>
              <w:top w:val="nil"/>
              <w:left w:val="nil"/>
              <w:bottom w:val="single" w:sz="4" w:space="0" w:color="auto"/>
              <w:right w:val="single" w:sz="4" w:space="0" w:color="auto"/>
            </w:tcBorders>
            <w:vAlign w:val="bottom"/>
            <w:hideMark/>
          </w:tcPr>
          <w:p w14:paraId="32E0675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5EA343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4E35071"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7F91ED0B"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1C3FB1B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291708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097BE7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872D4F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861CE1D" w14:textId="77777777" w:rsidR="00F57884" w:rsidRPr="00F57884" w:rsidRDefault="00F57884" w:rsidP="00F57884">
            <w:pPr>
              <w:jc w:val="right"/>
              <w:rPr>
                <w:sz w:val="16"/>
                <w:szCs w:val="16"/>
              </w:rPr>
            </w:pPr>
            <w:r w:rsidRPr="00F57884">
              <w:rPr>
                <w:sz w:val="16"/>
                <w:szCs w:val="16"/>
              </w:rPr>
              <w:t>15 886,9</w:t>
            </w:r>
          </w:p>
        </w:tc>
        <w:tc>
          <w:tcPr>
            <w:tcW w:w="974" w:type="dxa"/>
            <w:tcBorders>
              <w:top w:val="nil"/>
              <w:left w:val="nil"/>
              <w:bottom w:val="single" w:sz="4" w:space="0" w:color="auto"/>
              <w:right w:val="single" w:sz="4" w:space="0" w:color="auto"/>
            </w:tcBorders>
            <w:vAlign w:val="bottom"/>
            <w:hideMark/>
          </w:tcPr>
          <w:p w14:paraId="5B2D376E" w14:textId="77777777" w:rsidR="00F57884" w:rsidRPr="00F57884" w:rsidRDefault="00F57884" w:rsidP="00F57884">
            <w:pPr>
              <w:jc w:val="right"/>
              <w:rPr>
                <w:sz w:val="16"/>
                <w:szCs w:val="16"/>
              </w:rPr>
            </w:pPr>
            <w:r w:rsidRPr="00F57884">
              <w:rPr>
                <w:sz w:val="16"/>
                <w:szCs w:val="16"/>
              </w:rPr>
              <w:t>11 193,5</w:t>
            </w:r>
          </w:p>
        </w:tc>
        <w:tc>
          <w:tcPr>
            <w:tcW w:w="992" w:type="dxa"/>
            <w:tcBorders>
              <w:top w:val="nil"/>
              <w:left w:val="nil"/>
              <w:bottom w:val="single" w:sz="4" w:space="0" w:color="auto"/>
              <w:right w:val="single" w:sz="4" w:space="0" w:color="auto"/>
            </w:tcBorders>
            <w:vAlign w:val="bottom"/>
            <w:hideMark/>
          </w:tcPr>
          <w:p w14:paraId="70B44B67" w14:textId="77777777" w:rsidR="00F57884" w:rsidRPr="00F57884" w:rsidRDefault="00F57884" w:rsidP="00F57884">
            <w:pPr>
              <w:jc w:val="right"/>
              <w:rPr>
                <w:sz w:val="16"/>
                <w:szCs w:val="16"/>
              </w:rPr>
            </w:pPr>
            <w:r w:rsidRPr="00F57884">
              <w:rPr>
                <w:sz w:val="16"/>
                <w:szCs w:val="16"/>
              </w:rPr>
              <w:t>11 042,9</w:t>
            </w:r>
          </w:p>
        </w:tc>
      </w:tr>
      <w:tr w:rsidR="00F57884" w:rsidRPr="00F57884" w14:paraId="14CEA280"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39348EDB" w14:textId="77777777" w:rsidR="00F57884" w:rsidRPr="00F57884" w:rsidRDefault="00F57884" w:rsidP="00F57884">
            <w:pPr>
              <w:rPr>
                <w:sz w:val="16"/>
                <w:szCs w:val="16"/>
              </w:rPr>
            </w:pPr>
            <w:r w:rsidRPr="00F57884">
              <w:rPr>
                <w:sz w:val="16"/>
                <w:szCs w:val="16"/>
              </w:rPr>
              <w:t>Основное мероприятие «Совершенствование бюджетного процесса в Ичалковском муниципальном районе, совершенствование процедуры составления и организации исполнения районного бюджета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305928B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77D024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1CD1DEF"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75021FE1"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6D8DF49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9EC6C5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E06183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ADB7CC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14F8C54" w14:textId="77777777" w:rsidR="00F57884" w:rsidRPr="00F57884" w:rsidRDefault="00F57884" w:rsidP="00F57884">
            <w:pPr>
              <w:jc w:val="right"/>
              <w:rPr>
                <w:sz w:val="16"/>
                <w:szCs w:val="16"/>
              </w:rPr>
            </w:pPr>
            <w:r w:rsidRPr="00F57884">
              <w:rPr>
                <w:sz w:val="16"/>
                <w:szCs w:val="16"/>
              </w:rPr>
              <w:t>15 886,9</w:t>
            </w:r>
          </w:p>
        </w:tc>
        <w:tc>
          <w:tcPr>
            <w:tcW w:w="974" w:type="dxa"/>
            <w:tcBorders>
              <w:top w:val="nil"/>
              <w:left w:val="nil"/>
              <w:bottom w:val="single" w:sz="4" w:space="0" w:color="auto"/>
              <w:right w:val="single" w:sz="4" w:space="0" w:color="auto"/>
            </w:tcBorders>
            <w:vAlign w:val="bottom"/>
            <w:hideMark/>
          </w:tcPr>
          <w:p w14:paraId="43C753C6" w14:textId="77777777" w:rsidR="00F57884" w:rsidRPr="00F57884" w:rsidRDefault="00F57884" w:rsidP="00F57884">
            <w:pPr>
              <w:jc w:val="right"/>
              <w:rPr>
                <w:sz w:val="16"/>
                <w:szCs w:val="16"/>
              </w:rPr>
            </w:pPr>
            <w:r w:rsidRPr="00F57884">
              <w:rPr>
                <w:sz w:val="16"/>
                <w:szCs w:val="16"/>
              </w:rPr>
              <w:t>11 193,5</w:t>
            </w:r>
          </w:p>
        </w:tc>
        <w:tc>
          <w:tcPr>
            <w:tcW w:w="992" w:type="dxa"/>
            <w:tcBorders>
              <w:top w:val="nil"/>
              <w:left w:val="nil"/>
              <w:bottom w:val="single" w:sz="4" w:space="0" w:color="auto"/>
              <w:right w:val="single" w:sz="4" w:space="0" w:color="auto"/>
            </w:tcBorders>
            <w:vAlign w:val="bottom"/>
            <w:hideMark/>
          </w:tcPr>
          <w:p w14:paraId="50E5A3ED" w14:textId="77777777" w:rsidR="00F57884" w:rsidRPr="00F57884" w:rsidRDefault="00F57884" w:rsidP="00F57884">
            <w:pPr>
              <w:jc w:val="right"/>
              <w:rPr>
                <w:sz w:val="16"/>
                <w:szCs w:val="16"/>
              </w:rPr>
            </w:pPr>
            <w:r w:rsidRPr="00F57884">
              <w:rPr>
                <w:sz w:val="16"/>
                <w:szCs w:val="16"/>
              </w:rPr>
              <w:t>11 042,9</w:t>
            </w:r>
          </w:p>
        </w:tc>
      </w:tr>
      <w:tr w:rsidR="00F57884" w:rsidRPr="00F57884" w14:paraId="5C80506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63CD573" w14:textId="77777777" w:rsidR="00F57884" w:rsidRPr="00F57884" w:rsidRDefault="00F57884" w:rsidP="00F57884">
            <w:pPr>
              <w:rPr>
                <w:sz w:val="16"/>
                <w:szCs w:val="16"/>
              </w:rPr>
            </w:pPr>
            <w:r w:rsidRPr="00F57884">
              <w:rPr>
                <w:sz w:val="16"/>
                <w:szCs w:val="16"/>
              </w:rPr>
              <w:t xml:space="preserve">Расходы на выплаты по оплате труда работников органов местного самоуправления </w:t>
            </w:r>
          </w:p>
        </w:tc>
        <w:tc>
          <w:tcPr>
            <w:tcW w:w="589" w:type="dxa"/>
            <w:tcBorders>
              <w:top w:val="nil"/>
              <w:left w:val="nil"/>
              <w:bottom w:val="single" w:sz="4" w:space="0" w:color="auto"/>
              <w:right w:val="single" w:sz="4" w:space="0" w:color="auto"/>
            </w:tcBorders>
            <w:vAlign w:val="bottom"/>
            <w:hideMark/>
          </w:tcPr>
          <w:p w14:paraId="76D58B8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95658F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0A0BC81"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316C4534"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21A7B96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A807DC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E65CC7D"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5262B85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047C9C9" w14:textId="77777777" w:rsidR="00F57884" w:rsidRPr="00F57884" w:rsidRDefault="00F57884" w:rsidP="00F57884">
            <w:pPr>
              <w:jc w:val="right"/>
              <w:rPr>
                <w:sz w:val="16"/>
                <w:szCs w:val="16"/>
              </w:rPr>
            </w:pPr>
            <w:r w:rsidRPr="00F57884">
              <w:rPr>
                <w:sz w:val="16"/>
                <w:szCs w:val="16"/>
              </w:rPr>
              <w:t>14 322,0</w:t>
            </w:r>
          </w:p>
        </w:tc>
        <w:tc>
          <w:tcPr>
            <w:tcW w:w="974" w:type="dxa"/>
            <w:tcBorders>
              <w:top w:val="nil"/>
              <w:left w:val="nil"/>
              <w:bottom w:val="single" w:sz="4" w:space="0" w:color="auto"/>
              <w:right w:val="single" w:sz="4" w:space="0" w:color="auto"/>
            </w:tcBorders>
            <w:vAlign w:val="bottom"/>
            <w:hideMark/>
          </w:tcPr>
          <w:p w14:paraId="4D15037A" w14:textId="77777777" w:rsidR="00F57884" w:rsidRPr="00F57884" w:rsidRDefault="00F57884" w:rsidP="00F57884">
            <w:pPr>
              <w:jc w:val="right"/>
              <w:rPr>
                <w:sz w:val="16"/>
                <w:szCs w:val="16"/>
              </w:rPr>
            </w:pPr>
            <w:r w:rsidRPr="00F57884">
              <w:rPr>
                <w:sz w:val="16"/>
                <w:szCs w:val="16"/>
              </w:rPr>
              <w:t>10 416,0</w:t>
            </w:r>
          </w:p>
        </w:tc>
        <w:tc>
          <w:tcPr>
            <w:tcW w:w="992" w:type="dxa"/>
            <w:tcBorders>
              <w:top w:val="nil"/>
              <w:left w:val="nil"/>
              <w:bottom w:val="single" w:sz="4" w:space="0" w:color="auto"/>
              <w:right w:val="single" w:sz="4" w:space="0" w:color="auto"/>
            </w:tcBorders>
            <w:vAlign w:val="bottom"/>
            <w:hideMark/>
          </w:tcPr>
          <w:p w14:paraId="3A3348E5" w14:textId="77777777" w:rsidR="00F57884" w:rsidRPr="00F57884" w:rsidRDefault="00F57884" w:rsidP="00F57884">
            <w:pPr>
              <w:jc w:val="right"/>
              <w:rPr>
                <w:sz w:val="16"/>
                <w:szCs w:val="16"/>
              </w:rPr>
            </w:pPr>
            <w:r w:rsidRPr="00F57884">
              <w:rPr>
                <w:sz w:val="16"/>
                <w:szCs w:val="16"/>
              </w:rPr>
              <w:t>10 416,0</w:t>
            </w:r>
          </w:p>
        </w:tc>
      </w:tr>
      <w:tr w:rsidR="00F57884" w:rsidRPr="00F57884" w14:paraId="634B4C6A"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199901B"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B3A2BF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1B623A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382DE51"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4E978DAF"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27235E9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2F1D0C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1E25188"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425EAAF1"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44D0C5E7" w14:textId="77777777" w:rsidR="00F57884" w:rsidRPr="00F57884" w:rsidRDefault="00F57884" w:rsidP="00F57884">
            <w:pPr>
              <w:jc w:val="right"/>
              <w:rPr>
                <w:sz w:val="16"/>
                <w:szCs w:val="16"/>
              </w:rPr>
            </w:pPr>
            <w:r w:rsidRPr="00F57884">
              <w:rPr>
                <w:sz w:val="16"/>
                <w:szCs w:val="16"/>
              </w:rPr>
              <w:t>14 322,0</w:t>
            </w:r>
          </w:p>
        </w:tc>
        <w:tc>
          <w:tcPr>
            <w:tcW w:w="974" w:type="dxa"/>
            <w:tcBorders>
              <w:top w:val="nil"/>
              <w:left w:val="nil"/>
              <w:bottom w:val="single" w:sz="4" w:space="0" w:color="auto"/>
              <w:right w:val="single" w:sz="4" w:space="0" w:color="auto"/>
            </w:tcBorders>
            <w:vAlign w:val="bottom"/>
            <w:hideMark/>
          </w:tcPr>
          <w:p w14:paraId="18450D68" w14:textId="77777777" w:rsidR="00F57884" w:rsidRPr="00F57884" w:rsidRDefault="00F57884" w:rsidP="00F57884">
            <w:pPr>
              <w:jc w:val="right"/>
              <w:rPr>
                <w:sz w:val="16"/>
                <w:szCs w:val="16"/>
              </w:rPr>
            </w:pPr>
            <w:r w:rsidRPr="00F57884">
              <w:rPr>
                <w:sz w:val="16"/>
                <w:szCs w:val="16"/>
              </w:rPr>
              <w:t>10 416,0</w:t>
            </w:r>
          </w:p>
        </w:tc>
        <w:tc>
          <w:tcPr>
            <w:tcW w:w="992" w:type="dxa"/>
            <w:tcBorders>
              <w:top w:val="nil"/>
              <w:left w:val="nil"/>
              <w:bottom w:val="single" w:sz="4" w:space="0" w:color="auto"/>
              <w:right w:val="single" w:sz="4" w:space="0" w:color="auto"/>
            </w:tcBorders>
            <w:vAlign w:val="bottom"/>
            <w:hideMark/>
          </w:tcPr>
          <w:p w14:paraId="2C200422" w14:textId="77777777" w:rsidR="00F57884" w:rsidRPr="00F57884" w:rsidRDefault="00F57884" w:rsidP="00F57884">
            <w:pPr>
              <w:jc w:val="right"/>
              <w:rPr>
                <w:sz w:val="16"/>
                <w:szCs w:val="16"/>
              </w:rPr>
            </w:pPr>
            <w:r w:rsidRPr="00F57884">
              <w:rPr>
                <w:sz w:val="16"/>
                <w:szCs w:val="16"/>
              </w:rPr>
              <w:t>10 416,0</w:t>
            </w:r>
          </w:p>
        </w:tc>
      </w:tr>
      <w:tr w:rsidR="00F57884" w:rsidRPr="00F57884" w14:paraId="72D3987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ABF63F6"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7B6AABF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653BCC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57F0CC5"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4619A48D"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60CA9DE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81850E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7E396CA"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311C8F10"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2FA91DD3" w14:textId="77777777" w:rsidR="00F57884" w:rsidRPr="00F57884" w:rsidRDefault="00F57884" w:rsidP="00F57884">
            <w:pPr>
              <w:jc w:val="right"/>
              <w:rPr>
                <w:sz w:val="16"/>
                <w:szCs w:val="16"/>
              </w:rPr>
            </w:pPr>
            <w:r w:rsidRPr="00F57884">
              <w:rPr>
                <w:sz w:val="16"/>
                <w:szCs w:val="16"/>
              </w:rPr>
              <w:t>14 322,0</w:t>
            </w:r>
          </w:p>
        </w:tc>
        <w:tc>
          <w:tcPr>
            <w:tcW w:w="974" w:type="dxa"/>
            <w:tcBorders>
              <w:top w:val="nil"/>
              <w:left w:val="nil"/>
              <w:bottom w:val="single" w:sz="4" w:space="0" w:color="auto"/>
              <w:right w:val="single" w:sz="4" w:space="0" w:color="auto"/>
            </w:tcBorders>
            <w:vAlign w:val="bottom"/>
            <w:hideMark/>
          </w:tcPr>
          <w:p w14:paraId="05E9E64C" w14:textId="77777777" w:rsidR="00F57884" w:rsidRPr="00F57884" w:rsidRDefault="00F57884" w:rsidP="00F57884">
            <w:pPr>
              <w:jc w:val="right"/>
              <w:rPr>
                <w:sz w:val="16"/>
                <w:szCs w:val="16"/>
              </w:rPr>
            </w:pPr>
            <w:r w:rsidRPr="00F57884">
              <w:rPr>
                <w:sz w:val="16"/>
                <w:szCs w:val="16"/>
              </w:rPr>
              <w:t>10 416,0</w:t>
            </w:r>
          </w:p>
        </w:tc>
        <w:tc>
          <w:tcPr>
            <w:tcW w:w="992" w:type="dxa"/>
            <w:tcBorders>
              <w:top w:val="nil"/>
              <w:left w:val="nil"/>
              <w:bottom w:val="single" w:sz="4" w:space="0" w:color="auto"/>
              <w:right w:val="single" w:sz="4" w:space="0" w:color="auto"/>
            </w:tcBorders>
            <w:vAlign w:val="bottom"/>
            <w:hideMark/>
          </w:tcPr>
          <w:p w14:paraId="79349F63" w14:textId="77777777" w:rsidR="00F57884" w:rsidRPr="00F57884" w:rsidRDefault="00F57884" w:rsidP="00F57884">
            <w:pPr>
              <w:jc w:val="right"/>
              <w:rPr>
                <w:sz w:val="16"/>
                <w:szCs w:val="16"/>
              </w:rPr>
            </w:pPr>
            <w:r w:rsidRPr="00F57884">
              <w:rPr>
                <w:sz w:val="16"/>
                <w:szCs w:val="16"/>
              </w:rPr>
              <w:t>10 416,0</w:t>
            </w:r>
          </w:p>
        </w:tc>
      </w:tr>
      <w:tr w:rsidR="00F57884" w:rsidRPr="00F57884" w14:paraId="1C5F2E2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8DF99B" w14:textId="77777777" w:rsidR="00F57884" w:rsidRPr="00F57884" w:rsidRDefault="00F57884" w:rsidP="00F57884">
            <w:pPr>
              <w:rPr>
                <w:sz w:val="16"/>
                <w:szCs w:val="16"/>
              </w:rPr>
            </w:pPr>
            <w:r w:rsidRPr="00F57884">
              <w:rPr>
                <w:sz w:val="16"/>
                <w:szCs w:val="16"/>
              </w:rPr>
              <w:t>Расходы на обеспечение выполнения функций органов местного самоуправления</w:t>
            </w:r>
          </w:p>
        </w:tc>
        <w:tc>
          <w:tcPr>
            <w:tcW w:w="589" w:type="dxa"/>
            <w:tcBorders>
              <w:top w:val="nil"/>
              <w:left w:val="nil"/>
              <w:bottom w:val="single" w:sz="4" w:space="0" w:color="auto"/>
              <w:right w:val="single" w:sz="4" w:space="0" w:color="auto"/>
            </w:tcBorders>
            <w:vAlign w:val="bottom"/>
            <w:hideMark/>
          </w:tcPr>
          <w:p w14:paraId="73AD956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54AB34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DCC1FED"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1AF1BA57"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6865D2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BB111F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30BE8CF"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AEF152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10A7B38" w14:textId="77777777" w:rsidR="00F57884" w:rsidRPr="00F57884" w:rsidRDefault="00F57884" w:rsidP="00F57884">
            <w:pPr>
              <w:jc w:val="right"/>
              <w:rPr>
                <w:sz w:val="16"/>
                <w:szCs w:val="16"/>
              </w:rPr>
            </w:pPr>
            <w:r w:rsidRPr="00F57884">
              <w:rPr>
                <w:sz w:val="16"/>
                <w:szCs w:val="16"/>
              </w:rPr>
              <w:t>1 464,9</w:t>
            </w:r>
          </w:p>
        </w:tc>
        <w:tc>
          <w:tcPr>
            <w:tcW w:w="974" w:type="dxa"/>
            <w:tcBorders>
              <w:top w:val="nil"/>
              <w:left w:val="nil"/>
              <w:bottom w:val="single" w:sz="4" w:space="0" w:color="auto"/>
              <w:right w:val="single" w:sz="4" w:space="0" w:color="auto"/>
            </w:tcBorders>
            <w:vAlign w:val="bottom"/>
            <w:hideMark/>
          </w:tcPr>
          <w:p w14:paraId="0A25B9DC" w14:textId="77777777" w:rsidR="00F57884" w:rsidRPr="00F57884" w:rsidRDefault="00F57884" w:rsidP="00F57884">
            <w:pPr>
              <w:jc w:val="right"/>
              <w:rPr>
                <w:sz w:val="16"/>
                <w:szCs w:val="16"/>
              </w:rPr>
            </w:pPr>
            <w:r w:rsidRPr="00F57884">
              <w:rPr>
                <w:sz w:val="16"/>
                <w:szCs w:val="16"/>
              </w:rPr>
              <w:t>677,5</w:t>
            </w:r>
          </w:p>
        </w:tc>
        <w:tc>
          <w:tcPr>
            <w:tcW w:w="992" w:type="dxa"/>
            <w:tcBorders>
              <w:top w:val="nil"/>
              <w:left w:val="nil"/>
              <w:bottom w:val="single" w:sz="4" w:space="0" w:color="auto"/>
              <w:right w:val="single" w:sz="4" w:space="0" w:color="auto"/>
            </w:tcBorders>
            <w:vAlign w:val="bottom"/>
            <w:hideMark/>
          </w:tcPr>
          <w:p w14:paraId="6457EE55" w14:textId="77777777" w:rsidR="00F57884" w:rsidRPr="00F57884" w:rsidRDefault="00F57884" w:rsidP="00F57884">
            <w:pPr>
              <w:jc w:val="right"/>
              <w:rPr>
                <w:sz w:val="16"/>
                <w:szCs w:val="16"/>
              </w:rPr>
            </w:pPr>
            <w:r w:rsidRPr="00F57884">
              <w:rPr>
                <w:sz w:val="16"/>
                <w:szCs w:val="16"/>
              </w:rPr>
              <w:t>526,9</w:t>
            </w:r>
          </w:p>
        </w:tc>
      </w:tr>
      <w:tr w:rsidR="00F57884" w:rsidRPr="00F57884" w14:paraId="0CF2A8A1"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0A7B36BD"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33EFA19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B16E8C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8ED3313"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0ECD2165"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6E86C9B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3F5BA9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503FA69"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44AA79E4"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5B13014F" w14:textId="77777777" w:rsidR="00F57884" w:rsidRPr="00F57884" w:rsidRDefault="00F57884" w:rsidP="00F57884">
            <w:pPr>
              <w:jc w:val="right"/>
              <w:rPr>
                <w:sz w:val="16"/>
                <w:szCs w:val="16"/>
              </w:rPr>
            </w:pPr>
            <w:r w:rsidRPr="00F57884">
              <w:rPr>
                <w:sz w:val="16"/>
                <w:szCs w:val="16"/>
              </w:rPr>
              <w:t>5,0</w:t>
            </w:r>
          </w:p>
        </w:tc>
        <w:tc>
          <w:tcPr>
            <w:tcW w:w="974" w:type="dxa"/>
            <w:tcBorders>
              <w:top w:val="nil"/>
              <w:left w:val="nil"/>
              <w:bottom w:val="single" w:sz="4" w:space="0" w:color="auto"/>
              <w:right w:val="single" w:sz="4" w:space="0" w:color="auto"/>
            </w:tcBorders>
            <w:vAlign w:val="bottom"/>
            <w:hideMark/>
          </w:tcPr>
          <w:p w14:paraId="0326199B"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67B103FB" w14:textId="77777777" w:rsidR="00F57884" w:rsidRPr="00F57884" w:rsidRDefault="00F57884" w:rsidP="00F57884">
            <w:pPr>
              <w:jc w:val="right"/>
              <w:rPr>
                <w:sz w:val="16"/>
                <w:szCs w:val="16"/>
              </w:rPr>
            </w:pPr>
            <w:r w:rsidRPr="00F57884">
              <w:rPr>
                <w:sz w:val="16"/>
                <w:szCs w:val="16"/>
              </w:rPr>
              <w:t>3,0</w:t>
            </w:r>
          </w:p>
        </w:tc>
      </w:tr>
      <w:tr w:rsidR="00F57884" w:rsidRPr="00F57884" w14:paraId="7BF26E6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43BD6F1"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16B1CD1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E14E62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2CD81D7"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60FAE6A0"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146E79F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D48E90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1202FD2"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6AD75E62"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634CC04C" w14:textId="77777777" w:rsidR="00F57884" w:rsidRPr="00F57884" w:rsidRDefault="00F57884" w:rsidP="00F57884">
            <w:pPr>
              <w:jc w:val="right"/>
              <w:rPr>
                <w:sz w:val="16"/>
                <w:szCs w:val="16"/>
              </w:rPr>
            </w:pPr>
            <w:r w:rsidRPr="00F57884">
              <w:rPr>
                <w:sz w:val="16"/>
                <w:szCs w:val="16"/>
              </w:rPr>
              <w:t>5,0</w:t>
            </w:r>
          </w:p>
        </w:tc>
        <w:tc>
          <w:tcPr>
            <w:tcW w:w="974" w:type="dxa"/>
            <w:tcBorders>
              <w:top w:val="nil"/>
              <w:left w:val="nil"/>
              <w:bottom w:val="single" w:sz="4" w:space="0" w:color="auto"/>
              <w:right w:val="single" w:sz="4" w:space="0" w:color="auto"/>
            </w:tcBorders>
            <w:vAlign w:val="bottom"/>
            <w:hideMark/>
          </w:tcPr>
          <w:p w14:paraId="127A16A1" w14:textId="77777777" w:rsidR="00F57884" w:rsidRPr="00F57884" w:rsidRDefault="00F57884" w:rsidP="00F57884">
            <w:pPr>
              <w:jc w:val="right"/>
              <w:rPr>
                <w:sz w:val="16"/>
                <w:szCs w:val="16"/>
              </w:rPr>
            </w:pPr>
            <w:r w:rsidRPr="00F57884">
              <w:rPr>
                <w:sz w:val="16"/>
                <w:szCs w:val="16"/>
              </w:rPr>
              <w:t>3,0</w:t>
            </w:r>
          </w:p>
        </w:tc>
        <w:tc>
          <w:tcPr>
            <w:tcW w:w="992" w:type="dxa"/>
            <w:tcBorders>
              <w:top w:val="nil"/>
              <w:left w:val="nil"/>
              <w:bottom w:val="single" w:sz="4" w:space="0" w:color="auto"/>
              <w:right w:val="single" w:sz="4" w:space="0" w:color="auto"/>
            </w:tcBorders>
            <w:vAlign w:val="bottom"/>
            <w:hideMark/>
          </w:tcPr>
          <w:p w14:paraId="70C2CAFE" w14:textId="77777777" w:rsidR="00F57884" w:rsidRPr="00F57884" w:rsidRDefault="00F57884" w:rsidP="00F57884">
            <w:pPr>
              <w:jc w:val="right"/>
              <w:rPr>
                <w:sz w:val="16"/>
                <w:szCs w:val="16"/>
              </w:rPr>
            </w:pPr>
            <w:r w:rsidRPr="00F57884">
              <w:rPr>
                <w:sz w:val="16"/>
                <w:szCs w:val="16"/>
              </w:rPr>
              <w:t>3,0</w:t>
            </w:r>
          </w:p>
        </w:tc>
      </w:tr>
      <w:tr w:rsidR="00F57884" w:rsidRPr="00F57884" w14:paraId="1559F64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E834B0E"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DE30A8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A1726C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5382677"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362892A6"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D8EC7F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99A2A8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A5DF75A"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71E6F2A9"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3F83BB9" w14:textId="77777777" w:rsidR="00F57884" w:rsidRPr="00F57884" w:rsidRDefault="00F57884" w:rsidP="00F57884">
            <w:pPr>
              <w:jc w:val="right"/>
              <w:rPr>
                <w:sz w:val="16"/>
                <w:szCs w:val="16"/>
              </w:rPr>
            </w:pPr>
            <w:r w:rsidRPr="00F57884">
              <w:rPr>
                <w:sz w:val="16"/>
                <w:szCs w:val="16"/>
              </w:rPr>
              <w:t>1 439,9</w:t>
            </w:r>
          </w:p>
        </w:tc>
        <w:tc>
          <w:tcPr>
            <w:tcW w:w="974" w:type="dxa"/>
            <w:tcBorders>
              <w:top w:val="nil"/>
              <w:left w:val="nil"/>
              <w:bottom w:val="single" w:sz="4" w:space="0" w:color="auto"/>
              <w:right w:val="single" w:sz="4" w:space="0" w:color="auto"/>
            </w:tcBorders>
            <w:vAlign w:val="bottom"/>
            <w:hideMark/>
          </w:tcPr>
          <w:p w14:paraId="25180BA4" w14:textId="77777777" w:rsidR="00F57884" w:rsidRPr="00F57884" w:rsidRDefault="00F57884" w:rsidP="00F57884">
            <w:pPr>
              <w:jc w:val="right"/>
              <w:rPr>
                <w:sz w:val="16"/>
                <w:szCs w:val="16"/>
              </w:rPr>
            </w:pPr>
            <w:r w:rsidRPr="00F57884">
              <w:rPr>
                <w:sz w:val="16"/>
                <w:szCs w:val="16"/>
              </w:rPr>
              <w:t>674,5</w:t>
            </w:r>
          </w:p>
        </w:tc>
        <w:tc>
          <w:tcPr>
            <w:tcW w:w="992" w:type="dxa"/>
            <w:tcBorders>
              <w:top w:val="nil"/>
              <w:left w:val="nil"/>
              <w:bottom w:val="single" w:sz="4" w:space="0" w:color="auto"/>
              <w:right w:val="single" w:sz="4" w:space="0" w:color="auto"/>
            </w:tcBorders>
            <w:vAlign w:val="bottom"/>
            <w:hideMark/>
          </w:tcPr>
          <w:p w14:paraId="2683477B" w14:textId="77777777" w:rsidR="00F57884" w:rsidRPr="00F57884" w:rsidRDefault="00F57884" w:rsidP="00F57884">
            <w:pPr>
              <w:jc w:val="right"/>
              <w:rPr>
                <w:sz w:val="16"/>
                <w:szCs w:val="16"/>
              </w:rPr>
            </w:pPr>
            <w:r w:rsidRPr="00F57884">
              <w:rPr>
                <w:sz w:val="16"/>
                <w:szCs w:val="16"/>
              </w:rPr>
              <w:t>523,9</w:t>
            </w:r>
          </w:p>
        </w:tc>
      </w:tr>
      <w:tr w:rsidR="00F57884" w:rsidRPr="00F57884" w14:paraId="0C10D44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74ABFCA"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9AC7DBA"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9601E2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7710F2F"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4760829F"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C7FF40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3C1FB2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3CCC0A4"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51071344"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177B00AE" w14:textId="77777777" w:rsidR="00F57884" w:rsidRPr="00F57884" w:rsidRDefault="00F57884" w:rsidP="00F57884">
            <w:pPr>
              <w:jc w:val="right"/>
              <w:rPr>
                <w:sz w:val="16"/>
                <w:szCs w:val="16"/>
              </w:rPr>
            </w:pPr>
            <w:r w:rsidRPr="00F57884">
              <w:rPr>
                <w:sz w:val="16"/>
                <w:szCs w:val="16"/>
              </w:rPr>
              <w:t>1 439,9</w:t>
            </w:r>
          </w:p>
        </w:tc>
        <w:tc>
          <w:tcPr>
            <w:tcW w:w="974" w:type="dxa"/>
            <w:tcBorders>
              <w:top w:val="nil"/>
              <w:left w:val="nil"/>
              <w:bottom w:val="single" w:sz="4" w:space="0" w:color="auto"/>
              <w:right w:val="single" w:sz="4" w:space="0" w:color="auto"/>
            </w:tcBorders>
            <w:vAlign w:val="bottom"/>
            <w:hideMark/>
          </w:tcPr>
          <w:p w14:paraId="64D5D90B" w14:textId="77777777" w:rsidR="00F57884" w:rsidRPr="00F57884" w:rsidRDefault="00F57884" w:rsidP="00F57884">
            <w:pPr>
              <w:jc w:val="right"/>
              <w:rPr>
                <w:sz w:val="16"/>
                <w:szCs w:val="16"/>
              </w:rPr>
            </w:pPr>
            <w:r w:rsidRPr="00F57884">
              <w:rPr>
                <w:sz w:val="16"/>
                <w:szCs w:val="16"/>
              </w:rPr>
              <w:t>674,5</w:t>
            </w:r>
          </w:p>
        </w:tc>
        <w:tc>
          <w:tcPr>
            <w:tcW w:w="992" w:type="dxa"/>
            <w:tcBorders>
              <w:top w:val="nil"/>
              <w:left w:val="nil"/>
              <w:bottom w:val="single" w:sz="4" w:space="0" w:color="auto"/>
              <w:right w:val="single" w:sz="4" w:space="0" w:color="auto"/>
            </w:tcBorders>
            <w:vAlign w:val="bottom"/>
            <w:hideMark/>
          </w:tcPr>
          <w:p w14:paraId="7AF45FEC" w14:textId="77777777" w:rsidR="00F57884" w:rsidRPr="00F57884" w:rsidRDefault="00F57884" w:rsidP="00F57884">
            <w:pPr>
              <w:jc w:val="right"/>
              <w:rPr>
                <w:sz w:val="16"/>
                <w:szCs w:val="16"/>
              </w:rPr>
            </w:pPr>
            <w:r w:rsidRPr="00F57884">
              <w:rPr>
                <w:sz w:val="16"/>
                <w:szCs w:val="16"/>
              </w:rPr>
              <w:t>523,9</w:t>
            </w:r>
          </w:p>
        </w:tc>
      </w:tr>
      <w:tr w:rsidR="00F57884" w:rsidRPr="00F57884" w14:paraId="19B4038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CAC5EDD"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7BC0318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73901F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10CB580"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5F9BAA64"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71E4B5B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E1B13C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FD38AD9"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1182658D"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527E86F9"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5B0CD38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61AB590" w14:textId="77777777" w:rsidR="00F57884" w:rsidRPr="00F57884" w:rsidRDefault="00F57884" w:rsidP="00F57884">
            <w:pPr>
              <w:jc w:val="right"/>
              <w:rPr>
                <w:sz w:val="16"/>
                <w:szCs w:val="16"/>
              </w:rPr>
            </w:pPr>
            <w:r w:rsidRPr="00F57884">
              <w:rPr>
                <w:sz w:val="16"/>
                <w:szCs w:val="16"/>
              </w:rPr>
              <w:t>0,0</w:t>
            </w:r>
          </w:p>
        </w:tc>
      </w:tr>
      <w:tr w:rsidR="00F57884" w:rsidRPr="00F57884" w14:paraId="4370D4D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9F8C81C"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4821A12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D2F495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A1DDDC9"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56D2248F"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6D1792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D21F35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A81E59D"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4452A608"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31B84D42" w14:textId="77777777" w:rsidR="00F57884" w:rsidRPr="00F57884" w:rsidRDefault="00F57884" w:rsidP="00F57884">
            <w:pPr>
              <w:jc w:val="right"/>
              <w:rPr>
                <w:sz w:val="16"/>
                <w:szCs w:val="16"/>
              </w:rPr>
            </w:pPr>
            <w:r w:rsidRPr="00F57884">
              <w:rPr>
                <w:sz w:val="16"/>
                <w:szCs w:val="16"/>
              </w:rPr>
              <w:t>20,0</w:t>
            </w:r>
          </w:p>
        </w:tc>
        <w:tc>
          <w:tcPr>
            <w:tcW w:w="974" w:type="dxa"/>
            <w:tcBorders>
              <w:top w:val="nil"/>
              <w:left w:val="nil"/>
              <w:bottom w:val="single" w:sz="4" w:space="0" w:color="auto"/>
              <w:right w:val="single" w:sz="4" w:space="0" w:color="auto"/>
            </w:tcBorders>
            <w:vAlign w:val="bottom"/>
            <w:hideMark/>
          </w:tcPr>
          <w:p w14:paraId="0678BA5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0915B85" w14:textId="77777777" w:rsidR="00F57884" w:rsidRPr="00F57884" w:rsidRDefault="00F57884" w:rsidP="00F57884">
            <w:pPr>
              <w:jc w:val="right"/>
              <w:rPr>
                <w:sz w:val="16"/>
                <w:szCs w:val="16"/>
              </w:rPr>
            </w:pPr>
            <w:r w:rsidRPr="00F57884">
              <w:rPr>
                <w:sz w:val="16"/>
                <w:szCs w:val="16"/>
              </w:rPr>
              <w:t>0,0</w:t>
            </w:r>
          </w:p>
        </w:tc>
      </w:tr>
      <w:tr w:rsidR="00F57884" w:rsidRPr="00F57884" w14:paraId="3E94D59C" w14:textId="77777777" w:rsidTr="00F57884">
        <w:trPr>
          <w:trHeight w:val="1200"/>
        </w:trPr>
        <w:tc>
          <w:tcPr>
            <w:tcW w:w="3545" w:type="dxa"/>
            <w:tcBorders>
              <w:top w:val="nil"/>
              <w:left w:val="single" w:sz="4" w:space="0" w:color="auto"/>
              <w:bottom w:val="single" w:sz="4" w:space="0" w:color="auto"/>
              <w:right w:val="single" w:sz="4" w:space="0" w:color="auto"/>
            </w:tcBorders>
            <w:vAlign w:val="bottom"/>
            <w:hideMark/>
          </w:tcPr>
          <w:p w14:paraId="5AA1CF36" w14:textId="77777777" w:rsidR="00F57884" w:rsidRPr="00F57884" w:rsidRDefault="00F57884" w:rsidP="00F57884">
            <w:pPr>
              <w:rPr>
                <w:sz w:val="16"/>
                <w:szCs w:val="16"/>
              </w:rPr>
            </w:pPr>
            <w:r w:rsidRPr="00F57884">
              <w:rPr>
                <w:sz w:val="16"/>
                <w:szCs w:val="16"/>
              </w:rPr>
              <w:t>Осуществление полномочий по составлению и рассмотрению проекта бюджета поселения, утверждению и исполнению бюджета поселения, осуществлению контроля за его исполнением, составлению и утверждению отчета об исполнении бюджета поселения</w:t>
            </w:r>
          </w:p>
        </w:tc>
        <w:tc>
          <w:tcPr>
            <w:tcW w:w="589" w:type="dxa"/>
            <w:tcBorders>
              <w:top w:val="nil"/>
              <w:left w:val="nil"/>
              <w:bottom w:val="single" w:sz="4" w:space="0" w:color="auto"/>
              <w:right w:val="single" w:sz="4" w:space="0" w:color="auto"/>
            </w:tcBorders>
            <w:vAlign w:val="bottom"/>
            <w:hideMark/>
          </w:tcPr>
          <w:p w14:paraId="0C9730A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F32F91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18AF9EB"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4BA26AF0"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30ED465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9B1468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40EBCD10" w14:textId="77777777" w:rsidR="00F57884" w:rsidRPr="00F57884" w:rsidRDefault="00F57884" w:rsidP="00F57884">
            <w:pPr>
              <w:jc w:val="center"/>
              <w:rPr>
                <w:sz w:val="16"/>
                <w:szCs w:val="16"/>
              </w:rPr>
            </w:pPr>
            <w:r w:rsidRPr="00F57884">
              <w:rPr>
                <w:sz w:val="16"/>
                <w:szCs w:val="16"/>
              </w:rPr>
              <w:t>44501</w:t>
            </w:r>
          </w:p>
        </w:tc>
        <w:tc>
          <w:tcPr>
            <w:tcW w:w="566" w:type="dxa"/>
            <w:tcBorders>
              <w:top w:val="nil"/>
              <w:left w:val="nil"/>
              <w:bottom w:val="single" w:sz="4" w:space="0" w:color="auto"/>
              <w:right w:val="single" w:sz="4" w:space="0" w:color="auto"/>
            </w:tcBorders>
            <w:vAlign w:val="bottom"/>
            <w:hideMark/>
          </w:tcPr>
          <w:p w14:paraId="3126A9B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34AAA14"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526B82C1"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0183F684" w14:textId="77777777" w:rsidR="00F57884" w:rsidRPr="00F57884" w:rsidRDefault="00F57884" w:rsidP="00F57884">
            <w:pPr>
              <w:jc w:val="right"/>
              <w:rPr>
                <w:sz w:val="16"/>
                <w:szCs w:val="16"/>
              </w:rPr>
            </w:pPr>
            <w:r w:rsidRPr="00F57884">
              <w:rPr>
                <w:sz w:val="16"/>
                <w:szCs w:val="16"/>
              </w:rPr>
              <w:t>100,0</w:t>
            </w:r>
          </w:p>
        </w:tc>
      </w:tr>
      <w:tr w:rsidR="00F57884" w:rsidRPr="00F57884" w14:paraId="6AC5F86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ED3893A"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4446D4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0213CB3"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62254D3"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4E1D0C87"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B7663C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7DE566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7A5A574" w14:textId="77777777" w:rsidR="00F57884" w:rsidRPr="00F57884" w:rsidRDefault="00F57884" w:rsidP="00F57884">
            <w:pPr>
              <w:jc w:val="center"/>
              <w:rPr>
                <w:sz w:val="16"/>
                <w:szCs w:val="16"/>
              </w:rPr>
            </w:pPr>
            <w:r w:rsidRPr="00F57884">
              <w:rPr>
                <w:sz w:val="16"/>
                <w:szCs w:val="16"/>
              </w:rPr>
              <w:t>44501</w:t>
            </w:r>
          </w:p>
        </w:tc>
        <w:tc>
          <w:tcPr>
            <w:tcW w:w="566" w:type="dxa"/>
            <w:tcBorders>
              <w:top w:val="nil"/>
              <w:left w:val="nil"/>
              <w:bottom w:val="single" w:sz="4" w:space="0" w:color="auto"/>
              <w:right w:val="single" w:sz="4" w:space="0" w:color="auto"/>
            </w:tcBorders>
            <w:vAlign w:val="bottom"/>
            <w:hideMark/>
          </w:tcPr>
          <w:p w14:paraId="38C92C8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8BE2BA2"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529CB19A"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60565349" w14:textId="77777777" w:rsidR="00F57884" w:rsidRPr="00F57884" w:rsidRDefault="00F57884" w:rsidP="00F57884">
            <w:pPr>
              <w:jc w:val="right"/>
              <w:rPr>
                <w:sz w:val="16"/>
                <w:szCs w:val="16"/>
              </w:rPr>
            </w:pPr>
            <w:r w:rsidRPr="00F57884">
              <w:rPr>
                <w:sz w:val="16"/>
                <w:szCs w:val="16"/>
              </w:rPr>
              <w:t>100,0</w:t>
            </w:r>
          </w:p>
        </w:tc>
      </w:tr>
      <w:tr w:rsidR="00F57884" w:rsidRPr="00F57884" w14:paraId="64077F9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7D75BF0"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BEEDBD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5744576"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899737E"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vAlign w:val="bottom"/>
            <w:hideMark/>
          </w:tcPr>
          <w:p w14:paraId="11F08863"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3ACE8B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B69DCB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7459048" w14:textId="77777777" w:rsidR="00F57884" w:rsidRPr="00F57884" w:rsidRDefault="00F57884" w:rsidP="00F57884">
            <w:pPr>
              <w:jc w:val="center"/>
              <w:rPr>
                <w:sz w:val="16"/>
                <w:szCs w:val="16"/>
              </w:rPr>
            </w:pPr>
            <w:r w:rsidRPr="00F57884">
              <w:rPr>
                <w:sz w:val="16"/>
                <w:szCs w:val="16"/>
              </w:rPr>
              <w:t>44501</w:t>
            </w:r>
          </w:p>
        </w:tc>
        <w:tc>
          <w:tcPr>
            <w:tcW w:w="566" w:type="dxa"/>
            <w:tcBorders>
              <w:top w:val="nil"/>
              <w:left w:val="nil"/>
              <w:bottom w:val="single" w:sz="4" w:space="0" w:color="auto"/>
              <w:right w:val="single" w:sz="4" w:space="0" w:color="auto"/>
            </w:tcBorders>
            <w:vAlign w:val="bottom"/>
            <w:hideMark/>
          </w:tcPr>
          <w:p w14:paraId="62BCE349"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3684C27"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533E2578"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12305A5E" w14:textId="77777777" w:rsidR="00F57884" w:rsidRPr="00F57884" w:rsidRDefault="00F57884" w:rsidP="00F57884">
            <w:pPr>
              <w:jc w:val="right"/>
              <w:rPr>
                <w:sz w:val="16"/>
                <w:szCs w:val="16"/>
              </w:rPr>
            </w:pPr>
            <w:r w:rsidRPr="00F57884">
              <w:rPr>
                <w:sz w:val="16"/>
                <w:szCs w:val="16"/>
              </w:rPr>
              <w:t>100,0</w:t>
            </w:r>
          </w:p>
        </w:tc>
      </w:tr>
      <w:tr w:rsidR="00F57884" w:rsidRPr="00F57884" w14:paraId="23F647A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EB6D3F2"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16EDA9B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nil"/>
              <w:right w:val="single" w:sz="4" w:space="0" w:color="auto"/>
            </w:tcBorders>
            <w:noWrap/>
            <w:vAlign w:val="bottom"/>
            <w:hideMark/>
          </w:tcPr>
          <w:p w14:paraId="3694407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707A32E1"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1AFEC22C"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3A6BE32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7F55E5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7B30813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0EDA573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69502427" w14:textId="77777777" w:rsidR="00F57884" w:rsidRPr="00F57884" w:rsidRDefault="00F57884" w:rsidP="00F57884">
            <w:pPr>
              <w:jc w:val="right"/>
              <w:rPr>
                <w:sz w:val="16"/>
                <w:szCs w:val="16"/>
              </w:rPr>
            </w:pPr>
            <w:r w:rsidRPr="00F57884">
              <w:rPr>
                <w:sz w:val="16"/>
                <w:szCs w:val="16"/>
              </w:rPr>
              <w:t>216,1</w:t>
            </w:r>
          </w:p>
        </w:tc>
        <w:tc>
          <w:tcPr>
            <w:tcW w:w="974" w:type="dxa"/>
            <w:tcBorders>
              <w:top w:val="nil"/>
              <w:left w:val="nil"/>
              <w:bottom w:val="single" w:sz="4" w:space="0" w:color="auto"/>
              <w:right w:val="single" w:sz="4" w:space="0" w:color="auto"/>
            </w:tcBorders>
            <w:noWrap/>
            <w:vAlign w:val="bottom"/>
            <w:hideMark/>
          </w:tcPr>
          <w:p w14:paraId="4287EA3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3306DEE" w14:textId="77777777" w:rsidR="00F57884" w:rsidRPr="00F57884" w:rsidRDefault="00F57884" w:rsidP="00F57884">
            <w:pPr>
              <w:jc w:val="right"/>
              <w:rPr>
                <w:sz w:val="16"/>
                <w:szCs w:val="16"/>
              </w:rPr>
            </w:pPr>
            <w:r w:rsidRPr="00F57884">
              <w:rPr>
                <w:sz w:val="16"/>
                <w:szCs w:val="16"/>
              </w:rPr>
              <w:t>0,0</w:t>
            </w:r>
          </w:p>
        </w:tc>
      </w:tr>
      <w:tr w:rsidR="00F57884" w:rsidRPr="00F57884" w14:paraId="1B4CED6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26FB93" w14:textId="77777777" w:rsidR="00F57884" w:rsidRPr="00F57884" w:rsidRDefault="00F57884" w:rsidP="00F57884">
            <w:pPr>
              <w:rPr>
                <w:sz w:val="16"/>
                <w:szCs w:val="16"/>
              </w:rPr>
            </w:pPr>
            <w:r w:rsidRPr="00F57884">
              <w:rPr>
                <w:sz w:val="16"/>
                <w:szCs w:val="16"/>
              </w:rPr>
              <w:lastRenderedPageBreak/>
              <w:t>Непрограммные расходы в рамках обеспечения деятельности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048E1B8F"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5AC3F8A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2B27890C"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26C14B6E"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60778C0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543FD4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7C58559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3D9A3E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F70D6F7" w14:textId="77777777" w:rsidR="00F57884" w:rsidRPr="00F57884" w:rsidRDefault="00F57884" w:rsidP="00F57884">
            <w:pPr>
              <w:jc w:val="right"/>
              <w:rPr>
                <w:sz w:val="16"/>
                <w:szCs w:val="16"/>
              </w:rPr>
            </w:pPr>
            <w:r w:rsidRPr="00F57884">
              <w:rPr>
                <w:sz w:val="16"/>
                <w:szCs w:val="16"/>
              </w:rPr>
              <w:t>216,1</w:t>
            </w:r>
          </w:p>
        </w:tc>
        <w:tc>
          <w:tcPr>
            <w:tcW w:w="974" w:type="dxa"/>
            <w:tcBorders>
              <w:top w:val="nil"/>
              <w:left w:val="nil"/>
              <w:bottom w:val="single" w:sz="4" w:space="0" w:color="auto"/>
              <w:right w:val="single" w:sz="4" w:space="0" w:color="auto"/>
            </w:tcBorders>
            <w:noWrap/>
            <w:vAlign w:val="bottom"/>
            <w:hideMark/>
          </w:tcPr>
          <w:p w14:paraId="16F38E9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8B2B816" w14:textId="77777777" w:rsidR="00F57884" w:rsidRPr="00F57884" w:rsidRDefault="00F57884" w:rsidP="00F57884">
            <w:pPr>
              <w:jc w:val="right"/>
              <w:rPr>
                <w:sz w:val="16"/>
                <w:szCs w:val="16"/>
              </w:rPr>
            </w:pPr>
            <w:r w:rsidRPr="00F57884">
              <w:rPr>
                <w:sz w:val="16"/>
                <w:szCs w:val="16"/>
              </w:rPr>
              <w:t>0,0</w:t>
            </w:r>
          </w:p>
        </w:tc>
      </w:tr>
      <w:tr w:rsidR="00F57884" w:rsidRPr="00F57884" w14:paraId="07C31AF7"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713D225F" w14:textId="77777777" w:rsidR="00F57884" w:rsidRPr="00F57884" w:rsidRDefault="00F57884" w:rsidP="00F57884">
            <w:pPr>
              <w:rPr>
                <w:sz w:val="16"/>
                <w:szCs w:val="16"/>
              </w:rPr>
            </w:pPr>
            <w:r w:rsidRPr="00F57884">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589" w:type="dxa"/>
            <w:tcBorders>
              <w:top w:val="nil"/>
              <w:left w:val="nil"/>
              <w:bottom w:val="single" w:sz="4" w:space="0" w:color="auto"/>
              <w:right w:val="single" w:sz="4" w:space="0" w:color="auto"/>
            </w:tcBorders>
            <w:noWrap/>
            <w:vAlign w:val="bottom"/>
            <w:hideMark/>
          </w:tcPr>
          <w:p w14:paraId="515C840E"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6542FC8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55DDBE86"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36E2F678"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3C1620A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EE7B7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3030F78"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377551E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AD2CBB4" w14:textId="77777777" w:rsidR="00F57884" w:rsidRPr="00F57884" w:rsidRDefault="00F57884" w:rsidP="00F57884">
            <w:pPr>
              <w:jc w:val="right"/>
              <w:rPr>
                <w:sz w:val="16"/>
                <w:szCs w:val="16"/>
              </w:rPr>
            </w:pPr>
            <w:r w:rsidRPr="00F57884">
              <w:rPr>
                <w:sz w:val="16"/>
                <w:szCs w:val="16"/>
              </w:rPr>
              <w:t>88,4</w:t>
            </w:r>
          </w:p>
        </w:tc>
        <w:tc>
          <w:tcPr>
            <w:tcW w:w="974" w:type="dxa"/>
            <w:tcBorders>
              <w:top w:val="nil"/>
              <w:left w:val="nil"/>
              <w:bottom w:val="single" w:sz="4" w:space="0" w:color="auto"/>
              <w:right w:val="single" w:sz="4" w:space="0" w:color="auto"/>
            </w:tcBorders>
            <w:noWrap/>
            <w:vAlign w:val="bottom"/>
            <w:hideMark/>
          </w:tcPr>
          <w:p w14:paraId="73DD7D3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31AD752" w14:textId="77777777" w:rsidR="00F57884" w:rsidRPr="00F57884" w:rsidRDefault="00F57884" w:rsidP="00F57884">
            <w:pPr>
              <w:jc w:val="right"/>
              <w:rPr>
                <w:sz w:val="16"/>
                <w:szCs w:val="16"/>
              </w:rPr>
            </w:pPr>
            <w:r w:rsidRPr="00F57884">
              <w:rPr>
                <w:sz w:val="16"/>
                <w:szCs w:val="16"/>
              </w:rPr>
              <w:t>0,0</w:t>
            </w:r>
          </w:p>
        </w:tc>
      </w:tr>
      <w:tr w:rsidR="00F57884" w:rsidRPr="00F57884" w14:paraId="37BE863C"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2EE35B8"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678FB254"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0EB91C3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6E7CC37F"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4364C497"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0BD6AC9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5A837F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1778BB1"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4236EF66"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508AFDB0" w14:textId="77777777" w:rsidR="00F57884" w:rsidRPr="00F57884" w:rsidRDefault="00F57884" w:rsidP="00F57884">
            <w:pPr>
              <w:jc w:val="right"/>
              <w:rPr>
                <w:sz w:val="16"/>
                <w:szCs w:val="16"/>
              </w:rPr>
            </w:pPr>
            <w:r w:rsidRPr="00F57884">
              <w:rPr>
                <w:sz w:val="16"/>
                <w:szCs w:val="16"/>
              </w:rPr>
              <w:t>88,4</w:t>
            </w:r>
          </w:p>
        </w:tc>
        <w:tc>
          <w:tcPr>
            <w:tcW w:w="974" w:type="dxa"/>
            <w:tcBorders>
              <w:top w:val="nil"/>
              <w:left w:val="nil"/>
              <w:bottom w:val="single" w:sz="4" w:space="0" w:color="auto"/>
              <w:right w:val="single" w:sz="4" w:space="0" w:color="auto"/>
            </w:tcBorders>
            <w:noWrap/>
            <w:vAlign w:val="bottom"/>
            <w:hideMark/>
          </w:tcPr>
          <w:p w14:paraId="7F33166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5EFB34D" w14:textId="77777777" w:rsidR="00F57884" w:rsidRPr="00F57884" w:rsidRDefault="00F57884" w:rsidP="00F57884">
            <w:pPr>
              <w:jc w:val="right"/>
              <w:rPr>
                <w:sz w:val="16"/>
                <w:szCs w:val="16"/>
              </w:rPr>
            </w:pPr>
            <w:r w:rsidRPr="00F57884">
              <w:rPr>
                <w:sz w:val="16"/>
                <w:szCs w:val="16"/>
              </w:rPr>
              <w:t>0,0</w:t>
            </w:r>
          </w:p>
        </w:tc>
      </w:tr>
      <w:tr w:rsidR="00F57884" w:rsidRPr="00F57884" w14:paraId="5C282A1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3308FE7"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190D5E2C"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30E27BE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7BB71B8F"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3AA93F5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09EF2F1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EE5A5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4E0BFB3E"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3CB2523D"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2009CA66" w14:textId="77777777" w:rsidR="00F57884" w:rsidRPr="00F57884" w:rsidRDefault="00F57884" w:rsidP="00F57884">
            <w:pPr>
              <w:jc w:val="right"/>
              <w:rPr>
                <w:sz w:val="16"/>
                <w:szCs w:val="16"/>
              </w:rPr>
            </w:pPr>
            <w:r w:rsidRPr="00F57884">
              <w:rPr>
                <w:sz w:val="16"/>
                <w:szCs w:val="16"/>
              </w:rPr>
              <w:t>88,4</w:t>
            </w:r>
          </w:p>
        </w:tc>
        <w:tc>
          <w:tcPr>
            <w:tcW w:w="974" w:type="dxa"/>
            <w:tcBorders>
              <w:top w:val="nil"/>
              <w:left w:val="nil"/>
              <w:bottom w:val="single" w:sz="4" w:space="0" w:color="auto"/>
              <w:right w:val="single" w:sz="4" w:space="0" w:color="auto"/>
            </w:tcBorders>
            <w:noWrap/>
            <w:vAlign w:val="bottom"/>
            <w:hideMark/>
          </w:tcPr>
          <w:p w14:paraId="32A6758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36F7D160" w14:textId="77777777" w:rsidR="00F57884" w:rsidRPr="00F57884" w:rsidRDefault="00F57884" w:rsidP="00F57884">
            <w:pPr>
              <w:jc w:val="right"/>
              <w:rPr>
                <w:sz w:val="16"/>
                <w:szCs w:val="16"/>
              </w:rPr>
            </w:pPr>
            <w:r w:rsidRPr="00F57884">
              <w:rPr>
                <w:sz w:val="16"/>
                <w:szCs w:val="16"/>
              </w:rPr>
              <w:t>0,0</w:t>
            </w:r>
          </w:p>
        </w:tc>
      </w:tr>
      <w:tr w:rsidR="00F57884" w:rsidRPr="00F57884" w14:paraId="447431A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BE38282" w14:textId="77777777" w:rsidR="00F57884" w:rsidRPr="00F57884" w:rsidRDefault="00F57884" w:rsidP="00F57884">
            <w:pPr>
              <w:rPr>
                <w:sz w:val="16"/>
                <w:szCs w:val="16"/>
              </w:rPr>
            </w:pPr>
            <w:r w:rsidRPr="00F57884">
              <w:rPr>
                <w:sz w:val="16"/>
                <w:szCs w:val="16"/>
              </w:rPr>
              <w:t>Поощрение достижения наилучших результатов по увеличению налогового потенциала муниципального образования</w:t>
            </w:r>
          </w:p>
        </w:tc>
        <w:tc>
          <w:tcPr>
            <w:tcW w:w="589" w:type="dxa"/>
            <w:tcBorders>
              <w:top w:val="nil"/>
              <w:left w:val="nil"/>
              <w:bottom w:val="single" w:sz="4" w:space="0" w:color="auto"/>
              <w:right w:val="single" w:sz="4" w:space="0" w:color="auto"/>
            </w:tcBorders>
            <w:noWrap/>
            <w:vAlign w:val="bottom"/>
            <w:hideMark/>
          </w:tcPr>
          <w:p w14:paraId="32127A03"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09DF953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616B32F2"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688E45F4"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351E8BE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FE9730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9EEE580"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0CE7596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25DD8EE" w14:textId="77777777" w:rsidR="00F57884" w:rsidRPr="00F57884" w:rsidRDefault="00F57884" w:rsidP="00F57884">
            <w:pPr>
              <w:jc w:val="right"/>
              <w:rPr>
                <w:sz w:val="16"/>
                <w:szCs w:val="16"/>
              </w:rPr>
            </w:pPr>
            <w:r w:rsidRPr="00F57884">
              <w:rPr>
                <w:sz w:val="16"/>
                <w:szCs w:val="16"/>
              </w:rPr>
              <w:t>127,7</w:t>
            </w:r>
          </w:p>
        </w:tc>
        <w:tc>
          <w:tcPr>
            <w:tcW w:w="974" w:type="dxa"/>
            <w:tcBorders>
              <w:top w:val="nil"/>
              <w:left w:val="nil"/>
              <w:bottom w:val="single" w:sz="4" w:space="0" w:color="auto"/>
              <w:right w:val="single" w:sz="4" w:space="0" w:color="auto"/>
            </w:tcBorders>
            <w:noWrap/>
            <w:vAlign w:val="bottom"/>
            <w:hideMark/>
          </w:tcPr>
          <w:p w14:paraId="0557D66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15C86916" w14:textId="77777777" w:rsidR="00F57884" w:rsidRPr="00F57884" w:rsidRDefault="00F57884" w:rsidP="00F57884">
            <w:pPr>
              <w:jc w:val="right"/>
              <w:rPr>
                <w:sz w:val="16"/>
                <w:szCs w:val="16"/>
              </w:rPr>
            </w:pPr>
            <w:r w:rsidRPr="00F57884">
              <w:rPr>
                <w:sz w:val="16"/>
                <w:szCs w:val="16"/>
              </w:rPr>
              <w:t>0,0</w:t>
            </w:r>
          </w:p>
        </w:tc>
      </w:tr>
      <w:tr w:rsidR="00F57884" w:rsidRPr="00F57884" w14:paraId="7506511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8A1CA81"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noWrap/>
            <w:vAlign w:val="bottom"/>
            <w:hideMark/>
          </w:tcPr>
          <w:p w14:paraId="31E293DA"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5C4ED5A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57666D9C"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0F87D7A3"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6968332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D7F15B7"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6F70F04F"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5ABFF6F1"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1171594A" w14:textId="77777777" w:rsidR="00F57884" w:rsidRPr="00F57884" w:rsidRDefault="00F57884" w:rsidP="00F57884">
            <w:pPr>
              <w:jc w:val="right"/>
              <w:rPr>
                <w:sz w:val="16"/>
                <w:szCs w:val="16"/>
              </w:rPr>
            </w:pPr>
            <w:r w:rsidRPr="00F57884">
              <w:rPr>
                <w:sz w:val="16"/>
                <w:szCs w:val="16"/>
              </w:rPr>
              <w:t>127,7</w:t>
            </w:r>
          </w:p>
        </w:tc>
        <w:tc>
          <w:tcPr>
            <w:tcW w:w="974" w:type="dxa"/>
            <w:tcBorders>
              <w:top w:val="nil"/>
              <w:left w:val="nil"/>
              <w:bottom w:val="single" w:sz="4" w:space="0" w:color="auto"/>
              <w:right w:val="single" w:sz="4" w:space="0" w:color="auto"/>
            </w:tcBorders>
            <w:noWrap/>
            <w:vAlign w:val="bottom"/>
            <w:hideMark/>
          </w:tcPr>
          <w:p w14:paraId="447B284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43C4EEB4" w14:textId="77777777" w:rsidR="00F57884" w:rsidRPr="00F57884" w:rsidRDefault="00F57884" w:rsidP="00F57884">
            <w:pPr>
              <w:jc w:val="right"/>
              <w:rPr>
                <w:sz w:val="16"/>
                <w:szCs w:val="16"/>
              </w:rPr>
            </w:pPr>
            <w:r w:rsidRPr="00F57884">
              <w:rPr>
                <w:sz w:val="16"/>
                <w:szCs w:val="16"/>
              </w:rPr>
              <w:t>0,0</w:t>
            </w:r>
          </w:p>
        </w:tc>
      </w:tr>
      <w:tr w:rsidR="00F57884" w:rsidRPr="00F57884" w14:paraId="109BDA7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E620088"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noWrap/>
            <w:vAlign w:val="bottom"/>
            <w:hideMark/>
          </w:tcPr>
          <w:p w14:paraId="60BB09CA"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nil"/>
              <w:right w:val="single" w:sz="4" w:space="0" w:color="auto"/>
            </w:tcBorders>
            <w:noWrap/>
            <w:vAlign w:val="bottom"/>
            <w:hideMark/>
          </w:tcPr>
          <w:p w14:paraId="027386E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noWrap/>
            <w:vAlign w:val="bottom"/>
            <w:hideMark/>
          </w:tcPr>
          <w:p w14:paraId="250B9481" w14:textId="77777777" w:rsidR="00F57884" w:rsidRPr="00F57884" w:rsidRDefault="00F57884" w:rsidP="00F57884">
            <w:pPr>
              <w:jc w:val="center"/>
              <w:rPr>
                <w:sz w:val="16"/>
                <w:szCs w:val="16"/>
              </w:rPr>
            </w:pPr>
            <w:r w:rsidRPr="00F57884">
              <w:rPr>
                <w:sz w:val="16"/>
                <w:szCs w:val="16"/>
              </w:rPr>
              <w:t>06</w:t>
            </w:r>
          </w:p>
        </w:tc>
        <w:tc>
          <w:tcPr>
            <w:tcW w:w="416" w:type="dxa"/>
            <w:tcBorders>
              <w:top w:val="nil"/>
              <w:left w:val="nil"/>
              <w:bottom w:val="single" w:sz="4" w:space="0" w:color="auto"/>
              <w:right w:val="single" w:sz="4" w:space="0" w:color="auto"/>
            </w:tcBorders>
            <w:noWrap/>
            <w:vAlign w:val="bottom"/>
            <w:hideMark/>
          </w:tcPr>
          <w:p w14:paraId="484CD60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noWrap/>
            <w:vAlign w:val="bottom"/>
            <w:hideMark/>
          </w:tcPr>
          <w:p w14:paraId="46BADD9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9D40C6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26EB97E4"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372ED793"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1B1102C3" w14:textId="77777777" w:rsidR="00F57884" w:rsidRPr="00F57884" w:rsidRDefault="00F57884" w:rsidP="00F57884">
            <w:pPr>
              <w:jc w:val="right"/>
              <w:rPr>
                <w:sz w:val="16"/>
                <w:szCs w:val="16"/>
              </w:rPr>
            </w:pPr>
            <w:r w:rsidRPr="00F57884">
              <w:rPr>
                <w:sz w:val="16"/>
                <w:szCs w:val="16"/>
              </w:rPr>
              <w:t>127,7</w:t>
            </w:r>
          </w:p>
        </w:tc>
        <w:tc>
          <w:tcPr>
            <w:tcW w:w="974" w:type="dxa"/>
            <w:tcBorders>
              <w:top w:val="nil"/>
              <w:left w:val="nil"/>
              <w:bottom w:val="single" w:sz="4" w:space="0" w:color="auto"/>
              <w:right w:val="single" w:sz="4" w:space="0" w:color="auto"/>
            </w:tcBorders>
            <w:noWrap/>
            <w:vAlign w:val="bottom"/>
            <w:hideMark/>
          </w:tcPr>
          <w:p w14:paraId="76A3BCF1"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02945C0C" w14:textId="77777777" w:rsidR="00F57884" w:rsidRPr="00F57884" w:rsidRDefault="00F57884" w:rsidP="00F57884">
            <w:pPr>
              <w:jc w:val="right"/>
              <w:rPr>
                <w:sz w:val="16"/>
                <w:szCs w:val="16"/>
              </w:rPr>
            </w:pPr>
            <w:r w:rsidRPr="00F57884">
              <w:rPr>
                <w:sz w:val="16"/>
                <w:szCs w:val="16"/>
              </w:rPr>
              <w:t>0,0</w:t>
            </w:r>
          </w:p>
        </w:tc>
      </w:tr>
      <w:tr w:rsidR="00F57884" w:rsidRPr="00F57884" w14:paraId="7BA9845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618606C" w14:textId="77777777" w:rsidR="00F57884" w:rsidRPr="00F57884" w:rsidRDefault="00F57884" w:rsidP="00F57884">
            <w:pPr>
              <w:rPr>
                <w:sz w:val="16"/>
                <w:szCs w:val="16"/>
              </w:rPr>
            </w:pPr>
            <w:r w:rsidRPr="00F57884">
              <w:rPr>
                <w:sz w:val="16"/>
                <w:szCs w:val="16"/>
              </w:rPr>
              <w:t>Другие общегосударственные вопросы</w:t>
            </w:r>
          </w:p>
        </w:tc>
        <w:tc>
          <w:tcPr>
            <w:tcW w:w="589" w:type="dxa"/>
            <w:tcBorders>
              <w:top w:val="nil"/>
              <w:left w:val="nil"/>
              <w:bottom w:val="single" w:sz="4" w:space="0" w:color="auto"/>
              <w:right w:val="single" w:sz="4" w:space="0" w:color="auto"/>
            </w:tcBorders>
            <w:vAlign w:val="bottom"/>
            <w:hideMark/>
          </w:tcPr>
          <w:p w14:paraId="3037D645" w14:textId="77777777" w:rsidR="00F57884" w:rsidRPr="00F57884" w:rsidRDefault="00F57884" w:rsidP="00F57884">
            <w:pPr>
              <w:jc w:val="center"/>
              <w:rPr>
                <w:sz w:val="16"/>
                <w:szCs w:val="16"/>
              </w:rPr>
            </w:pPr>
            <w:r w:rsidRPr="00F57884">
              <w:rPr>
                <w:sz w:val="16"/>
                <w:szCs w:val="16"/>
              </w:rPr>
              <w:t>901</w:t>
            </w:r>
          </w:p>
        </w:tc>
        <w:tc>
          <w:tcPr>
            <w:tcW w:w="416" w:type="dxa"/>
            <w:tcBorders>
              <w:top w:val="single" w:sz="4" w:space="0" w:color="auto"/>
              <w:left w:val="nil"/>
              <w:bottom w:val="single" w:sz="4" w:space="0" w:color="auto"/>
              <w:right w:val="single" w:sz="4" w:space="0" w:color="auto"/>
            </w:tcBorders>
            <w:vAlign w:val="bottom"/>
            <w:hideMark/>
          </w:tcPr>
          <w:p w14:paraId="6923D00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DF0C13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vAlign w:val="bottom"/>
            <w:hideMark/>
          </w:tcPr>
          <w:p w14:paraId="3831FE14"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0ED129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1EF161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C2ED46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B977D2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DA87C02" w14:textId="77777777" w:rsidR="00F57884" w:rsidRPr="00F57884" w:rsidRDefault="00F57884" w:rsidP="00F57884">
            <w:pPr>
              <w:jc w:val="right"/>
              <w:rPr>
                <w:sz w:val="16"/>
                <w:szCs w:val="16"/>
              </w:rPr>
            </w:pPr>
            <w:r w:rsidRPr="00F57884">
              <w:rPr>
                <w:sz w:val="16"/>
                <w:szCs w:val="16"/>
              </w:rPr>
              <w:t>16 507,0</w:t>
            </w:r>
          </w:p>
        </w:tc>
        <w:tc>
          <w:tcPr>
            <w:tcW w:w="974" w:type="dxa"/>
            <w:tcBorders>
              <w:top w:val="nil"/>
              <w:left w:val="nil"/>
              <w:bottom w:val="single" w:sz="4" w:space="0" w:color="auto"/>
              <w:right w:val="single" w:sz="4" w:space="0" w:color="auto"/>
            </w:tcBorders>
            <w:vAlign w:val="bottom"/>
            <w:hideMark/>
          </w:tcPr>
          <w:p w14:paraId="53AA3FD4" w14:textId="77777777" w:rsidR="00F57884" w:rsidRPr="00F57884" w:rsidRDefault="00F57884" w:rsidP="00F57884">
            <w:pPr>
              <w:jc w:val="right"/>
              <w:rPr>
                <w:sz w:val="16"/>
                <w:szCs w:val="16"/>
              </w:rPr>
            </w:pPr>
            <w:r w:rsidRPr="00F57884">
              <w:rPr>
                <w:sz w:val="16"/>
                <w:szCs w:val="16"/>
              </w:rPr>
              <w:t>7 357,3</w:t>
            </w:r>
          </w:p>
        </w:tc>
        <w:tc>
          <w:tcPr>
            <w:tcW w:w="992" w:type="dxa"/>
            <w:tcBorders>
              <w:top w:val="nil"/>
              <w:left w:val="nil"/>
              <w:bottom w:val="single" w:sz="4" w:space="0" w:color="auto"/>
              <w:right w:val="single" w:sz="4" w:space="0" w:color="auto"/>
            </w:tcBorders>
            <w:vAlign w:val="bottom"/>
            <w:hideMark/>
          </w:tcPr>
          <w:p w14:paraId="455F7F75" w14:textId="77777777" w:rsidR="00F57884" w:rsidRPr="00F57884" w:rsidRDefault="00F57884" w:rsidP="00F57884">
            <w:pPr>
              <w:jc w:val="right"/>
              <w:rPr>
                <w:sz w:val="16"/>
                <w:szCs w:val="16"/>
              </w:rPr>
            </w:pPr>
            <w:r w:rsidRPr="00F57884">
              <w:rPr>
                <w:sz w:val="16"/>
                <w:szCs w:val="16"/>
              </w:rPr>
              <w:t>6 962,9</w:t>
            </w:r>
          </w:p>
        </w:tc>
      </w:tr>
      <w:tr w:rsidR="00F57884" w:rsidRPr="00F57884" w14:paraId="3C224F4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147F453" w14:textId="77777777" w:rsidR="00F57884" w:rsidRPr="00F57884" w:rsidRDefault="00F57884" w:rsidP="00F57884">
            <w:pPr>
              <w:rPr>
                <w:sz w:val="16"/>
                <w:szCs w:val="16"/>
              </w:rPr>
            </w:pPr>
            <w:r w:rsidRPr="00F57884">
              <w:rPr>
                <w:sz w:val="16"/>
                <w:szCs w:val="16"/>
              </w:rPr>
              <w:t xml:space="preserve">Муниципальная  программа «Экономическое развитие Ичалковского муниципального района» </w:t>
            </w:r>
          </w:p>
        </w:tc>
        <w:tc>
          <w:tcPr>
            <w:tcW w:w="589" w:type="dxa"/>
            <w:tcBorders>
              <w:top w:val="nil"/>
              <w:left w:val="nil"/>
              <w:bottom w:val="single" w:sz="4" w:space="0" w:color="auto"/>
              <w:right w:val="single" w:sz="4" w:space="0" w:color="auto"/>
            </w:tcBorders>
            <w:vAlign w:val="bottom"/>
            <w:hideMark/>
          </w:tcPr>
          <w:p w14:paraId="3074D67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D54638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97C0DA2"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2723F1E5"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2903A35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B9E804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AABC95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B579BC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B009363" w14:textId="77777777" w:rsidR="00F57884" w:rsidRPr="00F57884" w:rsidRDefault="00F57884" w:rsidP="00F57884">
            <w:pPr>
              <w:jc w:val="right"/>
              <w:rPr>
                <w:sz w:val="16"/>
                <w:szCs w:val="16"/>
              </w:rPr>
            </w:pPr>
            <w:r w:rsidRPr="00F57884">
              <w:rPr>
                <w:sz w:val="16"/>
                <w:szCs w:val="16"/>
              </w:rPr>
              <w:t>16 507,0</w:t>
            </w:r>
          </w:p>
        </w:tc>
        <w:tc>
          <w:tcPr>
            <w:tcW w:w="974" w:type="dxa"/>
            <w:tcBorders>
              <w:top w:val="nil"/>
              <w:left w:val="nil"/>
              <w:bottom w:val="single" w:sz="4" w:space="0" w:color="auto"/>
              <w:right w:val="single" w:sz="4" w:space="0" w:color="auto"/>
            </w:tcBorders>
            <w:vAlign w:val="bottom"/>
            <w:hideMark/>
          </w:tcPr>
          <w:p w14:paraId="2023123C" w14:textId="77777777" w:rsidR="00F57884" w:rsidRPr="00F57884" w:rsidRDefault="00F57884" w:rsidP="00F57884">
            <w:pPr>
              <w:jc w:val="right"/>
              <w:rPr>
                <w:sz w:val="16"/>
                <w:szCs w:val="16"/>
              </w:rPr>
            </w:pPr>
            <w:r w:rsidRPr="00F57884">
              <w:rPr>
                <w:sz w:val="16"/>
                <w:szCs w:val="16"/>
              </w:rPr>
              <w:t>7 357,3</w:t>
            </w:r>
          </w:p>
        </w:tc>
        <w:tc>
          <w:tcPr>
            <w:tcW w:w="992" w:type="dxa"/>
            <w:tcBorders>
              <w:top w:val="nil"/>
              <w:left w:val="nil"/>
              <w:bottom w:val="single" w:sz="4" w:space="0" w:color="auto"/>
              <w:right w:val="single" w:sz="4" w:space="0" w:color="auto"/>
            </w:tcBorders>
            <w:vAlign w:val="bottom"/>
            <w:hideMark/>
          </w:tcPr>
          <w:p w14:paraId="7C7F5665" w14:textId="77777777" w:rsidR="00F57884" w:rsidRPr="00F57884" w:rsidRDefault="00F57884" w:rsidP="00F57884">
            <w:pPr>
              <w:jc w:val="right"/>
              <w:rPr>
                <w:sz w:val="16"/>
                <w:szCs w:val="16"/>
              </w:rPr>
            </w:pPr>
            <w:r w:rsidRPr="00F57884">
              <w:rPr>
                <w:sz w:val="16"/>
                <w:szCs w:val="16"/>
              </w:rPr>
              <w:t>6 962,9</w:t>
            </w:r>
          </w:p>
        </w:tc>
      </w:tr>
      <w:tr w:rsidR="00F57884" w:rsidRPr="00F57884" w14:paraId="6516F011"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0B488142" w14:textId="77777777" w:rsidR="00F57884" w:rsidRPr="00F57884" w:rsidRDefault="00F57884" w:rsidP="00F57884">
            <w:pPr>
              <w:rPr>
                <w:sz w:val="16"/>
                <w:szCs w:val="16"/>
              </w:rPr>
            </w:pPr>
            <w:r w:rsidRPr="00F57884">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77937D5E"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03D686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EDBD90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532149F1"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3F1E742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E5AA83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6F48B6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E95534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1A78DC0" w14:textId="77777777" w:rsidR="00F57884" w:rsidRPr="00F57884" w:rsidRDefault="00F57884" w:rsidP="00F57884">
            <w:pPr>
              <w:jc w:val="right"/>
              <w:rPr>
                <w:sz w:val="16"/>
                <w:szCs w:val="16"/>
              </w:rPr>
            </w:pPr>
            <w:r w:rsidRPr="00F57884">
              <w:rPr>
                <w:sz w:val="16"/>
                <w:szCs w:val="16"/>
              </w:rPr>
              <w:t>16 507,0</w:t>
            </w:r>
          </w:p>
        </w:tc>
        <w:tc>
          <w:tcPr>
            <w:tcW w:w="974" w:type="dxa"/>
            <w:tcBorders>
              <w:top w:val="nil"/>
              <w:left w:val="nil"/>
              <w:bottom w:val="single" w:sz="4" w:space="0" w:color="auto"/>
              <w:right w:val="single" w:sz="4" w:space="0" w:color="auto"/>
            </w:tcBorders>
            <w:vAlign w:val="bottom"/>
            <w:hideMark/>
          </w:tcPr>
          <w:p w14:paraId="03F5CDE1" w14:textId="77777777" w:rsidR="00F57884" w:rsidRPr="00F57884" w:rsidRDefault="00F57884" w:rsidP="00F57884">
            <w:pPr>
              <w:jc w:val="right"/>
              <w:rPr>
                <w:sz w:val="16"/>
                <w:szCs w:val="16"/>
              </w:rPr>
            </w:pPr>
            <w:r w:rsidRPr="00F57884">
              <w:rPr>
                <w:sz w:val="16"/>
                <w:szCs w:val="16"/>
              </w:rPr>
              <w:t>7 357,3</w:t>
            </w:r>
          </w:p>
        </w:tc>
        <w:tc>
          <w:tcPr>
            <w:tcW w:w="992" w:type="dxa"/>
            <w:tcBorders>
              <w:top w:val="nil"/>
              <w:left w:val="nil"/>
              <w:bottom w:val="single" w:sz="4" w:space="0" w:color="auto"/>
              <w:right w:val="single" w:sz="4" w:space="0" w:color="auto"/>
            </w:tcBorders>
            <w:vAlign w:val="bottom"/>
            <w:hideMark/>
          </w:tcPr>
          <w:p w14:paraId="07E7DD06" w14:textId="77777777" w:rsidR="00F57884" w:rsidRPr="00F57884" w:rsidRDefault="00F57884" w:rsidP="00F57884">
            <w:pPr>
              <w:jc w:val="right"/>
              <w:rPr>
                <w:sz w:val="16"/>
                <w:szCs w:val="16"/>
              </w:rPr>
            </w:pPr>
            <w:r w:rsidRPr="00F57884">
              <w:rPr>
                <w:sz w:val="16"/>
                <w:szCs w:val="16"/>
              </w:rPr>
              <w:t>6 962,9</w:t>
            </w:r>
          </w:p>
        </w:tc>
      </w:tr>
      <w:tr w:rsidR="00F57884" w:rsidRPr="00F57884" w14:paraId="3D9E2D06"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C04A18E" w14:textId="77777777" w:rsidR="00F57884" w:rsidRPr="00F57884" w:rsidRDefault="00F57884" w:rsidP="00F57884">
            <w:pPr>
              <w:rPr>
                <w:sz w:val="16"/>
                <w:szCs w:val="16"/>
              </w:rPr>
            </w:pPr>
            <w:r w:rsidRPr="00F57884">
              <w:rPr>
                <w:sz w:val="16"/>
                <w:szCs w:val="16"/>
              </w:rPr>
              <w:t>Основное мероприятие «Обеспечение функционирования МКУ «Центр обслуживания муниципальных учреждений» и укрепление материально-технической базы учреждения»</w:t>
            </w:r>
          </w:p>
        </w:tc>
        <w:tc>
          <w:tcPr>
            <w:tcW w:w="589" w:type="dxa"/>
            <w:tcBorders>
              <w:top w:val="nil"/>
              <w:left w:val="nil"/>
              <w:bottom w:val="single" w:sz="4" w:space="0" w:color="auto"/>
              <w:right w:val="single" w:sz="4" w:space="0" w:color="auto"/>
            </w:tcBorders>
            <w:vAlign w:val="bottom"/>
            <w:hideMark/>
          </w:tcPr>
          <w:p w14:paraId="18B69536"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F86FD2E"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8AB88E7"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17AFF2CB"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5402064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6CB8866C"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E09BDE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6C6B9F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D8B5A9" w14:textId="77777777" w:rsidR="00F57884" w:rsidRPr="00F57884" w:rsidRDefault="00F57884" w:rsidP="00F57884">
            <w:pPr>
              <w:jc w:val="right"/>
              <w:rPr>
                <w:sz w:val="16"/>
                <w:szCs w:val="16"/>
              </w:rPr>
            </w:pPr>
            <w:r w:rsidRPr="00F57884">
              <w:rPr>
                <w:sz w:val="16"/>
                <w:szCs w:val="16"/>
              </w:rPr>
              <w:t>16 507,0</w:t>
            </w:r>
          </w:p>
        </w:tc>
        <w:tc>
          <w:tcPr>
            <w:tcW w:w="974" w:type="dxa"/>
            <w:tcBorders>
              <w:top w:val="nil"/>
              <w:left w:val="nil"/>
              <w:bottom w:val="single" w:sz="4" w:space="0" w:color="auto"/>
              <w:right w:val="single" w:sz="4" w:space="0" w:color="auto"/>
            </w:tcBorders>
            <w:vAlign w:val="bottom"/>
            <w:hideMark/>
          </w:tcPr>
          <w:p w14:paraId="34BDDD13" w14:textId="77777777" w:rsidR="00F57884" w:rsidRPr="00F57884" w:rsidRDefault="00F57884" w:rsidP="00F57884">
            <w:pPr>
              <w:jc w:val="right"/>
              <w:rPr>
                <w:sz w:val="16"/>
                <w:szCs w:val="16"/>
              </w:rPr>
            </w:pPr>
            <w:r w:rsidRPr="00F57884">
              <w:rPr>
                <w:sz w:val="16"/>
                <w:szCs w:val="16"/>
              </w:rPr>
              <w:t>7 357,3</w:t>
            </w:r>
          </w:p>
        </w:tc>
        <w:tc>
          <w:tcPr>
            <w:tcW w:w="992" w:type="dxa"/>
            <w:tcBorders>
              <w:top w:val="nil"/>
              <w:left w:val="nil"/>
              <w:bottom w:val="single" w:sz="4" w:space="0" w:color="auto"/>
              <w:right w:val="single" w:sz="4" w:space="0" w:color="auto"/>
            </w:tcBorders>
            <w:vAlign w:val="bottom"/>
            <w:hideMark/>
          </w:tcPr>
          <w:p w14:paraId="72D70315" w14:textId="77777777" w:rsidR="00F57884" w:rsidRPr="00F57884" w:rsidRDefault="00F57884" w:rsidP="00F57884">
            <w:pPr>
              <w:jc w:val="right"/>
              <w:rPr>
                <w:sz w:val="16"/>
                <w:szCs w:val="16"/>
              </w:rPr>
            </w:pPr>
            <w:r w:rsidRPr="00F57884">
              <w:rPr>
                <w:sz w:val="16"/>
                <w:szCs w:val="16"/>
              </w:rPr>
              <w:t>6 962,9</w:t>
            </w:r>
          </w:p>
        </w:tc>
      </w:tr>
      <w:tr w:rsidR="00F57884" w:rsidRPr="00F57884" w14:paraId="2C3C945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8320456" w14:textId="77777777" w:rsidR="00F57884" w:rsidRPr="00F57884" w:rsidRDefault="00F57884" w:rsidP="00F57884">
            <w:pPr>
              <w:rPr>
                <w:sz w:val="16"/>
                <w:szCs w:val="16"/>
              </w:rPr>
            </w:pPr>
            <w:r w:rsidRPr="00F57884">
              <w:rPr>
                <w:sz w:val="16"/>
                <w:szCs w:val="16"/>
              </w:rPr>
              <w:t>Централизованные бухгалтерии</w:t>
            </w:r>
          </w:p>
        </w:tc>
        <w:tc>
          <w:tcPr>
            <w:tcW w:w="589" w:type="dxa"/>
            <w:tcBorders>
              <w:top w:val="nil"/>
              <w:left w:val="nil"/>
              <w:bottom w:val="single" w:sz="4" w:space="0" w:color="auto"/>
              <w:right w:val="single" w:sz="4" w:space="0" w:color="auto"/>
            </w:tcBorders>
            <w:vAlign w:val="bottom"/>
            <w:hideMark/>
          </w:tcPr>
          <w:p w14:paraId="31DD4A2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173B921"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F91E87A"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3B9060B8"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2CDB48D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73870DD7"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1F2ADCDB"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4A6778D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E932A7D" w14:textId="77777777" w:rsidR="00F57884" w:rsidRPr="00F57884" w:rsidRDefault="00F57884" w:rsidP="00F57884">
            <w:pPr>
              <w:jc w:val="right"/>
              <w:rPr>
                <w:sz w:val="16"/>
                <w:szCs w:val="16"/>
              </w:rPr>
            </w:pPr>
            <w:r w:rsidRPr="00F57884">
              <w:rPr>
                <w:sz w:val="16"/>
                <w:szCs w:val="16"/>
              </w:rPr>
              <w:t>16 507,0</w:t>
            </w:r>
          </w:p>
        </w:tc>
        <w:tc>
          <w:tcPr>
            <w:tcW w:w="974" w:type="dxa"/>
            <w:tcBorders>
              <w:top w:val="nil"/>
              <w:left w:val="nil"/>
              <w:bottom w:val="single" w:sz="4" w:space="0" w:color="auto"/>
              <w:right w:val="single" w:sz="4" w:space="0" w:color="auto"/>
            </w:tcBorders>
            <w:vAlign w:val="bottom"/>
            <w:hideMark/>
          </w:tcPr>
          <w:p w14:paraId="6ED1F691" w14:textId="77777777" w:rsidR="00F57884" w:rsidRPr="00F57884" w:rsidRDefault="00F57884" w:rsidP="00F57884">
            <w:pPr>
              <w:jc w:val="right"/>
              <w:rPr>
                <w:sz w:val="16"/>
                <w:szCs w:val="16"/>
              </w:rPr>
            </w:pPr>
            <w:r w:rsidRPr="00F57884">
              <w:rPr>
                <w:sz w:val="16"/>
                <w:szCs w:val="16"/>
              </w:rPr>
              <w:t>7 357,3</w:t>
            </w:r>
          </w:p>
        </w:tc>
        <w:tc>
          <w:tcPr>
            <w:tcW w:w="992" w:type="dxa"/>
            <w:tcBorders>
              <w:top w:val="nil"/>
              <w:left w:val="nil"/>
              <w:bottom w:val="single" w:sz="4" w:space="0" w:color="auto"/>
              <w:right w:val="single" w:sz="4" w:space="0" w:color="auto"/>
            </w:tcBorders>
            <w:vAlign w:val="bottom"/>
            <w:hideMark/>
          </w:tcPr>
          <w:p w14:paraId="07ED0DF1" w14:textId="77777777" w:rsidR="00F57884" w:rsidRPr="00F57884" w:rsidRDefault="00F57884" w:rsidP="00F57884">
            <w:pPr>
              <w:jc w:val="right"/>
              <w:rPr>
                <w:sz w:val="16"/>
                <w:szCs w:val="16"/>
              </w:rPr>
            </w:pPr>
            <w:r w:rsidRPr="00F57884">
              <w:rPr>
                <w:sz w:val="16"/>
                <w:szCs w:val="16"/>
              </w:rPr>
              <w:t>6 962,9</w:t>
            </w:r>
          </w:p>
        </w:tc>
      </w:tr>
      <w:tr w:rsidR="00F57884" w:rsidRPr="00F57884" w14:paraId="1609F6A5"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B14AE5F"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53722C4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E19A1B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85DE856"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65A6F292"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50B4C83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272E05E"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4C165AED"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10AB1BB4"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0F52878F" w14:textId="77777777" w:rsidR="00F57884" w:rsidRPr="00F57884" w:rsidRDefault="00F57884" w:rsidP="00F57884">
            <w:pPr>
              <w:jc w:val="right"/>
              <w:rPr>
                <w:sz w:val="16"/>
                <w:szCs w:val="16"/>
              </w:rPr>
            </w:pPr>
            <w:r w:rsidRPr="00F57884">
              <w:rPr>
                <w:sz w:val="16"/>
                <w:szCs w:val="16"/>
              </w:rPr>
              <w:t>15 234,4</w:t>
            </w:r>
          </w:p>
        </w:tc>
        <w:tc>
          <w:tcPr>
            <w:tcW w:w="974" w:type="dxa"/>
            <w:tcBorders>
              <w:top w:val="nil"/>
              <w:left w:val="nil"/>
              <w:bottom w:val="single" w:sz="4" w:space="0" w:color="auto"/>
              <w:right w:val="single" w:sz="4" w:space="0" w:color="auto"/>
            </w:tcBorders>
            <w:vAlign w:val="bottom"/>
            <w:hideMark/>
          </w:tcPr>
          <w:p w14:paraId="6C273125" w14:textId="77777777" w:rsidR="00F57884" w:rsidRPr="00F57884" w:rsidRDefault="00F57884" w:rsidP="00F57884">
            <w:pPr>
              <w:jc w:val="right"/>
              <w:rPr>
                <w:sz w:val="16"/>
                <w:szCs w:val="16"/>
              </w:rPr>
            </w:pPr>
            <w:r w:rsidRPr="00F57884">
              <w:rPr>
                <w:sz w:val="16"/>
                <w:szCs w:val="16"/>
              </w:rPr>
              <w:t>6 908,9</w:t>
            </w:r>
          </w:p>
        </w:tc>
        <w:tc>
          <w:tcPr>
            <w:tcW w:w="992" w:type="dxa"/>
            <w:tcBorders>
              <w:top w:val="nil"/>
              <w:left w:val="nil"/>
              <w:bottom w:val="single" w:sz="4" w:space="0" w:color="auto"/>
              <w:right w:val="single" w:sz="4" w:space="0" w:color="auto"/>
            </w:tcBorders>
            <w:vAlign w:val="bottom"/>
            <w:hideMark/>
          </w:tcPr>
          <w:p w14:paraId="36953B1F" w14:textId="77777777" w:rsidR="00F57884" w:rsidRPr="00F57884" w:rsidRDefault="00F57884" w:rsidP="00F57884">
            <w:pPr>
              <w:jc w:val="right"/>
              <w:rPr>
                <w:sz w:val="16"/>
                <w:szCs w:val="16"/>
              </w:rPr>
            </w:pPr>
            <w:r w:rsidRPr="00F57884">
              <w:rPr>
                <w:sz w:val="16"/>
                <w:szCs w:val="16"/>
              </w:rPr>
              <w:t>6 514,5</w:t>
            </w:r>
          </w:p>
        </w:tc>
      </w:tr>
      <w:tr w:rsidR="00F57884" w:rsidRPr="00F57884" w14:paraId="42446ED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747DE60"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3B2AD8D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5CCE93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511C0FF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3C9E467C"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1F02DA4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B7C26AA"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4E417EE"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6D76ECEF"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066C8730" w14:textId="77777777" w:rsidR="00F57884" w:rsidRPr="00F57884" w:rsidRDefault="00F57884" w:rsidP="00F57884">
            <w:pPr>
              <w:jc w:val="right"/>
              <w:rPr>
                <w:sz w:val="16"/>
                <w:szCs w:val="16"/>
              </w:rPr>
            </w:pPr>
            <w:r w:rsidRPr="00F57884">
              <w:rPr>
                <w:sz w:val="16"/>
                <w:szCs w:val="16"/>
              </w:rPr>
              <w:t>15 234,4</w:t>
            </w:r>
          </w:p>
        </w:tc>
        <w:tc>
          <w:tcPr>
            <w:tcW w:w="974" w:type="dxa"/>
            <w:tcBorders>
              <w:top w:val="nil"/>
              <w:left w:val="nil"/>
              <w:bottom w:val="single" w:sz="4" w:space="0" w:color="auto"/>
              <w:right w:val="single" w:sz="4" w:space="0" w:color="auto"/>
            </w:tcBorders>
            <w:vAlign w:val="bottom"/>
            <w:hideMark/>
          </w:tcPr>
          <w:p w14:paraId="0C8AE161" w14:textId="77777777" w:rsidR="00F57884" w:rsidRPr="00F57884" w:rsidRDefault="00F57884" w:rsidP="00F57884">
            <w:pPr>
              <w:jc w:val="right"/>
              <w:rPr>
                <w:sz w:val="16"/>
                <w:szCs w:val="16"/>
              </w:rPr>
            </w:pPr>
            <w:r w:rsidRPr="00F57884">
              <w:rPr>
                <w:sz w:val="16"/>
                <w:szCs w:val="16"/>
              </w:rPr>
              <w:t>6 908,9</w:t>
            </w:r>
          </w:p>
        </w:tc>
        <w:tc>
          <w:tcPr>
            <w:tcW w:w="992" w:type="dxa"/>
            <w:tcBorders>
              <w:top w:val="nil"/>
              <w:left w:val="nil"/>
              <w:bottom w:val="single" w:sz="4" w:space="0" w:color="auto"/>
              <w:right w:val="single" w:sz="4" w:space="0" w:color="auto"/>
            </w:tcBorders>
            <w:vAlign w:val="bottom"/>
            <w:hideMark/>
          </w:tcPr>
          <w:p w14:paraId="46F50EC5" w14:textId="77777777" w:rsidR="00F57884" w:rsidRPr="00F57884" w:rsidRDefault="00F57884" w:rsidP="00F57884">
            <w:pPr>
              <w:jc w:val="right"/>
              <w:rPr>
                <w:sz w:val="16"/>
                <w:szCs w:val="16"/>
              </w:rPr>
            </w:pPr>
            <w:r w:rsidRPr="00F57884">
              <w:rPr>
                <w:sz w:val="16"/>
                <w:szCs w:val="16"/>
              </w:rPr>
              <w:t>6 514,5</w:t>
            </w:r>
          </w:p>
        </w:tc>
      </w:tr>
      <w:tr w:rsidR="00F57884" w:rsidRPr="00F57884" w14:paraId="7ACA608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65BF3D5"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20A61D2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FB934C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F2AF82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4E7E0685"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53CCF1C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786575B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7615C9F"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1D2B1EB3"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1A4571D3" w14:textId="77777777" w:rsidR="00F57884" w:rsidRPr="00F57884" w:rsidRDefault="00F57884" w:rsidP="00F57884">
            <w:pPr>
              <w:jc w:val="right"/>
              <w:rPr>
                <w:sz w:val="16"/>
                <w:szCs w:val="16"/>
              </w:rPr>
            </w:pPr>
            <w:r w:rsidRPr="00F57884">
              <w:rPr>
                <w:sz w:val="16"/>
                <w:szCs w:val="16"/>
              </w:rPr>
              <w:t>1 272,6</w:t>
            </w:r>
          </w:p>
        </w:tc>
        <w:tc>
          <w:tcPr>
            <w:tcW w:w="974" w:type="dxa"/>
            <w:tcBorders>
              <w:top w:val="nil"/>
              <w:left w:val="nil"/>
              <w:bottom w:val="single" w:sz="4" w:space="0" w:color="auto"/>
              <w:right w:val="single" w:sz="4" w:space="0" w:color="auto"/>
            </w:tcBorders>
            <w:vAlign w:val="bottom"/>
            <w:hideMark/>
          </w:tcPr>
          <w:p w14:paraId="752C795A" w14:textId="77777777" w:rsidR="00F57884" w:rsidRPr="00F57884" w:rsidRDefault="00F57884" w:rsidP="00F57884">
            <w:pPr>
              <w:jc w:val="right"/>
              <w:rPr>
                <w:sz w:val="16"/>
                <w:szCs w:val="16"/>
              </w:rPr>
            </w:pPr>
            <w:r w:rsidRPr="00F57884">
              <w:rPr>
                <w:sz w:val="16"/>
                <w:szCs w:val="16"/>
              </w:rPr>
              <w:t>439,0</w:t>
            </w:r>
          </w:p>
        </w:tc>
        <w:tc>
          <w:tcPr>
            <w:tcW w:w="992" w:type="dxa"/>
            <w:tcBorders>
              <w:top w:val="nil"/>
              <w:left w:val="nil"/>
              <w:bottom w:val="single" w:sz="4" w:space="0" w:color="auto"/>
              <w:right w:val="single" w:sz="4" w:space="0" w:color="auto"/>
            </w:tcBorders>
            <w:vAlign w:val="bottom"/>
            <w:hideMark/>
          </w:tcPr>
          <w:p w14:paraId="46385965" w14:textId="77777777" w:rsidR="00F57884" w:rsidRPr="00F57884" w:rsidRDefault="00F57884" w:rsidP="00F57884">
            <w:pPr>
              <w:jc w:val="right"/>
              <w:rPr>
                <w:sz w:val="16"/>
                <w:szCs w:val="16"/>
              </w:rPr>
            </w:pPr>
            <w:r w:rsidRPr="00F57884">
              <w:rPr>
                <w:sz w:val="16"/>
                <w:szCs w:val="16"/>
              </w:rPr>
              <w:t>439,0</w:t>
            </w:r>
          </w:p>
        </w:tc>
      </w:tr>
      <w:tr w:rsidR="00F57884" w:rsidRPr="00F57884" w14:paraId="0B96FD7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0E58637"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05AB2F0"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28F7B8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583AC50"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277635AE"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CF62C0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B03DDE4"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E64231C"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52A3B440"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D46D53D" w14:textId="77777777" w:rsidR="00F57884" w:rsidRPr="00F57884" w:rsidRDefault="00F57884" w:rsidP="00F57884">
            <w:pPr>
              <w:jc w:val="right"/>
              <w:rPr>
                <w:sz w:val="16"/>
                <w:szCs w:val="16"/>
              </w:rPr>
            </w:pPr>
            <w:r w:rsidRPr="00F57884">
              <w:rPr>
                <w:sz w:val="16"/>
                <w:szCs w:val="16"/>
              </w:rPr>
              <w:t>1 272,6</w:t>
            </w:r>
          </w:p>
        </w:tc>
        <w:tc>
          <w:tcPr>
            <w:tcW w:w="974" w:type="dxa"/>
            <w:tcBorders>
              <w:top w:val="nil"/>
              <w:left w:val="nil"/>
              <w:bottom w:val="single" w:sz="4" w:space="0" w:color="auto"/>
              <w:right w:val="single" w:sz="4" w:space="0" w:color="auto"/>
            </w:tcBorders>
            <w:vAlign w:val="bottom"/>
            <w:hideMark/>
          </w:tcPr>
          <w:p w14:paraId="516F64C5" w14:textId="77777777" w:rsidR="00F57884" w:rsidRPr="00F57884" w:rsidRDefault="00F57884" w:rsidP="00F57884">
            <w:pPr>
              <w:jc w:val="right"/>
              <w:rPr>
                <w:sz w:val="16"/>
                <w:szCs w:val="16"/>
              </w:rPr>
            </w:pPr>
            <w:r w:rsidRPr="00F57884">
              <w:rPr>
                <w:sz w:val="16"/>
                <w:szCs w:val="16"/>
              </w:rPr>
              <w:t>439,0</w:t>
            </w:r>
          </w:p>
        </w:tc>
        <w:tc>
          <w:tcPr>
            <w:tcW w:w="992" w:type="dxa"/>
            <w:tcBorders>
              <w:top w:val="nil"/>
              <w:left w:val="nil"/>
              <w:bottom w:val="single" w:sz="4" w:space="0" w:color="auto"/>
              <w:right w:val="single" w:sz="4" w:space="0" w:color="auto"/>
            </w:tcBorders>
            <w:vAlign w:val="bottom"/>
            <w:hideMark/>
          </w:tcPr>
          <w:p w14:paraId="3979AAB7" w14:textId="77777777" w:rsidR="00F57884" w:rsidRPr="00F57884" w:rsidRDefault="00F57884" w:rsidP="00F57884">
            <w:pPr>
              <w:jc w:val="right"/>
              <w:rPr>
                <w:sz w:val="16"/>
                <w:szCs w:val="16"/>
              </w:rPr>
            </w:pPr>
            <w:r w:rsidRPr="00F57884">
              <w:rPr>
                <w:sz w:val="16"/>
                <w:szCs w:val="16"/>
              </w:rPr>
              <w:t>439,0</w:t>
            </w:r>
          </w:p>
        </w:tc>
      </w:tr>
      <w:tr w:rsidR="00F57884" w:rsidRPr="00F57884" w14:paraId="7F7D772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A863637"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49DAA51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3FD07C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D211B23"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7A1AFB7B"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782EA1E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3007183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1B395126"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00EADDC0"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4D49B20A"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1F4018AE" w14:textId="77777777" w:rsidR="00F57884" w:rsidRPr="00F57884" w:rsidRDefault="00F57884" w:rsidP="00F57884">
            <w:pPr>
              <w:jc w:val="right"/>
              <w:rPr>
                <w:sz w:val="16"/>
                <w:szCs w:val="16"/>
              </w:rPr>
            </w:pPr>
            <w:r w:rsidRPr="00F57884">
              <w:rPr>
                <w:sz w:val="16"/>
                <w:szCs w:val="16"/>
              </w:rPr>
              <w:t>9,4</w:t>
            </w:r>
          </w:p>
        </w:tc>
        <w:tc>
          <w:tcPr>
            <w:tcW w:w="992" w:type="dxa"/>
            <w:tcBorders>
              <w:top w:val="nil"/>
              <w:left w:val="nil"/>
              <w:bottom w:val="single" w:sz="4" w:space="0" w:color="auto"/>
              <w:right w:val="single" w:sz="4" w:space="0" w:color="auto"/>
            </w:tcBorders>
            <w:vAlign w:val="bottom"/>
            <w:hideMark/>
          </w:tcPr>
          <w:p w14:paraId="78FF917E" w14:textId="77777777" w:rsidR="00F57884" w:rsidRPr="00F57884" w:rsidRDefault="00F57884" w:rsidP="00F57884">
            <w:pPr>
              <w:jc w:val="right"/>
              <w:rPr>
                <w:sz w:val="16"/>
                <w:szCs w:val="16"/>
              </w:rPr>
            </w:pPr>
            <w:r w:rsidRPr="00F57884">
              <w:rPr>
                <w:sz w:val="16"/>
                <w:szCs w:val="16"/>
              </w:rPr>
              <w:t>9,4</w:t>
            </w:r>
          </w:p>
        </w:tc>
      </w:tr>
      <w:tr w:rsidR="00F57884" w:rsidRPr="00F57884" w14:paraId="490C7B7D"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B50C7B2"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3509B7E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0DFFFC4"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3C63D18D" w14:textId="77777777" w:rsidR="00F57884" w:rsidRPr="00F57884" w:rsidRDefault="00F57884" w:rsidP="00F57884">
            <w:pPr>
              <w:jc w:val="center"/>
              <w:rPr>
                <w:sz w:val="16"/>
                <w:szCs w:val="16"/>
              </w:rPr>
            </w:pPr>
            <w:r w:rsidRPr="00F57884">
              <w:rPr>
                <w:sz w:val="16"/>
                <w:szCs w:val="16"/>
              </w:rPr>
              <w:t>13</w:t>
            </w:r>
          </w:p>
        </w:tc>
        <w:tc>
          <w:tcPr>
            <w:tcW w:w="416" w:type="dxa"/>
            <w:tcBorders>
              <w:top w:val="nil"/>
              <w:left w:val="nil"/>
              <w:bottom w:val="single" w:sz="4" w:space="0" w:color="auto"/>
              <w:right w:val="single" w:sz="4" w:space="0" w:color="auto"/>
            </w:tcBorders>
            <w:noWrap/>
            <w:vAlign w:val="bottom"/>
            <w:hideMark/>
          </w:tcPr>
          <w:p w14:paraId="5C6AF5C6" w14:textId="77777777" w:rsidR="00F57884" w:rsidRPr="00F57884" w:rsidRDefault="00F57884" w:rsidP="00F57884">
            <w:pPr>
              <w:jc w:val="center"/>
              <w:rPr>
                <w:sz w:val="16"/>
                <w:szCs w:val="16"/>
              </w:rPr>
            </w:pPr>
            <w:r w:rsidRPr="00F57884">
              <w:rPr>
                <w:sz w:val="16"/>
                <w:szCs w:val="16"/>
              </w:rPr>
              <w:t>10</w:t>
            </w:r>
          </w:p>
        </w:tc>
        <w:tc>
          <w:tcPr>
            <w:tcW w:w="380" w:type="dxa"/>
            <w:tcBorders>
              <w:top w:val="nil"/>
              <w:left w:val="nil"/>
              <w:bottom w:val="single" w:sz="4" w:space="0" w:color="auto"/>
              <w:right w:val="single" w:sz="4" w:space="0" w:color="auto"/>
            </w:tcBorders>
            <w:noWrap/>
            <w:vAlign w:val="bottom"/>
            <w:hideMark/>
          </w:tcPr>
          <w:p w14:paraId="0E6387D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B5E436E"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A4D9906" w14:textId="77777777" w:rsidR="00F57884" w:rsidRPr="00F57884" w:rsidRDefault="00F57884" w:rsidP="00F57884">
            <w:pPr>
              <w:jc w:val="center"/>
              <w:rPr>
                <w:sz w:val="16"/>
                <w:szCs w:val="16"/>
              </w:rPr>
            </w:pPr>
            <w:r w:rsidRPr="00F57884">
              <w:rPr>
                <w:sz w:val="16"/>
                <w:szCs w:val="16"/>
              </w:rPr>
              <w:t>61230</w:t>
            </w:r>
          </w:p>
        </w:tc>
        <w:tc>
          <w:tcPr>
            <w:tcW w:w="566" w:type="dxa"/>
            <w:tcBorders>
              <w:top w:val="nil"/>
              <w:left w:val="nil"/>
              <w:bottom w:val="single" w:sz="4" w:space="0" w:color="auto"/>
              <w:right w:val="single" w:sz="4" w:space="0" w:color="auto"/>
            </w:tcBorders>
            <w:vAlign w:val="bottom"/>
            <w:hideMark/>
          </w:tcPr>
          <w:p w14:paraId="5DF42849"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7ABA5FB1"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5AF60E13" w14:textId="77777777" w:rsidR="00F57884" w:rsidRPr="00F57884" w:rsidRDefault="00F57884" w:rsidP="00F57884">
            <w:pPr>
              <w:jc w:val="right"/>
              <w:rPr>
                <w:sz w:val="16"/>
                <w:szCs w:val="16"/>
              </w:rPr>
            </w:pPr>
            <w:r w:rsidRPr="00F57884">
              <w:rPr>
                <w:sz w:val="16"/>
                <w:szCs w:val="16"/>
              </w:rPr>
              <w:t>9,4</w:t>
            </w:r>
          </w:p>
        </w:tc>
        <w:tc>
          <w:tcPr>
            <w:tcW w:w="992" w:type="dxa"/>
            <w:tcBorders>
              <w:top w:val="nil"/>
              <w:left w:val="nil"/>
              <w:bottom w:val="single" w:sz="4" w:space="0" w:color="auto"/>
              <w:right w:val="single" w:sz="4" w:space="0" w:color="auto"/>
            </w:tcBorders>
            <w:vAlign w:val="bottom"/>
            <w:hideMark/>
          </w:tcPr>
          <w:p w14:paraId="2C86C3A6" w14:textId="77777777" w:rsidR="00F57884" w:rsidRPr="00F57884" w:rsidRDefault="00F57884" w:rsidP="00F57884">
            <w:pPr>
              <w:jc w:val="right"/>
              <w:rPr>
                <w:sz w:val="16"/>
                <w:szCs w:val="16"/>
              </w:rPr>
            </w:pPr>
            <w:r w:rsidRPr="00F57884">
              <w:rPr>
                <w:sz w:val="16"/>
                <w:szCs w:val="16"/>
              </w:rPr>
              <w:t>9,4</w:t>
            </w:r>
          </w:p>
        </w:tc>
      </w:tr>
      <w:tr w:rsidR="00F57884" w:rsidRPr="00F57884" w14:paraId="207C08E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EEA4F7C" w14:textId="77777777" w:rsidR="00F57884" w:rsidRPr="00F57884" w:rsidRDefault="00F57884" w:rsidP="00F57884">
            <w:pPr>
              <w:rPr>
                <w:sz w:val="16"/>
                <w:szCs w:val="16"/>
              </w:rPr>
            </w:pPr>
            <w:r w:rsidRPr="00F57884">
              <w:rPr>
                <w:sz w:val="16"/>
                <w:szCs w:val="16"/>
              </w:rPr>
              <w:t>Национальная безопасность и правоохранительная деятельность</w:t>
            </w:r>
          </w:p>
        </w:tc>
        <w:tc>
          <w:tcPr>
            <w:tcW w:w="589" w:type="dxa"/>
            <w:tcBorders>
              <w:top w:val="nil"/>
              <w:left w:val="nil"/>
              <w:bottom w:val="single" w:sz="4" w:space="0" w:color="auto"/>
              <w:right w:val="single" w:sz="4" w:space="0" w:color="auto"/>
            </w:tcBorders>
            <w:vAlign w:val="bottom"/>
            <w:hideMark/>
          </w:tcPr>
          <w:p w14:paraId="7DF8498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9296EB9"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05898F58"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094CD82C"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640DC21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EDC99D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007B07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20A995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BA91757" w14:textId="77777777" w:rsidR="00F57884" w:rsidRPr="00F57884" w:rsidRDefault="00F57884" w:rsidP="00F57884">
            <w:pPr>
              <w:jc w:val="right"/>
              <w:rPr>
                <w:sz w:val="16"/>
                <w:szCs w:val="16"/>
              </w:rPr>
            </w:pPr>
            <w:r w:rsidRPr="00F57884">
              <w:rPr>
                <w:sz w:val="16"/>
                <w:szCs w:val="16"/>
              </w:rPr>
              <w:t>3 305,8</w:t>
            </w:r>
          </w:p>
        </w:tc>
        <w:tc>
          <w:tcPr>
            <w:tcW w:w="974" w:type="dxa"/>
            <w:tcBorders>
              <w:top w:val="nil"/>
              <w:left w:val="nil"/>
              <w:bottom w:val="single" w:sz="4" w:space="0" w:color="auto"/>
              <w:right w:val="single" w:sz="4" w:space="0" w:color="auto"/>
            </w:tcBorders>
            <w:vAlign w:val="bottom"/>
            <w:hideMark/>
          </w:tcPr>
          <w:p w14:paraId="40F126C4" w14:textId="77777777" w:rsidR="00F57884" w:rsidRPr="00F57884" w:rsidRDefault="00F57884" w:rsidP="00F57884">
            <w:pPr>
              <w:jc w:val="right"/>
              <w:rPr>
                <w:sz w:val="16"/>
                <w:szCs w:val="16"/>
              </w:rPr>
            </w:pPr>
            <w:r w:rsidRPr="00F57884">
              <w:rPr>
                <w:sz w:val="16"/>
                <w:szCs w:val="16"/>
              </w:rPr>
              <w:t>2 683,3</w:t>
            </w:r>
          </w:p>
        </w:tc>
        <w:tc>
          <w:tcPr>
            <w:tcW w:w="992" w:type="dxa"/>
            <w:tcBorders>
              <w:top w:val="nil"/>
              <w:left w:val="nil"/>
              <w:bottom w:val="single" w:sz="4" w:space="0" w:color="auto"/>
              <w:right w:val="single" w:sz="4" w:space="0" w:color="auto"/>
            </w:tcBorders>
            <w:vAlign w:val="bottom"/>
            <w:hideMark/>
          </w:tcPr>
          <w:p w14:paraId="7E6915F3" w14:textId="77777777" w:rsidR="00F57884" w:rsidRPr="00F57884" w:rsidRDefault="00F57884" w:rsidP="00F57884">
            <w:pPr>
              <w:jc w:val="right"/>
              <w:rPr>
                <w:sz w:val="16"/>
                <w:szCs w:val="16"/>
              </w:rPr>
            </w:pPr>
            <w:r w:rsidRPr="00F57884">
              <w:rPr>
                <w:sz w:val="16"/>
                <w:szCs w:val="16"/>
              </w:rPr>
              <w:t>2 032,3</w:t>
            </w:r>
          </w:p>
        </w:tc>
      </w:tr>
      <w:tr w:rsidR="00F57884" w:rsidRPr="00F57884" w14:paraId="12B8D56A"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16F83D4" w14:textId="77777777" w:rsidR="00F57884" w:rsidRPr="00F57884" w:rsidRDefault="00F57884" w:rsidP="00F57884">
            <w:pPr>
              <w:rPr>
                <w:sz w:val="16"/>
                <w:szCs w:val="16"/>
              </w:rPr>
            </w:pPr>
            <w:r w:rsidRPr="00F57884">
              <w:rPr>
                <w:sz w:val="16"/>
                <w:szCs w:val="16"/>
              </w:rPr>
              <w:t>Гражданская оборона</w:t>
            </w:r>
          </w:p>
        </w:tc>
        <w:tc>
          <w:tcPr>
            <w:tcW w:w="589" w:type="dxa"/>
            <w:tcBorders>
              <w:top w:val="nil"/>
              <w:left w:val="nil"/>
              <w:bottom w:val="single" w:sz="4" w:space="0" w:color="auto"/>
              <w:right w:val="single" w:sz="4" w:space="0" w:color="auto"/>
            </w:tcBorders>
            <w:vAlign w:val="bottom"/>
            <w:hideMark/>
          </w:tcPr>
          <w:p w14:paraId="3E212F0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A165000"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507E0C5"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7A46DE6C"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BCFD4E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F27DC4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739EC9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435B55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B7BBBA1" w14:textId="77777777" w:rsidR="00F57884" w:rsidRPr="00F57884" w:rsidRDefault="00F57884" w:rsidP="00F57884">
            <w:pPr>
              <w:jc w:val="right"/>
              <w:rPr>
                <w:sz w:val="16"/>
                <w:szCs w:val="16"/>
              </w:rPr>
            </w:pPr>
            <w:r w:rsidRPr="00F57884">
              <w:rPr>
                <w:sz w:val="16"/>
                <w:szCs w:val="16"/>
              </w:rPr>
              <w:t>3 305,8</w:t>
            </w:r>
          </w:p>
        </w:tc>
        <w:tc>
          <w:tcPr>
            <w:tcW w:w="974" w:type="dxa"/>
            <w:tcBorders>
              <w:top w:val="nil"/>
              <w:left w:val="nil"/>
              <w:bottom w:val="single" w:sz="4" w:space="0" w:color="auto"/>
              <w:right w:val="single" w:sz="4" w:space="0" w:color="auto"/>
            </w:tcBorders>
            <w:vAlign w:val="bottom"/>
            <w:hideMark/>
          </w:tcPr>
          <w:p w14:paraId="74D9D937" w14:textId="77777777" w:rsidR="00F57884" w:rsidRPr="00F57884" w:rsidRDefault="00F57884" w:rsidP="00F57884">
            <w:pPr>
              <w:jc w:val="right"/>
              <w:rPr>
                <w:sz w:val="16"/>
                <w:szCs w:val="16"/>
              </w:rPr>
            </w:pPr>
            <w:r w:rsidRPr="00F57884">
              <w:rPr>
                <w:sz w:val="16"/>
                <w:szCs w:val="16"/>
              </w:rPr>
              <w:t>2 683,3</w:t>
            </w:r>
          </w:p>
        </w:tc>
        <w:tc>
          <w:tcPr>
            <w:tcW w:w="992" w:type="dxa"/>
            <w:tcBorders>
              <w:top w:val="nil"/>
              <w:left w:val="nil"/>
              <w:bottom w:val="single" w:sz="4" w:space="0" w:color="auto"/>
              <w:right w:val="single" w:sz="4" w:space="0" w:color="auto"/>
            </w:tcBorders>
            <w:vAlign w:val="bottom"/>
            <w:hideMark/>
          </w:tcPr>
          <w:p w14:paraId="646F08FE" w14:textId="77777777" w:rsidR="00F57884" w:rsidRPr="00F57884" w:rsidRDefault="00F57884" w:rsidP="00F57884">
            <w:pPr>
              <w:jc w:val="right"/>
              <w:rPr>
                <w:sz w:val="16"/>
                <w:szCs w:val="16"/>
              </w:rPr>
            </w:pPr>
            <w:r w:rsidRPr="00F57884">
              <w:rPr>
                <w:sz w:val="16"/>
                <w:szCs w:val="16"/>
              </w:rPr>
              <w:t>2 032,3</w:t>
            </w:r>
          </w:p>
        </w:tc>
      </w:tr>
      <w:tr w:rsidR="00F57884" w:rsidRPr="00F57884" w14:paraId="7ACB0F0C"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57DFEE84" w14:textId="77777777" w:rsidR="00F57884" w:rsidRPr="00F57884" w:rsidRDefault="00F57884" w:rsidP="00F57884">
            <w:pPr>
              <w:rPr>
                <w:sz w:val="16"/>
                <w:szCs w:val="16"/>
              </w:rPr>
            </w:pPr>
            <w:r w:rsidRPr="00F57884">
              <w:rPr>
                <w:sz w:val="16"/>
                <w:szCs w:val="16"/>
              </w:rPr>
              <w:t>Муниципальная программа «Повышение безопасности жизнедеятельности населения и территорий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44CE21D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2F4C717"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7386879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B0D45BD"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1739240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627D526"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128B38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17CEA2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02FFABD" w14:textId="77777777" w:rsidR="00F57884" w:rsidRPr="00F57884" w:rsidRDefault="00F57884" w:rsidP="00F57884">
            <w:pPr>
              <w:jc w:val="right"/>
              <w:rPr>
                <w:sz w:val="16"/>
                <w:szCs w:val="16"/>
              </w:rPr>
            </w:pPr>
            <w:r w:rsidRPr="00F57884">
              <w:rPr>
                <w:sz w:val="16"/>
                <w:szCs w:val="16"/>
              </w:rPr>
              <w:t>3 305,8</w:t>
            </w:r>
          </w:p>
        </w:tc>
        <w:tc>
          <w:tcPr>
            <w:tcW w:w="974" w:type="dxa"/>
            <w:tcBorders>
              <w:top w:val="nil"/>
              <w:left w:val="nil"/>
              <w:bottom w:val="single" w:sz="4" w:space="0" w:color="auto"/>
              <w:right w:val="single" w:sz="4" w:space="0" w:color="auto"/>
            </w:tcBorders>
            <w:vAlign w:val="bottom"/>
            <w:hideMark/>
          </w:tcPr>
          <w:p w14:paraId="0BB30851" w14:textId="77777777" w:rsidR="00F57884" w:rsidRPr="00F57884" w:rsidRDefault="00F57884" w:rsidP="00F57884">
            <w:pPr>
              <w:jc w:val="right"/>
              <w:rPr>
                <w:sz w:val="16"/>
                <w:szCs w:val="16"/>
              </w:rPr>
            </w:pPr>
            <w:r w:rsidRPr="00F57884">
              <w:rPr>
                <w:sz w:val="16"/>
                <w:szCs w:val="16"/>
              </w:rPr>
              <w:t>2 683,3</w:t>
            </w:r>
          </w:p>
        </w:tc>
        <w:tc>
          <w:tcPr>
            <w:tcW w:w="992" w:type="dxa"/>
            <w:tcBorders>
              <w:top w:val="nil"/>
              <w:left w:val="nil"/>
              <w:bottom w:val="single" w:sz="4" w:space="0" w:color="auto"/>
              <w:right w:val="single" w:sz="4" w:space="0" w:color="auto"/>
            </w:tcBorders>
            <w:vAlign w:val="bottom"/>
            <w:hideMark/>
          </w:tcPr>
          <w:p w14:paraId="6E52D53A" w14:textId="77777777" w:rsidR="00F57884" w:rsidRPr="00F57884" w:rsidRDefault="00F57884" w:rsidP="00F57884">
            <w:pPr>
              <w:jc w:val="right"/>
              <w:rPr>
                <w:sz w:val="16"/>
                <w:szCs w:val="16"/>
              </w:rPr>
            </w:pPr>
            <w:r w:rsidRPr="00F57884">
              <w:rPr>
                <w:sz w:val="16"/>
                <w:szCs w:val="16"/>
              </w:rPr>
              <w:t>2 032,3</w:t>
            </w:r>
          </w:p>
        </w:tc>
      </w:tr>
      <w:tr w:rsidR="00F57884" w:rsidRPr="00F57884" w14:paraId="365C8A03"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5B0D3EA9" w14:textId="77777777" w:rsidR="00F57884" w:rsidRPr="00F57884" w:rsidRDefault="00F57884" w:rsidP="00F57884">
            <w:pPr>
              <w:rPr>
                <w:sz w:val="16"/>
                <w:szCs w:val="16"/>
              </w:rPr>
            </w:pPr>
            <w:r w:rsidRPr="00F57884">
              <w:rPr>
                <w:sz w:val="16"/>
                <w:szCs w:val="16"/>
              </w:rPr>
              <w:t xml:space="preserve">Основное мероприятие "Мероприятия по защите населения и территории от чрезвычайных ситуаций природного и техногенного характера, гражданской обороне" </w:t>
            </w:r>
          </w:p>
        </w:tc>
        <w:tc>
          <w:tcPr>
            <w:tcW w:w="589" w:type="dxa"/>
            <w:tcBorders>
              <w:top w:val="nil"/>
              <w:left w:val="nil"/>
              <w:bottom w:val="single" w:sz="4" w:space="0" w:color="auto"/>
              <w:right w:val="single" w:sz="4" w:space="0" w:color="auto"/>
            </w:tcBorders>
            <w:vAlign w:val="bottom"/>
            <w:hideMark/>
          </w:tcPr>
          <w:p w14:paraId="2629CA9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C4EAE1F"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17AA0DE"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87A5B09"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490341C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D007E5D"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36FC794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EC6255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2932E14" w14:textId="77777777" w:rsidR="00F57884" w:rsidRPr="00F57884" w:rsidRDefault="00F57884" w:rsidP="00F57884">
            <w:pPr>
              <w:jc w:val="right"/>
              <w:rPr>
                <w:sz w:val="16"/>
                <w:szCs w:val="16"/>
              </w:rPr>
            </w:pPr>
            <w:r w:rsidRPr="00F57884">
              <w:rPr>
                <w:sz w:val="16"/>
                <w:szCs w:val="16"/>
              </w:rPr>
              <w:t>3 305,8</w:t>
            </w:r>
          </w:p>
        </w:tc>
        <w:tc>
          <w:tcPr>
            <w:tcW w:w="974" w:type="dxa"/>
            <w:tcBorders>
              <w:top w:val="nil"/>
              <w:left w:val="nil"/>
              <w:bottom w:val="single" w:sz="4" w:space="0" w:color="auto"/>
              <w:right w:val="single" w:sz="4" w:space="0" w:color="auto"/>
            </w:tcBorders>
            <w:vAlign w:val="bottom"/>
            <w:hideMark/>
          </w:tcPr>
          <w:p w14:paraId="435BAD4D" w14:textId="77777777" w:rsidR="00F57884" w:rsidRPr="00F57884" w:rsidRDefault="00F57884" w:rsidP="00F57884">
            <w:pPr>
              <w:jc w:val="right"/>
              <w:rPr>
                <w:sz w:val="16"/>
                <w:szCs w:val="16"/>
              </w:rPr>
            </w:pPr>
            <w:r w:rsidRPr="00F57884">
              <w:rPr>
                <w:sz w:val="16"/>
                <w:szCs w:val="16"/>
              </w:rPr>
              <w:t>2 683,3</w:t>
            </w:r>
          </w:p>
        </w:tc>
        <w:tc>
          <w:tcPr>
            <w:tcW w:w="992" w:type="dxa"/>
            <w:tcBorders>
              <w:top w:val="nil"/>
              <w:left w:val="nil"/>
              <w:bottom w:val="single" w:sz="4" w:space="0" w:color="auto"/>
              <w:right w:val="single" w:sz="4" w:space="0" w:color="auto"/>
            </w:tcBorders>
            <w:vAlign w:val="bottom"/>
            <w:hideMark/>
          </w:tcPr>
          <w:p w14:paraId="2F143C5D" w14:textId="77777777" w:rsidR="00F57884" w:rsidRPr="00F57884" w:rsidRDefault="00F57884" w:rsidP="00F57884">
            <w:pPr>
              <w:jc w:val="right"/>
              <w:rPr>
                <w:sz w:val="16"/>
                <w:szCs w:val="16"/>
              </w:rPr>
            </w:pPr>
            <w:r w:rsidRPr="00F57884">
              <w:rPr>
                <w:sz w:val="16"/>
                <w:szCs w:val="16"/>
              </w:rPr>
              <w:t>2 032,3</w:t>
            </w:r>
          </w:p>
        </w:tc>
      </w:tr>
      <w:tr w:rsidR="00F57884" w:rsidRPr="00F57884" w14:paraId="250A42BA"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172760D8" w14:textId="77777777" w:rsidR="00F57884" w:rsidRPr="00F57884" w:rsidRDefault="00F57884" w:rsidP="00F57884">
            <w:pPr>
              <w:rPr>
                <w:sz w:val="16"/>
                <w:szCs w:val="16"/>
              </w:rPr>
            </w:pPr>
            <w:r w:rsidRPr="00F57884">
              <w:rPr>
                <w:sz w:val="16"/>
                <w:szCs w:val="16"/>
              </w:rPr>
              <w:t>Учреждения по защите населения и территории от чрезвычайных ситуаций природного и техногенного характера, гражданской обороне</w:t>
            </w:r>
          </w:p>
        </w:tc>
        <w:tc>
          <w:tcPr>
            <w:tcW w:w="589" w:type="dxa"/>
            <w:tcBorders>
              <w:top w:val="nil"/>
              <w:left w:val="nil"/>
              <w:bottom w:val="single" w:sz="4" w:space="0" w:color="auto"/>
              <w:right w:val="single" w:sz="4" w:space="0" w:color="auto"/>
            </w:tcBorders>
            <w:vAlign w:val="bottom"/>
            <w:hideMark/>
          </w:tcPr>
          <w:p w14:paraId="5CBB0A7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E8C984D"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42BB702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BC977A2"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6AFF4CE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5F37207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0E4BB76"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41F875F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3D30F66" w14:textId="77777777" w:rsidR="00F57884" w:rsidRPr="00F57884" w:rsidRDefault="00F57884" w:rsidP="00F57884">
            <w:pPr>
              <w:jc w:val="right"/>
              <w:rPr>
                <w:sz w:val="16"/>
                <w:szCs w:val="16"/>
              </w:rPr>
            </w:pPr>
            <w:r w:rsidRPr="00F57884">
              <w:rPr>
                <w:sz w:val="16"/>
                <w:szCs w:val="16"/>
              </w:rPr>
              <w:t>3 305,8</w:t>
            </w:r>
          </w:p>
        </w:tc>
        <w:tc>
          <w:tcPr>
            <w:tcW w:w="974" w:type="dxa"/>
            <w:tcBorders>
              <w:top w:val="nil"/>
              <w:left w:val="nil"/>
              <w:bottom w:val="single" w:sz="4" w:space="0" w:color="auto"/>
              <w:right w:val="single" w:sz="4" w:space="0" w:color="auto"/>
            </w:tcBorders>
            <w:vAlign w:val="bottom"/>
            <w:hideMark/>
          </w:tcPr>
          <w:p w14:paraId="0302A782" w14:textId="77777777" w:rsidR="00F57884" w:rsidRPr="00F57884" w:rsidRDefault="00F57884" w:rsidP="00F57884">
            <w:pPr>
              <w:jc w:val="right"/>
              <w:rPr>
                <w:sz w:val="16"/>
                <w:szCs w:val="16"/>
              </w:rPr>
            </w:pPr>
            <w:r w:rsidRPr="00F57884">
              <w:rPr>
                <w:sz w:val="16"/>
                <w:szCs w:val="16"/>
              </w:rPr>
              <w:t>2 683,3</w:t>
            </w:r>
          </w:p>
        </w:tc>
        <w:tc>
          <w:tcPr>
            <w:tcW w:w="992" w:type="dxa"/>
            <w:tcBorders>
              <w:top w:val="nil"/>
              <w:left w:val="nil"/>
              <w:bottom w:val="single" w:sz="4" w:space="0" w:color="auto"/>
              <w:right w:val="single" w:sz="4" w:space="0" w:color="auto"/>
            </w:tcBorders>
            <w:vAlign w:val="bottom"/>
            <w:hideMark/>
          </w:tcPr>
          <w:p w14:paraId="17E0C5A0" w14:textId="77777777" w:rsidR="00F57884" w:rsidRPr="00F57884" w:rsidRDefault="00F57884" w:rsidP="00F57884">
            <w:pPr>
              <w:jc w:val="right"/>
              <w:rPr>
                <w:sz w:val="16"/>
                <w:szCs w:val="16"/>
              </w:rPr>
            </w:pPr>
            <w:r w:rsidRPr="00F57884">
              <w:rPr>
                <w:sz w:val="16"/>
                <w:szCs w:val="16"/>
              </w:rPr>
              <w:t>2 032,3</w:t>
            </w:r>
          </w:p>
        </w:tc>
      </w:tr>
      <w:tr w:rsidR="00F57884" w:rsidRPr="00F57884" w14:paraId="58E9132B"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15AE9B83"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66909E1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50CFC31"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6E33D3F7"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5557A7B6"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1EC9CA0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E596C3A"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799D18E"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3308D7F4"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75517B49" w14:textId="77777777" w:rsidR="00F57884" w:rsidRPr="00F57884" w:rsidRDefault="00F57884" w:rsidP="00F57884">
            <w:pPr>
              <w:jc w:val="right"/>
              <w:rPr>
                <w:sz w:val="16"/>
                <w:szCs w:val="16"/>
              </w:rPr>
            </w:pPr>
            <w:r w:rsidRPr="00F57884">
              <w:rPr>
                <w:sz w:val="16"/>
                <w:szCs w:val="16"/>
              </w:rPr>
              <w:t>3 209,3</w:t>
            </w:r>
          </w:p>
        </w:tc>
        <w:tc>
          <w:tcPr>
            <w:tcW w:w="974" w:type="dxa"/>
            <w:tcBorders>
              <w:top w:val="nil"/>
              <w:left w:val="nil"/>
              <w:bottom w:val="single" w:sz="4" w:space="0" w:color="auto"/>
              <w:right w:val="single" w:sz="4" w:space="0" w:color="auto"/>
            </w:tcBorders>
            <w:vAlign w:val="bottom"/>
            <w:hideMark/>
          </w:tcPr>
          <w:p w14:paraId="51F3A2F1" w14:textId="77777777" w:rsidR="00F57884" w:rsidRPr="00F57884" w:rsidRDefault="00F57884" w:rsidP="00F57884">
            <w:pPr>
              <w:jc w:val="right"/>
              <w:rPr>
                <w:sz w:val="16"/>
                <w:szCs w:val="16"/>
              </w:rPr>
            </w:pPr>
            <w:r w:rsidRPr="00F57884">
              <w:rPr>
                <w:sz w:val="16"/>
                <w:szCs w:val="16"/>
              </w:rPr>
              <w:t>2 605,4</w:t>
            </w:r>
          </w:p>
        </w:tc>
        <w:tc>
          <w:tcPr>
            <w:tcW w:w="992" w:type="dxa"/>
            <w:tcBorders>
              <w:top w:val="nil"/>
              <w:left w:val="nil"/>
              <w:bottom w:val="single" w:sz="4" w:space="0" w:color="auto"/>
              <w:right w:val="single" w:sz="4" w:space="0" w:color="auto"/>
            </w:tcBorders>
            <w:vAlign w:val="bottom"/>
            <w:hideMark/>
          </w:tcPr>
          <w:p w14:paraId="0ABEE879" w14:textId="77777777" w:rsidR="00F57884" w:rsidRPr="00F57884" w:rsidRDefault="00F57884" w:rsidP="00F57884">
            <w:pPr>
              <w:jc w:val="right"/>
              <w:rPr>
                <w:sz w:val="16"/>
                <w:szCs w:val="16"/>
              </w:rPr>
            </w:pPr>
            <w:r w:rsidRPr="00F57884">
              <w:rPr>
                <w:sz w:val="16"/>
                <w:szCs w:val="16"/>
              </w:rPr>
              <w:t>1 954,4</w:t>
            </w:r>
          </w:p>
        </w:tc>
      </w:tr>
      <w:tr w:rsidR="00F57884" w:rsidRPr="00F57884" w14:paraId="5901D609"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0912EB8"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5CB9F10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45F9AFD"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42C9C93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5239B6CC"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0B268C33"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0DD3D11"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27CAC64"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23EE2B6E"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0304F029" w14:textId="77777777" w:rsidR="00F57884" w:rsidRPr="00F57884" w:rsidRDefault="00F57884" w:rsidP="00F57884">
            <w:pPr>
              <w:jc w:val="right"/>
              <w:rPr>
                <w:sz w:val="16"/>
                <w:szCs w:val="16"/>
              </w:rPr>
            </w:pPr>
            <w:r w:rsidRPr="00F57884">
              <w:rPr>
                <w:sz w:val="16"/>
                <w:szCs w:val="16"/>
              </w:rPr>
              <w:t>3 209,3</w:t>
            </w:r>
          </w:p>
        </w:tc>
        <w:tc>
          <w:tcPr>
            <w:tcW w:w="974" w:type="dxa"/>
            <w:tcBorders>
              <w:top w:val="nil"/>
              <w:left w:val="nil"/>
              <w:bottom w:val="single" w:sz="4" w:space="0" w:color="auto"/>
              <w:right w:val="single" w:sz="4" w:space="0" w:color="auto"/>
            </w:tcBorders>
            <w:vAlign w:val="bottom"/>
            <w:hideMark/>
          </w:tcPr>
          <w:p w14:paraId="6F7DF629" w14:textId="77777777" w:rsidR="00F57884" w:rsidRPr="00F57884" w:rsidRDefault="00F57884" w:rsidP="00F57884">
            <w:pPr>
              <w:jc w:val="right"/>
              <w:rPr>
                <w:sz w:val="16"/>
                <w:szCs w:val="16"/>
              </w:rPr>
            </w:pPr>
            <w:r w:rsidRPr="00F57884">
              <w:rPr>
                <w:sz w:val="16"/>
                <w:szCs w:val="16"/>
              </w:rPr>
              <w:t>2 605,4</w:t>
            </w:r>
          </w:p>
        </w:tc>
        <w:tc>
          <w:tcPr>
            <w:tcW w:w="992" w:type="dxa"/>
            <w:tcBorders>
              <w:top w:val="nil"/>
              <w:left w:val="nil"/>
              <w:bottom w:val="single" w:sz="4" w:space="0" w:color="auto"/>
              <w:right w:val="single" w:sz="4" w:space="0" w:color="auto"/>
            </w:tcBorders>
            <w:vAlign w:val="bottom"/>
            <w:hideMark/>
          </w:tcPr>
          <w:p w14:paraId="4E59759D" w14:textId="77777777" w:rsidR="00F57884" w:rsidRPr="00F57884" w:rsidRDefault="00F57884" w:rsidP="00F57884">
            <w:pPr>
              <w:jc w:val="right"/>
              <w:rPr>
                <w:sz w:val="16"/>
                <w:szCs w:val="16"/>
              </w:rPr>
            </w:pPr>
            <w:r w:rsidRPr="00F57884">
              <w:rPr>
                <w:sz w:val="16"/>
                <w:szCs w:val="16"/>
              </w:rPr>
              <w:t>1 954,4</w:t>
            </w:r>
          </w:p>
        </w:tc>
      </w:tr>
      <w:tr w:rsidR="00F57884" w:rsidRPr="00F57884" w14:paraId="27FDD36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67CF47B" w14:textId="77777777" w:rsidR="00F57884" w:rsidRPr="00F57884" w:rsidRDefault="00F57884" w:rsidP="00F57884">
            <w:pPr>
              <w:rPr>
                <w:sz w:val="16"/>
                <w:szCs w:val="16"/>
              </w:rPr>
            </w:pPr>
            <w:r w:rsidRPr="00F57884">
              <w:rPr>
                <w:sz w:val="16"/>
                <w:szCs w:val="16"/>
              </w:rPr>
              <w:lastRenderedPageBreak/>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72BBEB0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E3424F1"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179EA6C"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5D2305E7"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23A65280"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EB7BB56"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99AACFB"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2DEAF1C0"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2949210D" w14:textId="77777777" w:rsidR="00F57884" w:rsidRPr="00F57884" w:rsidRDefault="00F57884" w:rsidP="00F57884">
            <w:pPr>
              <w:jc w:val="right"/>
              <w:rPr>
                <w:sz w:val="16"/>
                <w:szCs w:val="16"/>
              </w:rPr>
            </w:pPr>
            <w:r w:rsidRPr="00F57884">
              <w:rPr>
                <w:sz w:val="16"/>
                <w:szCs w:val="16"/>
              </w:rPr>
              <w:t>92,9</w:t>
            </w:r>
          </w:p>
        </w:tc>
        <w:tc>
          <w:tcPr>
            <w:tcW w:w="974" w:type="dxa"/>
            <w:tcBorders>
              <w:top w:val="nil"/>
              <w:left w:val="nil"/>
              <w:bottom w:val="single" w:sz="4" w:space="0" w:color="auto"/>
              <w:right w:val="single" w:sz="4" w:space="0" w:color="auto"/>
            </w:tcBorders>
            <w:vAlign w:val="bottom"/>
            <w:hideMark/>
          </w:tcPr>
          <w:p w14:paraId="7585C271" w14:textId="77777777" w:rsidR="00F57884" w:rsidRPr="00F57884" w:rsidRDefault="00F57884" w:rsidP="00F57884">
            <w:pPr>
              <w:jc w:val="right"/>
              <w:rPr>
                <w:sz w:val="16"/>
                <w:szCs w:val="16"/>
              </w:rPr>
            </w:pPr>
            <w:r w:rsidRPr="00F57884">
              <w:rPr>
                <w:sz w:val="16"/>
                <w:szCs w:val="16"/>
              </w:rPr>
              <w:t>74,3</w:t>
            </w:r>
          </w:p>
        </w:tc>
        <w:tc>
          <w:tcPr>
            <w:tcW w:w="992" w:type="dxa"/>
            <w:tcBorders>
              <w:top w:val="nil"/>
              <w:left w:val="nil"/>
              <w:bottom w:val="single" w:sz="4" w:space="0" w:color="auto"/>
              <w:right w:val="single" w:sz="4" w:space="0" w:color="auto"/>
            </w:tcBorders>
            <w:vAlign w:val="bottom"/>
            <w:hideMark/>
          </w:tcPr>
          <w:p w14:paraId="27815746" w14:textId="77777777" w:rsidR="00F57884" w:rsidRPr="00F57884" w:rsidRDefault="00F57884" w:rsidP="00F57884">
            <w:pPr>
              <w:jc w:val="right"/>
              <w:rPr>
                <w:sz w:val="16"/>
                <w:szCs w:val="16"/>
              </w:rPr>
            </w:pPr>
            <w:r w:rsidRPr="00F57884">
              <w:rPr>
                <w:sz w:val="16"/>
                <w:szCs w:val="16"/>
              </w:rPr>
              <w:t>74,3</w:t>
            </w:r>
          </w:p>
        </w:tc>
      </w:tr>
      <w:tr w:rsidR="00F57884" w:rsidRPr="00F57884" w14:paraId="68F7CE9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FA3C805"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93D4B1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F76CB69"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2B66400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CB23D6F"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2CEB8159"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1CE0BBF"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38A5851D"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40F08480"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617E99B" w14:textId="77777777" w:rsidR="00F57884" w:rsidRPr="00F57884" w:rsidRDefault="00F57884" w:rsidP="00F57884">
            <w:pPr>
              <w:jc w:val="right"/>
              <w:rPr>
                <w:sz w:val="16"/>
                <w:szCs w:val="16"/>
              </w:rPr>
            </w:pPr>
            <w:r w:rsidRPr="00F57884">
              <w:rPr>
                <w:sz w:val="16"/>
                <w:szCs w:val="16"/>
              </w:rPr>
              <w:t>92,9</w:t>
            </w:r>
          </w:p>
        </w:tc>
        <w:tc>
          <w:tcPr>
            <w:tcW w:w="974" w:type="dxa"/>
            <w:tcBorders>
              <w:top w:val="nil"/>
              <w:left w:val="nil"/>
              <w:bottom w:val="single" w:sz="4" w:space="0" w:color="auto"/>
              <w:right w:val="single" w:sz="4" w:space="0" w:color="auto"/>
            </w:tcBorders>
            <w:vAlign w:val="bottom"/>
            <w:hideMark/>
          </w:tcPr>
          <w:p w14:paraId="3E69C79C" w14:textId="77777777" w:rsidR="00F57884" w:rsidRPr="00F57884" w:rsidRDefault="00F57884" w:rsidP="00F57884">
            <w:pPr>
              <w:jc w:val="right"/>
              <w:rPr>
                <w:sz w:val="16"/>
                <w:szCs w:val="16"/>
              </w:rPr>
            </w:pPr>
            <w:r w:rsidRPr="00F57884">
              <w:rPr>
                <w:sz w:val="16"/>
                <w:szCs w:val="16"/>
              </w:rPr>
              <w:t>74,3</w:t>
            </w:r>
          </w:p>
        </w:tc>
        <w:tc>
          <w:tcPr>
            <w:tcW w:w="992" w:type="dxa"/>
            <w:tcBorders>
              <w:top w:val="nil"/>
              <w:left w:val="nil"/>
              <w:bottom w:val="single" w:sz="4" w:space="0" w:color="auto"/>
              <w:right w:val="single" w:sz="4" w:space="0" w:color="auto"/>
            </w:tcBorders>
            <w:vAlign w:val="bottom"/>
            <w:hideMark/>
          </w:tcPr>
          <w:p w14:paraId="7B1B7F83" w14:textId="77777777" w:rsidR="00F57884" w:rsidRPr="00F57884" w:rsidRDefault="00F57884" w:rsidP="00F57884">
            <w:pPr>
              <w:jc w:val="right"/>
              <w:rPr>
                <w:sz w:val="16"/>
                <w:szCs w:val="16"/>
              </w:rPr>
            </w:pPr>
            <w:r w:rsidRPr="00F57884">
              <w:rPr>
                <w:sz w:val="16"/>
                <w:szCs w:val="16"/>
              </w:rPr>
              <w:t>74,3</w:t>
            </w:r>
          </w:p>
        </w:tc>
      </w:tr>
      <w:tr w:rsidR="00F57884" w:rsidRPr="00F57884" w14:paraId="15BEF416"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5BE00A1"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652ADEA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8AD89E9"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74907B2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65D2246B"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49CC0A31"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3AFD42A"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B6B2B57"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596AB1DF"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6D36AF38" w14:textId="77777777" w:rsidR="00F57884" w:rsidRPr="00F57884" w:rsidRDefault="00F57884" w:rsidP="00F57884">
            <w:pPr>
              <w:jc w:val="right"/>
              <w:rPr>
                <w:sz w:val="16"/>
                <w:szCs w:val="16"/>
              </w:rPr>
            </w:pPr>
            <w:r w:rsidRPr="00F57884">
              <w:rPr>
                <w:sz w:val="16"/>
                <w:szCs w:val="16"/>
              </w:rPr>
              <w:t>3,6</w:t>
            </w:r>
          </w:p>
        </w:tc>
        <w:tc>
          <w:tcPr>
            <w:tcW w:w="974" w:type="dxa"/>
            <w:tcBorders>
              <w:top w:val="nil"/>
              <w:left w:val="nil"/>
              <w:bottom w:val="single" w:sz="4" w:space="0" w:color="auto"/>
              <w:right w:val="single" w:sz="4" w:space="0" w:color="auto"/>
            </w:tcBorders>
            <w:vAlign w:val="bottom"/>
            <w:hideMark/>
          </w:tcPr>
          <w:p w14:paraId="65ECF72B" w14:textId="77777777" w:rsidR="00F57884" w:rsidRPr="00F57884" w:rsidRDefault="00F57884" w:rsidP="00F57884">
            <w:pPr>
              <w:jc w:val="right"/>
              <w:rPr>
                <w:sz w:val="16"/>
                <w:szCs w:val="16"/>
              </w:rPr>
            </w:pPr>
            <w:r w:rsidRPr="00F57884">
              <w:rPr>
                <w:sz w:val="16"/>
                <w:szCs w:val="16"/>
              </w:rPr>
              <w:t>3,6</w:t>
            </w:r>
          </w:p>
        </w:tc>
        <w:tc>
          <w:tcPr>
            <w:tcW w:w="992" w:type="dxa"/>
            <w:tcBorders>
              <w:top w:val="nil"/>
              <w:left w:val="nil"/>
              <w:bottom w:val="single" w:sz="4" w:space="0" w:color="auto"/>
              <w:right w:val="single" w:sz="4" w:space="0" w:color="auto"/>
            </w:tcBorders>
            <w:vAlign w:val="bottom"/>
            <w:hideMark/>
          </w:tcPr>
          <w:p w14:paraId="4ED32854" w14:textId="77777777" w:rsidR="00F57884" w:rsidRPr="00F57884" w:rsidRDefault="00F57884" w:rsidP="00F57884">
            <w:pPr>
              <w:jc w:val="right"/>
              <w:rPr>
                <w:sz w:val="16"/>
                <w:szCs w:val="16"/>
              </w:rPr>
            </w:pPr>
            <w:r w:rsidRPr="00F57884">
              <w:rPr>
                <w:sz w:val="16"/>
                <w:szCs w:val="16"/>
              </w:rPr>
              <w:t>3,6</w:t>
            </w:r>
          </w:p>
        </w:tc>
      </w:tr>
      <w:tr w:rsidR="00F57884" w:rsidRPr="00F57884" w14:paraId="11B4495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9A6B41A"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6B58278E"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FF251D2" w14:textId="77777777" w:rsidR="00F57884" w:rsidRPr="00F57884" w:rsidRDefault="00F57884" w:rsidP="00F57884">
            <w:pPr>
              <w:jc w:val="center"/>
              <w:rPr>
                <w:sz w:val="16"/>
                <w:szCs w:val="16"/>
              </w:rPr>
            </w:pPr>
            <w:r w:rsidRPr="00F57884">
              <w:rPr>
                <w:sz w:val="16"/>
                <w:szCs w:val="16"/>
              </w:rPr>
              <w:t>03</w:t>
            </w:r>
          </w:p>
        </w:tc>
        <w:tc>
          <w:tcPr>
            <w:tcW w:w="540" w:type="dxa"/>
            <w:tcBorders>
              <w:top w:val="nil"/>
              <w:left w:val="nil"/>
              <w:bottom w:val="single" w:sz="4" w:space="0" w:color="auto"/>
              <w:right w:val="single" w:sz="4" w:space="0" w:color="auto"/>
            </w:tcBorders>
            <w:vAlign w:val="bottom"/>
            <w:hideMark/>
          </w:tcPr>
          <w:p w14:paraId="7E39BA08"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7A2AF75" w14:textId="77777777" w:rsidR="00F57884" w:rsidRPr="00F57884" w:rsidRDefault="00F57884" w:rsidP="00F57884">
            <w:pPr>
              <w:jc w:val="center"/>
              <w:rPr>
                <w:sz w:val="16"/>
                <w:szCs w:val="16"/>
              </w:rPr>
            </w:pPr>
            <w:r w:rsidRPr="00F57884">
              <w:rPr>
                <w:sz w:val="16"/>
                <w:szCs w:val="16"/>
              </w:rPr>
              <w:t>08</w:t>
            </w:r>
          </w:p>
        </w:tc>
        <w:tc>
          <w:tcPr>
            <w:tcW w:w="380" w:type="dxa"/>
            <w:tcBorders>
              <w:top w:val="nil"/>
              <w:left w:val="nil"/>
              <w:bottom w:val="single" w:sz="4" w:space="0" w:color="auto"/>
              <w:right w:val="single" w:sz="4" w:space="0" w:color="auto"/>
            </w:tcBorders>
            <w:vAlign w:val="bottom"/>
            <w:hideMark/>
          </w:tcPr>
          <w:p w14:paraId="0731DA5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E93313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FD33E55" w14:textId="77777777" w:rsidR="00F57884" w:rsidRPr="00F57884" w:rsidRDefault="00F57884" w:rsidP="00F57884">
            <w:pPr>
              <w:jc w:val="center"/>
              <w:rPr>
                <w:sz w:val="16"/>
                <w:szCs w:val="16"/>
              </w:rPr>
            </w:pPr>
            <w:r w:rsidRPr="00F57884">
              <w:rPr>
                <w:sz w:val="16"/>
                <w:szCs w:val="16"/>
              </w:rPr>
              <w:t>61040</w:t>
            </w:r>
          </w:p>
        </w:tc>
        <w:tc>
          <w:tcPr>
            <w:tcW w:w="566" w:type="dxa"/>
            <w:tcBorders>
              <w:top w:val="nil"/>
              <w:left w:val="nil"/>
              <w:bottom w:val="single" w:sz="4" w:space="0" w:color="auto"/>
              <w:right w:val="single" w:sz="4" w:space="0" w:color="auto"/>
            </w:tcBorders>
            <w:vAlign w:val="bottom"/>
            <w:hideMark/>
          </w:tcPr>
          <w:p w14:paraId="360AFD53"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5EA526B4" w14:textId="77777777" w:rsidR="00F57884" w:rsidRPr="00F57884" w:rsidRDefault="00F57884" w:rsidP="00F57884">
            <w:pPr>
              <w:jc w:val="right"/>
              <w:rPr>
                <w:sz w:val="16"/>
                <w:szCs w:val="16"/>
              </w:rPr>
            </w:pPr>
            <w:r w:rsidRPr="00F57884">
              <w:rPr>
                <w:sz w:val="16"/>
                <w:szCs w:val="16"/>
              </w:rPr>
              <w:t>3,6</w:t>
            </w:r>
          </w:p>
        </w:tc>
        <w:tc>
          <w:tcPr>
            <w:tcW w:w="974" w:type="dxa"/>
            <w:tcBorders>
              <w:top w:val="nil"/>
              <w:left w:val="nil"/>
              <w:bottom w:val="single" w:sz="4" w:space="0" w:color="auto"/>
              <w:right w:val="single" w:sz="4" w:space="0" w:color="auto"/>
            </w:tcBorders>
            <w:vAlign w:val="bottom"/>
            <w:hideMark/>
          </w:tcPr>
          <w:p w14:paraId="00CAA129" w14:textId="77777777" w:rsidR="00F57884" w:rsidRPr="00F57884" w:rsidRDefault="00F57884" w:rsidP="00F57884">
            <w:pPr>
              <w:jc w:val="right"/>
              <w:rPr>
                <w:sz w:val="16"/>
                <w:szCs w:val="16"/>
              </w:rPr>
            </w:pPr>
            <w:r w:rsidRPr="00F57884">
              <w:rPr>
                <w:sz w:val="16"/>
                <w:szCs w:val="16"/>
              </w:rPr>
              <w:t>3,6</w:t>
            </w:r>
          </w:p>
        </w:tc>
        <w:tc>
          <w:tcPr>
            <w:tcW w:w="992" w:type="dxa"/>
            <w:tcBorders>
              <w:top w:val="nil"/>
              <w:left w:val="nil"/>
              <w:bottom w:val="single" w:sz="4" w:space="0" w:color="auto"/>
              <w:right w:val="single" w:sz="4" w:space="0" w:color="auto"/>
            </w:tcBorders>
            <w:vAlign w:val="bottom"/>
            <w:hideMark/>
          </w:tcPr>
          <w:p w14:paraId="7895463B" w14:textId="77777777" w:rsidR="00F57884" w:rsidRPr="00F57884" w:rsidRDefault="00F57884" w:rsidP="00F57884">
            <w:pPr>
              <w:jc w:val="right"/>
              <w:rPr>
                <w:sz w:val="16"/>
                <w:szCs w:val="16"/>
              </w:rPr>
            </w:pPr>
            <w:r w:rsidRPr="00F57884">
              <w:rPr>
                <w:sz w:val="16"/>
                <w:szCs w:val="16"/>
              </w:rPr>
              <w:t>3,6</w:t>
            </w:r>
          </w:p>
        </w:tc>
      </w:tr>
      <w:tr w:rsidR="00F57884" w:rsidRPr="00F57884" w14:paraId="2B62259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C6D3517" w14:textId="77777777" w:rsidR="00F57884" w:rsidRPr="00F57884" w:rsidRDefault="00F57884" w:rsidP="00F57884">
            <w:pPr>
              <w:rPr>
                <w:sz w:val="16"/>
                <w:szCs w:val="16"/>
              </w:rPr>
            </w:pPr>
            <w:r w:rsidRPr="00F57884">
              <w:rPr>
                <w:sz w:val="16"/>
                <w:szCs w:val="16"/>
              </w:rPr>
              <w:t>Национальная экономика</w:t>
            </w:r>
          </w:p>
        </w:tc>
        <w:tc>
          <w:tcPr>
            <w:tcW w:w="589" w:type="dxa"/>
            <w:tcBorders>
              <w:top w:val="nil"/>
              <w:left w:val="nil"/>
              <w:bottom w:val="single" w:sz="4" w:space="0" w:color="auto"/>
              <w:right w:val="single" w:sz="4" w:space="0" w:color="auto"/>
            </w:tcBorders>
            <w:vAlign w:val="bottom"/>
            <w:hideMark/>
          </w:tcPr>
          <w:p w14:paraId="149A819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669FCE3"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B173615"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34827E2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D2E4C5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432E1C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F0D1A2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4B27D6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E829E48"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63FF0845"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49ED3048" w14:textId="77777777" w:rsidR="00F57884" w:rsidRPr="00F57884" w:rsidRDefault="00F57884" w:rsidP="00F57884">
            <w:pPr>
              <w:jc w:val="right"/>
              <w:rPr>
                <w:sz w:val="16"/>
                <w:szCs w:val="16"/>
              </w:rPr>
            </w:pPr>
            <w:r w:rsidRPr="00F57884">
              <w:rPr>
                <w:sz w:val="16"/>
                <w:szCs w:val="16"/>
              </w:rPr>
              <w:t>6 742,9</w:t>
            </w:r>
          </w:p>
        </w:tc>
      </w:tr>
      <w:tr w:rsidR="00F57884" w:rsidRPr="00F57884" w14:paraId="2CB4E33B"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F4970EA" w14:textId="77777777" w:rsidR="00F57884" w:rsidRPr="00F57884" w:rsidRDefault="00F57884" w:rsidP="00F57884">
            <w:pPr>
              <w:rPr>
                <w:sz w:val="16"/>
                <w:szCs w:val="16"/>
              </w:rPr>
            </w:pPr>
            <w:r w:rsidRPr="00F57884">
              <w:rPr>
                <w:sz w:val="16"/>
                <w:szCs w:val="16"/>
              </w:rPr>
              <w:t>Дорожное хозяйство (дорожные фонды)</w:t>
            </w:r>
          </w:p>
        </w:tc>
        <w:tc>
          <w:tcPr>
            <w:tcW w:w="589" w:type="dxa"/>
            <w:tcBorders>
              <w:top w:val="nil"/>
              <w:left w:val="nil"/>
              <w:bottom w:val="single" w:sz="4" w:space="0" w:color="auto"/>
              <w:right w:val="single" w:sz="4" w:space="0" w:color="auto"/>
            </w:tcBorders>
            <w:vAlign w:val="bottom"/>
            <w:hideMark/>
          </w:tcPr>
          <w:p w14:paraId="6F7DB76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4F1773B"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7E77EEA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5A0C06F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A73FA7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E5D4F3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CB41D7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4DA174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DBC8EA1"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75B8B663"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4A39F691" w14:textId="77777777" w:rsidR="00F57884" w:rsidRPr="00F57884" w:rsidRDefault="00F57884" w:rsidP="00F57884">
            <w:pPr>
              <w:jc w:val="right"/>
              <w:rPr>
                <w:sz w:val="16"/>
                <w:szCs w:val="16"/>
              </w:rPr>
            </w:pPr>
            <w:r w:rsidRPr="00F57884">
              <w:rPr>
                <w:sz w:val="16"/>
                <w:szCs w:val="16"/>
              </w:rPr>
              <w:t>6 742,9</w:t>
            </w:r>
          </w:p>
        </w:tc>
      </w:tr>
      <w:tr w:rsidR="00F57884" w:rsidRPr="00F57884" w14:paraId="1EA8CCD1"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27E1E02" w14:textId="77777777" w:rsidR="00F57884" w:rsidRPr="00F57884" w:rsidRDefault="00F57884" w:rsidP="00F57884">
            <w:pPr>
              <w:rPr>
                <w:sz w:val="16"/>
                <w:szCs w:val="16"/>
              </w:rPr>
            </w:pPr>
            <w:r w:rsidRPr="00F57884">
              <w:rPr>
                <w:sz w:val="16"/>
                <w:szCs w:val="16"/>
              </w:rPr>
              <w:t xml:space="preserve">Муниципальная  программа «Развитие автомобильных дорог местного значения и улично-дорожной сети на территории  Ичалковского муниципального района»  </w:t>
            </w:r>
          </w:p>
        </w:tc>
        <w:tc>
          <w:tcPr>
            <w:tcW w:w="589" w:type="dxa"/>
            <w:tcBorders>
              <w:top w:val="nil"/>
              <w:left w:val="nil"/>
              <w:bottom w:val="single" w:sz="4" w:space="0" w:color="auto"/>
              <w:right w:val="single" w:sz="4" w:space="0" w:color="auto"/>
            </w:tcBorders>
            <w:vAlign w:val="bottom"/>
            <w:hideMark/>
          </w:tcPr>
          <w:p w14:paraId="2B5208D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5292ED1"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17F5C93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4B34184B"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2894D7A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12101E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A538AA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1FC2E3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2860199"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39F80999"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7B950334" w14:textId="77777777" w:rsidR="00F57884" w:rsidRPr="00F57884" w:rsidRDefault="00F57884" w:rsidP="00F57884">
            <w:pPr>
              <w:jc w:val="right"/>
              <w:rPr>
                <w:sz w:val="16"/>
                <w:szCs w:val="16"/>
              </w:rPr>
            </w:pPr>
            <w:r w:rsidRPr="00F57884">
              <w:rPr>
                <w:sz w:val="16"/>
                <w:szCs w:val="16"/>
              </w:rPr>
              <w:t>6 742,9</w:t>
            </w:r>
          </w:p>
        </w:tc>
      </w:tr>
      <w:tr w:rsidR="00F57884" w:rsidRPr="00F57884" w14:paraId="210D4E5A"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CC62932" w14:textId="77777777" w:rsidR="00F57884" w:rsidRPr="00F57884" w:rsidRDefault="00F57884" w:rsidP="00F57884">
            <w:pPr>
              <w:rPr>
                <w:sz w:val="16"/>
                <w:szCs w:val="16"/>
              </w:rPr>
            </w:pPr>
            <w:r w:rsidRPr="00F57884">
              <w:rPr>
                <w:sz w:val="16"/>
                <w:szCs w:val="16"/>
              </w:rPr>
              <w:t xml:space="preserve">Основное мероприятие "Капитальный ремонт, текущий ремонт и содержание автомобильных дорог общего пользования местного значения, улично -дорожной сети </w:t>
            </w:r>
            <w:proofErr w:type="gramStart"/>
            <w:r w:rsidRPr="00F57884">
              <w:rPr>
                <w:sz w:val="16"/>
                <w:szCs w:val="16"/>
              </w:rPr>
              <w:t>и  искусственных</w:t>
            </w:r>
            <w:proofErr w:type="gramEnd"/>
            <w:r w:rsidRPr="00F57884">
              <w:rPr>
                <w:sz w:val="16"/>
                <w:szCs w:val="16"/>
              </w:rPr>
              <w:t xml:space="preserve"> сооружений на них"</w:t>
            </w:r>
          </w:p>
        </w:tc>
        <w:tc>
          <w:tcPr>
            <w:tcW w:w="589" w:type="dxa"/>
            <w:tcBorders>
              <w:top w:val="nil"/>
              <w:left w:val="nil"/>
              <w:bottom w:val="single" w:sz="4" w:space="0" w:color="auto"/>
              <w:right w:val="single" w:sz="4" w:space="0" w:color="auto"/>
            </w:tcBorders>
            <w:vAlign w:val="bottom"/>
            <w:hideMark/>
          </w:tcPr>
          <w:p w14:paraId="692730A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F81D66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5309EFB3"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F3D832A"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35DDB3A2"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15410B5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B5DF3D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E61092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BA9DD7C"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4EA2CB97"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56694F1F" w14:textId="77777777" w:rsidR="00F57884" w:rsidRPr="00F57884" w:rsidRDefault="00F57884" w:rsidP="00F57884">
            <w:pPr>
              <w:jc w:val="right"/>
              <w:rPr>
                <w:sz w:val="16"/>
                <w:szCs w:val="16"/>
              </w:rPr>
            </w:pPr>
            <w:r w:rsidRPr="00F57884">
              <w:rPr>
                <w:sz w:val="16"/>
                <w:szCs w:val="16"/>
              </w:rPr>
              <w:t>6 742,9</w:t>
            </w:r>
          </w:p>
        </w:tc>
      </w:tr>
      <w:tr w:rsidR="00F57884" w:rsidRPr="00F57884" w14:paraId="1568ACC0" w14:textId="77777777" w:rsidTr="00F57884">
        <w:trPr>
          <w:trHeight w:val="3120"/>
        </w:trPr>
        <w:tc>
          <w:tcPr>
            <w:tcW w:w="3545" w:type="dxa"/>
            <w:tcBorders>
              <w:top w:val="nil"/>
              <w:left w:val="single" w:sz="4" w:space="0" w:color="auto"/>
              <w:bottom w:val="single" w:sz="4" w:space="0" w:color="auto"/>
              <w:right w:val="single" w:sz="4" w:space="0" w:color="auto"/>
            </w:tcBorders>
            <w:hideMark/>
          </w:tcPr>
          <w:p w14:paraId="1683905D" w14:textId="77777777" w:rsidR="00F57884" w:rsidRPr="00F57884" w:rsidRDefault="00F57884" w:rsidP="00F57884">
            <w:pPr>
              <w:rPr>
                <w:sz w:val="16"/>
                <w:szCs w:val="16"/>
              </w:rPr>
            </w:pPr>
            <w:r w:rsidRPr="00F57884">
              <w:rPr>
                <w:sz w:val="16"/>
                <w:szCs w:val="16"/>
              </w:rPr>
              <w:t>Иные межбюджетные трансферты на осуществление полномочий по дорожной деятельности в отношении автомобильных</w:t>
            </w:r>
            <w:r w:rsidRPr="00F57884">
              <w:rPr>
                <w:sz w:val="16"/>
                <w:szCs w:val="16"/>
              </w:rPr>
              <w:br/>
              <w:t>дорог местного значения в границах населенных пунктов поселения и обеспечению безопасности дорожного движения на</w:t>
            </w:r>
            <w:r w:rsidRPr="00F57884">
              <w:rPr>
                <w:sz w:val="16"/>
                <w:szCs w:val="16"/>
              </w:rPr>
              <w:br/>
              <w:t>них, включая создание и обеспечение функционирования парковок (парковочных мест), осуществлению муниципального</w:t>
            </w:r>
            <w:r w:rsidRPr="00F57884">
              <w:rPr>
                <w:sz w:val="16"/>
                <w:szCs w:val="16"/>
              </w:rPr>
              <w:br/>
              <w:t>контроля на автомобильном транспорте, городском наземном электрическом транспорте и в дорожном хозяйстве в границах</w:t>
            </w:r>
            <w:r w:rsidRPr="00F57884">
              <w:rPr>
                <w:sz w:val="16"/>
                <w:szCs w:val="16"/>
              </w:rPr>
              <w:br/>
              <w:t>населенных пунктов поселения, организации дорожного движения, а также осуществлению иных полномочий в области</w:t>
            </w:r>
            <w:r w:rsidRPr="00F57884">
              <w:rPr>
                <w:sz w:val="16"/>
                <w:szCs w:val="16"/>
              </w:rPr>
              <w:br/>
              <w:t>использования автомобильных дорог и осуществления дорожной деятельности в соответствии с законодательством</w:t>
            </w:r>
            <w:r w:rsidRPr="00F57884">
              <w:rPr>
                <w:sz w:val="16"/>
                <w:szCs w:val="16"/>
              </w:rPr>
              <w:br/>
              <w:t>Российской Федерации</w:t>
            </w:r>
          </w:p>
        </w:tc>
        <w:tc>
          <w:tcPr>
            <w:tcW w:w="589" w:type="dxa"/>
            <w:tcBorders>
              <w:top w:val="nil"/>
              <w:left w:val="nil"/>
              <w:bottom w:val="single" w:sz="4" w:space="0" w:color="auto"/>
              <w:right w:val="single" w:sz="4" w:space="0" w:color="auto"/>
            </w:tcBorders>
            <w:vAlign w:val="bottom"/>
            <w:hideMark/>
          </w:tcPr>
          <w:p w14:paraId="5046061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963A28D"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6E5FD609"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6DA2F6CD"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1FE30718"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393D77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9BEEA52" w14:textId="77777777" w:rsidR="00F57884" w:rsidRPr="00F57884" w:rsidRDefault="00F57884" w:rsidP="00F57884">
            <w:pPr>
              <w:jc w:val="center"/>
              <w:rPr>
                <w:sz w:val="16"/>
                <w:szCs w:val="16"/>
              </w:rPr>
            </w:pPr>
            <w:r w:rsidRPr="00F57884">
              <w:rPr>
                <w:sz w:val="16"/>
                <w:szCs w:val="16"/>
              </w:rPr>
              <w:t>9Д184</w:t>
            </w:r>
          </w:p>
        </w:tc>
        <w:tc>
          <w:tcPr>
            <w:tcW w:w="566" w:type="dxa"/>
            <w:tcBorders>
              <w:top w:val="nil"/>
              <w:left w:val="nil"/>
              <w:bottom w:val="single" w:sz="4" w:space="0" w:color="auto"/>
              <w:right w:val="single" w:sz="4" w:space="0" w:color="auto"/>
            </w:tcBorders>
            <w:vAlign w:val="bottom"/>
            <w:hideMark/>
          </w:tcPr>
          <w:p w14:paraId="6C3014B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B96C064"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315F79FF"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36D7F1EC" w14:textId="77777777" w:rsidR="00F57884" w:rsidRPr="00F57884" w:rsidRDefault="00F57884" w:rsidP="00F57884">
            <w:pPr>
              <w:jc w:val="right"/>
              <w:rPr>
                <w:sz w:val="16"/>
                <w:szCs w:val="16"/>
              </w:rPr>
            </w:pPr>
            <w:r w:rsidRPr="00F57884">
              <w:rPr>
                <w:sz w:val="16"/>
                <w:szCs w:val="16"/>
              </w:rPr>
              <w:t>6 742,9</w:t>
            </w:r>
          </w:p>
        </w:tc>
      </w:tr>
      <w:tr w:rsidR="00F57884" w:rsidRPr="00F57884" w14:paraId="756EC9BE" w14:textId="77777777" w:rsidTr="00F57884">
        <w:trPr>
          <w:trHeight w:val="255"/>
        </w:trPr>
        <w:tc>
          <w:tcPr>
            <w:tcW w:w="3545" w:type="dxa"/>
            <w:tcBorders>
              <w:top w:val="nil"/>
              <w:left w:val="single" w:sz="4" w:space="0" w:color="auto"/>
              <w:bottom w:val="single" w:sz="4" w:space="0" w:color="auto"/>
              <w:right w:val="single" w:sz="4" w:space="0" w:color="auto"/>
            </w:tcBorders>
            <w:hideMark/>
          </w:tcPr>
          <w:p w14:paraId="6BB7F633" w14:textId="77777777" w:rsidR="00F57884" w:rsidRPr="00F57884" w:rsidRDefault="00F57884" w:rsidP="00F57884">
            <w:pPr>
              <w:rPr>
                <w:sz w:val="16"/>
                <w:szCs w:val="16"/>
              </w:rPr>
            </w:pPr>
            <w:r w:rsidRPr="00F57884">
              <w:rPr>
                <w:sz w:val="16"/>
                <w:szCs w:val="16"/>
              </w:rPr>
              <w:t>Межбюджетные трансферты</w:t>
            </w:r>
          </w:p>
        </w:tc>
        <w:tc>
          <w:tcPr>
            <w:tcW w:w="589" w:type="dxa"/>
            <w:tcBorders>
              <w:top w:val="nil"/>
              <w:left w:val="nil"/>
              <w:bottom w:val="single" w:sz="4" w:space="0" w:color="auto"/>
              <w:right w:val="single" w:sz="4" w:space="0" w:color="auto"/>
            </w:tcBorders>
            <w:vAlign w:val="bottom"/>
            <w:hideMark/>
          </w:tcPr>
          <w:p w14:paraId="0B6CE21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B294A10"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2A0B483E"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DDF32E4"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46B0096D"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A66881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A7EDC79" w14:textId="77777777" w:rsidR="00F57884" w:rsidRPr="00F57884" w:rsidRDefault="00F57884" w:rsidP="00F57884">
            <w:pPr>
              <w:jc w:val="center"/>
              <w:rPr>
                <w:sz w:val="16"/>
                <w:szCs w:val="16"/>
              </w:rPr>
            </w:pPr>
            <w:r w:rsidRPr="00F57884">
              <w:rPr>
                <w:sz w:val="16"/>
                <w:szCs w:val="16"/>
              </w:rPr>
              <w:t>9Д184</w:t>
            </w:r>
          </w:p>
        </w:tc>
        <w:tc>
          <w:tcPr>
            <w:tcW w:w="566" w:type="dxa"/>
            <w:tcBorders>
              <w:top w:val="nil"/>
              <w:left w:val="nil"/>
              <w:bottom w:val="single" w:sz="4" w:space="0" w:color="auto"/>
              <w:right w:val="single" w:sz="4" w:space="0" w:color="auto"/>
            </w:tcBorders>
            <w:vAlign w:val="bottom"/>
            <w:hideMark/>
          </w:tcPr>
          <w:p w14:paraId="6FDD082A" w14:textId="77777777" w:rsidR="00F57884" w:rsidRPr="00F57884" w:rsidRDefault="00F57884" w:rsidP="00F57884">
            <w:pPr>
              <w:jc w:val="center"/>
              <w:rPr>
                <w:sz w:val="16"/>
                <w:szCs w:val="16"/>
              </w:rPr>
            </w:pPr>
            <w:r w:rsidRPr="00F57884">
              <w:rPr>
                <w:sz w:val="16"/>
                <w:szCs w:val="16"/>
              </w:rPr>
              <w:t>500</w:t>
            </w:r>
          </w:p>
        </w:tc>
        <w:tc>
          <w:tcPr>
            <w:tcW w:w="1011" w:type="dxa"/>
            <w:tcBorders>
              <w:top w:val="nil"/>
              <w:left w:val="nil"/>
              <w:bottom w:val="single" w:sz="4" w:space="0" w:color="auto"/>
              <w:right w:val="single" w:sz="4" w:space="0" w:color="auto"/>
            </w:tcBorders>
            <w:vAlign w:val="bottom"/>
            <w:hideMark/>
          </w:tcPr>
          <w:p w14:paraId="0D8F16FE"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4571B8C2"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36C9C3F1" w14:textId="77777777" w:rsidR="00F57884" w:rsidRPr="00F57884" w:rsidRDefault="00F57884" w:rsidP="00F57884">
            <w:pPr>
              <w:jc w:val="right"/>
              <w:rPr>
                <w:sz w:val="16"/>
                <w:szCs w:val="16"/>
              </w:rPr>
            </w:pPr>
            <w:r w:rsidRPr="00F57884">
              <w:rPr>
                <w:sz w:val="16"/>
                <w:szCs w:val="16"/>
              </w:rPr>
              <w:t>6 742,9</w:t>
            </w:r>
          </w:p>
        </w:tc>
      </w:tr>
      <w:tr w:rsidR="00F57884" w:rsidRPr="00F57884" w14:paraId="562A7F86" w14:textId="77777777" w:rsidTr="00F57884">
        <w:trPr>
          <w:trHeight w:val="255"/>
        </w:trPr>
        <w:tc>
          <w:tcPr>
            <w:tcW w:w="3545" w:type="dxa"/>
            <w:tcBorders>
              <w:top w:val="nil"/>
              <w:left w:val="single" w:sz="4" w:space="0" w:color="auto"/>
              <w:bottom w:val="single" w:sz="4" w:space="0" w:color="auto"/>
              <w:right w:val="single" w:sz="4" w:space="0" w:color="auto"/>
            </w:tcBorders>
            <w:hideMark/>
          </w:tcPr>
          <w:p w14:paraId="363E6C05" w14:textId="77777777" w:rsidR="00F57884" w:rsidRPr="00F57884" w:rsidRDefault="00F57884" w:rsidP="00F57884">
            <w:pPr>
              <w:rPr>
                <w:sz w:val="16"/>
                <w:szCs w:val="16"/>
              </w:rPr>
            </w:pPr>
            <w:r w:rsidRPr="00F57884">
              <w:rPr>
                <w:sz w:val="16"/>
                <w:szCs w:val="16"/>
              </w:rPr>
              <w:t>Иные межбюджетные трансферты</w:t>
            </w:r>
          </w:p>
        </w:tc>
        <w:tc>
          <w:tcPr>
            <w:tcW w:w="589" w:type="dxa"/>
            <w:tcBorders>
              <w:top w:val="nil"/>
              <w:left w:val="nil"/>
              <w:bottom w:val="single" w:sz="4" w:space="0" w:color="auto"/>
              <w:right w:val="single" w:sz="4" w:space="0" w:color="auto"/>
            </w:tcBorders>
            <w:vAlign w:val="bottom"/>
            <w:hideMark/>
          </w:tcPr>
          <w:p w14:paraId="13C2C82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285F6FC" w14:textId="77777777" w:rsidR="00F57884" w:rsidRPr="00F57884" w:rsidRDefault="00F57884" w:rsidP="00F57884">
            <w:pPr>
              <w:jc w:val="center"/>
              <w:rPr>
                <w:sz w:val="16"/>
                <w:szCs w:val="16"/>
              </w:rPr>
            </w:pPr>
            <w:r w:rsidRPr="00F57884">
              <w:rPr>
                <w:sz w:val="16"/>
                <w:szCs w:val="16"/>
              </w:rPr>
              <w:t>04</w:t>
            </w:r>
          </w:p>
        </w:tc>
        <w:tc>
          <w:tcPr>
            <w:tcW w:w="540" w:type="dxa"/>
            <w:tcBorders>
              <w:top w:val="nil"/>
              <w:left w:val="nil"/>
              <w:bottom w:val="single" w:sz="4" w:space="0" w:color="auto"/>
              <w:right w:val="single" w:sz="4" w:space="0" w:color="auto"/>
            </w:tcBorders>
            <w:vAlign w:val="bottom"/>
            <w:hideMark/>
          </w:tcPr>
          <w:p w14:paraId="5860E176"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17B64363" w14:textId="77777777" w:rsidR="00F57884" w:rsidRPr="00F57884" w:rsidRDefault="00F57884" w:rsidP="00F57884">
            <w:pPr>
              <w:jc w:val="center"/>
              <w:rPr>
                <w:sz w:val="16"/>
                <w:szCs w:val="16"/>
              </w:rPr>
            </w:pPr>
            <w:r w:rsidRPr="00F57884">
              <w:rPr>
                <w:sz w:val="16"/>
                <w:szCs w:val="16"/>
              </w:rPr>
              <w:t>13</w:t>
            </w:r>
          </w:p>
        </w:tc>
        <w:tc>
          <w:tcPr>
            <w:tcW w:w="380" w:type="dxa"/>
            <w:tcBorders>
              <w:top w:val="nil"/>
              <w:left w:val="nil"/>
              <w:bottom w:val="single" w:sz="4" w:space="0" w:color="auto"/>
              <w:right w:val="single" w:sz="4" w:space="0" w:color="auto"/>
            </w:tcBorders>
            <w:vAlign w:val="bottom"/>
            <w:hideMark/>
          </w:tcPr>
          <w:p w14:paraId="4643E66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5EC166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D2349DA" w14:textId="77777777" w:rsidR="00F57884" w:rsidRPr="00F57884" w:rsidRDefault="00F57884" w:rsidP="00F57884">
            <w:pPr>
              <w:jc w:val="center"/>
              <w:rPr>
                <w:sz w:val="16"/>
                <w:szCs w:val="16"/>
              </w:rPr>
            </w:pPr>
            <w:r w:rsidRPr="00F57884">
              <w:rPr>
                <w:sz w:val="16"/>
                <w:szCs w:val="16"/>
              </w:rPr>
              <w:t>9Д184</w:t>
            </w:r>
          </w:p>
        </w:tc>
        <w:tc>
          <w:tcPr>
            <w:tcW w:w="566" w:type="dxa"/>
            <w:tcBorders>
              <w:top w:val="nil"/>
              <w:left w:val="nil"/>
              <w:bottom w:val="single" w:sz="4" w:space="0" w:color="auto"/>
              <w:right w:val="single" w:sz="4" w:space="0" w:color="auto"/>
            </w:tcBorders>
            <w:vAlign w:val="bottom"/>
            <w:hideMark/>
          </w:tcPr>
          <w:p w14:paraId="0DD4F608" w14:textId="77777777" w:rsidR="00F57884" w:rsidRPr="00F57884" w:rsidRDefault="00F57884" w:rsidP="00F57884">
            <w:pPr>
              <w:jc w:val="center"/>
              <w:rPr>
                <w:sz w:val="16"/>
                <w:szCs w:val="16"/>
              </w:rPr>
            </w:pPr>
            <w:r w:rsidRPr="00F57884">
              <w:rPr>
                <w:sz w:val="16"/>
                <w:szCs w:val="16"/>
              </w:rPr>
              <w:t>540</w:t>
            </w:r>
          </w:p>
        </w:tc>
        <w:tc>
          <w:tcPr>
            <w:tcW w:w="1011" w:type="dxa"/>
            <w:tcBorders>
              <w:top w:val="nil"/>
              <w:left w:val="nil"/>
              <w:bottom w:val="single" w:sz="4" w:space="0" w:color="auto"/>
              <w:right w:val="single" w:sz="4" w:space="0" w:color="auto"/>
            </w:tcBorders>
            <w:vAlign w:val="bottom"/>
            <w:hideMark/>
          </w:tcPr>
          <w:p w14:paraId="3DEF4F79" w14:textId="77777777" w:rsidR="00F57884" w:rsidRPr="00F57884" w:rsidRDefault="00F57884" w:rsidP="00F57884">
            <w:pPr>
              <w:jc w:val="right"/>
              <w:rPr>
                <w:sz w:val="16"/>
                <w:szCs w:val="16"/>
              </w:rPr>
            </w:pPr>
            <w:r w:rsidRPr="00F57884">
              <w:rPr>
                <w:sz w:val="16"/>
                <w:szCs w:val="16"/>
              </w:rPr>
              <w:t>13 432,5</w:t>
            </w:r>
          </w:p>
        </w:tc>
        <w:tc>
          <w:tcPr>
            <w:tcW w:w="974" w:type="dxa"/>
            <w:tcBorders>
              <w:top w:val="nil"/>
              <w:left w:val="nil"/>
              <w:bottom w:val="single" w:sz="4" w:space="0" w:color="auto"/>
              <w:right w:val="single" w:sz="4" w:space="0" w:color="auto"/>
            </w:tcBorders>
            <w:vAlign w:val="bottom"/>
            <w:hideMark/>
          </w:tcPr>
          <w:p w14:paraId="20C8A223" w14:textId="77777777" w:rsidR="00F57884" w:rsidRPr="00F57884" w:rsidRDefault="00F57884" w:rsidP="00F57884">
            <w:pPr>
              <w:jc w:val="right"/>
              <w:rPr>
                <w:sz w:val="16"/>
                <w:szCs w:val="16"/>
              </w:rPr>
            </w:pPr>
            <w:r w:rsidRPr="00F57884">
              <w:rPr>
                <w:sz w:val="16"/>
                <w:szCs w:val="16"/>
              </w:rPr>
              <w:t>5 059,7</w:t>
            </w:r>
          </w:p>
        </w:tc>
        <w:tc>
          <w:tcPr>
            <w:tcW w:w="992" w:type="dxa"/>
            <w:tcBorders>
              <w:top w:val="nil"/>
              <w:left w:val="nil"/>
              <w:bottom w:val="single" w:sz="4" w:space="0" w:color="auto"/>
              <w:right w:val="single" w:sz="4" w:space="0" w:color="auto"/>
            </w:tcBorders>
            <w:vAlign w:val="bottom"/>
            <w:hideMark/>
          </w:tcPr>
          <w:p w14:paraId="4C00CFA3" w14:textId="77777777" w:rsidR="00F57884" w:rsidRPr="00F57884" w:rsidRDefault="00F57884" w:rsidP="00F57884">
            <w:pPr>
              <w:jc w:val="right"/>
              <w:rPr>
                <w:sz w:val="16"/>
                <w:szCs w:val="16"/>
              </w:rPr>
            </w:pPr>
            <w:r w:rsidRPr="00F57884">
              <w:rPr>
                <w:sz w:val="16"/>
                <w:szCs w:val="16"/>
              </w:rPr>
              <w:t>6 742,9</w:t>
            </w:r>
          </w:p>
        </w:tc>
      </w:tr>
      <w:tr w:rsidR="00F57884" w:rsidRPr="00F57884" w14:paraId="4FB3B06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76B1351" w14:textId="77777777" w:rsidR="00F57884" w:rsidRPr="00F57884" w:rsidRDefault="00F57884" w:rsidP="00F57884">
            <w:pPr>
              <w:rPr>
                <w:sz w:val="16"/>
                <w:szCs w:val="16"/>
              </w:rPr>
            </w:pPr>
            <w:r w:rsidRPr="00F57884">
              <w:rPr>
                <w:sz w:val="16"/>
                <w:szCs w:val="16"/>
              </w:rPr>
              <w:t>ОБРАЗОВАНИЕ</w:t>
            </w:r>
          </w:p>
        </w:tc>
        <w:tc>
          <w:tcPr>
            <w:tcW w:w="589" w:type="dxa"/>
            <w:tcBorders>
              <w:top w:val="nil"/>
              <w:left w:val="nil"/>
              <w:bottom w:val="single" w:sz="4" w:space="0" w:color="auto"/>
              <w:right w:val="single" w:sz="4" w:space="0" w:color="auto"/>
            </w:tcBorders>
            <w:vAlign w:val="bottom"/>
            <w:hideMark/>
          </w:tcPr>
          <w:p w14:paraId="21D0E9E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6A96CAC"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CBB0011"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7CFE5022"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3551EE3"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38ED21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91E9E3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6A85FF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477A66F"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6D38C045"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35351000" w14:textId="77777777" w:rsidR="00F57884" w:rsidRPr="00F57884" w:rsidRDefault="00F57884" w:rsidP="00F57884">
            <w:pPr>
              <w:jc w:val="right"/>
              <w:rPr>
                <w:sz w:val="16"/>
                <w:szCs w:val="16"/>
              </w:rPr>
            </w:pPr>
            <w:r w:rsidRPr="00F57884">
              <w:rPr>
                <w:sz w:val="16"/>
                <w:szCs w:val="16"/>
              </w:rPr>
              <w:t>5 142,6</w:t>
            </w:r>
          </w:p>
        </w:tc>
      </w:tr>
      <w:tr w:rsidR="00F57884" w:rsidRPr="00F57884" w14:paraId="0DE72063" w14:textId="77777777" w:rsidTr="00F57884">
        <w:trPr>
          <w:trHeight w:val="255"/>
        </w:trPr>
        <w:tc>
          <w:tcPr>
            <w:tcW w:w="3545" w:type="dxa"/>
            <w:tcBorders>
              <w:top w:val="nil"/>
              <w:left w:val="single" w:sz="4" w:space="0" w:color="auto"/>
              <w:bottom w:val="single" w:sz="4" w:space="0" w:color="auto"/>
              <w:right w:val="single" w:sz="4" w:space="0" w:color="auto"/>
            </w:tcBorders>
            <w:noWrap/>
            <w:vAlign w:val="bottom"/>
            <w:hideMark/>
          </w:tcPr>
          <w:p w14:paraId="3B846366" w14:textId="77777777" w:rsidR="00F57884" w:rsidRPr="00F57884" w:rsidRDefault="00F57884" w:rsidP="00F57884">
            <w:pPr>
              <w:rPr>
                <w:sz w:val="16"/>
                <w:szCs w:val="16"/>
              </w:rPr>
            </w:pPr>
            <w:r w:rsidRPr="00F57884">
              <w:rPr>
                <w:sz w:val="16"/>
                <w:szCs w:val="16"/>
              </w:rPr>
              <w:t>Дополнительное образование детей</w:t>
            </w:r>
          </w:p>
        </w:tc>
        <w:tc>
          <w:tcPr>
            <w:tcW w:w="589" w:type="dxa"/>
            <w:tcBorders>
              <w:top w:val="nil"/>
              <w:left w:val="nil"/>
              <w:bottom w:val="single" w:sz="4" w:space="0" w:color="auto"/>
              <w:right w:val="single" w:sz="4" w:space="0" w:color="auto"/>
            </w:tcBorders>
            <w:vAlign w:val="bottom"/>
            <w:hideMark/>
          </w:tcPr>
          <w:p w14:paraId="60E6080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3D016A4"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10180B3"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1B314E5"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E353BB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B40502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D50620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FCE843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B3C0C6"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2AF730A4"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6811CCB5" w14:textId="77777777" w:rsidR="00F57884" w:rsidRPr="00F57884" w:rsidRDefault="00F57884" w:rsidP="00F57884">
            <w:pPr>
              <w:jc w:val="right"/>
              <w:rPr>
                <w:sz w:val="16"/>
                <w:szCs w:val="16"/>
              </w:rPr>
            </w:pPr>
            <w:r w:rsidRPr="00F57884">
              <w:rPr>
                <w:sz w:val="16"/>
                <w:szCs w:val="16"/>
              </w:rPr>
              <w:t>5 142,6</w:t>
            </w:r>
          </w:p>
        </w:tc>
      </w:tr>
      <w:tr w:rsidR="00F57884" w:rsidRPr="00F57884" w14:paraId="2FBAE80A" w14:textId="77777777" w:rsidTr="00F57884">
        <w:trPr>
          <w:trHeight w:val="480"/>
        </w:trPr>
        <w:tc>
          <w:tcPr>
            <w:tcW w:w="3545" w:type="dxa"/>
            <w:tcBorders>
              <w:top w:val="nil"/>
              <w:left w:val="single" w:sz="4" w:space="0" w:color="auto"/>
              <w:bottom w:val="single" w:sz="4" w:space="0" w:color="auto"/>
              <w:right w:val="nil"/>
            </w:tcBorders>
            <w:vAlign w:val="bottom"/>
            <w:hideMark/>
          </w:tcPr>
          <w:p w14:paraId="76D22744" w14:textId="77777777" w:rsidR="00F57884" w:rsidRPr="00F57884" w:rsidRDefault="00F57884" w:rsidP="00F57884">
            <w:pPr>
              <w:rPr>
                <w:sz w:val="16"/>
                <w:szCs w:val="16"/>
              </w:rPr>
            </w:pPr>
            <w:r w:rsidRPr="00F57884">
              <w:rPr>
                <w:sz w:val="16"/>
                <w:szCs w:val="16"/>
              </w:rPr>
              <w:t>Муниципальная программа "Развитие культуры  в Ичалковском муниципальном районе Республики Мордовия"</w:t>
            </w:r>
          </w:p>
        </w:tc>
        <w:tc>
          <w:tcPr>
            <w:tcW w:w="589" w:type="dxa"/>
            <w:tcBorders>
              <w:top w:val="nil"/>
              <w:left w:val="single" w:sz="4" w:space="0" w:color="auto"/>
              <w:bottom w:val="single" w:sz="4" w:space="0" w:color="auto"/>
              <w:right w:val="single" w:sz="4" w:space="0" w:color="auto"/>
            </w:tcBorders>
            <w:vAlign w:val="bottom"/>
            <w:hideMark/>
          </w:tcPr>
          <w:p w14:paraId="7739497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BC484D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D291CDF"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5D457F16"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4E29545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296912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54AB04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D594EF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638066C"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2E5B0DCA"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762CCCD4" w14:textId="77777777" w:rsidR="00F57884" w:rsidRPr="00F57884" w:rsidRDefault="00F57884" w:rsidP="00F57884">
            <w:pPr>
              <w:jc w:val="right"/>
              <w:rPr>
                <w:sz w:val="16"/>
                <w:szCs w:val="16"/>
              </w:rPr>
            </w:pPr>
            <w:r w:rsidRPr="00F57884">
              <w:rPr>
                <w:sz w:val="16"/>
                <w:szCs w:val="16"/>
              </w:rPr>
              <w:t>5 142,6</w:t>
            </w:r>
          </w:p>
        </w:tc>
      </w:tr>
      <w:tr w:rsidR="00F57884" w:rsidRPr="00F57884" w14:paraId="61BEB0B1" w14:textId="77777777" w:rsidTr="00F57884">
        <w:trPr>
          <w:trHeight w:val="720"/>
        </w:trPr>
        <w:tc>
          <w:tcPr>
            <w:tcW w:w="3545" w:type="dxa"/>
            <w:tcBorders>
              <w:top w:val="nil"/>
              <w:left w:val="single" w:sz="4" w:space="0" w:color="auto"/>
              <w:bottom w:val="single" w:sz="4" w:space="0" w:color="auto"/>
              <w:right w:val="nil"/>
            </w:tcBorders>
            <w:vAlign w:val="bottom"/>
            <w:hideMark/>
          </w:tcPr>
          <w:p w14:paraId="30648766" w14:textId="77777777" w:rsidR="00F57884" w:rsidRPr="00F57884" w:rsidRDefault="00F57884" w:rsidP="00F57884">
            <w:pPr>
              <w:rPr>
                <w:sz w:val="16"/>
                <w:szCs w:val="16"/>
              </w:rPr>
            </w:pPr>
            <w:r w:rsidRPr="00F57884">
              <w:rPr>
                <w:sz w:val="16"/>
                <w:szCs w:val="16"/>
              </w:rPr>
              <w:t xml:space="preserve">Подпрограмма «Развитие системы дополнительного образования </w:t>
            </w:r>
            <w:r w:rsidRPr="00F57884">
              <w:rPr>
                <w:sz w:val="16"/>
                <w:szCs w:val="16"/>
              </w:rPr>
              <w:br/>
              <w:t>в Ичалковском муниципальном районе Республики Мордовия»</w:t>
            </w:r>
          </w:p>
        </w:tc>
        <w:tc>
          <w:tcPr>
            <w:tcW w:w="589" w:type="dxa"/>
            <w:tcBorders>
              <w:top w:val="nil"/>
              <w:left w:val="single" w:sz="4" w:space="0" w:color="auto"/>
              <w:bottom w:val="single" w:sz="4" w:space="0" w:color="auto"/>
              <w:right w:val="single" w:sz="4" w:space="0" w:color="auto"/>
            </w:tcBorders>
            <w:vAlign w:val="bottom"/>
            <w:hideMark/>
          </w:tcPr>
          <w:p w14:paraId="1BAB1DA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E9CB7E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D48E467"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06F0D12"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1F555A96"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2880E75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436B21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15B07E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C4A0F64"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503D4246"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59245431" w14:textId="77777777" w:rsidR="00F57884" w:rsidRPr="00F57884" w:rsidRDefault="00F57884" w:rsidP="00F57884">
            <w:pPr>
              <w:jc w:val="right"/>
              <w:rPr>
                <w:sz w:val="16"/>
                <w:szCs w:val="16"/>
              </w:rPr>
            </w:pPr>
            <w:r w:rsidRPr="00F57884">
              <w:rPr>
                <w:sz w:val="16"/>
                <w:szCs w:val="16"/>
              </w:rPr>
              <w:t>5 142,6</w:t>
            </w:r>
          </w:p>
        </w:tc>
      </w:tr>
      <w:tr w:rsidR="00F57884" w:rsidRPr="00F57884" w14:paraId="36BD5D9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B8D6EC8" w14:textId="77777777" w:rsidR="00F57884" w:rsidRPr="00F57884" w:rsidRDefault="00F57884" w:rsidP="00F57884">
            <w:pPr>
              <w:rPr>
                <w:sz w:val="16"/>
                <w:szCs w:val="16"/>
              </w:rPr>
            </w:pPr>
            <w:r w:rsidRPr="00F57884">
              <w:rPr>
                <w:sz w:val="16"/>
                <w:szCs w:val="16"/>
              </w:rPr>
              <w:t>Основное мероприятие "Развитие дополнительного образования детей"</w:t>
            </w:r>
          </w:p>
        </w:tc>
        <w:tc>
          <w:tcPr>
            <w:tcW w:w="589" w:type="dxa"/>
            <w:tcBorders>
              <w:top w:val="nil"/>
              <w:left w:val="nil"/>
              <w:bottom w:val="single" w:sz="4" w:space="0" w:color="auto"/>
              <w:right w:val="single" w:sz="4" w:space="0" w:color="auto"/>
            </w:tcBorders>
            <w:vAlign w:val="bottom"/>
            <w:hideMark/>
          </w:tcPr>
          <w:p w14:paraId="2BDFF1DB"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94E3A7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926EF1B"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45AFB7E6"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012ECB46"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7B38F24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2B464D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D8C7A1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33DDB4"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7DCD2238"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41A6CAC2" w14:textId="77777777" w:rsidR="00F57884" w:rsidRPr="00F57884" w:rsidRDefault="00F57884" w:rsidP="00F57884">
            <w:pPr>
              <w:jc w:val="right"/>
              <w:rPr>
                <w:sz w:val="16"/>
                <w:szCs w:val="16"/>
              </w:rPr>
            </w:pPr>
            <w:r w:rsidRPr="00F57884">
              <w:rPr>
                <w:sz w:val="16"/>
                <w:szCs w:val="16"/>
              </w:rPr>
              <w:t>5 142,6</w:t>
            </w:r>
          </w:p>
        </w:tc>
      </w:tr>
      <w:tr w:rsidR="00F57884" w:rsidRPr="00F57884" w14:paraId="62B1354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9BCB0B8" w14:textId="77777777" w:rsidR="00F57884" w:rsidRPr="00F57884" w:rsidRDefault="00F57884" w:rsidP="00F57884">
            <w:pPr>
              <w:rPr>
                <w:sz w:val="16"/>
                <w:szCs w:val="16"/>
              </w:rPr>
            </w:pPr>
            <w:r w:rsidRPr="00F57884">
              <w:rPr>
                <w:sz w:val="16"/>
                <w:szCs w:val="16"/>
              </w:rPr>
              <w:t>Учреждения по внешкольной работе с детьми</w:t>
            </w:r>
          </w:p>
        </w:tc>
        <w:tc>
          <w:tcPr>
            <w:tcW w:w="589" w:type="dxa"/>
            <w:tcBorders>
              <w:top w:val="nil"/>
              <w:left w:val="nil"/>
              <w:bottom w:val="single" w:sz="4" w:space="0" w:color="auto"/>
              <w:right w:val="single" w:sz="4" w:space="0" w:color="auto"/>
            </w:tcBorders>
            <w:vAlign w:val="bottom"/>
            <w:hideMark/>
          </w:tcPr>
          <w:p w14:paraId="76D4392A"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6A1F48C"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E2F751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DAC42E9"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248F9DA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34A0655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85D7C20"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056F9B3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5A23A50"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5BA3E4C7"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398C9EB4" w14:textId="77777777" w:rsidR="00F57884" w:rsidRPr="00F57884" w:rsidRDefault="00F57884" w:rsidP="00F57884">
            <w:pPr>
              <w:jc w:val="right"/>
              <w:rPr>
                <w:sz w:val="16"/>
                <w:szCs w:val="16"/>
              </w:rPr>
            </w:pPr>
            <w:r w:rsidRPr="00F57884">
              <w:rPr>
                <w:sz w:val="16"/>
                <w:szCs w:val="16"/>
              </w:rPr>
              <w:t>5 142,6</w:t>
            </w:r>
          </w:p>
        </w:tc>
      </w:tr>
      <w:tr w:rsidR="00F57884" w:rsidRPr="00F57884" w14:paraId="6B6EA2D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35504F6"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2FAC1EF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92DD701"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E9E2E4E"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45636ABC"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120286A4"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05F3FAF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BF0018A"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4177F83B"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327AB4E5"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287A7748"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7D3EC092" w14:textId="77777777" w:rsidR="00F57884" w:rsidRPr="00F57884" w:rsidRDefault="00F57884" w:rsidP="00F57884">
            <w:pPr>
              <w:jc w:val="right"/>
              <w:rPr>
                <w:sz w:val="16"/>
                <w:szCs w:val="16"/>
              </w:rPr>
            </w:pPr>
            <w:r w:rsidRPr="00F57884">
              <w:rPr>
                <w:sz w:val="16"/>
                <w:szCs w:val="16"/>
              </w:rPr>
              <w:t>5 142,6</w:t>
            </w:r>
          </w:p>
        </w:tc>
      </w:tr>
      <w:tr w:rsidR="00F57884" w:rsidRPr="00F57884" w14:paraId="1BB21299" w14:textId="77777777" w:rsidTr="00F57884">
        <w:trPr>
          <w:trHeight w:val="255"/>
        </w:trPr>
        <w:tc>
          <w:tcPr>
            <w:tcW w:w="3545" w:type="dxa"/>
            <w:tcBorders>
              <w:top w:val="nil"/>
              <w:left w:val="nil"/>
              <w:bottom w:val="nil"/>
              <w:right w:val="nil"/>
            </w:tcBorders>
            <w:noWrap/>
            <w:vAlign w:val="bottom"/>
            <w:hideMark/>
          </w:tcPr>
          <w:p w14:paraId="0E68F67C"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6BC49C5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0AE45F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8BDF91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5B0A507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5BD7591"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4054061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27A1543"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508EB00A"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0D043D7D" w14:textId="77777777" w:rsidR="00F57884" w:rsidRPr="00F57884" w:rsidRDefault="00F57884" w:rsidP="00F57884">
            <w:pPr>
              <w:jc w:val="right"/>
              <w:rPr>
                <w:sz w:val="16"/>
                <w:szCs w:val="16"/>
              </w:rPr>
            </w:pPr>
            <w:r w:rsidRPr="00F57884">
              <w:rPr>
                <w:sz w:val="16"/>
                <w:szCs w:val="16"/>
              </w:rPr>
              <w:t>10 332,5</w:t>
            </w:r>
          </w:p>
        </w:tc>
        <w:tc>
          <w:tcPr>
            <w:tcW w:w="974" w:type="dxa"/>
            <w:tcBorders>
              <w:top w:val="nil"/>
              <w:left w:val="nil"/>
              <w:bottom w:val="single" w:sz="4" w:space="0" w:color="auto"/>
              <w:right w:val="single" w:sz="4" w:space="0" w:color="auto"/>
            </w:tcBorders>
            <w:vAlign w:val="bottom"/>
            <w:hideMark/>
          </w:tcPr>
          <w:p w14:paraId="76B78D51" w14:textId="77777777" w:rsidR="00F57884" w:rsidRPr="00F57884" w:rsidRDefault="00F57884" w:rsidP="00F57884">
            <w:pPr>
              <w:jc w:val="right"/>
              <w:rPr>
                <w:sz w:val="16"/>
                <w:szCs w:val="16"/>
              </w:rPr>
            </w:pPr>
            <w:r w:rsidRPr="00F57884">
              <w:rPr>
                <w:sz w:val="16"/>
                <w:szCs w:val="16"/>
              </w:rPr>
              <w:t>5 800,0</w:t>
            </w:r>
          </w:p>
        </w:tc>
        <w:tc>
          <w:tcPr>
            <w:tcW w:w="992" w:type="dxa"/>
            <w:tcBorders>
              <w:top w:val="nil"/>
              <w:left w:val="nil"/>
              <w:bottom w:val="single" w:sz="4" w:space="0" w:color="auto"/>
              <w:right w:val="single" w:sz="4" w:space="0" w:color="auto"/>
            </w:tcBorders>
            <w:vAlign w:val="bottom"/>
            <w:hideMark/>
          </w:tcPr>
          <w:p w14:paraId="7AB5635E" w14:textId="77777777" w:rsidR="00F57884" w:rsidRPr="00F57884" w:rsidRDefault="00F57884" w:rsidP="00F57884">
            <w:pPr>
              <w:jc w:val="right"/>
              <w:rPr>
                <w:sz w:val="16"/>
                <w:szCs w:val="16"/>
              </w:rPr>
            </w:pPr>
            <w:r w:rsidRPr="00F57884">
              <w:rPr>
                <w:sz w:val="16"/>
                <w:szCs w:val="16"/>
              </w:rPr>
              <w:t>5 142,6</w:t>
            </w:r>
          </w:p>
        </w:tc>
      </w:tr>
      <w:tr w:rsidR="00F57884" w:rsidRPr="00F57884" w14:paraId="73E1A722"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9803E64" w14:textId="77777777" w:rsidR="00F57884" w:rsidRPr="00F57884" w:rsidRDefault="00F57884" w:rsidP="00F57884">
            <w:pPr>
              <w:rPr>
                <w:sz w:val="16"/>
                <w:szCs w:val="16"/>
              </w:rPr>
            </w:pPr>
            <w:r w:rsidRPr="00F57884">
              <w:rPr>
                <w:sz w:val="16"/>
                <w:szCs w:val="16"/>
              </w:rPr>
              <w:t>Культура, кинематография</w:t>
            </w:r>
          </w:p>
        </w:tc>
        <w:tc>
          <w:tcPr>
            <w:tcW w:w="589" w:type="dxa"/>
            <w:tcBorders>
              <w:top w:val="nil"/>
              <w:left w:val="nil"/>
              <w:bottom w:val="single" w:sz="4" w:space="0" w:color="auto"/>
              <w:right w:val="single" w:sz="4" w:space="0" w:color="auto"/>
            </w:tcBorders>
            <w:vAlign w:val="bottom"/>
            <w:hideMark/>
          </w:tcPr>
          <w:p w14:paraId="67E64EC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9682672"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B979F34"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02C38C2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2E443D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2A0AF46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1501DB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98FE13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FBF2976" w14:textId="77777777" w:rsidR="00F57884" w:rsidRPr="00F57884" w:rsidRDefault="00F57884" w:rsidP="00F57884">
            <w:pPr>
              <w:jc w:val="right"/>
              <w:rPr>
                <w:sz w:val="16"/>
                <w:szCs w:val="16"/>
              </w:rPr>
            </w:pPr>
            <w:r w:rsidRPr="00F57884">
              <w:rPr>
                <w:sz w:val="16"/>
                <w:szCs w:val="16"/>
              </w:rPr>
              <w:t>138 549,1</w:t>
            </w:r>
          </w:p>
        </w:tc>
        <w:tc>
          <w:tcPr>
            <w:tcW w:w="974" w:type="dxa"/>
            <w:tcBorders>
              <w:top w:val="nil"/>
              <w:left w:val="nil"/>
              <w:bottom w:val="single" w:sz="4" w:space="0" w:color="auto"/>
              <w:right w:val="single" w:sz="4" w:space="0" w:color="auto"/>
            </w:tcBorders>
            <w:vAlign w:val="bottom"/>
            <w:hideMark/>
          </w:tcPr>
          <w:p w14:paraId="03A66146" w14:textId="77777777" w:rsidR="00F57884" w:rsidRPr="00F57884" w:rsidRDefault="00F57884" w:rsidP="00F57884">
            <w:pPr>
              <w:jc w:val="right"/>
              <w:rPr>
                <w:sz w:val="16"/>
                <w:szCs w:val="16"/>
              </w:rPr>
            </w:pPr>
            <w:r w:rsidRPr="00F57884">
              <w:rPr>
                <w:sz w:val="16"/>
                <w:szCs w:val="16"/>
              </w:rPr>
              <w:t>35 726,5</w:t>
            </w:r>
          </w:p>
        </w:tc>
        <w:tc>
          <w:tcPr>
            <w:tcW w:w="992" w:type="dxa"/>
            <w:tcBorders>
              <w:top w:val="nil"/>
              <w:left w:val="nil"/>
              <w:bottom w:val="single" w:sz="4" w:space="0" w:color="auto"/>
              <w:right w:val="single" w:sz="4" w:space="0" w:color="auto"/>
            </w:tcBorders>
            <w:vAlign w:val="bottom"/>
            <w:hideMark/>
          </w:tcPr>
          <w:p w14:paraId="20EE5FE5" w14:textId="77777777" w:rsidR="00F57884" w:rsidRPr="00F57884" w:rsidRDefault="00F57884" w:rsidP="00F57884">
            <w:pPr>
              <w:jc w:val="right"/>
              <w:rPr>
                <w:sz w:val="16"/>
                <w:szCs w:val="16"/>
              </w:rPr>
            </w:pPr>
            <w:r w:rsidRPr="00F57884">
              <w:rPr>
                <w:sz w:val="16"/>
                <w:szCs w:val="16"/>
              </w:rPr>
              <w:t>36 612,2</w:t>
            </w:r>
          </w:p>
        </w:tc>
      </w:tr>
      <w:tr w:rsidR="00F57884" w:rsidRPr="00F57884" w14:paraId="3BF3D5C9"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2D5C67A" w14:textId="77777777" w:rsidR="00F57884" w:rsidRPr="00F57884" w:rsidRDefault="00F57884" w:rsidP="00F57884">
            <w:pPr>
              <w:rPr>
                <w:sz w:val="16"/>
                <w:szCs w:val="16"/>
              </w:rPr>
            </w:pPr>
            <w:r w:rsidRPr="00F57884">
              <w:rPr>
                <w:sz w:val="16"/>
                <w:szCs w:val="16"/>
              </w:rPr>
              <w:t>Культура</w:t>
            </w:r>
          </w:p>
        </w:tc>
        <w:tc>
          <w:tcPr>
            <w:tcW w:w="589" w:type="dxa"/>
            <w:tcBorders>
              <w:top w:val="nil"/>
              <w:left w:val="nil"/>
              <w:bottom w:val="single" w:sz="4" w:space="0" w:color="auto"/>
              <w:right w:val="single" w:sz="4" w:space="0" w:color="auto"/>
            </w:tcBorders>
            <w:vAlign w:val="bottom"/>
            <w:hideMark/>
          </w:tcPr>
          <w:p w14:paraId="4E2C0B5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ABCCED9"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0858091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460876D"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638278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3524CF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75EE28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E24AC6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FF7E6EF" w14:textId="77777777" w:rsidR="00F57884" w:rsidRPr="00F57884" w:rsidRDefault="00F57884" w:rsidP="00F57884">
            <w:pPr>
              <w:jc w:val="right"/>
              <w:rPr>
                <w:sz w:val="16"/>
                <w:szCs w:val="16"/>
              </w:rPr>
            </w:pPr>
            <w:r w:rsidRPr="00F57884">
              <w:rPr>
                <w:sz w:val="16"/>
                <w:szCs w:val="16"/>
              </w:rPr>
              <w:t>138 549,1</w:t>
            </w:r>
          </w:p>
        </w:tc>
        <w:tc>
          <w:tcPr>
            <w:tcW w:w="974" w:type="dxa"/>
            <w:tcBorders>
              <w:top w:val="nil"/>
              <w:left w:val="nil"/>
              <w:bottom w:val="single" w:sz="4" w:space="0" w:color="auto"/>
              <w:right w:val="single" w:sz="4" w:space="0" w:color="auto"/>
            </w:tcBorders>
            <w:vAlign w:val="bottom"/>
            <w:hideMark/>
          </w:tcPr>
          <w:p w14:paraId="046312AE" w14:textId="77777777" w:rsidR="00F57884" w:rsidRPr="00F57884" w:rsidRDefault="00F57884" w:rsidP="00F57884">
            <w:pPr>
              <w:jc w:val="right"/>
              <w:rPr>
                <w:sz w:val="16"/>
                <w:szCs w:val="16"/>
              </w:rPr>
            </w:pPr>
            <w:r w:rsidRPr="00F57884">
              <w:rPr>
                <w:sz w:val="16"/>
                <w:szCs w:val="16"/>
              </w:rPr>
              <w:t>35 726,5</w:t>
            </w:r>
          </w:p>
        </w:tc>
        <w:tc>
          <w:tcPr>
            <w:tcW w:w="992" w:type="dxa"/>
            <w:tcBorders>
              <w:top w:val="nil"/>
              <w:left w:val="nil"/>
              <w:bottom w:val="single" w:sz="4" w:space="0" w:color="auto"/>
              <w:right w:val="single" w:sz="4" w:space="0" w:color="auto"/>
            </w:tcBorders>
            <w:vAlign w:val="bottom"/>
            <w:hideMark/>
          </w:tcPr>
          <w:p w14:paraId="67D044FF" w14:textId="77777777" w:rsidR="00F57884" w:rsidRPr="00F57884" w:rsidRDefault="00F57884" w:rsidP="00F57884">
            <w:pPr>
              <w:jc w:val="right"/>
              <w:rPr>
                <w:sz w:val="16"/>
                <w:szCs w:val="16"/>
              </w:rPr>
            </w:pPr>
            <w:r w:rsidRPr="00F57884">
              <w:rPr>
                <w:sz w:val="16"/>
                <w:szCs w:val="16"/>
              </w:rPr>
              <w:t>36 612,2</w:t>
            </w:r>
          </w:p>
        </w:tc>
      </w:tr>
      <w:tr w:rsidR="00F57884" w:rsidRPr="00F57884" w14:paraId="55BD2F24" w14:textId="77777777" w:rsidTr="00F57884">
        <w:trPr>
          <w:trHeight w:val="480"/>
        </w:trPr>
        <w:tc>
          <w:tcPr>
            <w:tcW w:w="3545" w:type="dxa"/>
            <w:tcBorders>
              <w:top w:val="nil"/>
              <w:left w:val="single" w:sz="4" w:space="0" w:color="auto"/>
              <w:bottom w:val="single" w:sz="4" w:space="0" w:color="auto"/>
              <w:right w:val="nil"/>
            </w:tcBorders>
            <w:vAlign w:val="bottom"/>
            <w:hideMark/>
          </w:tcPr>
          <w:p w14:paraId="145D501F" w14:textId="77777777" w:rsidR="00F57884" w:rsidRPr="00F57884" w:rsidRDefault="00F57884" w:rsidP="00F57884">
            <w:pPr>
              <w:rPr>
                <w:sz w:val="16"/>
                <w:szCs w:val="16"/>
              </w:rPr>
            </w:pPr>
            <w:r w:rsidRPr="00F57884">
              <w:rPr>
                <w:sz w:val="16"/>
                <w:szCs w:val="16"/>
              </w:rPr>
              <w:t>Муниципальная программа "Развитие культуры  в Ичалковском муниципальном районе Республики Мордовия"</w:t>
            </w:r>
          </w:p>
        </w:tc>
        <w:tc>
          <w:tcPr>
            <w:tcW w:w="589" w:type="dxa"/>
            <w:tcBorders>
              <w:top w:val="nil"/>
              <w:left w:val="single" w:sz="4" w:space="0" w:color="auto"/>
              <w:bottom w:val="single" w:sz="4" w:space="0" w:color="auto"/>
              <w:right w:val="single" w:sz="4" w:space="0" w:color="auto"/>
            </w:tcBorders>
            <w:vAlign w:val="bottom"/>
            <w:hideMark/>
          </w:tcPr>
          <w:p w14:paraId="5AD76F6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5D9C0D3"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5DC72289"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B84D157"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715FBBD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0B5FAA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05DA08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2E415F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32A74A7" w14:textId="77777777" w:rsidR="00F57884" w:rsidRPr="00F57884" w:rsidRDefault="00F57884" w:rsidP="00F57884">
            <w:pPr>
              <w:jc w:val="right"/>
              <w:rPr>
                <w:sz w:val="16"/>
                <w:szCs w:val="16"/>
              </w:rPr>
            </w:pPr>
            <w:r w:rsidRPr="00F57884">
              <w:rPr>
                <w:sz w:val="16"/>
                <w:szCs w:val="16"/>
              </w:rPr>
              <w:t>49 356,3</w:t>
            </w:r>
          </w:p>
        </w:tc>
        <w:tc>
          <w:tcPr>
            <w:tcW w:w="974" w:type="dxa"/>
            <w:tcBorders>
              <w:top w:val="nil"/>
              <w:left w:val="nil"/>
              <w:bottom w:val="single" w:sz="4" w:space="0" w:color="auto"/>
              <w:right w:val="single" w:sz="4" w:space="0" w:color="auto"/>
            </w:tcBorders>
            <w:vAlign w:val="bottom"/>
            <w:hideMark/>
          </w:tcPr>
          <w:p w14:paraId="0EC9E3B2" w14:textId="77777777" w:rsidR="00F57884" w:rsidRPr="00F57884" w:rsidRDefault="00F57884" w:rsidP="00F57884">
            <w:pPr>
              <w:jc w:val="right"/>
              <w:rPr>
                <w:sz w:val="16"/>
                <w:szCs w:val="16"/>
              </w:rPr>
            </w:pPr>
            <w:r w:rsidRPr="00F57884">
              <w:rPr>
                <w:sz w:val="16"/>
                <w:szCs w:val="16"/>
              </w:rPr>
              <w:t>35 726,5</w:t>
            </w:r>
          </w:p>
        </w:tc>
        <w:tc>
          <w:tcPr>
            <w:tcW w:w="992" w:type="dxa"/>
            <w:tcBorders>
              <w:top w:val="nil"/>
              <w:left w:val="nil"/>
              <w:bottom w:val="single" w:sz="4" w:space="0" w:color="auto"/>
              <w:right w:val="single" w:sz="4" w:space="0" w:color="auto"/>
            </w:tcBorders>
            <w:vAlign w:val="bottom"/>
            <w:hideMark/>
          </w:tcPr>
          <w:p w14:paraId="7230D08A" w14:textId="77777777" w:rsidR="00F57884" w:rsidRPr="00F57884" w:rsidRDefault="00F57884" w:rsidP="00F57884">
            <w:pPr>
              <w:jc w:val="right"/>
              <w:rPr>
                <w:sz w:val="16"/>
                <w:szCs w:val="16"/>
              </w:rPr>
            </w:pPr>
            <w:r w:rsidRPr="00F57884">
              <w:rPr>
                <w:sz w:val="16"/>
                <w:szCs w:val="16"/>
              </w:rPr>
              <w:t>36 612,2</w:t>
            </w:r>
          </w:p>
        </w:tc>
      </w:tr>
      <w:tr w:rsidR="00F57884" w:rsidRPr="00F57884" w14:paraId="232A3882"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55C66D31" w14:textId="77777777" w:rsidR="00F57884" w:rsidRPr="00F57884" w:rsidRDefault="00F57884" w:rsidP="00F57884">
            <w:pPr>
              <w:rPr>
                <w:sz w:val="16"/>
                <w:szCs w:val="16"/>
              </w:rPr>
            </w:pPr>
            <w:r w:rsidRPr="00F57884">
              <w:rPr>
                <w:sz w:val="16"/>
                <w:szCs w:val="16"/>
              </w:rPr>
              <w:t>Подпрограмма «Развитие культурно-досуговой деятельности и народного творчества в Ичалковском муниципальном районе Республики Мордовия»</w:t>
            </w:r>
          </w:p>
        </w:tc>
        <w:tc>
          <w:tcPr>
            <w:tcW w:w="589" w:type="dxa"/>
            <w:tcBorders>
              <w:top w:val="nil"/>
              <w:left w:val="nil"/>
              <w:bottom w:val="single" w:sz="4" w:space="0" w:color="auto"/>
              <w:right w:val="single" w:sz="4" w:space="0" w:color="auto"/>
            </w:tcBorders>
            <w:vAlign w:val="bottom"/>
            <w:hideMark/>
          </w:tcPr>
          <w:p w14:paraId="3857C6F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A78ED97"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C3F770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9C4F6DF"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43F818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358306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9464AB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8AC4FA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5779979" w14:textId="77777777" w:rsidR="00F57884" w:rsidRPr="00F57884" w:rsidRDefault="00F57884" w:rsidP="00F57884">
            <w:pPr>
              <w:jc w:val="right"/>
              <w:rPr>
                <w:sz w:val="16"/>
                <w:szCs w:val="16"/>
              </w:rPr>
            </w:pPr>
            <w:r w:rsidRPr="00F57884">
              <w:rPr>
                <w:sz w:val="16"/>
                <w:szCs w:val="16"/>
              </w:rPr>
              <w:t>40 603,1</w:t>
            </w:r>
          </w:p>
        </w:tc>
        <w:tc>
          <w:tcPr>
            <w:tcW w:w="974" w:type="dxa"/>
            <w:tcBorders>
              <w:top w:val="nil"/>
              <w:left w:val="nil"/>
              <w:bottom w:val="single" w:sz="4" w:space="0" w:color="auto"/>
              <w:right w:val="single" w:sz="4" w:space="0" w:color="auto"/>
            </w:tcBorders>
            <w:vAlign w:val="bottom"/>
            <w:hideMark/>
          </w:tcPr>
          <w:p w14:paraId="28478376" w14:textId="77777777" w:rsidR="00F57884" w:rsidRPr="00F57884" w:rsidRDefault="00F57884" w:rsidP="00F57884">
            <w:pPr>
              <w:jc w:val="right"/>
              <w:rPr>
                <w:sz w:val="16"/>
                <w:szCs w:val="16"/>
              </w:rPr>
            </w:pPr>
            <w:r w:rsidRPr="00F57884">
              <w:rPr>
                <w:sz w:val="16"/>
                <w:szCs w:val="16"/>
              </w:rPr>
              <w:t>26 973,3</w:t>
            </w:r>
          </w:p>
        </w:tc>
        <w:tc>
          <w:tcPr>
            <w:tcW w:w="992" w:type="dxa"/>
            <w:tcBorders>
              <w:top w:val="nil"/>
              <w:left w:val="nil"/>
              <w:bottom w:val="single" w:sz="4" w:space="0" w:color="auto"/>
              <w:right w:val="single" w:sz="4" w:space="0" w:color="auto"/>
            </w:tcBorders>
            <w:vAlign w:val="bottom"/>
            <w:hideMark/>
          </w:tcPr>
          <w:p w14:paraId="5A8B0ACD" w14:textId="77777777" w:rsidR="00F57884" w:rsidRPr="00F57884" w:rsidRDefault="00F57884" w:rsidP="00F57884">
            <w:pPr>
              <w:jc w:val="right"/>
              <w:rPr>
                <w:sz w:val="16"/>
                <w:szCs w:val="16"/>
              </w:rPr>
            </w:pPr>
            <w:r w:rsidRPr="00F57884">
              <w:rPr>
                <w:sz w:val="16"/>
                <w:szCs w:val="16"/>
              </w:rPr>
              <w:t>27 859,0</w:t>
            </w:r>
          </w:p>
        </w:tc>
      </w:tr>
      <w:tr w:rsidR="00F57884" w:rsidRPr="00F57884" w14:paraId="6856AA7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5C6AB7E" w14:textId="77777777" w:rsidR="00F57884" w:rsidRPr="00F57884" w:rsidRDefault="00F57884" w:rsidP="00F57884">
            <w:pPr>
              <w:rPr>
                <w:sz w:val="16"/>
                <w:szCs w:val="16"/>
              </w:rPr>
            </w:pPr>
            <w:r w:rsidRPr="00F57884">
              <w:rPr>
                <w:sz w:val="16"/>
                <w:szCs w:val="16"/>
              </w:rPr>
              <w:t>Основное мероприятие "Развитие культурно-досуговой деятельности и народного творчества"</w:t>
            </w:r>
          </w:p>
        </w:tc>
        <w:tc>
          <w:tcPr>
            <w:tcW w:w="589" w:type="dxa"/>
            <w:tcBorders>
              <w:top w:val="nil"/>
              <w:left w:val="nil"/>
              <w:bottom w:val="single" w:sz="4" w:space="0" w:color="auto"/>
              <w:right w:val="single" w:sz="4" w:space="0" w:color="auto"/>
            </w:tcBorders>
            <w:vAlign w:val="bottom"/>
            <w:hideMark/>
          </w:tcPr>
          <w:p w14:paraId="51ADD990"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5804C85"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60450A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E97C5D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F8D2CD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5FEBB6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868433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2E6BAC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897D6BB" w14:textId="77777777" w:rsidR="00F57884" w:rsidRPr="00F57884" w:rsidRDefault="00F57884" w:rsidP="00F57884">
            <w:pPr>
              <w:jc w:val="right"/>
              <w:rPr>
                <w:sz w:val="16"/>
                <w:szCs w:val="16"/>
              </w:rPr>
            </w:pPr>
            <w:r w:rsidRPr="00F57884">
              <w:rPr>
                <w:sz w:val="16"/>
                <w:szCs w:val="16"/>
              </w:rPr>
              <w:t>40 603,1</w:t>
            </w:r>
          </w:p>
        </w:tc>
        <w:tc>
          <w:tcPr>
            <w:tcW w:w="974" w:type="dxa"/>
            <w:tcBorders>
              <w:top w:val="nil"/>
              <w:left w:val="nil"/>
              <w:bottom w:val="single" w:sz="4" w:space="0" w:color="auto"/>
              <w:right w:val="single" w:sz="4" w:space="0" w:color="auto"/>
            </w:tcBorders>
            <w:vAlign w:val="bottom"/>
            <w:hideMark/>
          </w:tcPr>
          <w:p w14:paraId="3415A27F" w14:textId="77777777" w:rsidR="00F57884" w:rsidRPr="00F57884" w:rsidRDefault="00F57884" w:rsidP="00F57884">
            <w:pPr>
              <w:jc w:val="right"/>
              <w:rPr>
                <w:sz w:val="16"/>
                <w:szCs w:val="16"/>
              </w:rPr>
            </w:pPr>
            <w:r w:rsidRPr="00F57884">
              <w:rPr>
                <w:sz w:val="16"/>
                <w:szCs w:val="16"/>
              </w:rPr>
              <w:t>26 973,3</w:t>
            </w:r>
          </w:p>
        </w:tc>
        <w:tc>
          <w:tcPr>
            <w:tcW w:w="992" w:type="dxa"/>
            <w:tcBorders>
              <w:top w:val="nil"/>
              <w:left w:val="nil"/>
              <w:bottom w:val="single" w:sz="4" w:space="0" w:color="auto"/>
              <w:right w:val="single" w:sz="4" w:space="0" w:color="auto"/>
            </w:tcBorders>
            <w:vAlign w:val="bottom"/>
            <w:hideMark/>
          </w:tcPr>
          <w:p w14:paraId="3D079E74" w14:textId="77777777" w:rsidR="00F57884" w:rsidRPr="00F57884" w:rsidRDefault="00F57884" w:rsidP="00F57884">
            <w:pPr>
              <w:jc w:val="right"/>
              <w:rPr>
                <w:sz w:val="16"/>
                <w:szCs w:val="16"/>
              </w:rPr>
            </w:pPr>
            <w:r w:rsidRPr="00F57884">
              <w:rPr>
                <w:sz w:val="16"/>
                <w:szCs w:val="16"/>
              </w:rPr>
              <w:t>27 859,0</w:t>
            </w:r>
          </w:p>
        </w:tc>
      </w:tr>
      <w:tr w:rsidR="00F57884" w:rsidRPr="00F57884" w14:paraId="3D12E35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FD5BD3D" w14:textId="77777777" w:rsidR="00F57884" w:rsidRPr="00F57884" w:rsidRDefault="00F57884" w:rsidP="00F57884">
            <w:pPr>
              <w:rPr>
                <w:sz w:val="16"/>
                <w:szCs w:val="16"/>
              </w:rPr>
            </w:pPr>
            <w:r w:rsidRPr="00F57884">
              <w:rPr>
                <w:sz w:val="16"/>
                <w:szCs w:val="16"/>
              </w:rPr>
              <w:t>Дворцы и дома культуры, другие учреждения культуры и средств массовой информации</w:t>
            </w:r>
          </w:p>
        </w:tc>
        <w:tc>
          <w:tcPr>
            <w:tcW w:w="589" w:type="dxa"/>
            <w:tcBorders>
              <w:top w:val="nil"/>
              <w:left w:val="nil"/>
              <w:bottom w:val="single" w:sz="4" w:space="0" w:color="auto"/>
              <w:right w:val="single" w:sz="4" w:space="0" w:color="auto"/>
            </w:tcBorders>
            <w:vAlign w:val="bottom"/>
            <w:hideMark/>
          </w:tcPr>
          <w:p w14:paraId="25C9C79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8FAE46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5C199A5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D41C6CD"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F749B3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773404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B76DA70" w14:textId="77777777" w:rsidR="00F57884" w:rsidRPr="00F57884" w:rsidRDefault="00F57884" w:rsidP="00F57884">
            <w:pPr>
              <w:jc w:val="center"/>
              <w:rPr>
                <w:sz w:val="16"/>
                <w:szCs w:val="16"/>
              </w:rPr>
            </w:pPr>
            <w:r w:rsidRPr="00F57884">
              <w:rPr>
                <w:sz w:val="16"/>
                <w:szCs w:val="16"/>
              </w:rPr>
              <w:t>61140</w:t>
            </w:r>
          </w:p>
        </w:tc>
        <w:tc>
          <w:tcPr>
            <w:tcW w:w="566" w:type="dxa"/>
            <w:tcBorders>
              <w:top w:val="nil"/>
              <w:left w:val="nil"/>
              <w:bottom w:val="single" w:sz="4" w:space="0" w:color="auto"/>
              <w:right w:val="single" w:sz="4" w:space="0" w:color="auto"/>
            </w:tcBorders>
            <w:vAlign w:val="bottom"/>
            <w:hideMark/>
          </w:tcPr>
          <w:p w14:paraId="39A6B5F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B9F457B" w14:textId="77777777" w:rsidR="00F57884" w:rsidRPr="00F57884" w:rsidRDefault="00F57884" w:rsidP="00F57884">
            <w:pPr>
              <w:jc w:val="right"/>
              <w:rPr>
                <w:sz w:val="16"/>
                <w:szCs w:val="16"/>
              </w:rPr>
            </w:pPr>
            <w:r w:rsidRPr="00F57884">
              <w:rPr>
                <w:sz w:val="16"/>
                <w:szCs w:val="16"/>
              </w:rPr>
              <w:t>40 496,8</w:t>
            </w:r>
          </w:p>
        </w:tc>
        <w:tc>
          <w:tcPr>
            <w:tcW w:w="974" w:type="dxa"/>
            <w:tcBorders>
              <w:top w:val="nil"/>
              <w:left w:val="nil"/>
              <w:bottom w:val="single" w:sz="4" w:space="0" w:color="auto"/>
              <w:right w:val="single" w:sz="4" w:space="0" w:color="auto"/>
            </w:tcBorders>
            <w:vAlign w:val="bottom"/>
            <w:hideMark/>
          </w:tcPr>
          <w:p w14:paraId="3839527B" w14:textId="77777777" w:rsidR="00F57884" w:rsidRPr="00F57884" w:rsidRDefault="00F57884" w:rsidP="00F57884">
            <w:pPr>
              <w:jc w:val="right"/>
              <w:rPr>
                <w:sz w:val="16"/>
                <w:szCs w:val="16"/>
              </w:rPr>
            </w:pPr>
            <w:r w:rsidRPr="00F57884">
              <w:rPr>
                <w:sz w:val="16"/>
                <w:szCs w:val="16"/>
              </w:rPr>
              <w:t>26 973,3</w:t>
            </w:r>
          </w:p>
        </w:tc>
        <w:tc>
          <w:tcPr>
            <w:tcW w:w="992" w:type="dxa"/>
            <w:tcBorders>
              <w:top w:val="nil"/>
              <w:left w:val="nil"/>
              <w:bottom w:val="single" w:sz="4" w:space="0" w:color="auto"/>
              <w:right w:val="single" w:sz="4" w:space="0" w:color="auto"/>
            </w:tcBorders>
            <w:vAlign w:val="bottom"/>
            <w:hideMark/>
          </w:tcPr>
          <w:p w14:paraId="0A1E0783" w14:textId="77777777" w:rsidR="00F57884" w:rsidRPr="00F57884" w:rsidRDefault="00F57884" w:rsidP="00F57884">
            <w:pPr>
              <w:jc w:val="right"/>
              <w:rPr>
                <w:sz w:val="16"/>
                <w:szCs w:val="16"/>
              </w:rPr>
            </w:pPr>
            <w:r w:rsidRPr="00F57884">
              <w:rPr>
                <w:sz w:val="16"/>
                <w:szCs w:val="16"/>
              </w:rPr>
              <w:t>27 859,0</w:t>
            </w:r>
          </w:p>
        </w:tc>
      </w:tr>
      <w:tr w:rsidR="00F57884" w:rsidRPr="00F57884" w14:paraId="71E6FE9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8A93829"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2EDC3A6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1B9ACD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5B2917D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28360A0"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151EC0B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7D3866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8D88638" w14:textId="77777777" w:rsidR="00F57884" w:rsidRPr="00F57884" w:rsidRDefault="00F57884" w:rsidP="00F57884">
            <w:pPr>
              <w:jc w:val="center"/>
              <w:rPr>
                <w:sz w:val="16"/>
                <w:szCs w:val="16"/>
              </w:rPr>
            </w:pPr>
            <w:r w:rsidRPr="00F57884">
              <w:rPr>
                <w:sz w:val="16"/>
                <w:szCs w:val="16"/>
              </w:rPr>
              <w:t>61140</w:t>
            </w:r>
          </w:p>
        </w:tc>
        <w:tc>
          <w:tcPr>
            <w:tcW w:w="566" w:type="dxa"/>
            <w:tcBorders>
              <w:top w:val="nil"/>
              <w:left w:val="nil"/>
              <w:bottom w:val="single" w:sz="4" w:space="0" w:color="auto"/>
              <w:right w:val="single" w:sz="4" w:space="0" w:color="auto"/>
            </w:tcBorders>
            <w:vAlign w:val="bottom"/>
            <w:hideMark/>
          </w:tcPr>
          <w:p w14:paraId="55A1F9E5"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41FCA114" w14:textId="77777777" w:rsidR="00F57884" w:rsidRPr="00F57884" w:rsidRDefault="00F57884" w:rsidP="00F57884">
            <w:pPr>
              <w:jc w:val="right"/>
              <w:rPr>
                <w:sz w:val="16"/>
                <w:szCs w:val="16"/>
              </w:rPr>
            </w:pPr>
            <w:r w:rsidRPr="00F57884">
              <w:rPr>
                <w:sz w:val="16"/>
                <w:szCs w:val="16"/>
              </w:rPr>
              <w:t>40 496,8</w:t>
            </w:r>
          </w:p>
        </w:tc>
        <w:tc>
          <w:tcPr>
            <w:tcW w:w="974" w:type="dxa"/>
            <w:tcBorders>
              <w:top w:val="nil"/>
              <w:left w:val="nil"/>
              <w:bottom w:val="single" w:sz="4" w:space="0" w:color="auto"/>
              <w:right w:val="single" w:sz="4" w:space="0" w:color="auto"/>
            </w:tcBorders>
            <w:vAlign w:val="bottom"/>
            <w:hideMark/>
          </w:tcPr>
          <w:p w14:paraId="13BC62C5" w14:textId="77777777" w:rsidR="00F57884" w:rsidRPr="00F57884" w:rsidRDefault="00F57884" w:rsidP="00F57884">
            <w:pPr>
              <w:jc w:val="right"/>
              <w:rPr>
                <w:sz w:val="16"/>
                <w:szCs w:val="16"/>
              </w:rPr>
            </w:pPr>
            <w:r w:rsidRPr="00F57884">
              <w:rPr>
                <w:sz w:val="16"/>
                <w:szCs w:val="16"/>
              </w:rPr>
              <w:t>26 973,3</w:t>
            </w:r>
          </w:p>
        </w:tc>
        <w:tc>
          <w:tcPr>
            <w:tcW w:w="992" w:type="dxa"/>
            <w:tcBorders>
              <w:top w:val="nil"/>
              <w:left w:val="nil"/>
              <w:bottom w:val="single" w:sz="4" w:space="0" w:color="auto"/>
              <w:right w:val="single" w:sz="4" w:space="0" w:color="auto"/>
            </w:tcBorders>
            <w:vAlign w:val="bottom"/>
            <w:hideMark/>
          </w:tcPr>
          <w:p w14:paraId="3D25E5A0" w14:textId="77777777" w:rsidR="00F57884" w:rsidRPr="00F57884" w:rsidRDefault="00F57884" w:rsidP="00F57884">
            <w:pPr>
              <w:jc w:val="right"/>
              <w:rPr>
                <w:sz w:val="16"/>
                <w:szCs w:val="16"/>
              </w:rPr>
            </w:pPr>
            <w:r w:rsidRPr="00F57884">
              <w:rPr>
                <w:sz w:val="16"/>
                <w:szCs w:val="16"/>
              </w:rPr>
              <w:t>27 859,0</w:t>
            </w:r>
          </w:p>
        </w:tc>
      </w:tr>
      <w:tr w:rsidR="00F57884" w:rsidRPr="00F57884" w14:paraId="71B9D0AD" w14:textId="77777777" w:rsidTr="00F57884">
        <w:trPr>
          <w:trHeight w:val="255"/>
        </w:trPr>
        <w:tc>
          <w:tcPr>
            <w:tcW w:w="3545" w:type="dxa"/>
            <w:tcBorders>
              <w:top w:val="nil"/>
              <w:left w:val="nil"/>
              <w:bottom w:val="nil"/>
              <w:right w:val="nil"/>
            </w:tcBorders>
            <w:noWrap/>
            <w:vAlign w:val="bottom"/>
            <w:hideMark/>
          </w:tcPr>
          <w:p w14:paraId="45C1F465"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3CC9A52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ED28B10"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0E2DA4E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81B0AD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107B3E9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31DA71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3A0BF1B" w14:textId="77777777" w:rsidR="00F57884" w:rsidRPr="00F57884" w:rsidRDefault="00F57884" w:rsidP="00F57884">
            <w:pPr>
              <w:jc w:val="center"/>
              <w:rPr>
                <w:sz w:val="16"/>
                <w:szCs w:val="16"/>
              </w:rPr>
            </w:pPr>
            <w:r w:rsidRPr="00F57884">
              <w:rPr>
                <w:sz w:val="16"/>
                <w:szCs w:val="16"/>
              </w:rPr>
              <w:t>61140</w:t>
            </w:r>
          </w:p>
        </w:tc>
        <w:tc>
          <w:tcPr>
            <w:tcW w:w="566" w:type="dxa"/>
            <w:tcBorders>
              <w:top w:val="nil"/>
              <w:left w:val="nil"/>
              <w:bottom w:val="single" w:sz="4" w:space="0" w:color="auto"/>
              <w:right w:val="single" w:sz="4" w:space="0" w:color="auto"/>
            </w:tcBorders>
            <w:vAlign w:val="bottom"/>
            <w:hideMark/>
          </w:tcPr>
          <w:p w14:paraId="48D031CB"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7613216B" w14:textId="77777777" w:rsidR="00F57884" w:rsidRPr="00F57884" w:rsidRDefault="00F57884" w:rsidP="00F57884">
            <w:pPr>
              <w:jc w:val="right"/>
              <w:rPr>
                <w:sz w:val="16"/>
                <w:szCs w:val="16"/>
              </w:rPr>
            </w:pPr>
            <w:r w:rsidRPr="00F57884">
              <w:rPr>
                <w:sz w:val="16"/>
                <w:szCs w:val="16"/>
              </w:rPr>
              <w:t>40 496,8</w:t>
            </w:r>
          </w:p>
        </w:tc>
        <w:tc>
          <w:tcPr>
            <w:tcW w:w="974" w:type="dxa"/>
            <w:tcBorders>
              <w:top w:val="nil"/>
              <w:left w:val="nil"/>
              <w:bottom w:val="single" w:sz="4" w:space="0" w:color="auto"/>
              <w:right w:val="single" w:sz="4" w:space="0" w:color="auto"/>
            </w:tcBorders>
            <w:vAlign w:val="bottom"/>
            <w:hideMark/>
          </w:tcPr>
          <w:p w14:paraId="56F5FC8E" w14:textId="77777777" w:rsidR="00F57884" w:rsidRPr="00F57884" w:rsidRDefault="00F57884" w:rsidP="00F57884">
            <w:pPr>
              <w:jc w:val="right"/>
              <w:rPr>
                <w:sz w:val="16"/>
                <w:szCs w:val="16"/>
              </w:rPr>
            </w:pPr>
            <w:r w:rsidRPr="00F57884">
              <w:rPr>
                <w:sz w:val="16"/>
                <w:szCs w:val="16"/>
              </w:rPr>
              <w:t>26 973,3</w:t>
            </w:r>
          </w:p>
        </w:tc>
        <w:tc>
          <w:tcPr>
            <w:tcW w:w="992" w:type="dxa"/>
            <w:tcBorders>
              <w:top w:val="nil"/>
              <w:left w:val="nil"/>
              <w:bottom w:val="single" w:sz="4" w:space="0" w:color="auto"/>
              <w:right w:val="single" w:sz="4" w:space="0" w:color="auto"/>
            </w:tcBorders>
            <w:vAlign w:val="bottom"/>
            <w:hideMark/>
          </w:tcPr>
          <w:p w14:paraId="35E6C900" w14:textId="77777777" w:rsidR="00F57884" w:rsidRPr="00F57884" w:rsidRDefault="00F57884" w:rsidP="00F57884">
            <w:pPr>
              <w:jc w:val="right"/>
              <w:rPr>
                <w:sz w:val="16"/>
                <w:szCs w:val="16"/>
              </w:rPr>
            </w:pPr>
            <w:r w:rsidRPr="00F57884">
              <w:rPr>
                <w:sz w:val="16"/>
                <w:szCs w:val="16"/>
              </w:rPr>
              <w:t>27 859,0</w:t>
            </w:r>
          </w:p>
        </w:tc>
      </w:tr>
      <w:tr w:rsidR="00F57884" w:rsidRPr="00F57884" w14:paraId="7C20E260"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00876839" w14:textId="77777777" w:rsidR="00F57884" w:rsidRPr="00F57884" w:rsidRDefault="00F57884" w:rsidP="00F57884">
            <w:pPr>
              <w:rPr>
                <w:sz w:val="16"/>
                <w:szCs w:val="16"/>
              </w:rPr>
            </w:pPr>
            <w:r w:rsidRPr="00F57884">
              <w:rPr>
                <w:sz w:val="16"/>
                <w:szCs w:val="16"/>
              </w:rPr>
              <w:t>Государственная поддержка отрасли культуры</w:t>
            </w:r>
          </w:p>
        </w:tc>
        <w:tc>
          <w:tcPr>
            <w:tcW w:w="589" w:type="dxa"/>
            <w:tcBorders>
              <w:top w:val="nil"/>
              <w:left w:val="nil"/>
              <w:bottom w:val="single" w:sz="4" w:space="0" w:color="auto"/>
              <w:right w:val="single" w:sz="4" w:space="0" w:color="auto"/>
            </w:tcBorders>
            <w:noWrap/>
            <w:vAlign w:val="bottom"/>
            <w:hideMark/>
          </w:tcPr>
          <w:p w14:paraId="65B6116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14C7375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nil"/>
            </w:tcBorders>
            <w:noWrap/>
            <w:vAlign w:val="bottom"/>
            <w:hideMark/>
          </w:tcPr>
          <w:p w14:paraId="39A331D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single" w:sz="4" w:space="0" w:color="auto"/>
              <w:bottom w:val="single" w:sz="4" w:space="0" w:color="auto"/>
              <w:right w:val="single" w:sz="4" w:space="0" w:color="auto"/>
            </w:tcBorders>
            <w:noWrap/>
            <w:vAlign w:val="bottom"/>
            <w:hideMark/>
          </w:tcPr>
          <w:p w14:paraId="44BBDD2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noWrap/>
            <w:vAlign w:val="bottom"/>
            <w:hideMark/>
          </w:tcPr>
          <w:p w14:paraId="761FBEB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AE3558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3E542189" w14:textId="77777777" w:rsidR="00F57884" w:rsidRPr="00F57884" w:rsidRDefault="00F57884" w:rsidP="00F57884">
            <w:pPr>
              <w:jc w:val="center"/>
              <w:rPr>
                <w:sz w:val="16"/>
                <w:szCs w:val="16"/>
              </w:rPr>
            </w:pPr>
            <w:r w:rsidRPr="00F57884">
              <w:rPr>
                <w:sz w:val="16"/>
                <w:szCs w:val="16"/>
              </w:rPr>
              <w:t>L5190</w:t>
            </w:r>
          </w:p>
        </w:tc>
        <w:tc>
          <w:tcPr>
            <w:tcW w:w="566" w:type="dxa"/>
            <w:tcBorders>
              <w:top w:val="nil"/>
              <w:left w:val="nil"/>
              <w:bottom w:val="single" w:sz="4" w:space="0" w:color="auto"/>
              <w:right w:val="single" w:sz="4" w:space="0" w:color="auto"/>
            </w:tcBorders>
            <w:noWrap/>
            <w:vAlign w:val="bottom"/>
            <w:hideMark/>
          </w:tcPr>
          <w:p w14:paraId="3C975F4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62F372F" w14:textId="77777777" w:rsidR="00F57884" w:rsidRPr="00F57884" w:rsidRDefault="00F57884" w:rsidP="00F57884">
            <w:pPr>
              <w:jc w:val="right"/>
              <w:rPr>
                <w:sz w:val="16"/>
                <w:szCs w:val="16"/>
              </w:rPr>
            </w:pPr>
            <w:r w:rsidRPr="00F57884">
              <w:rPr>
                <w:sz w:val="16"/>
                <w:szCs w:val="16"/>
              </w:rPr>
              <w:t>106,3</w:t>
            </w:r>
          </w:p>
        </w:tc>
        <w:tc>
          <w:tcPr>
            <w:tcW w:w="974" w:type="dxa"/>
            <w:tcBorders>
              <w:top w:val="nil"/>
              <w:left w:val="nil"/>
              <w:bottom w:val="single" w:sz="4" w:space="0" w:color="auto"/>
              <w:right w:val="single" w:sz="4" w:space="0" w:color="auto"/>
            </w:tcBorders>
            <w:vAlign w:val="bottom"/>
            <w:hideMark/>
          </w:tcPr>
          <w:p w14:paraId="2C64BA6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F4EC679" w14:textId="77777777" w:rsidR="00F57884" w:rsidRPr="00F57884" w:rsidRDefault="00F57884" w:rsidP="00F57884">
            <w:pPr>
              <w:jc w:val="right"/>
              <w:rPr>
                <w:sz w:val="16"/>
                <w:szCs w:val="16"/>
              </w:rPr>
            </w:pPr>
            <w:r w:rsidRPr="00F57884">
              <w:rPr>
                <w:sz w:val="16"/>
                <w:szCs w:val="16"/>
              </w:rPr>
              <w:t>0,0</w:t>
            </w:r>
          </w:p>
        </w:tc>
      </w:tr>
      <w:tr w:rsidR="00F57884" w:rsidRPr="00F57884" w14:paraId="55AAAAC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4997596" w14:textId="77777777" w:rsidR="00F57884" w:rsidRPr="00F57884" w:rsidRDefault="00F57884" w:rsidP="00F57884">
            <w:pPr>
              <w:rPr>
                <w:sz w:val="16"/>
                <w:szCs w:val="16"/>
              </w:rPr>
            </w:pPr>
            <w:r w:rsidRPr="00F57884">
              <w:rPr>
                <w:sz w:val="16"/>
                <w:szCs w:val="16"/>
              </w:rPr>
              <w:lastRenderedPageBreak/>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5E40C6F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761D0861"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nil"/>
            </w:tcBorders>
            <w:noWrap/>
            <w:vAlign w:val="bottom"/>
            <w:hideMark/>
          </w:tcPr>
          <w:p w14:paraId="52D7629B"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single" w:sz="4" w:space="0" w:color="auto"/>
              <w:bottom w:val="single" w:sz="4" w:space="0" w:color="auto"/>
              <w:right w:val="single" w:sz="4" w:space="0" w:color="auto"/>
            </w:tcBorders>
            <w:noWrap/>
            <w:vAlign w:val="bottom"/>
            <w:hideMark/>
          </w:tcPr>
          <w:p w14:paraId="2BEEA768"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noWrap/>
            <w:vAlign w:val="bottom"/>
            <w:hideMark/>
          </w:tcPr>
          <w:p w14:paraId="7D99051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2661C8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5262202B" w14:textId="77777777" w:rsidR="00F57884" w:rsidRPr="00F57884" w:rsidRDefault="00F57884" w:rsidP="00F57884">
            <w:pPr>
              <w:jc w:val="center"/>
              <w:rPr>
                <w:sz w:val="16"/>
                <w:szCs w:val="16"/>
              </w:rPr>
            </w:pPr>
            <w:r w:rsidRPr="00F57884">
              <w:rPr>
                <w:sz w:val="16"/>
                <w:szCs w:val="16"/>
              </w:rPr>
              <w:t>L5190</w:t>
            </w:r>
          </w:p>
        </w:tc>
        <w:tc>
          <w:tcPr>
            <w:tcW w:w="566" w:type="dxa"/>
            <w:tcBorders>
              <w:top w:val="nil"/>
              <w:left w:val="nil"/>
              <w:bottom w:val="single" w:sz="4" w:space="0" w:color="auto"/>
              <w:right w:val="single" w:sz="4" w:space="0" w:color="auto"/>
            </w:tcBorders>
            <w:noWrap/>
            <w:vAlign w:val="bottom"/>
            <w:hideMark/>
          </w:tcPr>
          <w:p w14:paraId="1978EE76"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4F60DA5E" w14:textId="77777777" w:rsidR="00F57884" w:rsidRPr="00F57884" w:rsidRDefault="00F57884" w:rsidP="00F57884">
            <w:pPr>
              <w:jc w:val="right"/>
              <w:rPr>
                <w:sz w:val="16"/>
                <w:szCs w:val="16"/>
              </w:rPr>
            </w:pPr>
            <w:r w:rsidRPr="00F57884">
              <w:rPr>
                <w:sz w:val="16"/>
                <w:szCs w:val="16"/>
              </w:rPr>
              <w:t>106,3</w:t>
            </w:r>
          </w:p>
        </w:tc>
        <w:tc>
          <w:tcPr>
            <w:tcW w:w="974" w:type="dxa"/>
            <w:tcBorders>
              <w:top w:val="nil"/>
              <w:left w:val="nil"/>
              <w:bottom w:val="single" w:sz="4" w:space="0" w:color="auto"/>
              <w:right w:val="single" w:sz="4" w:space="0" w:color="auto"/>
            </w:tcBorders>
            <w:vAlign w:val="bottom"/>
            <w:hideMark/>
          </w:tcPr>
          <w:p w14:paraId="51A6162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BAC8D03" w14:textId="77777777" w:rsidR="00F57884" w:rsidRPr="00F57884" w:rsidRDefault="00F57884" w:rsidP="00F57884">
            <w:pPr>
              <w:jc w:val="right"/>
              <w:rPr>
                <w:sz w:val="16"/>
                <w:szCs w:val="16"/>
              </w:rPr>
            </w:pPr>
            <w:r w:rsidRPr="00F57884">
              <w:rPr>
                <w:sz w:val="16"/>
                <w:szCs w:val="16"/>
              </w:rPr>
              <w:t>0,0</w:t>
            </w:r>
          </w:p>
        </w:tc>
      </w:tr>
      <w:tr w:rsidR="00F57884" w:rsidRPr="00F57884" w14:paraId="62138DAF" w14:textId="77777777" w:rsidTr="00F57884">
        <w:trPr>
          <w:trHeight w:val="255"/>
        </w:trPr>
        <w:tc>
          <w:tcPr>
            <w:tcW w:w="3545" w:type="dxa"/>
            <w:tcBorders>
              <w:top w:val="nil"/>
              <w:left w:val="nil"/>
              <w:bottom w:val="nil"/>
              <w:right w:val="nil"/>
            </w:tcBorders>
            <w:noWrap/>
            <w:vAlign w:val="bottom"/>
            <w:hideMark/>
          </w:tcPr>
          <w:p w14:paraId="0F670D95"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7F80CCD0"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B3E56E7"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198A1D3"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785078E"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noWrap/>
            <w:vAlign w:val="bottom"/>
            <w:hideMark/>
          </w:tcPr>
          <w:p w14:paraId="157F754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5C30274"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3541F7EE" w14:textId="77777777" w:rsidR="00F57884" w:rsidRPr="00F57884" w:rsidRDefault="00F57884" w:rsidP="00F57884">
            <w:pPr>
              <w:jc w:val="center"/>
              <w:rPr>
                <w:sz w:val="16"/>
                <w:szCs w:val="16"/>
              </w:rPr>
            </w:pPr>
            <w:r w:rsidRPr="00F57884">
              <w:rPr>
                <w:sz w:val="16"/>
                <w:szCs w:val="16"/>
              </w:rPr>
              <w:t>L5190</w:t>
            </w:r>
          </w:p>
        </w:tc>
        <w:tc>
          <w:tcPr>
            <w:tcW w:w="566" w:type="dxa"/>
            <w:tcBorders>
              <w:top w:val="nil"/>
              <w:left w:val="nil"/>
              <w:bottom w:val="single" w:sz="4" w:space="0" w:color="auto"/>
              <w:right w:val="single" w:sz="4" w:space="0" w:color="auto"/>
            </w:tcBorders>
            <w:vAlign w:val="bottom"/>
            <w:hideMark/>
          </w:tcPr>
          <w:p w14:paraId="3ED12C7E"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79A4BF1A" w14:textId="77777777" w:rsidR="00F57884" w:rsidRPr="00F57884" w:rsidRDefault="00F57884" w:rsidP="00F57884">
            <w:pPr>
              <w:jc w:val="right"/>
              <w:rPr>
                <w:sz w:val="16"/>
                <w:szCs w:val="16"/>
              </w:rPr>
            </w:pPr>
            <w:r w:rsidRPr="00F57884">
              <w:rPr>
                <w:sz w:val="16"/>
                <w:szCs w:val="16"/>
              </w:rPr>
              <w:t>106,3</w:t>
            </w:r>
          </w:p>
        </w:tc>
        <w:tc>
          <w:tcPr>
            <w:tcW w:w="974" w:type="dxa"/>
            <w:tcBorders>
              <w:top w:val="nil"/>
              <w:left w:val="nil"/>
              <w:bottom w:val="single" w:sz="4" w:space="0" w:color="auto"/>
              <w:right w:val="single" w:sz="4" w:space="0" w:color="auto"/>
            </w:tcBorders>
            <w:vAlign w:val="bottom"/>
            <w:hideMark/>
          </w:tcPr>
          <w:p w14:paraId="404446C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65BFD5D" w14:textId="77777777" w:rsidR="00F57884" w:rsidRPr="00F57884" w:rsidRDefault="00F57884" w:rsidP="00F57884">
            <w:pPr>
              <w:jc w:val="right"/>
              <w:rPr>
                <w:sz w:val="16"/>
                <w:szCs w:val="16"/>
              </w:rPr>
            </w:pPr>
            <w:r w:rsidRPr="00F57884">
              <w:rPr>
                <w:sz w:val="16"/>
                <w:szCs w:val="16"/>
              </w:rPr>
              <w:t>0,0</w:t>
            </w:r>
          </w:p>
        </w:tc>
      </w:tr>
      <w:tr w:rsidR="00F57884" w:rsidRPr="00F57884" w14:paraId="313E375A"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32F558E" w14:textId="77777777" w:rsidR="00F57884" w:rsidRPr="00F57884" w:rsidRDefault="00F57884" w:rsidP="00F57884">
            <w:pPr>
              <w:rPr>
                <w:sz w:val="16"/>
                <w:szCs w:val="16"/>
              </w:rPr>
            </w:pPr>
            <w:r w:rsidRPr="00F57884">
              <w:rPr>
                <w:sz w:val="16"/>
                <w:szCs w:val="16"/>
              </w:rPr>
              <w:t>Подпрограмма «Развитие музейного дела в Ичалковском муниципальном районе Республики Мордовия»</w:t>
            </w:r>
          </w:p>
        </w:tc>
        <w:tc>
          <w:tcPr>
            <w:tcW w:w="589" w:type="dxa"/>
            <w:tcBorders>
              <w:top w:val="nil"/>
              <w:left w:val="nil"/>
              <w:bottom w:val="single" w:sz="4" w:space="0" w:color="auto"/>
              <w:right w:val="single" w:sz="4" w:space="0" w:color="auto"/>
            </w:tcBorders>
            <w:vAlign w:val="bottom"/>
            <w:hideMark/>
          </w:tcPr>
          <w:p w14:paraId="69F20066"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40644C4"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F88C268"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C96FA41"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070B6DC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C80114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824FA9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DAF169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03DDCE" w14:textId="77777777" w:rsidR="00F57884" w:rsidRPr="00F57884" w:rsidRDefault="00F57884" w:rsidP="00F57884">
            <w:pPr>
              <w:jc w:val="right"/>
              <w:rPr>
                <w:sz w:val="16"/>
                <w:szCs w:val="16"/>
              </w:rPr>
            </w:pPr>
            <w:r w:rsidRPr="00F57884">
              <w:rPr>
                <w:sz w:val="16"/>
                <w:szCs w:val="16"/>
              </w:rPr>
              <w:t>753,2</w:t>
            </w:r>
          </w:p>
        </w:tc>
        <w:tc>
          <w:tcPr>
            <w:tcW w:w="974" w:type="dxa"/>
            <w:tcBorders>
              <w:top w:val="nil"/>
              <w:left w:val="nil"/>
              <w:bottom w:val="single" w:sz="4" w:space="0" w:color="auto"/>
              <w:right w:val="single" w:sz="4" w:space="0" w:color="auto"/>
            </w:tcBorders>
            <w:vAlign w:val="bottom"/>
            <w:hideMark/>
          </w:tcPr>
          <w:p w14:paraId="4C60EE0B" w14:textId="77777777" w:rsidR="00F57884" w:rsidRPr="00F57884" w:rsidRDefault="00F57884" w:rsidP="00F57884">
            <w:pPr>
              <w:jc w:val="right"/>
              <w:rPr>
                <w:sz w:val="16"/>
                <w:szCs w:val="16"/>
              </w:rPr>
            </w:pPr>
            <w:r w:rsidRPr="00F57884">
              <w:rPr>
                <w:sz w:val="16"/>
                <w:szCs w:val="16"/>
              </w:rPr>
              <w:t>753,2</w:t>
            </w:r>
          </w:p>
        </w:tc>
        <w:tc>
          <w:tcPr>
            <w:tcW w:w="992" w:type="dxa"/>
            <w:tcBorders>
              <w:top w:val="nil"/>
              <w:left w:val="nil"/>
              <w:bottom w:val="single" w:sz="4" w:space="0" w:color="auto"/>
              <w:right w:val="single" w:sz="4" w:space="0" w:color="auto"/>
            </w:tcBorders>
            <w:vAlign w:val="bottom"/>
            <w:hideMark/>
          </w:tcPr>
          <w:p w14:paraId="3D98FD67" w14:textId="77777777" w:rsidR="00F57884" w:rsidRPr="00F57884" w:rsidRDefault="00F57884" w:rsidP="00F57884">
            <w:pPr>
              <w:jc w:val="right"/>
              <w:rPr>
                <w:sz w:val="16"/>
                <w:szCs w:val="16"/>
              </w:rPr>
            </w:pPr>
            <w:r w:rsidRPr="00F57884">
              <w:rPr>
                <w:sz w:val="16"/>
                <w:szCs w:val="16"/>
              </w:rPr>
              <w:t>753,2</w:t>
            </w:r>
          </w:p>
        </w:tc>
      </w:tr>
      <w:tr w:rsidR="00F57884" w:rsidRPr="00F57884" w14:paraId="1D5CCBB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ADE56DB" w14:textId="77777777" w:rsidR="00F57884" w:rsidRPr="00F57884" w:rsidRDefault="00F57884" w:rsidP="00F57884">
            <w:pPr>
              <w:rPr>
                <w:sz w:val="16"/>
                <w:szCs w:val="16"/>
              </w:rPr>
            </w:pPr>
            <w:r w:rsidRPr="00F57884">
              <w:rPr>
                <w:sz w:val="16"/>
                <w:szCs w:val="16"/>
              </w:rPr>
              <w:t>Основное мероприятие "Развитие музейного дела"</w:t>
            </w:r>
          </w:p>
        </w:tc>
        <w:tc>
          <w:tcPr>
            <w:tcW w:w="589" w:type="dxa"/>
            <w:tcBorders>
              <w:top w:val="nil"/>
              <w:left w:val="nil"/>
              <w:bottom w:val="single" w:sz="4" w:space="0" w:color="auto"/>
              <w:right w:val="single" w:sz="4" w:space="0" w:color="auto"/>
            </w:tcBorders>
            <w:vAlign w:val="bottom"/>
            <w:hideMark/>
          </w:tcPr>
          <w:p w14:paraId="7EB6DD4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85314AD"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364D19A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6DEB9BE"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69889B31"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8B6999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02F1A2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A0C5F3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7AE3254" w14:textId="77777777" w:rsidR="00F57884" w:rsidRPr="00F57884" w:rsidRDefault="00F57884" w:rsidP="00F57884">
            <w:pPr>
              <w:jc w:val="right"/>
              <w:rPr>
                <w:sz w:val="16"/>
                <w:szCs w:val="16"/>
              </w:rPr>
            </w:pPr>
            <w:r w:rsidRPr="00F57884">
              <w:rPr>
                <w:sz w:val="16"/>
                <w:szCs w:val="16"/>
              </w:rPr>
              <w:t>753,2</w:t>
            </w:r>
          </w:p>
        </w:tc>
        <w:tc>
          <w:tcPr>
            <w:tcW w:w="974" w:type="dxa"/>
            <w:tcBorders>
              <w:top w:val="nil"/>
              <w:left w:val="nil"/>
              <w:bottom w:val="single" w:sz="4" w:space="0" w:color="auto"/>
              <w:right w:val="single" w:sz="4" w:space="0" w:color="auto"/>
            </w:tcBorders>
            <w:vAlign w:val="bottom"/>
            <w:hideMark/>
          </w:tcPr>
          <w:p w14:paraId="40CD7677" w14:textId="77777777" w:rsidR="00F57884" w:rsidRPr="00F57884" w:rsidRDefault="00F57884" w:rsidP="00F57884">
            <w:pPr>
              <w:jc w:val="right"/>
              <w:rPr>
                <w:sz w:val="16"/>
                <w:szCs w:val="16"/>
              </w:rPr>
            </w:pPr>
            <w:r w:rsidRPr="00F57884">
              <w:rPr>
                <w:sz w:val="16"/>
                <w:szCs w:val="16"/>
              </w:rPr>
              <w:t>753,2</w:t>
            </w:r>
          </w:p>
        </w:tc>
        <w:tc>
          <w:tcPr>
            <w:tcW w:w="992" w:type="dxa"/>
            <w:tcBorders>
              <w:top w:val="nil"/>
              <w:left w:val="nil"/>
              <w:bottom w:val="single" w:sz="4" w:space="0" w:color="auto"/>
              <w:right w:val="single" w:sz="4" w:space="0" w:color="auto"/>
            </w:tcBorders>
            <w:vAlign w:val="bottom"/>
            <w:hideMark/>
          </w:tcPr>
          <w:p w14:paraId="254684AE" w14:textId="77777777" w:rsidR="00F57884" w:rsidRPr="00F57884" w:rsidRDefault="00F57884" w:rsidP="00F57884">
            <w:pPr>
              <w:jc w:val="right"/>
              <w:rPr>
                <w:sz w:val="16"/>
                <w:szCs w:val="16"/>
              </w:rPr>
            </w:pPr>
            <w:r w:rsidRPr="00F57884">
              <w:rPr>
                <w:sz w:val="16"/>
                <w:szCs w:val="16"/>
              </w:rPr>
              <w:t>753,2</w:t>
            </w:r>
          </w:p>
        </w:tc>
      </w:tr>
      <w:tr w:rsidR="00F57884" w:rsidRPr="00F57884" w14:paraId="78992AC9"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BFF4642" w14:textId="77777777" w:rsidR="00F57884" w:rsidRPr="00F57884" w:rsidRDefault="00F57884" w:rsidP="00F57884">
            <w:pPr>
              <w:rPr>
                <w:sz w:val="16"/>
                <w:szCs w:val="16"/>
              </w:rPr>
            </w:pPr>
            <w:r w:rsidRPr="00F57884">
              <w:rPr>
                <w:sz w:val="16"/>
                <w:szCs w:val="16"/>
              </w:rPr>
              <w:t>Музеи и постоянные выставки</w:t>
            </w:r>
          </w:p>
        </w:tc>
        <w:tc>
          <w:tcPr>
            <w:tcW w:w="589" w:type="dxa"/>
            <w:tcBorders>
              <w:top w:val="nil"/>
              <w:left w:val="nil"/>
              <w:bottom w:val="single" w:sz="4" w:space="0" w:color="auto"/>
              <w:right w:val="single" w:sz="4" w:space="0" w:color="auto"/>
            </w:tcBorders>
            <w:vAlign w:val="bottom"/>
            <w:hideMark/>
          </w:tcPr>
          <w:p w14:paraId="5B36F63E"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6917F10"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6C48125"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B9B5DB4"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4266A69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7110355"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2B9BAFA" w14:textId="77777777" w:rsidR="00F57884" w:rsidRPr="00F57884" w:rsidRDefault="00F57884" w:rsidP="00F57884">
            <w:pPr>
              <w:jc w:val="center"/>
              <w:rPr>
                <w:sz w:val="16"/>
                <w:szCs w:val="16"/>
              </w:rPr>
            </w:pPr>
            <w:r w:rsidRPr="00F57884">
              <w:rPr>
                <w:sz w:val="16"/>
                <w:szCs w:val="16"/>
              </w:rPr>
              <w:t>61150</w:t>
            </w:r>
          </w:p>
        </w:tc>
        <w:tc>
          <w:tcPr>
            <w:tcW w:w="566" w:type="dxa"/>
            <w:tcBorders>
              <w:top w:val="nil"/>
              <w:left w:val="nil"/>
              <w:bottom w:val="single" w:sz="4" w:space="0" w:color="auto"/>
              <w:right w:val="single" w:sz="4" w:space="0" w:color="auto"/>
            </w:tcBorders>
            <w:vAlign w:val="bottom"/>
            <w:hideMark/>
          </w:tcPr>
          <w:p w14:paraId="0A4706A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1D600FD" w14:textId="77777777" w:rsidR="00F57884" w:rsidRPr="00F57884" w:rsidRDefault="00F57884" w:rsidP="00F57884">
            <w:pPr>
              <w:jc w:val="right"/>
              <w:rPr>
                <w:sz w:val="16"/>
                <w:szCs w:val="16"/>
              </w:rPr>
            </w:pPr>
            <w:r w:rsidRPr="00F57884">
              <w:rPr>
                <w:sz w:val="16"/>
                <w:szCs w:val="16"/>
              </w:rPr>
              <w:t>753,2</w:t>
            </w:r>
          </w:p>
        </w:tc>
        <w:tc>
          <w:tcPr>
            <w:tcW w:w="974" w:type="dxa"/>
            <w:tcBorders>
              <w:top w:val="nil"/>
              <w:left w:val="nil"/>
              <w:bottom w:val="single" w:sz="4" w:space="0" w:color="auto"/>
              <w:right w:val="single" w:sz="4" w:space="0" w:color="auto"/>
            </w:tcBorders>
            <w:vAlign w:val="bottom"/>
            <w:hideMark/>
          </w:tcPr>
          <w:p w14:paraId="69F0D415" w14:textId="77777777" w:rsidR="00F57884" w:rsidRPr="00F57884" w:rsidRDefault="00F57884" w:rsidP="00F57884">
            <w:pPr>
              <w:jc w:val="right"/>
              <w:rPr>
                <w:sz w:val="16"/>
                <w:szCs w:val="16"/>
              </w:rPr>
            </w:pPr>
            <w:r w:rsidRPr="00F57884">
              <w:rPr>
                <w:sz w:val="16"/>
                <w:szCs w:val="16"/>
              </w:rPr>
              <w:t>753,2</w:t>
            </w:r>
          </w:p>
        </w:tc>
        <w:tc>
          <w:tcPr>
            <w:tcW w:w="992" w:type="dxa"/>
            <w:tcBorders>
              <w:top w:val="nil"/>
              <w:left w:val="nil"/>
              <w:bottom w:val="single" w:sz="4" w:space="0" w:color="auto"/>
              <w:right w:val="single" w:sz="4" w:space="0" w:color="auto"/>
            </w:tcBorders>
            <w:vAlign w:val="bottom"/>
            <w:hideMark/>
          </w:tcPr>
          <w:p w14:paraId="5705123A" w14:textId="77777777" w:rsidR="00F57884" w:rsidRPr="00F57884" w:rsidRDefault="00F57884" w:rsidP="00F57884">
            <w:pPr>
              <w:jc w:val="right"/>
              <w:rPr>
                <w:sz w:val="16"/>
                <w:szCs w:val="16"/>
              </w:rPr>
            </w:pPr>
            <w:r w:rsidRPr="00F57884">
              <w:rPr>
                <w:sz w:val="16"/>
                <w:szCs w:val="16"/>
              </w:rPr>
              <w:t>753,2</w:t>
            </w:r>
          </w:p>
        </w:tc>
      </w:tr>
      <w:tr w:rsidR="00F57884" w:rsidRPr="00F57884" w14:paraId="2540432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70B5A8E"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99DC50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49CE71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025A9B9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9101D89"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2A4A12A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6B9464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CCA4745" w14:textId="77777777" w:rsidR="00F57884" w:rsidRPr="00F57884" w:rsidRDefault="00F57884" w:rsidP="00F57884">
            <w:pPr>
              <w:jc w:val="center"/>
              <w:rPr>
                <w:sz w:val="16"/>
                <w:szCs w:val="16"/>
              </w:rPr>
            </w:pPr>
            <w:r w:rsidRPr="00F57884">
              <w:rPr>
                <w:sz w:val="16"/>
                <w:szCs w:val="16"/>
              </w:rPr>
              <w:t>61150</w:t>
            </w:r>
          </w:p>
        </w:tc>
        <w:tc>
          <w:tcPr>
            <w:tcW w:w="566" w:type="dxa"/>
            <w:tcBorders>
              <w:top w:val="nil"/>
              <w:left w:val="nil"/>
              <w:bottom w:val="single" w:sz="4" w:space="0" w:color="auto"/>
              <w:right w:val="single" w:sz="4" w:space="0" w:color="auto"/>
            </w:tcBorders>
            <w:vAlign w:val="bottom"/>
            <w:hideMark/>
          </w:tcPr>
          <w:p w14:paraId="371CF982"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D9CC917" w14:textId="77777777" w:rsidR="00F57884" w:rsidRPr="00F57884" w:rsidRDefault="00F57884" w:rsidP="00F57884">
            <w:pPr>
              <w:jc w:val="right"/>
              <w:rPr>
                <w:sz w:val="16"/>
                <w:szCs w:val="16"/>
              </w:rPr>
            </w:pPr>
            <w:r w:rsidRPr="00F57884">
              <w:rPr>
                <w:sz w:val="16"/>
                <w:szCs w:val="16"/>
              </w:rPr>
              <w:t>753,2</w:t>
            </w:r>
          </w:p>
        </w:tc>
        <w:tc>
          <w:tcPr>
            <w:tcW w:w="974" w:type="dxa"/>
            <w:tcBorders>
              <w:top w:val="nil"/>
              <w:left w:val="nil"/>
              <w:bottom w:val="single" w:sz="4" w:space="0" w:color="auto"/>
              <w:right w:val="single" w:sz="4" w:space="0" w:color="auto"/>
            </w:tcBorders>
            <w:vAlign w:val="bottom"/>
            <w:hideMark/>
          </w:tcPr>
          <w:p w14:paraId="32DB6188" w14:textId="77777777" w:rsidR="00F57884" w:rsidRPr="00F57884" w:rsidRDefault="00F57884" w:rsidP="00F57884">
            <w:pPr>
              <w:jc w:val="right"/>
              <w:rPr>
                <w:sz w:val="16"/>
                <w:szCs w:val="16"/>
              </w:rPr>
            </w:pPr>
            <w:r w:rsidRPr="00F57884">
              <w:rPr>
                <w:sz w:val="16"/>
                <w:szCs w:val="16"/>
              </w:rPr>
              <w:t>753,2</w:t>
            </w:r>
          </w:p>
        </w:tc>
        <w:tc>
          <w:tcPr>
            <w:tcW w:w="992" w:type="dxa"/>
            <w:tcBorders>
              <w:top w:val="nil"/>
              <w:left w:val="nil"/>
              <w:bottom w:val="single" w:sz="4" w:space="0" w:color="auto"/>
              <w:right w:val="single" w:sz="4" w:space="0" w:color="auto"/>
            </w:tcBorders>
            <w:vAlign w:val="bottom"/>
            <w:hideMark/>
          </w:tcPr>
          <w:p w14:paraId="253960B8" w14:textId="77777777" w:rsidR="00F57884" w:rsidRPr="00F57884" w:rsidRDefault="00F57884" w:rsidP="00F57884">
            <w:pPr>
              <w:jc w:val="right"/>
              <w:rPr>
                <w:sz w:val="16"/>
                <w:szCs w:val="16"/>
              </w:rPr>
            </w:pPr>
            <w:r w:rsidRPr="00F57884">
              <w:rPr>
                <w:sz w:val="16"/>
                <w:szCs w:val="16"/>
              </w:rPr>
              <w:t>753,2</w:t>
            </w:r>
          </w:p>
        </w:tc>
      </w:tr>
      <w:tr w:rsidR="00F57884" w:rsidRPr="00F57884" w14:paraId="4DCC22DC" w14:textId="77777777" w:rsidTr="00F57884">
        <w:trPr>
          <w:trHeight w:val="255"/>
        </w:trPr>
        <w:tc>
          <w:tcPr>
            <w:tcW w:w="3545" w:type="dxa"/>
            <w:tcBorders>
              <w:top w:val="nil"/>
              <w:left w:val="nil"/>
              <w:bottom w:val="nil"/>
              <w:right w:val="nil"/>
            </w:tcBorders>
            <w:noWrap/>
            <w:vAlign w:val="bottom"/>
            <w:hideMark/>
          </w:tcPr>
          <w:p w14:paraId="2D5D97AC"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7A906D2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1B8A945"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4427AC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56D25C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74ECB9C"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4E5FFB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6907D87" w14:textId="77777777" w:rsidR="00F57884" w:rsidRPr="00F57884" w:rsidRDefault="00F57884" w:rsidP="00F57884">
            <w:pPr>
              <w:jc w:val="center"/>
              <w:rPr>
                <w:sz w:val="16"/>
                <w:szCs w:val="16"/>
              </w:rPr>
            </w:pPr>
            <w:r w:rsidRPr="00F57884">
              <w:rPr>
                <w:sz w:val="16"/>
                <w:szCs w:val="16"/>
              </w:rPr>
              <w:t>61150</w:t>
            </w:r>
          </w:p>
        </w:tc>
        <w:tc>
          <w:tcPr>
            <w:tcW w:w="566" w:type="dxa"/>
            <w:tcBorders>
              <w:top w:val="nil"/>
              <w:left w:val="nil"/>
              <w:bottom w:val="single" w:sz="4" w:space="0" w:color="auto"/>
              <w:right w:val="single" w:sz="4" w:space="0" w:color="auto"/>
            </w:tcBorders>
            <w:vAlign w:val="bottom"/>
            <w:hideMark/>
          </w:tcPr>
          <w:p w14:paraId="502C80A7"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565073FD" w14:textId="77777777" w:rsidR="00F57884" w:rsidRPr="00F57884" w:rsidRDefault="00F57884" w:rsidP="00F57884">
            <w:pPr>
              <w:jc w:val="right"/>
              <w:rPr>
                <w:sz w:val="16"/>
                <w:szCs w:val="16"/>
              </w:rPr>
            </w:pPr>
            <w:r w:rsidRPr="00F57884">
              <w:rPr>
                <w:sz w:val="16"/>
                <w:szCs w:val="16"/>
              </w:rPr>
              <w:t>753,2</w:t>
            </w:r>
          </w:p>
        </w:tc>
        <w:tc>
          <w:tcPr>
            <w:tcW w:w="974" w:type="dxa"/>
            <w:tcBorders>
              <w:top w:val="nil"/>
              <w:left w:val="nil"/>
              <w:bottom w:val="single" w:sz="4" w:space="0" w:color="auto"/>
              <w:right w:val="single" w:sz="4" w:space="0" w:color="auto"/>
            </w:tcBorders>
            <w:vAlign w:val="bottom"/>
            <w:hideMark/>
          </w:tcPr>
          <w:p w14:paraId="677E8B46" w14:textId="77777777" w:rsidR="00F57884" w:rsidRPr="00F57884" w:rsidRDefault="00F57884" w:rsidP="00F57884">
            <w:pPr>
              <w:jc w:val="right"/>
              <w:rPr>
                <w:sz w:val="16"/>
                <w:szCs w:val="16"/>
              </w:rPr>
            </w:pPr>
            <w:r w:rsidRPr="00F57884">
              <w:rPr>
                <w:sz w:val="16"/>
                <w:szCs w:val="16"/>
              </w:rPr>
              <w:t>753,2</w:t>
            </w:r>
          </w:p>
        </w:tc>
        <w:tc>
          <w:tcPr>
            <w:tcW w:w="992" w:type="dxa"/>
            <w:tcBorders>
              <w:top w:val="nil"/>
              <w:left w:val="nil"/>
              <w:bottom w:val="single" w:sz="4" w:space="0" w:color="auto"/>
              <w:right w:val="single" w:sz="4" w:space="0" w:color="auto"/>
            </w:tcBorders>
            <w:vAlign w:val="bottom"/>
            <w:hideMark/>
          </w:tcPr>
          <w:p w14:paraId="7CB1D883" w14:textId="77777777" w:rsidR="00F57884" w:rsidRPr="00F57884" w:rsidRDefault="00F57884" w:rsidP="00F57884">
            <w:pPr>
              <w:jc w:val="right"/>
              <w:rPr>
                <w:sz w:val="16"/>
                <w:szCs w:val="16"/>
              </w:rPr>
            </w:pPr>
            <w:r w:rsidRPr="00F57884">
              <w:rPr>
                <w:sz w:val="16"/>
                <w:szCs w:val="16"/>
              </w:rPr>
              <w:t>753,2</w:t>
            </w:r>
          </w:p>
        </w:tc>
      </w:tr>
      <w:tr w:rsidR="00F57884" w:rsidRPr="00F57884" w14:paraId="496B8D03"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B6222C5" w14:textId="77777777" w:rsidR="00F57884" w:rsidRPr="00F57884" w:rsidRDefault="00F57884" w:rsidP="00F57884">
            <w:pPr>
              <w:rPr>
                <w:sz w:val="16"/>
                <w:szCs w:val="16"/>
              </w:rPr>
            </w:pPr>
            <w:r w:rsidRPr="00F57884">
              <w:rPr>
                <w:sz w:val="16"/>
                <w:szCs w:val="16"/>
              </w:rPr>
              <w:t>Подпрограмма «Развитие библиотечного дела в Ичалковском муниципальном районе Республики Мордовия»</w:t>
            </w:r>
          </w:p>
        </w:tc>
        <w:tc>
          <w:tcPr>
            <w:tcW w:w="589" w:type="dxa"/>
            <w:tcBorders>
              <w:top w:val="nil"/>
              <w:left w:val="nil"/>
              <w:bottom w:val="single" w:sz="4" w:space="0" w:color="auto"/>
              <w:right w:val="single" w:sz="4" w:space="0" w:color="auto"/>
            </w:tcBorders>
            <w:vAlign w:val="bottom"/>
            <w:hideMark/>
          </w:tcPr>
          <w:p w14:paraId="6EDCB90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4B33D1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0B3BD628"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193697E"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5F42B9A6" w14:textId="77777777" w:rsidR="00F57884" w:rsidRPr="00F57884" w:rsidRDefault="00F57884" w:rsidP="00F57884">
            <w:pPr>
              <w:jc w:val="center"/>
              <w:rPr>
                <w:sz w:val="16"/>
                <w:szCs w:val="16"/>
              </w:rPr>
            </w:pPr>
            <w:r w:rsidRPr="00F57884">
              <w:rPr>
                <w:sz w:val="16"/>
                <w:szCs w:val="16"/>
              </w:rPr>
              <w:t>4</w:t>
            </w:r>
          </w:p>
        </w:tc>
        <w:tc>
          <w:tcPr>
            <w:tcW w:w="522" w:type="dxa"/>
            <w:tcBorders>
              <w:top w:val="nil"/>
              <w:left w:val="nil"/>
              <w:bottom w:val="single" w:sz="4" w:space="0" w:color="auto"/>
              <w:right w:val="single" w:sz="4" w:space="0" w:color="auto"/>
            </w:tcBorders>
            <w:vAlign w:val="bottom"/>
            <w:hideMark/>
          </w:tcPr>
          <w:p w14:paraId="1DD8FBF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846BA0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C5A5D3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1B761FE" w14:textId="77777777" w:rsidR="00F57884" w:rsidRPr="00F57884" w:rsidRDefault="00F57884" w:rsidP="00F57884">
            <w:pPr>
              <w:jc w:val="right"/>
              <w:rPr>
                <w:sz w:val="16"/>
                <w:szCs w:val="16"/>
              </w:rPr>
            </w:pPr>
            <w:r w:rsidRPr="00F57884">
              <w:rPr>
                <w:sz w:val="16"/>
                <w:szCs w:val="16"/>
              </w:rPr>
              <w:t>8 000,0</w:t>
            </w:r>
          </w:p>
        </w:tc>
        <w:tc>
          <w:tcPr>
            <w:tcW w:w="974" w:type="dxa"/>
            <w:tcBorders>
              <w:top w:val="nil"/>
              <w:left w:val="nil"/>
              <w:bottom w:val="single" w:sz="4" w:space="0" w:color="auto"/>
              <w:right w:val="single" w:sz="4" w:space="0" w:color="auto"/>
            </w:tcBorders>
            <w:vAlign w:val="bottom"/>
            <w:hideMark/>
          </w:tcPr>
          <w:p w14:paraId="23374B01" w14:textId="77777777" w:rsidR="00F57884" w:rsidRPr="00F57884" w:rsidRDefault="00F57884" w:rsidP="00F57884">
            <w:pPr>
              <w:jc w:val="right"/>
              <w:rPr>
                <w:sz w:val="16"/>
                <w:szCs w:val="16"/>
              </w:rPr>
            </w:pPr>
            <w:r w:rsidRPr="00F57884">
              <w:rPr>
                <w:sz w:val="16"/>
                <w:szCs w:val="16"/>
              </w:rPr>
              <w:t>8 000,0</w:t>
            </w:r>
          </w:p>
        </w:tc>
        <w:tc>
          <w:tcPr>
            <w:tcW w:w="992" w:type="dxa"/>
            <w:tcBorders>
              <w:top w:val="nil"/>
              <w:left w:val="nil"/>
              <w:bottom w:val="single" w:sz="4" w:space="0" w:color="auto"/>
              <w:right w:val="single" w:sz="4" w:space="0" w:color="auto"/>
            </w:tcBorders>
            <w:vAlign w:val="bottom"/>
            <w:hideMark/>
          </w:tcPr>
          <w:p w14:paraId="1B45376A" w14:textId="77777777" w:rsidR="00F57884" w:rsidRPr="00F57884" w:rsidRDefault="00F57884" w:rsidP="00F57884">
            <w:pPr>
              <w:jc w:val="right"/>
              <w:rPr>
                <w:sz w:val="16"/>
                <w:szCs w:val="16"/>
              </w:rPr>
            </w:pPr>
            <w:r w:rsidRPr="00F57884">
              <w:rPr>
                <w:sz w:val="16"/>
                <w:szCs w:val="16"/>
              </w:rPr>
              <w:t>8 000,0</w:t>
            </w:r>
          </w:p>
        </w:tc>
      </w:tr>
      <w:tr w:rsidR="00F57884" w:rsidRPr="00F57884" w14:paraId="322CF3B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E0D8C13" w14:textId="77777777" w:rsidR="00F57884" w:rsidRPr="00F57884" w:rsidRDefault="00F57884" w:rsidP="00F57884">
            <w:pPr>
              <w:rPr>
                <w:sz w:val="16"/>
                <w:szCs w:val="16"/>
              </w:rPr>
            </w:pPr>
            <w:r w:rsidRPr="00F57884">
              <w:rPr>
                <w:sz w:val="16"/>
                <w:szCs w:val="16"/>
              </w:rPr>
              <w:t>Основное мероприятие "Развитие библиотечного дела"</w:t>
            </w:r>
          </w:p>
        </w:tc>
        <w:tc>
          <w:tcPr>
            <w:tcW w:w="589" w:type="dxa"/>
            <w:tcBorders>
              <w:top w:val="nil"/>
              <w:left w:val="nil"/>
              <w:bottom w:val="single" w:sz="4" w:space="0" w:color="auto"/>
              <w:right w:val="single" w:sz="4" w:space="0" w:color="auto"/>
            </w:tcBorders>
            <w:vAlign w:val="bottom"/>
            <w:hideMark/>
          </w:tcPr>
          <w:p w14:paraId="28C3828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F7355C6"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36AE79E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E866469"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64C6E868" w14:textId="77777777" w:rsidR="00F57884" w:rsidRPr="00F57884" w:rsidRDefault="00F57884" w:rsidP="00F57884">
            <w:pPr>
              <w:jc w:val="center"/>
              <w:rPr>
                <w:sz w:val="16"/>
                <w:szCs w:val="16"/>
              </w:rPr>
            </w:pPr>
            <w:r w:rsidRPr="00F57884">
              <w:rPr>
                <w:sz w:val="16"/>
                <w:szCs w:val="16"/>
              </w:rPr>
              <w:t>4</w:t>
            </w:r>
          </w:p>
        </w:tc>
        <w:tc>
          <w:tcPr>
            <w:tcW w:w="522" w:type="dxa"/>
            <w:tcBorders>
              <w:top w:val="nil"/>
              <w:left w:val="nil"/>
              <w:bottom w:val="single" w:sz="4" w:space="0" w:color="auto"/>
              <w:right w:val="single" w:sz="4" w:space="0" w:color="auto"/>
            </w:tcBorders>
            <w:vAlign w:val="bottom"/>
            <w:hideMark/>
          </w:tcPr>
          <w:p w14:paraId="3DCEDCE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3FEA00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A4E194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12C0EAF" w14:textId="77777777" w:rsidR="00F57884" w:rsidRPr="00F57884" w:rsidRDefault="00F57884" w:rsidP="00F57884">
            <w:pPr>
              <w:jc w:val="right"/>
              <w:rPr>
                <w:sz w:val="16"/>
                <w:szCs w:val="16"/>
              </w:rPr>
            </w:pPr>
            <w:r w:rsidRPr="00F57884">
              <w:rPr>
                <w:sz w:val="16"/>
                <w:szCs w:val="16"/>
              </w:rPr>
              <w:t>8 000,0</w:t>
            </w:r>
          </w:p>
        </w:tc>
        <w:tc>
          <w:tcPr>
            <w:tcW w:w="974" w:type="dxa"/>
            <w:tcBorders>
              <w:top w:val="nil"/>
              <w:left w:val="nil"/>
              <w:bottom w:val="single" w:sz="4" w:space="0" w:color="auto"/>
              <w:right w:val="single" w:sz="4" w:space="0" w:color="auto"/>
            </w:tcBorders>
            <w:vAlign w:val="bottom"/>
            <w:hideMark/>
          </w:tcPr>
          <w:p w14:paraId="523C2644" w14:textId="77777777" w:rsidR="00F57884" w:rsidRPr="00F57884" w:rsidRDefault="00F57884" w:rsidP="00F57884">
            <w:pPr>
              <w:jc w:val="right"/>
              <w:rPr>
                <w:sz w:val="16"/>
                <w:szCs w:val="16"/>
              </w:rPr>
            </w:pPr>
            <w:r w:rsidRPr="00F57884">
              <w:rPr>
                <w:sz w:val="16"/>
                <w:szCs w:val="16"/>
              </w:rPr>
              <w:t>8 000,0</w:t>
            </w:r>
          </w:p>
        </w:tc>
        <w:tc>
          <w:tcPr>
            <w:tcW w:w="992" w:type="dxa"/>
            <w:tcBorders>
              <w:top w:val="nil"/>
              <w:left w:val="nil"/>
              <w:bottom w:val="single" w:sz="4" w:space="0" w:color="auto"/>
              <w:right w:val="single" w:sz="4" w:space="0" w:color="auto"/>
            </w:tcBorders>
            <w:vAlign w:val="bottom"/>
            <w:hideMark/>
          </w:tcPr>
          <w:p w14:paraId="6894DE9C" w14:textId="77777777" w:rsidR="00F57884" w:rsidRPr="00F57884" w:rsidRDefault="00F57884" w:rsidP="00F57884">
            <w:pPr>
              <w:jc w:val="right"/>
              <w:rPr>
                <w:sz w:val="16"/>
                <w:szCs w:val="16"/>
              </w:rPr>
            </w:pPr>
            <w:r w:rsidRPr="00F57884">
              <w:rPr>
                <w:sz w:val="16"/>
                <w:szCs w:val="16"/>
              </w:rPr>
              <w:t>8 000,0</w:t>
            </w:r>
          </w:p>
        </w:tc>
      </w:tr>
      <w:tr w:rsidR="00F57884" w:rsidRPr="00F57884" w14:paraId="2DB19CE8"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18DB229" w14:textId="77777777" w:rsidR="00F57884" w:rsidRPr="00F57884" w:rsidRDefault="00F57884" w:rsidP="00F57884">
            <w:pPr>
              <w:rPr>
                <w:sz w:val="16"/>
                <w:szCs w:val="16"/>
              </w:rPr>
            </w:pPr>
            <w:r w:rsidRPr="00F57884">
              <w:rPr>
                <w:sz w:val="16"/>
                <w:szCs w:val="16"/>
              </w:rPr>
              <w:t>Библиотеки</w:t>
            </w:r>
          </w:p>
        </w:tc>
        <w:tc>
          <w:tcPr>
            <w:tcW w:w="589" w:type="dxa"/>
            <w:tcBorders>
              <w:top w:val="nil"/>
              <w:left w:val="nil"/>
              <w:bottom w:val="single" w:sz="4" w:space="0" w:color="auto"/>
              <w:right w:val="single" w:sz="4" w:space="0" w:color="auto"/>
            </w:tcBorders>
            <w:vAlign w:val="bottom"/>
            <w:hideMark/>
          </w:tcPr>
          <w:p w14:paraId="33F86EBD"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CBD2A11"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6003B89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9CE2685"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44A87ABB" w14:textId="77777777" w:rsidR="00F57884" w:rsidRPr="00F57884" w:rsidRDefault="00F57884" w:rsidP="00F57884">
            <w:pPr>
              <w:jc w:val="center"/>
              <w:rPr>
                <w:sz w:val="16"/>
                <w:szCs w:val="16"/>
              </w:rPr>
            </w:pPr>
            <w:r w:rsidRPr="00F57884">
              <w:rPr>
                <w:sz w:val="16"/>
                <w:szCs w:val="16"/>
              </w:rPr>
              <w:t>4</w:t>
            </w:r>
          </w:p>
        </w:tc>
        <w:tc>
          <w:tcPr>
            <w:tcW w:w="522" w:type="dxa"/>
            <w:tcBorders>
              <w:top w:val="nil"/>
              <w:left w:val="nil"/>
              <w:bottom w:val="single" w:sz="4" w:space="0" w:color="auto"/>
              <w:right w:val="single" w:sz="4" w:space="0" w:color="auto"/>
            </w:tcBorders>
            <w:vAlign w:val="bottom"/>
            <w:hideMark/>
          </w:tcPr>
          <w:p w14:paraId="0E793D8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C3A964C" w14:textId="77777777" w:rsidR="00F57884" w:rsidRPr="00F57884" w:rsidRDefault="00F57884" w:rsidP="00F57884">
            <w:pPr>
              <w:jc w:val="center"/>
              <w:rPr>
                <w:sz w:val="16"/>
                <w:szCs w:val="16"/>
              </w:rPr>
            </w:pPr>
            <w:r w:rsidRPr="00F57884">
              <w:rPr>
                <w:sz w:val="16"/>
                <w:szCs w:val="16"/>
              </w:rPr>
              <w:t>61160</w:t>
            </w:r>
          </w:p>
        </w:tc>
        <w:tc>
          <w:tcPr>
            <w:tcW w:w="566" w:type="dxa"/>
            <w:tcBorders>
              <w:top w:val="nil"/>
              <w:left w:val="nil"/>
              <w:bottom w:val="single" w:sz="4" w:space="0" w:color="auto"/>
              <w:right w:val="single" w:sz="4" w:space="0" w:color="auto"/>
            </w:tcBorders>
            <w:vAlign w:val="bottom"/>
            <w:hideMark/>
          </w:tcPr>
          <w:p w14:paraId="4EA4C02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16D144E" w14:textId="77777777" w:rsidR="00F57884" w:rsidRPr="00F57884" w:rsidRDefault="00F57884" w:rsidP="00F57884">
            <w:pPr>
              <w:jc w:val="right"/>
              <w:rPr>
                <w:sz w:val="16"/>
                <w:szCs w:val="16"/>
              </w:rPr>
            </w:pPr>
            <w:r w:rsidRPr="00F57884">
              <w:rPr>
                <w:sz w:val="16"/>
                <w:szCs w:val="16"/>
              </w:rPr>
              <w:t>8 000,0</w:t>
            </w:r>
          </w:p>
        </w:tc>
        <w:tc>
          <w:tcPr>
            <w:tcW w:w="974" w:type="dxa"/>
            <w:tcBorders>
              <w:top w:val="nil"/>
              <w:left w:val="nil"/>
              <w:bottom w:val="single" w:sz="4" w:space="0" w:color="auto"/>
              <w:right w:val="single" w:sz="4" w:space="0" w:color="auto"/>
            </w:tcBorders>
            <w:vAlign w:val="bottom"/>
            <w:hideMark/>
          </w:tcPr>
          <w:p w14:paraId="70B0B047" w14:textId="77777777" w:rsidR="00F57884" w:rsidRPr="00F57884" w:rsidRDefault="00F57884" w:rsidP="00F57884">
            <w:pPr>
              <w:jc w:val="right"/>
              <w:rPr>
                <w:sz w:val="16"/>
                <w:szCs w:val="16"/>
              </w:rPr>
            </w:pPr>
            <w:r w:rsidRPr="00F57884">
              <w:rPr>
                <w:sz w:val="16"/>
                <w:szCs w:val="16"/>
              </w:rPr>
              <w:t>8 000,0</w:t>
            </w:r>
          </w:p>
        </w:tc>
        <w:tc>
          <w:tcPr>
            <w:tcW w:w="992" w:type="dxa"/>
            <w:tcBorders>
              <w:top w:val="nil"/>
              <w:left w:val="nil"/>
              <w:bottom w:val="single" w:sz="4" w:space="0" w:color="auto"/>
              <w:right w:val="single" w:sz="4" w:space="0" w:color="auto"/>
            </w:tcBorders>
            <w:vAlign w:val="bottom"/>
            <w:hideMark/>
          </w:tcPr>
          <w:p w14:paraId="4567799F" w14:textId="77777777" w:rsidR="00F57884" w:rsidRPr="00F57884" w:rsidRDefault="00F57884" w:rsidP="00F57884">
            <w:pPr>
              <w:jc w:val="right"/>
              <w:rPr>
                <w:sz w:val="16"/>
                <w:szCs w:val="16"/>
              </w:rPr>
            </w:pPr>
            <w:r w:rsidRPr="00F57884">
              <w:rPr>
                <w:sz w:val="16"/>
                <w:szCs w:val="16"/>
              </w:rPr>
              <w:t>8 000,0</w:t>
            </w:r>
          </w:p>
        </w:tc>
      </w:tr>
      <w:tr w:rsidR="00F57884" w:rsidRPr="00F57884" w14:paraId="044F045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1DD4973"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1577A1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3F3E933"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7F46146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E88B8B0"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1E21FDB3" w14:textId="77777777" w:rsidR="00F57884" w:rsidRPr="00F57884" w:rsidRDefault="00F57884" w:rsidP="00F57884">
            <w:pPr>
              <w:jc w:val="center"/>
              <w:rPr>
                <w:sz w:val="16"/>
                <w:szCs w:val="16"/>
              </w:rPr>
            </w:pPr>
            <w:r w:rsidRPr="00F57884">
              <w:rPr>
                <w:sz w:val="16"/>
                <w:szCs w:val="16"/>
              </w:rPr>
              <w:t>4</w:t>
            </w:r>
          </w:p>
        </w:tc>
        <w:tc>
          <w:tcPr>
            <w:tcW w:w="522" w:type="dxa"/>
            <w:tcBorders>
              <w:top w:val="nil"/>
              <w:left w:val="nil"/>
              <w:bottom w:val="single" w:sz="4" w:space="0" w:color="auto"/>
              <w:right w:val="single" w:sz="4" w:space="0" w:color="auto"/>
            </w:tcBorders>
            <w:vAlign w:val="bottom"/>
            <w:hideMark/>
          </w:tcPr>
          <w:p w14:paraId="190E73A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A76926C" w14:textId="77777777" w:rsidR="00F57884" w:rsidRPr="00F57884" w:rsidRDefault="00F57884" w:rsidP="00F57884">
            <w:pPr>
              <w:jc w:val="center"/>
              <w:rPr>
                <w:sz w:val="16"/>
                <w:szCs w:val="16"/>
              </w:rPr>
            </w:pPr>
            <w:r w:rsidRPr="00F57884">
              <w:rPr>
                <w:sz w:val="16"/>
                <w:szCs w:val="16"/>
              </w:rPr>
              <w:t>61160</w:t>
            </w:r>
          </w:p>
        </w:tc>
        <w:tc>
          <w:tcPr>
            <w:tcW w:w="566" w:type="dxa"/>
            <w:tcBorders>
              <w:top w:val="nil"/>
              <w:left w:val="nil"/>
              <w:bottom w:val="single" w:sz="4" w:space="0" w:color="auto"/>
              <w:right w:val="single" w:sz="4" w:space="0" w:color="auto"/>
            </w:tcBorders>
            <w:vAlign w:val="bottom"/>
            <w:hideMark/>
          </w:tcPr>
          <w:p w14:paraId="11DC1626"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434A6C46" w14:textId="77777777" w:rsidR="00F57884" w:rsidRPr="00F57884" w:rsidRDefault="00F57884" w:rsidP="00F57884">
            <w:pPr>
              <w:jc w:val="right"/>
              <w:rPr>
                <w:sz w:val="16"/>
                <w:szCs w:val="16"/>
              </w:rPr>
            </w:pPr>
            <w:r w:rsidRPr="00F57884">
              <w:rPr>
                <w:sz w:val="16"/>
                <w:szCs w:val="16"/>
              </w:rPr>
              <w:t>8 000,0</w:t>
            </w:r>
          </w:p>
        </w:tc>
        <w:tc>
          <w:tcPr>
            <w:tcW w:w="974" w:type="dxa"/>
            <w:tcBorders>
              <w:top w:val="nil"/>
              <w:left w:val="nil"/>
              <w:bottom w:val="single" w:sz="4" w:space="0" w:color="auto"/>
              <w:right w:val="single" w:sz="4" w:space="0" w:color="auto"/>
            </w:tcBorders>
            <w:vAlign w:val="bottom"/>
            <w:hideMark/>
          </w:tcPr>
          <w:p w14:paraId="19288350" w14:textId="77777777" w:rsidR="00F57884" w:rsidRPr="00F57884" w:rsidRDefault="00F57884" w:rsidP="00F57884">
            <w:pPr>
              <w:jc w:val="right"/>
              <w:rPr>
                <w:sz w:val="16"/>
                <w:szCs w:val="16"/>
              </w:rPr>
            </w:pPr>
            <w:r w:rsidRPr="00F57884">
              <w:rPr>
                <w:sz w:val="16"/>
                <w:szCs w:val="16"/>
              </w:rPr>
              <w:t>8 000,0</w:t>
            </w:r>
          </w:p>
        </w:tc>
        <w:tc>
          <w:tcPr>
            <w:tcW w:w="992" w:type="dxa"/>
            <w:tcBorders>
              <w:top w:val="nil"/>
              <w:left w:val="nil"/>
              <w:bottom w:val="single" w:sz="4" w:space="0" w:color="auto"/>
              <w:right w:val="single" w:sz="4" w:space="0" w:color="auto"/>
            </w:tcBorders>
            <w:vAlign w:val="bottom"/>
            <w:hideMark/>
          </w:tcPr>
          <w:p w14:paraId="42424B49" w14:textId="77777777" w:rsidR="00F57884" w:rsidRPr="00F57884" w:rsidRDefault="00F57884" w:rsidP="00F57884">
            <w:pPr>
              <w:jc w:val="right"/>
              <w:rPr>
                <w:sz w:val="16"/>
                <w:szCs w:val="16"/>
              </w:rPr>
            </w:pPr>
            <w:r w:rsidRPr="00F57884">
              <w:rPr>
                <w:sz w:val="16"/>
                <w:szCs w:val="16"/>
              </w:rPr>
              <w:t>8 000,0</w:t>
            </w:r>
          </w:p>
        </w:tc>
      </w:tr>
      <w:tr w:rsidR="00F57884" w:rsidRPr="00F57884" w14:paraId="176B6FAD" w14:textId="77777777" w:rsidTr="00F57884">
        <w:trPr>
          <w:trHeight w:val="255"/>
        </w:trPr>
        <w:tc>
          <w:tcPr>
            <w:tcW w:w="3545" w:type="dxa"/>
            <w:tcBorders>
              <w:top w:val="nil"/>
              <w:left w:val="nil"/>
              <w:bottom w:val="nil"/>
              <w:right w:val="nil"/>
            </w:tcBorders>
            <w:noWrap/>
            <w:vAlign w:val="bottom"/>
            <w:hideMark/>
          </w:tcPr>
          <w:p w14:paraId="666648C2"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7D021B6E"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4E34CD0"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vAlign w:val="bottom"/>
            <w:hideMark/>
          </w:tcPr>
          <w:p w14:paraId="2F069929"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B2E8C51" w14:textId="77777777" w:rsidR="00F57884" w:rsidRPr="00F57884" w:rsidRDefault="00F57884" w:rsidP="00F57884">
            <w:pPr>
              <w:jc w:val="center"/>
              <w:rPr>
                <w:sz w:val="16"/>
                <w:szCs w:val="16"/>
              </w:rPr>
            </w:pPr>
            <w:r w:rsidRPr="00F57884">
              <w:rPr>
                <w:sz w:val="16"/>
                <w:szCs w:val="16"/>
              </w:rPr>
              <w:t>05</w:t>
            </w:r>
          </w:p>
        </w:tc>
        <w:tc>
          <w:tcPr>
            <w:tcW w:w="380" w:type="dxa"/>
            <w:tcBorders>
              <w:top w:val="nil"/>
              <w:left w:val="nil"/>
              <w:bottom w:val="single" w:sz="4" w:space="0" w:color="auto"/>
              <w:right w:val="single" w:sz="4" w:space="0" w:color="auto"/>
            </w:tcBorders>
            <w:vAlign w:val="bottom"/>
            <w:hideMark/>
          </w:tcPr>
          <w:p w14:paraId="33C9D1C6" w14:textId="77777777" w:rsidR="00F57884" w:rsidRPr="00F57884" w:rsidRDefault="00F57884" w:rsidP="00F57884">
            <w:pPr>
              <w:jc w:val="center"/>
              <w:rPr>
                <w:sz w:val="16"/>
                <w:szCs w:val="16"/>
              </w:rPr>
            </w:pPr>
            <w:r w:rsidRPr="00F57884">
              <w:rPr>
                <w:sz w:val="16"/>
                <w:szCs w:val="16"/>
              </w:rPr>
              <w:t>4</w:t>
            </w:r>
          </w:p>
        </w:tc>
        <w:tc>
          <w:tcPr>
            <w:tcW w:w="522" w:type="dxa"/>
            <w:tcBorders>
              <w:top w:val="nil"/>
              <w:left w:val="nil"/>
              <w:bottom w:val="single" w:sz="4" w:space="0" w:color="auto"/>
              <w:right w:val="single" w:sz="4" w:space="0" w:color="auto"/>
            </w:tcBorders>
            <w:vAlign w:val="bottom"/>
            <w:hideMark/>
          </w:tcPr>
          <w:p w14:paraId="6081644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EF1FA32" w14:textId="77777777" w:rsidR="00F57884" w:rsidRPr="00F57884" w:rsidRDefault="00F57884" w:rsidP="00F57884">
            <w:pPr>
              <w:jc w:val="center"/>
              <w:rPr>
                <w:sz w:val="16"/>
                <w:szCs w:val="16"/>
              </w:rPr>
            </w:pPr>
            <w:r w:rsidRPr="00F57884">
              <w:rPr>
                <w:sz w:val="16"/>
                <w:szCs w:val="16"/>
              </w:rPr>
              <w:t>61160</w:t>
            </w:r>
          </w:p>
        </w:tc>
        <w:tc>
          <w:tcPr>
            <w:tcW w:w="566" w:type="dxa"/>
            <w:tcBorders>
              <w:top w:val="nil"/>
              <w:left w:val="nil"/>
              <w:bottom w:val="single" w:sz="4" w:space="0" w:color="auto"/>
              <w:right w:val="single" w:sz="4" w:space="0" w:color="auto"/>
            </w:tcBorders>
            <w:vAlign w:val="bottom"/>
            <w:hideMark/>
          </w:tcPr>
          <w:p w14:paraId="041845A8"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3234EA51" w14:textId="77777777" w:rsidR="00F57884" w:rsidRPr="00F57884" w:rsidRDefault="00F57884" w:rsidP="00F57884">
            <w:pPr>
              <w:jc w:val="right"/>
              <w:rPr>
                <w:sz w:val="16"/>
                <w:szCs w:val="16"/>
              </w:rPr>
            </w:pPr>
            <w:r w:rsidRPr="00F57884">
              <w:rPr>
                <w:sz w:val="16"/>
                <w:szCs w:val="16"/>
              </w:rPr>
              <w:t>8 000,0</w:t>
            </w:r>
          </w:p>
        </w:tc>
        <w:tc>
          <w:tcPr>
            <w:tcW w:w="974" w:type="dxa"/>
            <w:tcBorders>
              <w:top w:val="nil"/>
              <w:left w:val="nil"/>
              <w:bottom w:val="single" w:sz="4" w:space="0" w:color="auto"/>
              <w:right w:val="single" w:sz="4" w:space="0" w:color="auto"/>
            </w:tcBorders>
            <w:vAlign w:val="bottom"/>
            <w:hideMark/>
          </w:tcPr>
          <w:p w14:paraId="330DE651" w14:textId="77777777" w:rsidR="00F57884" w:rsidRPr="00F57884" w:rsidRDefault="00F57884" w:rsidP="00F57884">
            <w:pPr>
              <w:jc w:val="right"/>
              <w:rPr>
                <w:sz w:val="16"/>
                <w:szCs w:val="16"/>
              </w:rPr>
            </w:pPr>
            <w:r w:rsidRPr="00F57884">
              <w:rPr>
                <w:sz w:val="16"/>
                <w:szCs w:val="16"/>
              </w:rPr>
              <w:t>8 000,0</w:t>
            </w:r>
          </w:p>
        </w:tc>
        <w:tc>
          <w:tcPr>
            <w:tcW w:w="992" w:type="dxa"/>
            <w:tcBorders>
              <w:top w:val="nil"/>
              <w:left w:val="nil"/>
              <w:bottom w:val="single" w:sz="4" w:space="0" w:color="auto"/>
              <w:right w:val="single" w:sz="4" w:space="0" w:color="auto"/>
            </w:tcBorders>
            <w:vAlign w:val="bottom"/>
            <w:hideMark/>
          </w:tcPr>
          <w:p w14:paraId="37497071" w14:textId="77777777" w:rsidR="00F57884" w:rsidRPr="00F57884" w:rsidRDefault="00F57884" w:rsidP="00F57884">
            <w:pPr>
              <w:jc w:val="right"/>
              <w:rPr>
                <w:sz w:val="16"/>
                <w:szCs w:val="16"/>
              </w:rPr>
            </w:pPr>
            <w:r w:rsidRPr="00F57884">
              <w:rPr>
                <w:sz w:val="16"/>
                <w:szCs w:val="16"/>
              </w:rPr>
              <w:t>8 000,0</w:t>
            </w:r>
          </w:p>
        </w:tc>
      </w:tr>
      <w:tr w:rsidR="00F57884" w:rsidRPr="00F57884" w14:paraId="574B0E02" w14:textId="77777777" w:rsidTr="00F57884">
        <w:trPr>
          <w:trHeight w:val="510"/>
        </w:trPr>
        <w:tc>
          <w:tcPr>
            <w:tcW w:w="3545" w:type="dxa"/>
            <w:tcBorders>
              <w:top w:val="single" w:sz="4" w:space="0" w:color="auto"/>
              <w:left w:val="single" w:sz="4" w:space="0" w:color="auto"/>
              <w:bottom w:val="single" w:sz="4" w:space="0" w:color="auto"/>
              <w:right w:val="single" w:sz="4" w:space="0" w:color="auto"/>
            </w:tcBorders>
            <w:vAlign w:val="bottom"/>
            <w:hideMark/>
          </w:tcPr>
          <w:p w14:paraId="0FA80469" w14:textId="77777777" w:rsidR="00F57884" w:rsidRPr="00F57884" w:rsidRDefault="00F57884" w:rsidP="00F57884">
            <w:pPr>
              <w:rPr>
                <w:sz w:val="16"/>
                <w:szCs w:val="16"/>
              </w:rPr>
            </w:pPr>
            <w:r w:rsidRPr="00F57884">
              <w:rPr>
                <w:sz w:val="16"/>
                <w:szCs w:val="16"/>
              </w:rPr>
              <w:t>Муниципальная  программа «Комплексное развитие сельских территорий»</w:t>
            </w:r>
          </w:p>
        </w:tc>
        <w:tc>
          <w:tcPr>
            <w:tcW w:w="589" w:type="dxa"/>
            <w:tcBorders>
              <w:top w:val="nil"/>
              <w:left w:val="nil"/>
              <w:bottom w:val="single" w:sz="4" w:space="0" w:color="auto"/>
              <w:right w:val="single" w:sz="4" w:space="0" w:color="auto"/>
            </w:tcBorders>
            <w:noWrap/>
            <w:vAlign w:val="bottom"/>
            <w:hideMark/>
          </w:tcPr>
          <w:p w14:paraId="3BBDEB5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7FFA2F1C"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3BEE427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E782A97"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2306C38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55875E9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4543C2A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53907D8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92C8898"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6C81264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1A663AF" w14:textId="77777777" w:rsidR="00F57884" w:rsidRPr="00F57884" w:rsidRDefault="00F57884" w:rsidP="00F57884">
            <w:pPr>
              <w:jc w:val="right"/>
              <w:rPr>
                <w:sz w:val="16"/>
                <w:szCs w:val="16"/>
              </w:rPr>
            </w:pPr>
            <w:r w:rsidRPr="00F57884">
              <w:rPr>
                <w:sz w:val="16"/>
                <w:szCs w:val="16"/>
              </w:rPr>
              <w:t>0,0</w:t>
            </w:r>
          </w:p>
        </w:tc>
      </w:tr>
      <w:tr w:rsidR="00F57884" w:rsidRPr="00F57884" w14:paraId="0721D519"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75654FF8" w14:textId="77777777" w:rsidR="00F57884" w:rsidRPr="00F57884" w:rsidRDefault="00F57884" w:rsidP="00F57884">
            <w:pPr>
              <w:rPr>
                <w:sz w:val="16"/>
                <w:szCs w:val="16"/>
              </w:rPr>
            </w:pPr>
            <w:r w:rsidRPr="00F57884">
              <w:rPr>
                <w:sz w:val="16"/>
                <w:szCs w:val="16"/>
              </w:rPr>
              <w:t>Подпрограмма  «Создание и развитие инфраструктуры на сельских территориях»</w:t>
            </w:r>
          </w:p>
        </w:tc>
        <w:tc>
          <w:tcPr>
            <w:tcW w:w="589" w:type="dxa"/>
            <w:tcBorders>
              <w:top w:val="nil"/>
              <w:left w:val="nil"/>
              <w:bottom w:val="single" w:sz="4" w:space="0" w:color="auto"/>
              <w:right w:val="single" w:sz="4" w:space="0" w:color="auto"/>
            </w:tcBorders>
            <w:noWrap/>
            <w:vAlign w:val="bottom"/>
            <w:hideMark/>
          </w:tcPr>
          <w:p w14:paraId="4AB9D6DA"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5674497A"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4633B6D2"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8F96689"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22DF843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73E001C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73B11A4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C4A716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EED8B9A"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7A1197A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0FF362CC" w14:textId="77777777" w:rsidR="00F57884" w:rsidRPr="00F57884" w:rsidRDefault="00F57884" w:rsidP="00F57884">
            <w:pPr>
              <w:jc w:val="right"/>
              <w:rPr>
                <w:sz w:val="16"/>
                <w:szCs w:val="16"/>
              </w:rPr>
            </w:pPr>
            <w:r w:rsidRPr="00F57884">
              <w:rPr>
                <w:sz w:val="16"/>
                <w:szCs w:val="16"/>
              </w:rPr>
              <w:t>0,0</w:t>
            </w:r>
          </w:p>
        </w:tc>
      </w:tr>
      <w:tr w:rsidR="00F57884" w:rsidRPr="00F57884" w14:paraId="626FC61F"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37F8E145" w14:textId="77777777" w:rsidR="00F57884" w:rsidRPr="00F57884" w:rsidRDefault="00F57884" w:rsidP="00F57884">
            <w:pPr>
              <w:rPr>
                <w:sz w:val="16"/>
                <w:szCs w:val="16"/>
              </w:rPr>
            </w:pPr>
            <w:r w:rsidRPr="00F57884">
              <w:rPr>
                <w:sz w:val="16"/>
                <w:szCs w:val="16"/>
              </w:rPr>
              <w:t>Основное мероприятие  «Современный облик сельских территорий»</w:t>
            </w:r>
          </w:p>
        </w:tc>
        <w:tc>
          <w:tcPr>
            <w:tcW w:w="589" w:type="dxa"/>
            <w:tcBorders>
              <w:top w:val="nil"/>
              <w:left w:val="nil"/>
              <w:bottom w:val="single" w:sz="4" w:space="0" w:color="auto"/>
              <w:right w:val="single" w:sz="4" w:space="0" w:color="auto"/>
            </w:tcBorders>
            <w:noWrap/>
            <w:vAlign w:val="bottom"/>
            <w:hideMark/>
          </w:tcPr>
          <w:p w14:paraId="61E6EEF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7369ED24"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41BB6A8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DF1840B"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45638824"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166AA75F"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14A3964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62C895B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424F768"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59342DC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1CCA201" w14:textId="77777777" w:rsidR="00F57884" w:rsidRPr="00F57884" w:rsidRDefault="00F57884" w:rsidP="00F57884">
            <w:pPr>
              <w:jc w:val="right"/>
              <w:rPr>
                <w:sz w:val="16"/>
                <w:szCs w:val="16"/>
              </w:rPr>
            </w:pPr>
            <w:r w:rsidRPr="00F57884">
              <w:rPr>
                <w:sz w:val="16"/>
                <w:szCs w:val="16"/>
              </w:rPr>
              <w:t>0,0</w:t>
            </w:r>
          </w:p>
        </w:tc>
      </w:tr>
      <w:tr w:rsidR="00F57884" w:rsidRPr="00F57884" w14:paraId="3D64836C"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75107138" w14:textId="77777777" w:rsidR="00F57884" w:rsidRPr="00F57884" w:rsidRDefault="00F57884" w:rsidP="00F57884">
            <w:pPr>
              <w:rPr>
                <w:sz w:val="16"/>
                <w:szCs w:val="16"/>
              </w:rPr>
            </w:pPr>
            <w:r w:rsidRPr="00F57884">
              <w:rPr>
                <w:sz w:val="16"/>
                <w:szCs w:val="16"/>
              </w:rPr>
              <w:t>Реализация мероприятий по комплексному развитию сельских территорий</w:t>
            </w:r>
          </w:p>
        </w:tc>
        <w:tc>
          <w:tcPr>
            <w:tcW w:w="589" w:type="dxa"/>
            <w:tcBorders>
              <w:top w:val="nil"/>
              <w:left w:val="nil"/>
              <w:bottom w:val="single" w:sz="4" w:space="0" w:color="auto"/>
              <w:right w:val="single" w:sz="4" w:space="0" w:color="auto"/>
            </w:tcBorders>
            <w:noWrap/>
            <w:vAlign w:val="bottom"/>
            <w:hideMark/>
          </w:tcPr>
          <w:p w14:paraId="12D4690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79CD2859"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4E91C82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9B7861C"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20A0BE2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51AAEFA6"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25B89038" w14:textId="77777777" w:rsidR="00F57884" w:rsidRPr="00F57884" w:rsidRDefault="00F57884" w:rsidP="00F57884">
            <w:pPr>
              <w:jc w:val="center"/>
              <w:rPr>
                <w:sz w:val="16"/>
                <w:szCs w:val="16"/>
              </w:rPr>
            </w:pPr>
            <w:r w:rsidRPr="00F57884">
              <w:rPr>
                <w:sz w:val="16"/>
                <w:szCs w:val="16"/>
              </w:rPr>
              <w:t>L5760</w:t>
            </w:r>
          </w:p>
        </w:tc>
        <w:tc>
          <w:tcPr>
            <w:tcW w:w="566" w:type="dxa"/>
            <w:tcBorders>
              <w:top w:val="nil"/>
              <w:left w:val="nil"/>
              <w:bottom w:val="single" w:sz="4" w:space="0" w:color="auto"/>
              <w:right w:val="single" w:sz="4" w:space="0" w:color="auto"/>
            </w:tcBorders>
            <w:noWrap/>
            <w:vAlign w:val="bottom"/>
            <w:hideMark/>
          </w:tcPr>
          <w:p w14:paraId="348170D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4D1A571"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59C4BDA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6BABEB08" w14:textId="77777777" w:rsidR="00F57884" w:rsidRPr="00F57884" w:rsidRDefault="00F57884" w:rsidP="00F57884">
            <w:pPr>
              <w:jc w:val="right"/>
              <w:rPr>
                <w:sz w:val="16"/>
                <w:szCs w:val="16"/>
              </w:rPr>
            </w:pPr>
            <w:r w:rsidRPr="00F57884">
              <w:rPr>
                <w:sz w:val="16"/>
                <w:szCs w:val="16"/>
              </w:rPr>
              <w:t>0,0</w:t>
            </w:r>
          </w:p>
        </w:tc>
      </w:tr>
      <w:tr w:rsidR="00F57884" w:rsidRPr="00F57884" w14:paraId="3506F8E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412A744"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6AA7BE28"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4036F84C"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17E04771"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22166A3"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266B319D"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795B28ED"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393E0495" w14:textId="77777777" w:rsidR="00F57884" w:rsidRPr="00F57884" w:rsidRDefault="00F57884" w:rsidP="00F57884">
            <w:pPr>
              <w:jc w:val="center"/>
              <w:rPr>
                <w:sz w:val="16"/>
                <w:szCs w:val="16"/>
              </w:rPr>
            </w:pPr>
            <w:r w:rsidRPr="00F57884">
              <w:rPr>
                <w:sz w:val="16"/>
                <w:szCs w:val="16"/>
              </w:rPr>
              <w:t>L5760</w:t>
            </w:r>
          </w:p>
        </w:tc>
        <w:tc>
          <w:tcPr>
            <w:tcW w:w="566" w:type="dxa"/>
            <w:tcBorders>
              <w:top w:val="nil"/>
              <w:left w:val="nil"/>
              <w:bottom w:val="single" w:sz="4" w:space="0" w:color="auto"/>
              <w:right w:val="single" w:sz="4" w:space="0" w:color="auto"/>
            </w:tcBorders>
            <w:noWrap/>
            <w:vAlign w:val="bottom"/>
            <w:hideMark/>
          </w:tcPr>
          <w:p w14:paraId="1B42A4F8"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6BF7397"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59C25C3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058AD8F" w14:textId="77777777" w:rsidR="00F57884" w:rsidRPr="00F57884" w:rsidRDefault="00F57884" w:rsidP="00F57884">
            <w:pPr>
              <w:jc w:val="right"/>
              <w:rPr>
                <w:sz w:val="16"/>
                <w:szCs w:val="16"/>
              </w:rPr>
            </w:pPr>
            <w:r w:rsidRPr="00F57884">
              <w:rPr>
                <w:sz w:val="16"/>
                <w:szCs w:val="16"/>
              </w:rPr>
              <w:t>0,0</w:t>
            </w:r>
          </w:p>
        </w:tc>
      </w:tr>
      <w:tr w:rsidR="00F57884" w:rsidRPr="00F57884" w14:paraId="28CC2C26" w14:textId="77777777" w:rsidTr="00F57884">
        <w:trPr>
          <w:trHeight w:val="255"/>
        </w:trPr>
        <w:tc>
          <w:tcPr>
            <w:tcW w:w="3545" w:type="dxa"/>
            <w:tcBorders>
              <w:top w:val="nil"/>
              <w:left w:val="nil"/>
              <w:bottom w:val="nil"/>
              <w:right w:val="nil"/>
            </w:tcBorders>
            <w:noWrap/>
            <w:vAlign w:val="bottom"/>
            <w:hideMark/>
          </w:tcPr>
          <w:p w14:paraId="67887BDB"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7A045FA4"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noWrap/>
            <w:vAlign w:val="bottom"/>
            <w:hideMark/>
          </w:tcPr>
          <w:p w14:paraId="14D603AD" w14:textId="77777777" w:rsidR="00F57884" w:rsidRPr="00F57884" w:rsidRDefault="00F57884" w:rsidP="00F57884">
            <w:pPr>
              <w:jc w:val="center"/>
              <w:rPr>
                <w:sz w:val="16"/>
                <w:szCs w:val="16"/>
              </w:rPr>
            </w:pPr>
            <w:r w:rsidRPr="00F57884">
              <w:rPr>
                <w:sz w:val="16"/>
                <w:szCs w:val="16"/>
              </w:rPr>
              <w:t>08</w:t>
            </w:r>
          </w:p>
        </w:tc>
        <w:tc>
          <w:tcPr>
            <w:tcW w:w="540" w:type="dxa"/>
            <w:tcBorders>
              <w:top w:val="nil"/>
              <w:left w:val="nil"/>
              <w:bottom w:val="single" w:sz="4" w:space="0" w:color="auto"/>
              <w:right w:val="single" w:sz="4" w:space="0" w:color="auto"/>
            </w:tcBorders>
            <w:noWrap/>
            <w:vAlign w:val="bottom"/>
            <w:hideMark/>
          </w:tcPr>
          <w:p w14:paraId="7157C94E"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FD29DC9" w14:textId="77777777" w:rsidR="00F57884" w:rsidRPr="00F57884" w:rsidRDefault="00F57884" w:rsidP="00F57884">
            <w:pPr>
              <w:jc w:val="center"/>
              <w:rPr>
                <w:sz w:val="16"/>
                <w:szCs w:val="16"/>
              </w:rPr>
            </w:pPr>
            <w:r w:rsidRPr="00F57884">
              <w:rPr>
                <w:sz w:val="16"/>
                <w:szCs w:val="16"/>
              </w:rPr>
              <w:t>22</w:t>
            </w:r>
          </w:p>
        </w:tc>
        <w:tc>
          <w:tcPr>
            <w:tcW w:w="380" w:type="dxa"/>
            <w:tcBorders>
              <w:top w:val="nil"/>
              <w:left w:val="nil"/>
              <w:bottom w:val="single" w:sz="4" w:space="0" w:color="auto"/>
              <w:right w:val="single" w:sz="4" w:space="0" w:color="auto"/>
            </w:tcBorders>
            <w:vAlign w:val="bottom"/>
            <w:hideMark/>
          </w:tcPr>
          <w:p w14:paraId="5DFC09F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noWrap/>
            <w:vAlign w:val="bottom"/>
            <w:hideMark/>
          </w:tcPr>
          <w:p w14:paraId="291698A1" w14:textId="77777777" w:rsidR="00F57884" w:rsidRPr="00F57884" w:rsidRDefault="00F57884" w:rsidP="00F57884">
            <w:pPr>
              <w:jc w:val="center"/>
              <w:rPr>
                <w:sz w:val="16"/>
                <w:szCs w:val="16"/>
              </w:rPr>
            </w:pPr>
            <w:r w:rsidRPr="00F57884">
              <w:rPr>
                <w:sz w:val="16"/>
                <w:szCs w:val="16"/>
              </w:rPr>
              <w:t>04</w:t>
            </w:r>
          </w:p>
        </w:tc>
        <w:tc>
          <w:tcPr>
            <w:tcW w:w="681" w:type="dxa"/>
            <w:tcBorders>
              <w:top w:val="nil"/>
              <w:left w:val="nil"/>
              <w:bottom w:val="single" w:sz="4" w:space="0" w:color="auto"/>
              <w:right w:val="single" w:sz="4" w:space="0" w:color="auto"/>
            </w:tcBorders>
            <w:noWrap/>
            <w:vAlign w:val="bottom"/>
            <w:hideMark/>
          </w:tcPr>
          <w:p w14:paraId="62EA1ACC" w14:textId="77777777" w:rsidR="00F57884" w:rsidRPr="00F57884" w:rsidRDefault="00F57884" w:rsidP="00F57884">
            <w:pPr>
              <w:jc w:val="center"/>
              <w:rPr>
                <w:sz w:val="16"/>
                <w:szCs w:val="16"/>
              </w:rPr>
            </w:pPr>
            <w:r w:rsidRPr="00F57884">
              <w:rPr>
                <w:sz w:val="16"/>
                <w:szCs w:val="16"/>
              </w:rPr>
              <w:t>L5760</w:t>
            </w:r>
          </w:p>
        </w:tc>
        <w:tc>
          <w:tcPr>
            <w:tcW w:w="566" w:type="dxa"/>
            <w:tcBorders>
              <w:top w:val="nil"/>
              <w:left w:val="nil"/>
              <w:bottom w:val="single" w:sz="4" w:space="0" w:color="auto"/>
              <w:right w:val="single" w:sz="4" w:space="0" w:color="auto"/>
            </w:tcBorders>
            <w:noWrap/>
            <w:vAlign w:val="bottom"/>
            <w:hideMark/>
          </w:tcPr>
          <w:p w14:paraId="4A12FACC"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552C3328" w14:textId="77777777" w:rsidR="00F57884" w:rsidRPr="00F57884" w:rsidRDefault="00F57884" w:rsidP="00F57884">
            <w:pPr>
              <w:jc w:val="right"/>
              <w:rPr>
                <w:sz w:val="16"/>
                <w:szCs w:val="16"/>
              </w:rPr>
            </w:pPr>
            <w:r w:rsidRPr="00F57884">
              <w:rPr>
                <w:sz w:val="16"/>
                <w:szCs w:val="16"/>
              </w:rPr>
              <w:t>89 192,7</w:t>
            </w:r>
          </w:p>
        </w:tc>
        <w:tc>
          <w:tcPr>
            <w:tcW w:w="974" w:type="dxa"/>
            <w:tcBorders>
              <w:top w:val="nil"/>
              <w:left w:val="nil"/>
              <w:bottom w:val="single" w:sz="4" w:space="0" w:color="auto"/>
              <w:right w:val="single" w:sz="4" w:space="0" w:color="auto"/>
            </w:tcBorders>
            <w:vAlign w:val="bottom"/>
            <w:hideMark/>
          </w:tcPr>
          <w:p w14:paraId="1BB3779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EFF0769" w14:textId="77777777" w:rsidR="00F57884" w:rsidRPr="00F57884" w:rsidRDefault="00F57884" w:rsidP="00F57884">
            <w:pPr>
              <w:jc w:val="right"/>
              <w:rPr>
                <w:sz w:val="16"/>
                <w:szCs w:val="16"/>
              </w:rPr>
            </w:pPr>
            <w:r w:rsidRPr="00F57884">
              <w:rPr>
                <w:sz w:val="16"/>
                <w:szCs w:val="16"/>
              </w:rPr>
              <w:t>0,0</w:t>
            </w:r>
          </w:p>
        </w:tc>
      </w:tr>
      <w:tr w:rsidR="00F57884" w:rsidRPr="00F57884" w14:paraId="224B94ED"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BC681F3" w14:textId="77777777" w:rsidR="00F57884" w:rsidRPr="00F57884" w:rsidRDefault="00F57884" w:rsidP="00F57884">
            <w:pPr>
              <w:rPr>
                <w:sz w:val="16"/>
                <w:szCs w:val="16"/>
              </w:rPr>
            </w:pPr>
            <w:r w:rsidRPr="00F57884">
              <w:rPr>
                <w:sz w:val="16"/>
                <w:szCs w:val="16"/>
              </w:rPr>
              <w:t xml:space="preserve">Обслуживание государственного  (муниципального) долга </w:t>
            </w:r>
          </w:p>
        </w:tc>
        <w:tc>
          <w:tcPr>
            <w:tcW w:w="589" w:type="dxa"/>
            <w:tcBorders>
              <w:top w:val="nil"/>
              <w:left w:val="nil"/>
              <w:bottom w:val="single" w:sz="4" w:space="0" w:color="auto"/>
              <w:right w:val="single" w:sz="4" w:space="0" w:color="auto"/>
            </w:tcBorders>
            <w:vAlign w:val="bottom"/>
            <w:hideMark/>
          </w:tcPr>
          <w:p w14:paraId="4974207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70D6EBD"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295DFA6A"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155C7F5D"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188ED7D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AFC4B9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BEDE2C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022128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62ED42F"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2D8EFFFE"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61FF82D8" w14:textId="77777777" w:rsidR="00F57884" w:rsidRPr="00F57884" w:rsidRDefault="00F57884" w:rsidP="00F57884">
            <w:pPr>
              <w:jc w:val="right"/>
              <w:rPr>
                <w:sz w:val="16"/>
                <w:szCs w:val="16"/>
              </w:rPr>
            </w:pPr>
            <w:r w:rsidRPr="00F57884">
              <w:rPr>
                <w:sz w:val="16"/>
                <w:szCs w:val="16"/>
              </w:rPr>
              <w:t>100,0</w:t>
            </w:r>
          </w:p>
        </w:tc>
      </w:tr>
      <w:tr w:rsidR="00F57884" w:rsidRPr="00F57884" w14:paraId="09C8F15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89D169F" w14:textId="77777777" w:rsidR="00F57884" w:rsidRPr="00F57884" w:rsidRDefault="00F57884" w:rsidP="00F57884">
            <w:pPr>
              <w:rPr>
                <w:sz w:val="16"/>
                <w:szCs w:val="16"/>
              </w:rPr>
            </w:pPr>
            <w:r w:rsidRPr="00F57884">
              <w:rPr>
                <w:sz w:val="16"/>
                <w:szCs w:val="16"/>
              </w:rPr>
              <w:t xml:space="preserve"> Обслуживание государственного (муниципального) внутреннего долга</w:t>
            </w:r>
          </w:p>
        </w:tc>
        <w:tc>
          <w:tcPr>
            <w:tcW w:w="589" w:type="dxa"/>
            <w:tcBorders>
              <w:top w:val="nil"/>
              <w:left w:val="nil"/>
              <w:bottom w:val="single" w:sz="4" w:space="0" w:color="auto"/>
              <w:right w:val="single" w:sz="4" w:space="0" w:color="auto"/>
            </w:tcBorders>
            <w:vAlign w:val="bottom"/>
            <w:hideMark/>
          </w:tcPr>
          <w:p w14:paraId="4D79B96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1C9ECD2"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4A8F16AB"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E658AEA"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88F295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731017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E10E69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96A7AC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4F51B5B"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6A273D96"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7E7280ED" w14:textId="77777777" w:rsidR="00F57884" w:rsidRPr="00F57884" w:rsidRDefault="00F57884" w:rsidP="00F57884">
            <w:pPr>
              <w:jc w:val="right"/>
              <w:rPr>
                <w:sz w:val="16"/>
                <w:szCs w:val="16"/>
              </w:rPr>
            </w:pPr>
            <w:r w:rsidRPr="00F57884">
              <w:rPr>
                <w:sz w:val="16"/>
                <w:szCs w:val="16"/>
              </w:rPr>
              <w:t>100,0</w:t>
            </w:r>
          </w:p>
        </w:tc>
      </w:tr>
      <w:tr w:rsidR="00F57884" w:rsidRPr="00F57884" w14:paraId="68AD18FE"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7CDF9083" w14:textId="77777777" w:rsidR="00F57884" w:rsidRPr="00F57884" w:rsidRDefault="00F57884" w:rsidP="00F57884">
            <w:pPr>
              <w:rPr>
                <w:sz w:val="16"/>
                <w:szCs w:val="16"/>
              </w:rPr>
            </w:pPr>
            <w:r w:rsidRPr="00F57884">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589" w:type="dxa"/>
            <w:tcBorders>
              <w:top w:val="nil"/>
              <w:left w:val="nil"/>
              <w:bottom w:val="single" w:sz="4" w:space="0" w:color="auto"/>
              <w:right w:val="single" w:sz="4" w:space="0" w:color="auto"/>
            </w:tcBorders>
            <w:vAlign w:val="bottom"/>
            <w:hideMark/>
          </w:tcPr>
          <w:p w14:paraId="27B7DFB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40F09BC"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5FF5545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1B1DF7A"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7FD742E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02E943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5F935B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48F3DC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64199EB"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2DBAB93A"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6F609E7D" w14:textId="77777777" w:rsidR="00F57884" w:rsidRPr="00F57884" w:rsidRDefault="00F57884" w:rsidP="00F57884">
            <w:pPr>
              <w:jc w:val="right"/>
              <w:rPr>
                <w:sz w:val="16"/>
                <w:szCs w:val="16"/>
              </w:rPr>
            </w:pPr>
            <w:r w:rsidRPr="00F57884">
              <w:rPr>
                <w:sz w:val="16"/>
                <w:szCs w:val="16"/>
              </w:rPr>
              <w:t>100,0</w:t>
            </w:r>
          </w:p>
        </w:tc>
      </w:tr>
      <w:tr w:rsidR="00F57884" w:rsidRPr="00F57884" w14:paraId="377C64C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3A4C494" w14:textId="77777777" w:rsidR="00F57884" w:rsidRPr="00F57884" w:rsidRDefault="00F57884" w:rsidP="00F57884">
            <w:pPr>
              <w:rPr>
                <w:sz w:val="16"/>
                <w:szCs w:val="16"/>
              </w:rPr>
            </w:pPr>
            <w:r w:rsidRPr="00F57884">
              <w:rPr>
                <w:sz w:val="16"/>
                <w:szCs w:val="16"/>
              </w:rPr>
              <w:t xml:space="preserve">Подпрограмма "Управление муниципальным долгом Ичалковского муниципального района Республики Мордовия" </w:t>
            </w:r>
          </w:p>
        </w:tc>
        <w:tc>
          <w:tcPr>
            <w:tcW w:w="589" w:type="dxa"/>
            <w:tcBorders>
              <w:top w:val="nil"/>
              <w:left w:val="nil"/>
              <w:bottom w:val="single" w:sz="4" w:space="0" w:color="auto"/>
              <w:right w:val="single" w:sz="4" w:space="0" w:color="auto"/>
            </w:tcBorders>
            <w:vAlign w:val="bottom"/>
            <w:hideMark/>
          </w:tcPr>
          <w:p w14:paraId="731648B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38F08459"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7E122B83"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A1C30FC"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68FF8B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C45045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EC3FCC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FC55E9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1C9DFAE"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2896EB7B"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40D49C49" w14:textId="77777777" w:rsidR="00F57884" w:rsidRPr="00F57884" w:rsidRDefault="00F57884" w:rsidP="00F57884">
            <w:pPr>
              <w:jc w:val="right"/>
              <w:rPr>
                <w:sz w:val="16"/>
                <w:szCs w:val="16"/>
              </w:rPr>
            </w:pPr>
            <w:r w:rsidRPr="00F57884">
              <w:rPr>
                <w:sz w:val="16"/>
                <w:szCs w:val="16"/>
              </w:rPr>
              <w:t>100,0</w:t>
            </w:r>
          </w:p>
        </w:tc>
      </w:tr>
      <w:tr w:rsidR="00F57884" w:rsidRPr="00F57884" w14:paraId="12AC973A"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A31F77C" w14:textId="77777777" w:rsidR="00F57884" w:rsidRPr="00F57884" w:rsidRDefault="00F57884" w:rsidP="00F57884">
            <w:pPr>
              <w:rPr>
                <w:sz w:val="16"/>
                <w:szCs w:val="16"/>
              </w:rPr>
            </w:pPr>
            <w:r w:rsidRPr="00F57884">
              <w:rPr>
                <w:sz w:val="16"/>
                <w:szCs w:val="16"/>
              </w:rPr>
              <w:t>Основное мероприятие «Обеспечение своевременности исполнения долговых обязательств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29F032CE"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ED9CBBE"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046A4019"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7B29AD29"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08E4F2F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2488A2C"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43E9A18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4E6DFA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81F1688"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3BB04BD4"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7559D77C" w14:textId="77777777" w:rsidR="00F57884" w:rsidRPr="00F57884" w:rsidRDefault="00F57884" w:rsidP="00F57884">
            <w:pPr>
              <w:jc w:val="right"/>
              <w:rPr>
                <w:sz w:val="16"/>
                <w:szCs w:val="16"/>
              </w:rPr>
            </w:pPr>
            <w:r w:rsidRPr="00F57884">
              <w:rPr>
                <w:sz w:val="16"/>
                <w:szCs w:val="16"/>
              </w:rPr>
              <w:t>100,0</w:t>
            </w:r>
          </w:p>
        </w:tc>
      </w:tr>
      <w:tr w:rsidR="00F57884" w:rsidRPr="00F57884" w14:paraId="43CD8A1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2324432" w14:textId="77777777" w:rsidR="00F57884" w:rsidRPr="00F57884" w:rsidRDefault="00F57884" w:rsidP="00F57884">
            <w:pPr>
              <w:rPr>
                <w:sz w:val="16"/>
                <w:szCs w:val="16"/>
              </w:rPr>
            </w:pPr>
            <w:r w:rsidRPr="00F57884">
              <w:rPr>
                <w:sz w:val="16"/>
                <w:szCs w:val="16"/>
              </w:rPr>
              <w:t xml:space="preserve">Процентные платежи по муниципальному долгу </w:t>
            </w:r>
          </w:p>
        </w:tc>
        <w:tc>
          <w:tcPr>
            <w:tcW w:w="589" w:type="dxa"/>
            <w:tcBorders>
              <w:top w:val="nil"/>
              <w:left w:val="nil"/>
              <w:bottom w:val="single" w:sz="4" w:space="0" w:color="auto"/>
              <w:right w:val="single" w:sz="4" w:space="0" w:color="auto"/>
            </w:tcBorders>
            <w:vAlign w:val="bottom"/>
            <w:hideMark/>
          </w:tcPr>
          <w:p w14:paraId="5D6EE78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2B47306"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5FAD5CE8"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8D2252D"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0E8E14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1162D0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1ACABBD7" w14:textId="77777777" w:rsidR="00F57884" w:rsidRPr="00F57884" w:rsidRDefault="00F57884" w:rsidP="00F57884">
            <w:pPr>
              <w:jc w:val="center"/>
              <w:rPr>
                <w:sz w:val="16"/>
                <w:szCs w:val="16"/>
              </w:rPr>
            </w:pPr>
            <w:r w:rsidRPr="00F57884">
              <w:rPr>
                <w:sz w:val="16"/>
                <w:szCs w:val="16"/>
              </w:rPr>
              <w:t>41240</w:t>
            </w:r>
          </w:p>
        </w:tc>
        <w:tc>
          <w:tcPr>
            <w:tcW w:w="566" w:type="dxa"/>
            <w:tcBorders>
              <w:top w:val="nil"/>
              <w:left w:val="nil"/>
              <w:bottom w:val="single" w:sz="4" w:space="0" w:color="auto"/>
              <w:right w:val="single" w:sz="4" w:space="0" w:color="auto"/>
            </w:tcBorders>
            <w:vAlign w:val="bottom"/>
            <w:hideMark/>
          </w:tcPr>
          <w:p w14:paraId="6E94ED7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266B735"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198F6976"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2DCD9B5A" w14:textId="77777777" w:rsidR="00F57884" w:rsidRPr="00F57884" w:rsidRDefault="00F57884" w:rsidP="00F57884">
            <w:pPr>
              <w:jc w:val="right"/>
              <w:rPr>
                <w:sz w:val="16"/>
                <w:szCs w:val="16"/>
              </w:rPr>
            </w:pPr>
            <w:r w:rsidRPr="00F57884">
              <w:rPr>
                <w:sz w:val="16"/>
                <w:szCs w:val="16"/>
              </w:rPr>
              <w:t>100,0</w:t>
            </w:r>
          </w:p>
        </w:tc>
      </w:tr>
      <w:tr w:rsidR="00F57884" w:rsidRPr="00F57884" w14:paraId="375010B0" w14:textId="77777777" w:rsidTr="00F57884">
        <w:trPr>
          <w:trHeight w:val="255"/>
        </w:trPr>
        <w:tc>
          <w:tcPr>
            <w:tcW w:w="3545" w:type="dxa"/>
            <w:tcBorders>
              <w:top w:val="nil"/>
              <w:left w:val="nil"/>
              <w:bottom w:val="nil"/>
              <w:right w:val="nil"/>
            </w:tcBorders>
            <w:noWrap/>
            <w:vAlign w:val="bottom"/>
            <w:hideMark/>
          </w:tcPr>
          <w:p w14:paraId="3F3839C6" w14:textId="77777777" w:rsidR="00F57884" w:rsidRPr="00F57884" w:rsidRDefault="00F57884" w:rsidP="00F57884">
            <w:pPr>
              <w:rPr>
                <w:sz w:val="16"/>
                <w:szCs w:val="16"/>
              </w:rPr>
            </w:pPr>
            <w:r w:rsidRPr="00F57884">
              <w:rPr>
                <w:sz w:val="16"/>
                <w:szCs w:val="16"/>
              </w:rPr>
              <w:t>Обслуживание государственного (муниципального) долга</w:t>
            </w:r>
          </w:p>
        </w:tc>
        <w:tc>
          <w:tcPr>
            <w:tcW w:w="589" w:type="dxa"/>
            <w:tcBorders>
              <w:top w:val="nil"/>
              <w:left w:val="single" w:sz="4" w:space="0" w:color="auto"/>
              <w:bottom w:val="single" w:sz="4" w:space="0" w:color="auto"/>
              <w:right w:val="single" w:sz="4" w:space="0" w:color="auto"/>
            </w:tcBorders>
            <w:vAlign w:val="bottom"/>
            <w:hideMark/>
          </w:tcPr>
          <w:p w14:paraId="6B0D467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754D50F"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0C7EA9A5"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723EE8E5"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72797DBE"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9D9D93C"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56FAC55" w14:textId="77777777" w:rsidR="00F57884" w:rsidRPr="00F57884" w:rsidRDefault="00F57884" w:rsidP="00F57884">
            <w:pPr>
              <w:jc w:val="center"/>
              <w:rPr>
                <w:sz w:val="16"/>
                <w:szCs w:val="16"/>
              </w:rPr>
            </w:pPr>
            <w:r w:rsidRPr="00F57884">
              <w:rPr>
                <w:sz w:val="16"/>
                <w:szCs w:val="16"/>
              </w:rPr>
              <w:t>41240</w:t>
            </w:r>
          </w:p>
        </w:tc>
        <w:tc>
          <w:tcPr>
            <w:tcW w:w="566" w:type="dxa"/>
            <w:tcBorders>
              <w:top w:val="nil"/>
              <w:left w:val="nil"/>
              <w:bottom w:val="single" w:sz="4" w:space="0" w:color="auto"/>
              <w:right w:val="single" w:sz="4" w:space="0" w:color="auto"/>
            </w:tcBorders>
            <w:vAlign w:val="bottom"/>
            <w:hideMark/>
          </w:tcPr>
          <w:p w14:paraId="58333B67" w14:textId="77777777" w:rsidR="00F57884" w:rsidRPr="00F57884" w:rsidRDefault="00F57884" w:rsidP="00F57884">
            <w:pPr>
              <w:jc w:val="center"/>
              <w:rPr>
                <w:sz w:val="16"/>
                <w:szCs w:val="16"/>
              </w:rPr>
            </w:pPr>
            <w:r w:rsidRPr="00F57884">
              <w:rPr>
                <w:sz w:val="16"/>
                <w:szCs w:val="16"/>
              </w:rPr>
              <w:t>700</w:t>
            </w:r>
          </w:p>
        </w:tc>
        <w:tc>
          <w:tcPr>
            <w:tcW w:w="1011" w:type="dxa"/>
            <w:tcBorders>
              <w:top w:val="nil"/>
              <w:left w:val="nil"/>
              <w:bottom w:val="single" w:sz="4" w:space="0" w:color="auto"/>
              <w:right w:val="single" w:sz="4" w:space="0" w:color="auto"/>
            </w:tcBorders>
            <w:vAlign w:val="bottom"/>
            <w:hideMark/>
          </w:tcPr>
          <w:p w14:paraId="407AC871"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416871B7"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5EDF4B13" w14:textId="77777777" w:rsidR="00F57884" w:rsidRPr="00F57884" w:rsidRDefault="00F57884" w:rsidP="00F57884">
            <w:pPr>
              <w:jc w:val="right"/>
              <w:rPr>
                <w:sz w:val="16"/>
                <w:szCs w:val="16"/>
              </w:rPr>
            </w:pPr>
            <w:r w:rsidRPr="00F57884">
              <w:rPr>
                <w:sz w:val="16"/>
                <w:szCs w:val="16"/>
              </w:rPr>
              <w:t>100,0</w:t>
            </w:r>
          </w:p>
        </w:tc>
      </w:tr>
      <w:tr w:rsidR="00F57884" w:rsidRPr="00F57884" w14:paraId="3582B690"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59D0249" w14:textId="77777777" w:rsidR="00F57884" w:rsidRPr="00F57884" w:rsidRDefault="00F57884" w:rsidP="00F57884">
            <w:pPr>
              <w:rPr>
                <w:sz w:val="16"/>
                <w:szCs w:val="16"/>
              </w:rPr>
            </w:pPr>
            <w:r w:rsidRPr="00F57884">
              <w:rPr>
                <w:sz w:val="16"/>
                <w:szCs w:val="16"/>
              </w:rPr>
              <w:t xml:space="preserve">Обслуживание муниципального долга </w:t>
            </w:r>
          </w:p>
        </w:tc>
        <w:tc>
          <w:tcPr>
            <w:tcW w:w="589" w:type="dxa"/>
            <w:tcBorders>
              <w:top w:val="nil"/>
              <w:left w:val="nil"/>
              <w:bottom w:val="single" w:sz="4" w:space="0" w:color="auto"/>
              <w:right w:val="single" w:sz="4" w:space="0" w:color="auto"/>
            </w:tcBorders>
            <w:vAlign w:val="bottom"/>
            <w:hideMark/>
          </w:tcPr>
          <w:p w14:paraId="436D75E6"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950C80D" w14:textId="77777777" w:rsidR="00F57884" w:rsidRPr="00F57884" w:rsidRDefault="00F57884" w:rsidP="00F57884">
            <w:pPr>
              <w:jc w:val="center"/>
              <w:rPr>
                <w:sz w:val="16"/>
                <w:szCs w:val="16"/>
              </w:rPr>
            </w:pPr>
            <w:r w:rsidRPr="00F57884">
              <w:rPr>
                <w:sz w:val="16"/>
                <w:szCs w:val="16"/>
              </w:rPr>
              <w:t>13</w:t>
            </w:r>
          </w:p>
        </w:tc>
        <w:tc>
          <w:tcPr>
            <w:tcW w:w="540" w:type="dxa"/>
            <w:tcBorders>
              <w:top w:val="nil"/>
              <w:left w:val="nil"/>
              <w:bottom w:val="single" w:sz="4" w:space="0" w:color="auto"/>
              <w:right w:val="single" w:sz="4" w:space="0" w:color="auto"/>
            </w:tcBorders>
            <w:vAlign w:val="bottom"/>
            <w:hideMark/>
          </w:tcPr>
          <w:p w14:paraId="0B17903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2043A44"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173C039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74629D3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636D76C" w14:textId="77777777" w:rsidR="00F57884" w:rsidRPr="00F57884" w:rsidRDefault="00F57884" w:rsidP="00F57884">
            <w:pPr>
              <w:jc w:val="center"/>
              <w:rPr>
                <w:sz w:val="16"/>
                <w:szCs w:val="16"/>
              </w:rPr>
            </w:pPr>
            <w:r w:rsidRPr="00F57884">
              <w:rPr>
                <w:sz w:val="16"/>
                <w:szCs w:val="16"/>
              </w:rPr>
              <w:t>41240</w:t>
            </w:r>
          </w:p>
        </w:tc>
        <w:tc>
          <w:tcPr>
            <w:tcW w:w="566" w:type="dxa"/>
            <w:tcBorders>
              <w:top w:val="nil"/>
              <w:left w:val="nil"/>
              <w:bottom w:val="single" w:sz="4" w:space="0" w:color="auto"/>
              <w:right w:val="single" w:sz="4" w:space="0" w:color="auto"/>
            </w:tcBorders>
            <w:vAlign w:val="bottom"/>
            <w:hideMark/>
          </w:tcPr>
          <w:p w14:paraId="00F30ECC" w14:textId="77777777" w:rsidR="00F57884" w:rsidRPr="00F57884" w:rsidRDefault="00F57884" w:rsidP="00F57884">
            <w:pPr>
              <w:jc w:val="center"/>
              <w:rPr>
                <w:sz w:val="16"/>
                <w:szCs w:val="16"/>
              </w:rPr>
            </w:pPr>
            <w:r w:rsidRPr="00F57884">
              <w:rPr>
                <w:sz w:val="16"/>
                <w:szCs w:val="16"/>
              </w:rPr>
              <w:t>730</w:t>
            </w:r>
          </w:p>
        </w:tc>
        <w:tc>
          <w:tcPr>
            <w:tcW w:w="1011" w:type="dxa"/>
            <w:tcBorders>
              <w:top w:val="nil"/>
              <w:left w:val="nil"/>
              <w:bottom w:val="single" w:sz="4" w:space="0" w:color="auto"/>
              <w:right w:val="single" w:sz="4" w:space="0" w:color="auto"/>
            </w:tcBorders>
            <w:vAlign w:val="bottom"/>
            <w:hideMark/>
          </w:tcPr>
          <w:p w14:paraId="078B634E" w14:textId="77777777" w:rsidR="00F57884" w:rsidRPr="00F57884" w:rsidRDefault="00F57884" w:rsidP="00F57884">
            <w:pPr>
              <w:jc w:val="right"/>
              <w:rPr>
                <w:sz w:val="16"/>
                <w:szCs w:val="16"/>
              </w:rPr>
            </w:pPr>
            <w:r w:rsidRPr="00F57884">
              <w:rPr>
                <w:sz w:val="16"/>
                <w:szCs w:val="16"/>
              </w:rPr>
              <w:t>100,0</w:t>
            </w:r>
          </w:p>
        </w:tc>
        <w:tc>
          <w:tcPr>
            <w:tcW w:w="974" w:type="dxa"/>
            <w:tcBorders>
              <w:top w:val="nil"/>
              <w:left w:val="nil"/>
              <w:bottom w:val="single" w:sz="4" w:space="0" w:color="auto"/>
              <w:right w:val="single" w:sz="4" w:space="0" w:color="auto"/>
            </w:tcBorders>
            <w:vAlign w:val="bottom"/>
            <w:hideMark/>
          </w:tcPr>
          <w:p w14:paraId="096D6DD9" w14:textId="77777777" w:rsidR="00F57884" w:rsidRPr="00F57884" w:rsidRDefault="00F57884" w:rsidP="00F57884">
            <w:pPr>
              <w:jc w:val="right"/>
              <w:rPr>
                <w:sz w:val="16"/>
                <w:szCs w:val="16"/>
              </w:rPr>
            </w:pPr>
            <w:r w:rsidRPr="00F57884">
              <w:rPr>
                <w:sz w:val="16"/>
                <w:szCs w:val="16"/>
              </w:rPr>
              <w:t>100,0</w:t>
            </w:r>
          </w:p>
        </w:tc>
        <w:tc>
          <w:tcPr>
            <w:tcW w:w="992" w:type="dxa"/>
            <w:tcBorders>
              <w:top w:val="nil"/>
              <w:left w:val="nil"/>
              <w:bottom w:val="single" w:sz="4" w:space="0" w:color="auto"/>
              <w:right w:val="single" w:sz="4" w:space="0" w:color="auto"/>
            </w:tcBorders>
            <w:vAlign w:val="bottom"/>
            <w:hideMark/>
          </w:tcPr>
          <w:p w14:paraId="461BD9E3" w14:textId="77777777" w:rsidR="00F57884" w:rsidRPr="00F57884" w:rsidRDefault="00F57884" w:rsidP="00F57884">
            <w:pPr>
              <w:jc w:val="right"/>
              <w:rPr>
                <w:sz w:val="16"/>
                <w:szCs w:val="16"/>
              </w:rPr>
            </w:pPr>
            <w:r w:rsidRPr="00F57884">
              <w:rPr>
                <w:sz w:val="16"/>
                <w:szCs w:val="16"/>
              </w:rPr>
              <w:t>100,0</w:t>
            </w:r>
          </w:p>
        </w:tc>
      </w:tr>
      <w:tr w:rsidR="00F57884" w:rsidRPr="00F57884" w14:paraId="7CFE1627" w14:textId="77777777" w:rsidTr="00F57884">
        <w:trPr>
          <w:trHeight w:val="480"/>
        </w:trPr>
        <w:tc>
          <w:tcPr>
            <w:tcW w:w="3545" w:type="dxa"/>
            <w:tcBorders>
              <w:top w:val="nil"/>
              <w:left w:val="single" w:sz="4" w:space="0" w:color="auto"/>
              <w:bottom w:val="single" w:sz="4" w:space="0" w:color="auto"/>
              <w:right w:val="nil"/>
            </w:tcBorders>
            <w:vAlign w:val="bottom"/>
            <w:hideMark/>
          </w:tcPr>
          <w:p w14:paraId="72A2936B" w14:textId="77777777" w:rsidR="00F57884" w:rsidRPr="00F57884" w:rsidRDefault="00F57884" w:rsidP="00F57884">
            <w:pPr>
              <w:rPr>
                <w:sz w:val="16"/>
                <w:szCs w:val="16"/>
              </w:rPr>
            </w:pPr>
            <w:r w:rsidRPr="00F57884">
              <w:rPr>
                <w:sz w:val="16"/>
                <w:szCs w:val="16"/>
              </w:rPr>
              <w:t>Межбюджетные трансферты общего характера бюджетам бюджетной системы Российской Федерации</w:t>
            </w:r>
          </w:p>
        </w:tc>
        <w:tc>
          <w:tcPr>
            <w:tcW w:w="589" w:type="dxa"/>
            <w:tcBorders>
              <w:top w:val="nil"/>
              <w:left w:val="single" w:sz="4" w:space="0" w:color="auto"/>
              <w:bottom w:val="single" w:sz="4" w:space="0" w:color="auto"/>
              <w:right w:val="single" w:sz="4" w:space="0" w:color="auto"/>
            </w:tcBorders>
            <w:vAlign w:val="bottom"/>
            <w:hideMark/>
          </w:tcPr>
          <w:p w14:paraId="61FE594B"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5B481F6"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28EAB3E7"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4F04705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857C2F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9DFE23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CF51E8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2A1321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D0C0275" w14:textId="77777777" w:rsidR="00F57884" w:rsidRPr="00F57884" w:rsidRDefault="00F57884" w:rsidP="00F57884">
            <w:pPr>
              <w:jc w:val="right"/>
              <w:rPr>
                <w:sz w:val="16"/>
                <w:szCs w:val="16"/>
              </w:rPr>
            </w:pPr>
            <w:r w:rsidRPr="00F57884">
              <w:rPr>
                <w:sz w:val="16"/>
                <w:szCs w:val="16"/>
              </w:rPr>
              <w:t>12 146,1</w:t>
            </w:r>
          </w:p>
        </w:tc>
        <w:tc>
          <w:tcPr>
            <w:tcW w:w="974" w:type="dxa"/>
            <w:tcBorders>
              <w:top w:val="nil"/>
              <w:left w:val="nil"/>
              <w:bottom w:val="single" w:sz="4" w:space="0" w:color="auto"/>
              <w:right w:val="single" w:sz="4" w:space="0" w:color="auto"/>
            </w:tcBorders>
            <w:vAlign w:val="bottom"/>
            <w:hideMark/>
          </w:tcPr>
          <w:p w14:paraId="30C73BBD"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664B9773" w14:textId="77777777" w:rsidR="00F57884" w:rsidRPr="00F57884" w:rsidRDefault="00F57884" w:rsidP="00F57884">
            <w:pPr>
              <w:jc w:val="right"/>
              <w:rPr>
                <w:sz w:val="16"/>
                <w:szCs w:val="16"/>
              </w:rPr>
            </w:pPr>
            <w:r w:rsidRPr="00F57884">
              <w:rPr>
                <w:sz w:val="16"/>
                <w:szCs w:val="16"/>
              </w:rPr>
              <w:t>111,9</w:t>
            </w:r>
          </w:p>
        </w:tc>
      </w:tr>
      <w:tr w:rsidR="00F57884" w:rsidRPr="00F57884" w14:paraId="075683D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AA4CE47" w14:textId="77777777" w:rsidR="00F57884" w:rsidRPr="00F57884" w:rsidRDefault="00F57884" w:rsidP="00F57884">
            <w:pPr>
              <w:rPr>
                <w:sz w:val="16"/>
                <w:szCs w:val="16"/>
              </w:rPr>
            </w:pPr>
            <w:r w:rsidRPr="00F57884">
              <w:rPr>
                <w:sz w:val="16"/>
                <w:szCs w:val="16"/>
              </w:rPr>
              <w:t>Дотации на выравнивание бюджетной обеспеченности субъектов Российской Федерации и муниципальных образований</w:t>
            </w:r>
          </w:p>
        </w:tc>
        <w:tc>
          <w:tcPr>
            <w:tcW w:w="589" w:type="dxa"/>
            <w:tcBorders>
              <w:top w:val="nil"/>
              <w:left w:val="nil"/>
              <w:bottom w:val="single" w:sz="4" w:space="0" w:color="auto"/>
              <w:right w:val="single" w:sz="4" w:space="0" w:color="auto"/>
            </w:tcBorders>
            <w:vAlign w:val="bottom"/>
            <w:hideMark/>
          </w:tcPr>
          <w:p w14:paraId="5F8A5A3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9B43424"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71413772"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DF8FF9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472CC6E"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31959D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E97C08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EC1E2D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F275BB8"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33F67BFC"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11FF39BB" w14:textId="77777777" w:rsidR="00F57884" w:rsidRPr="00F57884" w:rsidRDefault="00F57884" w:rsidP="00F57884">
            <w:pPr>
              <w:jc w:val="right"/>
              <w:rPr>
                <w:sz w:val="16"/>
                <w:szCs w:val="16"/>
              </w:rPr>
            </w:pPr>
            <w:r w:rsidRPr="00F57884">
              <w:rPr>
                <w:sz w:val="16"/>
                <w:szCs w:val="16"/>
              </w:rPr>
              <w:t>111,9</w:t>
            </w:r>
          </w:p>
        </w:tc>
      </w:tr>
      <w:tr w:rsidR="00F57884" w:rsidRPr="00F57884" w14:paraId="41EF3A53"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1D0C9ED5" w14:textId="77777777" w:rsidR="00F57884" w:rsidRPr="00F57884" w:rsidRDefault="00F57884" w:rsidP="00F57884">
            <w:pPr>
              <w:rPr>
                <w:sz w:val="16"/>
                <w:szCs w:val="16"/>
              </w:rPr>
            </w:pPr>
            <w:r w:rsidRPr="00F57884">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589" w:type="dxa"/>
            <w:tcBorders>
              <w:top w:val="nil"/>
              <w:left w:val="nil"/>
              <w:bottom w:val="single" w:sz="4" w:space="0" w:color="auto"/>
              <w:right w:val="single" w:sz="4" w:space="0" w:color="auto"/>
            </w:tcBorders>
            <w:vAlign w:val="bottom"/>
            <w:hideMark/>
          </w:tcPr>
          <w:p w14:paraId="08360F0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CEC05A5"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25A14CF5"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8120774"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26B4CCA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11CD308"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9D886A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2B205E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299BA1F"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6E86287A"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2BCBBBC5" w14:textId="77777777" w:rsidR="00F57884" w:rsidRPr="00F57884" w:rsidRDefault="00F57884" w:rsidP="00F57884">
            <w:pPr>
              <w:jc w:val="right"/>
              <w:rPr>
                <w:sz w:val="16"/>
                <w:szCs w:val="16"/>
              </w:rPr>
            </w:pPr>
            <w:r w:rsidRPr="00F57884">
              <w:rPr>
                <w:sz w:val="16"/>
                <w:szCs w:val="16"/>
              </w:rPr>
              <w:t>111,9</w:t>
            </w:r>
          </w:p>
        </w:tc>
      </w:tr>
      <w:tr w:rsidR="00F57884" w:rsidRPr="00F57884" w14:paraId="25DAE50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19D601E" w14:textId="77777777" w:rsidR="00F57884" w:rsidRPr="00F57884" w:rsidRDefault="00F57884" w:rsidP="00F57884">
            <w:pPr>
              <w:rPr>
                <w:sz w:val="16"/>
                <w:szCs w:val="16"/>
              </w:rPr>
            </w:pPr>
            <w:r w:rsidRPr="00F57884">
              <w:rPr>
                <w:sz w:val="16"/>
                <w:szCs w:val="16"/>
              </w:rPr>
              <w:t>Подпрограмма «Повышение эффективности межбюджетных отношений»</w:t>
            </w:r>
          </w:p>
        </w:tc>
        <w:tc>
          <w:tcPr>
            <w:tcW w:w="589" w:type="dxa"/>
            <w:tcBorders>
              <w:top w:val="nil"/>
              <w:left w:val="nil"/>
              <w:bottom w:val="single" w:sz="4" w:space="0" w:color="auto"/>
              <w:right w:val="single" w:sz="4" w:space="0" w:color="auto"/>
            </w:tcBorders>
            <w:vAlign w:val="bottom"/>
            <w:hideMark/>
          </w:tcPr>
          <w:p w14:paraId="5D7D09D5"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0EF0D4B"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0DDDB2B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D1DE05D"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E350702"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635AAC8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89A420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0E34E0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B35FDD8"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11583F5B"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01835184" w14:textId="77777777" w:rsidR="00F57884" w:rsidRPr="00F57884" w:rsidRDefault="00F57884" w:rsidP="00F57884">
            <w:pPr>
              <w:jc w:val="right"/>
              <w:rPr>
                <w:sz w:val="16"/>
                <w:szCs w:val="16"/>
              </w:rPr>
            </w:pPr>
            <w:r w:rsidRPr="00F57884">
              <w:rPr>
                <w:sz w:val="16"/>
                <w:szCs w:val="16"/>
              </w:rPr>
              <w:t>111,9</w:t>
            </w:r>
          </w:p>
        </w:tc>
      </w:tr>
      <w:tr w:rsidR="00F57884" w:rsidRPr="00F57884" w14:paraId="3D73C874"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59923B74" w14:textId="77777777" w:rsidR="00F57884" w:rsidRPr="00F57884" w:rsidRDefault="00F57884" w:rsidP="00F57884">
            <w:pPr>
              <w:rPr>
                <w:sz w:val="16"/>
                <w:szCs w:val="16"/>
              </w:rPr>
            </w:pPr>
            <w:r w:rsidRPr="00F57884">
              <w:rPr>
                <w:sz w:val="16"/>
                <w:szCs w:val="16"/>
              </w:rPr>
              <w:t>Основное мероприятие «Выравнивание бюджетной обеспеченности сельских поселений Ичалковского муниципального района»</w:t>
            </w:r>
          </w:p>
        </w:tc>
        <w:tc>
          <w:tcPr>
            <w:tcW w:w="589" w:type="dxa"/>
            <w:tcBorders>
              <w:top w:val="nil"/>
              <w:left w:val="nil"/>
              <w:bottom w:val="single" w:sz="4" w:space="0" w:color="auto"/>
              <w:right w:val="single" w:sz="4" w:space="0" w:color="auto"/>
            </w:tcBorders>
            <w:vAlign w:val="bottom"/>
            <w:hideMark/>
          </w:tcPr>
          <w:p w14:paraId="59FFAFA9"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102D8BC"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2541852E"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D9F0A3B"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39584F14"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0BDE7D5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17B72F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7F6009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382582F"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5A7DD20C"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27F0016F" w14:textId="77777777" w:rsidR="00F57884" w:rsidRPr="00F57884" w:rsidRDefault="00F57884" w:rsidP="00F57884">
            <w:pPr>
              <w:jc w:val="right"/>
              <w:rPr>
                <w:sz w:val="16"/>
                <w:szCs w:val="16"/>
              </w:rPr>
            </w:pPr>
            <w:r w:rsidRPr="00F57884">
              <w:rPr>
                <w:sz w:val="16"/>
                <w:szCs w:val="16"/>
              </w:rPr>
              <w:t>111,9</w:t>
            </w:r>
          </w:p>
        </w:tc>
      </w:tr>
      <w:tr w:rsidR="00F57884" w:rsidRPr="00F57884" w14:paraId="68816D2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DDDEEC6" w14:textId="77777777" w:rsidR="00F57884" w:rsidRPr="00F57884" w:rsidRDefault="00F57884" w:rsidP="00F57884">
            <w:pPr>
              <w:rPr>
                <w:sz w:val="16"/>
                <w:szCs w:val="16"/>
              </w:rPr>
            </w:pPr>
            <w:r w:rsidRPr="00F57884">
              <w:rPr>
                <w:sz w:val="16"/>
                <w:szCs w:val="16"/>
              </w:rPr>
              <w:t>Дотации на выравнивание бюджетной обеспеченности поселений</w:t>
            </w:r>
          </w:p>
        </w:tc>
        <w:tc>
          <w:tcPr>
            <w:tcW w:w="589" w:type="dxa"/>
            <w:tcBorders>
              <w:top w:val="nil"/>
              <w:left w:val="nil"/>
              <w:bottom w:val="single" w:sz="4" w:space="0" w:color="auto"/>
              <w:right w:val="single" w:sz="4" w:space="0" w:color="auto"/>
            </w:tcBorders>
            <w:vAlign w:val="bottom"/>
            <w:hideMark/>
          </w:tcPr>
          <w:p w14:paraId="661DD33B"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13D6C35"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4C6CE4B3"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088E90C1"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6053FAE7"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10CD520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FCF9AED" w14:textId="77777777" w:rsidR="00F57884" w:rsidRPr="00F57884" w:rsidRDefault="00F57884" w:rsidP="00F57884">
            <w:pPr>
              <w:jc w:val="center"/>
              <w:rPr>
                <w:sz w:val="16"/>
                <w:szCs w:val="16"/>
              </w:rPr>
            </w:pPr>
            <w:r w:rsidRPr="00F57884">
              <w:rPr>
                <w:sz w:val="16"/>
                <w:szCs w:val="16"/>
              </w:rPr>
              <w:t>44010</w:t>
            </w:r>
          </w:p>
        </w:tc>
        <w:tc>
          <w:tcPr>
            <w:tcW w:w="566" w:type="dxa"/>
            <w:tcBorders>
              <w:top w:val="nil"/>
              <w:left w:val="nil"/>
              <w:bottom w:val="single" w:sz="4" w:space="0" w:color="auto"/>
              <w:right w:val="single" w:sz="4" w:space="0" w:color="auto"/>
            </w:tcBorders>
            <w:vAlign w:val="bottom"/>
            <w:hideMark/>
          </w:tcPr>
          <w:p w14:paraId="4A77302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97FB2B1"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12F71EAC"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2D607551" w14:textId="77777777" w:rsidR="00F57884" w:rsidRPr="00F57884" w:rsidRDefault="00F57884" w:rsidP="00F57884">
            <w:pPr>
              <w:jc w:val="right"/>
              <w:rPr>
                <w:sz w:val="16"/>
                <w:szCs w:val="16"/>
              </w:rPr>
            </w:pPr>
            <w:r w:rsidRPr="00F57884">
              <w:rPr>
                <w:sz w:val="16"/>
                <w:szCs w:val="16"/>
              </w:rPr>
              <w:t>111,9</w:t>
            </w:r>
          </w:p>
        </w:tc>
      </w:tr>
      <w:tr w:rsidR="00F57884" w:rsidRPr="00F57884" w14:paraId="20716A52"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84665DC" w14:textId="77777777" w:rsidR="00F57884" w:rsidRPr="00F57884" w:rsidRDefault="00F57884" w:rsidP="00F57884">
            <w:pPr>
              <w:rPr>
                <w:sz w:val="16"/>
                <w:szCs w:val="16"/>
              </w:rPr>
            </w:pPr>
            <w:r w:rsidRPr="00F57884">
              <w:rPr>
                <w:sz w:val="16"/>
                <w:szCs w:val="16"/>
              </w:rPr>
              <w:lastRenderedPageBreak/>
              <w:t>Межбюджетные трансферты</w:t>
            </w:r>
          </w:p>
        </w:tc>
        <w:tc>
          <w:tcPr>
            <w:tcW w:w="589" w:type="dxa"/>
            <w:tcBorders>
              <w:top w:val="nil"/>
              <w:left w:val="nil"/>
              <w:bottom w:val="single" w:sz="4" w:space="0" w:color="auto"/>
              <w:right w:val="single" w:sz="4" w:space="0" w:color="auto"/>
            </w:tcBorders>
            <w:vAlign w:val="bottom"/>
            <w:hideMark/>
          </w:tcPr>
          <w:p w14:paraId="4FBE9531"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5D6E64B2"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6F19F01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511C334A"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1E879D2"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0E96424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578B711" w14:textId="77777777" w:rsidR="00F57884" w:rsidRPr="00F57884" w:rsidRDefault="00F57884" w:rsidP="00F57884">
            <w:pPr>
              <w:jc w:val="center"/>
              <w:rPr>
                <w:sz w:val="16"/>
                <w:szCs w:val="16"/>
              </w:rPr>
            </w:pPr>
            <w:r w:rsidRPr="00F57884">
              <w:rPr>
                <w:sz w:val="16"/>
                <w:szCs w:val="16"/>
              </w:rPr>
              <w:t>44010</w:t>
            </w:r>
          </w:p>
        </w:tc>
        <w:tc>
          <w:tcPr>
            <w:tcW w:w="566" w:type="dxa"/>
            <w:tcBorders>
              <w:top w:val="nil"/>
              <w:left w:val="nil"/>
              <w:bottom w:val="single" w:sz="4" w:space="0" w:color="auto"/>
              <w:right w:val="single" w:sz="4" w:space="0" w:color="auto"/>
            </w:tcBorders>
            <w:vAlign w:val="bottom"/>
            <w:hideMark/>
          </w:tcPr>
          <w:p w14:paraId="7313DFE3" w14:textId="77777777" w:rsidR="00F57884" w:rsidRPr="00F57884" w:rsidRDefault="00F57884" w:rsidP="00F57884">
            <w:pPr>
              <w:jc w:val="center"/>
              <w:rPr>
                <w:sz w:val="16"/>
                <w:szCs w:val="16"/>
              </w:rPr>
            </w:pPr>
            <w:r w:rsidRPr="00F57884">
              <w:rPr>
                <w:sz w:val="16"/>
                <w:szCs w:val="16"/>
              </w:rPr>
              <w:t>500</w:t>
            </w:r>
          </w:p>
        </w:tc>
        <w:tc>
          <w:tcPr>
            <w:tcW w:w="1011" w:type="dxa"/>
            <w:tcBorders>
              <w:top w:val="nil"/>
              <w:left w:val="nil"/>
              <w:bottom w:val="single" w:sz="4" w:space="0" w:color="auto"/>
              <w:right w:val="single" w:sz="4" w:space="0" w:color="auto"/>
            </w:tcBorders>
            <w:vAlign w:val="bottom"/>
            <w:hideMark/>
          </w:tcPr>
          <w:p w14:paraId="5C810A10"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5D6BF8BA"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1231ED83" w14:textId="77777777" w:rsidR="00F57884" w:rsidRPr="00F57884" w:rsidRDefault="00F57884" w:rsidP="00F57884">
            <w:pPr>
              <w:jc w:val="right"/>
              <w:rPr>
                <w:sz w:val="16"/>
                <w:szCs w:val="16"/>
              </w:rPr>
            </w:pPr>
            <w:r w:rsidRPr="00F57884">
              <w:rPr>
                <w:sz w:val="16"/>
                <w:szCs w:val="16"/>
              </w:rPr>
              <w:t>111,9</w:t>
            </w:r>
          </w:p>
        </w:tc>
      </w:tr>
      <w:tr w:rsidR="00F57884" w:rsidRPr="00F57884" w14:paraId="4DCC62BC" w14:textId="77777777" w:rsidTr="00F57884">
        <w:trPr>
          <w:trHeight w:val="285"/>
        </w:trPr>
        <w:tc>
          <w:tcPr>
            <w:tcW w:w="3545" w:type="dxa"/>
            <w:tcBorders>
              <w:top w:val="nil"/>
              <w:left w:val="single" w:sz="4" w:space="0" w:color="auto"/>
              <w:bottom w:val="single" w:sz="4" w:space="0" w:color="auto"/>
              <w:right w:val="single" w:sz="4" w:space="0" w:color="auto"/>
            </w:tcBorders>
            <w:vAlign w:val="bottom"/>
            <w:hideMark/>
          </w:tcPr>
          <w:p w14:paraId="3A089A51" w14:textId="77777777" w:rsidR="00F57884" w:rsidRPr="00F57884" w:rsidRDefault="00F57884" w:rsidP="00F57884">
            <w:pPr>
              <w:rPr>
                <w:sz w:val="16"/>
                <w:szCs w:val="16"/>
              </w:rPr>
            </w:pPr>
            <w:r w:rsidRPr="00F57884">
              <w:rPr>
                <w:sz w:val="16"/>
                <w:szCs w:val="16"/>
              </w:rPr>
              <w:t>Дотации</w:t>
            </w:r>
          </w:p>
        </w:tc>
        <w:tc>
          <w:tcPr>
            <w:tcW w:w="589" w:type="dxa"/>
            <w:tcBorders>
              <w:top w:val="nil"/>
              <w:left w:val="nil"/>
              <w:bottom w:val="single" w:sz="4" w:space="0" w:color="auto"/>
              <w:right w:val="single" w:sz="4" w:space="0" w:color="auto"/>
            </w:tcBorders>
            <w:vAlign w:val="bottom"/>
            <w:hideMark/>
          </w:tcPr>
          <w:p w14:paraId="7714D6AF"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57CFFCA"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576DF147"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FCE053D"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0DABC3D7"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1184B7F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2B91722B" w14:textId="77777777" w:rsidR="00F57884" w:rsidRPr="00F57884" w:rsidRDefault="00F57884" w:rsidP="00F57884">
            <w:pPr>
              <w:jc w:val="center"/>
              <w:rPr>
                <w:sz w:val="16"/>
                <w:szCs w:val="16"/>
              </w:rPr>
            </w:pPr>
            <w:r w:rsidRPr="00F57884">
              <w:rPr>
                <w:sz w:val="16"/>
                <w:szCs w:val="16"/>
              </w:rPr>
              <w:t>44010</w:t>
            </w:r>
          </w:p>
        </w:tc>
        <w:tc>
          <w:tcPr>
            <w:tcW w:w="566" w:type="dxa"/>
            <w:tcBorders>
              <w:top w:val="nil"/>
              <w:left w:val="nil"/>
              <w:bottom w:val="single" w:sz="4" w:space="0" w:color="auto"/>
              <w:right w:val="single" w:sz="4" w:space="0" w:color="auto"/>
            </w:tcBorders>
            <w:vAlign w:val="bottom"/>
            <w:hideMark/>
          </w:tcPr>
          <w:p w14:paraId="05D59864" w14:textId="77777777" w:rsidR="00F57884" w:rsidRPr="00F57884" w:rsidRDefault="00F57884" w:rsidP="00F57884">
            <w:pPr>
              <w:jc w:val="center"/>
              <w:rPr>
                <w:sz w:val="16"/>
                <w:szCs w:val="16"/>
              </w:rPr>
            </w:pPr>
            <w:r w:rsidRPr="00F57884">
              <w:rPr>
                <w:sz w:val="16"/>
                <w:szCs w:val="16"/>
              </w:rPr>
              <w:t>510</w:t>
            </w:r>
          </w:p>
        </w:tc>
        <w:tc>
          <w:tcPr>
            <w:tcW w:w="1011" w:type="dxa"/>
            <w:tcBorders>
              <w:top w:val="nil"/>
              <w:left w:val="nil"/>
              <w:bottom w:val="single" w:sz="4" w:space="0" w:color="auto"/>
              <w:right w:val="single" w:sz="4" w:space="0" w:color="auto"/>
            </w:tcBorders>
            <w:vAlign w:val="bottom"/>
            <w:hideMark/>
          </w:tcPr>
          <w:p w14:paraId="6E43F3B7" w14:textId="77777777" w:rsidR="00F57884" w:rsidRPr="00F57884" w:rsidRDefault="00F57884" w:rsidP="00F57884">
            <w:pPr>
              <w:jc w:val="right"/>
              <w:rPr>
                <w:sz w:val="16"/>
                <w:szCs w:val="16"/>
              </w:rPr>
            </w:pPr>
            <w:r w:rsidRPr="00F57884">
              <w:rPr>
                <w:sz w:val="16"/>
                <w:szCs w:val="16"/>
              </w:rPr>
              <w:t>124,8</w:t>
            </w:r>
          </w:p>
        </w:tc>
        <w:tc>
          <w:tcPr>
            <w:tcW w:w="974" w:type="dxa"/>
            <w:tcBorders>
              <w:top w:val="nil"/>
              <w:left w:val="nil"/>
              <w:bottom w:val="single" w:sz="4" w:space="0" w:color="auto"/>
              <w:right w:val="single" w:sz="4" w:space="0" w:color="auto"/>
            </w:tcBorders>
            <w:vAlign w:val="bottom"/>
            <w:hideMark/>
          </w:tcPr>
          <w:p w14:paraId="3FE9A6F2" w14:textId="77777777" w:rsidR="00F57884" w:rsidRPr="00F57884" w:rsidRDefault="00F57884" w:rsidP="00F57884">
            <w:pPr>
              <w:jc w:val="right"/>
              <w:rPr>
                <w:sz w:val="16"/>
                <w:szCs w:val="16"/>
              </w:rPr>
            </w:pPr>
            <w:r w:rsidRPr="00F57884">
              <w:rPr>
                <w:sz w:val="16"/>
                <w:szCs w:val="16"/>
              </w:rPr>
              <w:t>118,0</w:t>
            </w:r>
          </w:p>
        </w:tc>
        <w:tc>
          <w:tcPr>
            <w:tcW w:w="992" w:type="dxa"/>
            <w:tcBorders>
              <w:top w:val="nil"/>
              <w:left w:val="nil"/>
              <w:bottom w:val="single" w:sz="4" w:space="0" w:color="auto"/>
              <w:right w:val="single" w:sz="4" w:space="0" w:color="auto"/>
            </w:tcBorders>
            <w:vAlign w:val="bottom"/>
            <w:hideMark/>
          </w:tcPr>
          <w:p w14:paraId="01B6684F" w14:textId="77777777" w:rsidR="00F57884" w:rsidRPr="00F57884" w:rsidRDefault="00F57884" w:rsidP="00F57884">
            <w:pPr>
              <w:jc w:val="right"/>
              <w:rPr>
                <w:sz w:val="16"/>
                <w:szCs w:val="16"/>
              </w:rPr>
            </w:pPr>
            <w:r w:rsidRPr="00F57884">
              <w:rPr>
                <w:sz w:val="16"/>
                <w:szCs w:val="16"/>
              </w:rPr>
              <w:t>111,9</w:t>
            </w:r>
          </w:p>
        </w:tc>
      </w:tr>
      <w:tr w:rsidR="00F57884" w:rsidRPr="00F57884" w14:paraId="047C8E90"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34F49D71" w14:textId="77777777" w:rsidR="00F57884" w:rsidRPr="00F57884" w:rsidRDefault="00F57884" w:rsidP="00F57884">
            <w:pPr>
              <w:rPr>
                <w:sz w:val="16"/>
                <w:szCs w:val="16"/>
              </w:rPr>
            </w:pPr>
            <w:r w:rsidRPr="00F57884">
              <w:rPr>
                <w:sz w:val="16"/>
                <w:szCs w:val="16"/>
              </w:rPr>
              <w:t>Прочие межбюджетные трансферты общего характера</w:t>
            </w:r>
          </w:p>
        </w:tc>
        <w:tc>
          <w:tcPr>
            <w:tcW w:w="589" w:type="dxa"/>
            <w:tcBorders>
              <w:top w:val="nil"/>
              <w:left w:val="nil"/>
              <w:bottom w:val="single" w:sz="4" w:space="0" w:color="auto"/>
              <w:right w:val="single" w:sz="4" w:space="0" w:color="auto"/>
            </w:tcBorders>
            <w:vAlign w:val="bottom"/>
            <w:hideMark/>
          </w:tcPr>
          <w:p w14:paraId="2748CC0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EC8B397"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649E696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C3F053D"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8B8C70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3B9526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79A3B7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2E8111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BE52096"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601FE3E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277AEE0" w14:textId="77777777" w:rsidR="00F57884" w:rsidRPr="00F57884" w:rsidRDefault="00F57884" w:rsidP="00F57884">
            <w:pPr>
              <w:jc w:val="right"/>
              <w:rPr>
                <w:sz w:val="16"/>
                <w:szCs w:val="16"/>
              </w:rPr>
            </w:pPr>
            <w:r w:rsidRPr="00F57884">
              <w:rPr>
                <w:sz w:val="16"/>
                <w:szCs w:val="16"/>
              </w:rPr>
              <w:t>0,0</w:t>
            </w:r>
          </w:p>
        </w:tc>
      </w:tr>
      <w:tr w:rsidR="00F57884" w:rsidRPr="00F57884" w14:paraId="78B6A224"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3975CCDB" w14:textId="77777777" w:rsidR="00F57884" w:rsidRPr="00F57884" w:rsidRDefault="00F57884" w:rsidP="00F57884">
            <w:pPr>
              <w:rPr>
                <w:sz w:val="16"/>
                <w:szCs w:val="16"/>
              </w:rPr>
            </w:pPr>
            <w:r w:rsidRPr="00F57884">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589" w:type="dxa"/>
            <w:tcBorders>
              <w:top w:val="nil"/>
              <w:left w:val="nil"/>
              <w:bottom w:val="single" w:sz="4" w:space="0" w:color="auto"/>
              <w:right w:val="single" w:sz="4" w:space="0" w:color="auto"/>
            </w:tcBorders>
            <w:vAlign w:val="bottom"/>
            <w:hideMark/>
          </w:tcPr>
          <w:p w14:paraId="7740BD47"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09AA5730"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66DF92CB"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A0F6517"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2BA5FA0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9767E4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1D6E3B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BEB150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493CD2B"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1532D9F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AE0AF6C" w14:textId="77777777" w:rsidR="00F57884" w:rsidRPr="00F57884" w:rsidRDefault="00F57884" w:rsidP="00F57884">
            <w:pPr>
              <w:jc w:val="right"/>
              <w:rPr>
                <w:sz w:val="16"/>
                <w:szCs w:val="16"/>
              </w:rPr>
            </w:pPr>
            <w:r w:rsidRPr="00F57884">
              <w:rPr>
                <w:sz w:val="16"/>
                <w:szCs w:val="16"/>
              </w:rPr>
              <w:t>0,0</w:t>
            </w:r>
          </w:p>
        </w:tc>
      </w:tr>
      <w:tr w:rsidR="00F57884" w:rsidRPr="00F57884" w14:paraId="4C7908F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1772C1A" w14:textId="77777777" w:rsidR="00F57884" w:rsidRPr="00F57884" w:rsidRDefault="00F57884" w:rsidP="00F57884">
            <w:pPr>
              <w:rPr>
                <w:sz w:val="16"/>
                <w:szCs w:val="16"/>
              </w:rPr>
            </w:pPr>
            <w:r w:rsidRPr="00F57884">
              <w:rPr>
                <w:sz w:val="16"/>
                <w:szCs w:val="16"/>
              </w:rPr>
              <w:t>Подпрограмма «Повышение эффективности межбюджетных отношений»</w:t>
            </w:r>
          </w:p>
        </w:tc>
        <w:tc>
          <w:tcPr>
            <w:tcW w:w="589" w:type="dxa"/>
            <w:tcBorders>
              <w:top w:val="nil"/>
              <w:left w:val="nil"/>
              <w:bottom w:val="single" w:sz="4" w:space="0" w:color="auto"/>
              <w:right w:val="single" w:sz="4" w:space="0" w:color="auto"/>
            </w:tcBorders>
            <w:vAlign w:val="bottom"/>
            <w:hideMark/>
          </w:tcPr>
          <w:p w14:paraId="23E3A00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6E7E6043"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013FEDFE"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C99E24C"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068B39D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2637470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1ACF68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37986F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83BC0F4"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2766458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98633AC" w14:textId="77777777" w:rsidR="00F57884" w:rsidRPr="00F57884" w:rsidRDefault="00F57884" w:rsidP="00F57884">
            <w:pPr>
              <w:jc w:val="right"/>
              <w:rPr>
                <w:sz w:val="16"/>
                <w:szCs w:val="16"/>
              </w:rPr>
            </w:pPr>
            <w:r w:rsidRPr="00F57884">
              <w:rPr>
                <w:sz w:val="16"/>
                <w:szCs w:val="16"/>
              </w:rPr>
              <w:t>0,0</w:t>
            </w:r>
          </w:p>
        </w:tc>
      </w:tr>
      <w:tr w:rsidR="00F57884" w:rsidRPr="00F57884" w14:paraId="2F386298"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5A5A4133" w14:textId="77777777" w:rsidR="00F57884" w:rsidRPr="00F57884" w:rsidRDefault="00F57884" w:rsidP="00F57884">
            <w:pPr>
              <w:rPr>
                <w:sz w:val="16"/>
                <w:szCs w:val="16"/>
              </w:rPr>
            </w:pPr>
            <w:r w:rsidRPr="00F57884">
              <w:rPr>
                <w:sz w:val="16"/>
                <w:szCs w:val="16"/>
              </w:rPr>
              <w:t>Основное мероприятие «Субсидии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589" w:type="dxa"/>
            <w:tcBorders>
              <w:top w:val="nil"/>
              <w:left w:val="nil"/>
              <w:bottom w:val="single" w:sz="4" w:space="0" w:color="auto"/>
              <w:right w:val="single" w:sz="4" w:space="0" w:color="auto"/>
            </w:tcBorders>
            <w:vAlign w:val="bottom"/>
            <w:hideMark/>
          </w:tcPr>
          <w:p w14:paraId="53842E53"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10F1F61B"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2D7B1605"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60877BC"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6DE650C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37B6725C"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D4DFB9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3B9338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2FACF6F"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7AF4A5C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16896019" w14:textId="77777777" w:rsidR="00F57884" w:rsidRPr="00F57884" w:rsidRDefault="00F57884" w:rsidP="00F57884">
            <w:pPr>
              <w:jc w:val="right"/>
              <w:rPr>
                <w:sz w:val="16"/>
                <w:szCs w:val="16"/>
              </w:rPr>
            </w:pPr>
            <w:r w:rsidRPr="00F57884">
              <w:rPr>
                <w:sz w:val="16"/>
                <w:szCs w:val="16"/>
              </w:rPr>
              <w:t>0,0</w:t>
            </w:r>
          </w:p>
        </w:tc>
      </w:tr>
      <w:tr w:rsidR="00F57884" w:rsidRPr="00F57884" w14:paraId="75EEAA48"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12B2DF3" w14:textId="77777777" w:rsidR="00F57884" w:rsidRPr="00F57884" w:rsidRDefault="00F57884" w:rsidP="00F57884">
            <w:pPr>
              <w:rPr>
                <w:sz w:val="16"/>
                <w:szCs w:val="16"/>
              </w:rPr>
            </w:pPr>
            <w:r w:rsidRPr="00F57884">
              <w:rPr>
                <w:sz w:val="16"/>
                <w:szCs w:val="16"/>
              </w:rPr>
              <w:t>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589" w:type="dxa"/>
            <w:tcBorders>
              <w:top w:val="nil"/>
              <w:left w:val="nil"/>
              <w:bottom w:val="single" w:sz="4" w:space="0" w:color="auto"/>
              <w:right w:val="single" w:sz="4" w:space="0" w:color="auto"/>
            </w:tcBorders>
            <w:vAlign w:val="bottom"/>
            <w:hideMark/>
          </w:tcPr>
          <w:p w14:paraId="108E76C2"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446E9BC9"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625B4768"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2CF555E"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470AE944"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08A3A1AF"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87E7119" w14:textId="77777777" w:rsidR="00F57884" w:rsidRPr="00F57884" w:rsidRDefault="00F57884" w:rsidP="00F57884">
            <w:pPr>
              <w:jc w:val="center"/>
              <w:rPr>
                <w:sz w:val="16"/>
                <w:szCs w:val="16"/>
              </w:rPr>
            </w:pPr>
            <w:r w:rsidRPr="00F57884">
              <w:rPr>
                <w:sz w:val="16"/>
                <w:szCs w:val="16"/>
              </w:rPr>
              <w:t>44205</w:t>
            </w:r>
          </w:p>
        </w:tc>
        <w:tc>
          <w:tcPr>
            <w:tcW w:w="566" w:type="dxa"/>
            <w:tcBorders>
              <w:top w:val="nil"/>
              <w:left w:val="nil"/>
              <w:bottom w:val="single" w:sz="4" w:space="0" w:color="auto"/>
              <w:right w:val="single" w:sz="4" w:space="0" w:color="auto"/>
            </w:tcBorders>
            <w:vAlign w:val="bottom"/>
            <w:hideMark/>
          </w:tcPr>
          <w:p w14:paraId="75C57A3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3EF4BCE"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7E3BE8F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B6612DE" w14:textId="77777777" w:rsidR="00F57884" w:rsidRPr="00F57884" w:rsidRDefault="00F57884" w:rsidP="00F57884">
            <w:pPr>
              <w:jc w:val="right"/>
              <w:rPr>
                <w:sz w:val="16"/>
                <w:szCs w:val="16"/>
              </w:rPr>
            </w:pPr>
            <w:r w:rsidRPr="00F57884">
              <w:rPr>
                <w:sz w:val="16"/>
                <w:szCs w:val="16"/>
              </w:rPr>
              <w:t>0,0</w:t>
            </w:r>
          </w:p>
        </w:tc>
      </w:tr>
      <w:tr w:rsidR="00F57884" w:rsidRPr="00F57884" w14:paraId="46C9CF0A"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600791FA" w14:textId="77777777" w:rsidR="00F57884" w:rsidRPr="00F57884" w:rsidRDefault="00F57884" w:rsidP="00F57884">
            <w:pPr>
              <w:rPr>
                <w:sz w:val="16"/>
                <w:szCs w:val="16"/>
              </w:rPr>
            </w:pPr>
            <w:r w:rsidRPr="00F57884">
              <w:rPr>
                <w:sz w:val="16"/>
                <w:szCs w:val="16"/>
              </w:rPr>
              <w:t>Межбюджетные трансферты</w:t>
            </w:r>
          </w:p>
        </w:tc>
        <w:tc>
          <w:tcPr>
            <w:tcW w:w="589" w:type="dxa"/>
            <w:tcBorders>
              <w:top w:val="nil"/>
              <w:left w:val="nil"/>
              <w:bottom w:val="single" w:sz="4" w:space="0" w:color="auto"/>
              <w:right w:val="single" w:sz="4" w:space="0" w:color="auto"/>
            </w:tcBorders>
            <w:vAlign w:val="bottom"/>
            <w:hideMark/>
          </w:tcPr>
          <w:p w14:paraId="1D780D8C"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21AC72A7"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6FB72C62"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12EA2E3"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552BBEE6"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0A474EA1"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CA03E7E" w14:textId="77777777" w:rsidR="00F57884" w:rsidRPr="00F57884" w:rsidRDefault="00F57884" w:rsidP="00F57884">
            <w:pPr>
              <w:jc w:val="center"/>
              <w:rPr>
                <w:sz w:val="16"/>
                <w:szCs w:val="16"/>
              </w:rPr>
            </w:pPr>
            <w:r w:rsidRPr="00F57884">
              <w:rPr>
                <w:sz w:val="16"/>
                <w:szCs w:val="16"/>
              </w:rPr>
              <w:t>44205</w:t>
            </w:r>
          </w:p>
        </w:tc>
        <w:tc>
          <w:tcPr>
            <w:tcW w:w="566" w:type="dxa"/>
            <w:tcBorders>
              <w:top w:val="nil"/>
              <w:left w:val="nil"/>
              <w:bottom w:val="single" w:sz="4" w:space="0" w:color="auto"/>
              <w:right w:val="single" w:sz="4" w:space="0" w:color="auto"/>
            </w:tcBorders>
            <w:vAlign w:val="bottom"/>
            <w:hideMark/>
          </w:tcPr>
          <w:p w14:paraId="5A8A56F7" w14:textId="77777777" w:rsidR="00F57884" w:rsidRPr="00F57884" w:rsidRDefault="00F57884" w:rsidP="00F57884">
            <w:pPr>
              <w:jc w:val="center"/>
              <w:rPr>
                <w:sz w:val="16"/>
                <w:szCs w:val="16"/>
              </w:rPr>
            </w:pPr>
            <w:r w:rsidRPr="00F57884">
              <w:rPr>
                <w:sz w:val="16"/>
                <w:szCs w:val="16"/>
              </w:rPr>
              <w:t>500</w:t>
            </w:r>
          </w:p>
        </w:tc>
        <w:tc>
          <w:tcPr>
            <w:tcW w:w="1011" w:type="dxa"/>
            <w:tcBorders>
              <w:top w:val="nil"/>
              <w:left w:val="nil"/>
              <w:bottom w:val="single" w:sz="4" w:space="0" w:color="auto"/>
              <w:right w:val="single" w:sz="4" w:space="0" w:color="auto"/>
            </w:tcBorders>
            <w:vAlign w:val="bottom"/>
            <w:hideMark/>
          </w:tcPr>
          <w:p w14:paraId="083730DA"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4859DCF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A7F7575" w14:textId="77777777" w:rsidR="00F57884" w:rsidRPr="00F57884" w:rsidRDefault="00F57884" w:rsidP="00F57884">
            <w:pPr>
              <w:jc w:val="right"/>
              <w:rPr>
                <w:sz w:val="16"/>
                <w:szCs w:val="16"/>
              </w:rPr>
            </w:pPr>
            <w:r w:rsidRPr="00F57884">
              <w:rPr>
                <w:sz w:val="16"/>
                <w:szCs w:val="16"/>
              </w:rPr>
              <w:t>0,0</w:t>
            </w:r>
          </w:p>
        </w:tc>
      </w:tr>
      <w:tr w:rsidR="00F57884" w:rsidRPr="00F57884" w14:paraId="590F2CF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7187BB0" w14:textId="77777777" w:rsidR="00F57884" w:rsidRPr="00F57884" w:rsidRDefault="00F57884" w:rsidP="00F57884">
            <w:pPr>
              <w:rPr>
                <w:sz w:val="16"/>
                <w:szCs w:val="16"/>
              </w:rPr>
            </w:pPr>
            <w:r w:rsidRPr="00F57884">
              <w:rPr>
                <w:sz w:val="16"/>
                <w:szCs w:val="16"/>
              </w:rPr>
              <w:t>Субсидии</w:t>
            </w:r>
          </w:p>
        </w:tc>
        <w:tc>
          <w:tcPr>
            <w:tcW w:w="589" w:type="dxa"/>
            <w:tcBorders>
              <w:top w:val="nil"/>
              <w:left w:val="nil"/>
              <w:bottom w:val="single" w:sz="4" w:space="0" w:color="auto"/>
              <w:right w:val="single" w:sz="4" w:space="0" w:color="auto"/>
            </w:tcBorders>
            <w:vAlign w:val="bottom"/>
            <w:hideMark/>
          </w:tcPr>
          <w:p w14:paraId="114DEC9A" w14:textId="77777777" w:rsidR="00F57884" w:rsidRPr="00F57884" w:rsidRDefault="00F57884" w:rsidP="00F57884">
            <w:pPr>
              <w:jc w:val="center"/>
              <w:rPr>
                <w:sz w:val="16"/>
                <w:szCs w:val="16"/>
              </w:rPr>
            </w:pPr>
            <w:r w:rsidRPr="00F57884">
              <w:rPr>
                <w:sz w:val="16"/>
                <w:szCs w:val="16"/>
              </w:rPr>
              <w:t>901</w:t>
            </w:r>
          </w:p>
        </w:tc>
        <w:tc>
          <w:tcPr>
            <w:tcW w:w="416" w:type="dxa"/>
            <w:tcBorders>
              <w:top w:val="nil"/>
              <w:left w:val="nil"/>
              <w:bottom w:val="single" w:sz="4" w:space="0" w:color="auto"/>
              <w:right w:val="single" w:sz="4" w:space="0" w:color="auto"/>
            </w:tcBorders>
            <w:vAlign w:val="bottom"/>
            <w:hideMark/>
          </w:tcPr>
          <w:p w14:paraId="757A855E" w14:textId="77777777" w:rsidR="00F57884" w:rsidRPr="00F57884" w:rsidRDefault="00F57884" w:rsidP="00F57884">
            <w:pPr>
              <w:jc w:val="center"/>
              <w:rPr>
                <w:sz w:val="16"/>
                <w:szCs w:val="16"/>
              </w:rPr>
            </w:pPr>
            <w:r w:rsidRPr="00F57884">
              <w:rPr>
                <w:sz w:val="16"/>
                <w:szCs w:val="16"/>
              </w:rPr>
              <w:t>14</w:t>
            </w:r>
          </w:p>
        </w:tc>
        <w:tc>
          <w:tcPr>
            <w:tcW w:w="540" w:type="dxa"/>
            <w:tcBorders>
              <w:top w:val="nil"/>
              <w:left w:val="nil"/>
              <w:bottom w:val="single" w:sz="4" w:space="0" w:color="auto"/>
              <w:right w:val="single" w:sz="4" w:space="0" w:color="auto"/>
            </w:tcBorders>
            <w:vAlign w:val="bottom"/>
            <w:hideMark/>
          </w:tcPr>
          <w:p w14:paraId="785B548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2C739D3" w14:textId="77777777" w:rsidR="00F57884" w:rsidRPr="00F57884" w:rsidRDefault="00F57884" w:rsidP="00F57884">
            <w:pPr>
              <w:jc w:val="center"/>
              <w:rPr>
                <w:sz w:val="16"/>
                <w:szCs w:val="16"/>
              </w:rPr>
            </w:pPr>
            <w:r w:rsidRPr="00F57884">
              <w:rPr>
                <w:sz w:val="16"/>
                <w:szCs w:val="16"/>
              </w:rPr>
              <w:t>17</w:t>
            </w:r>
          </w:p>
        </w:tc>
        <w:tc>
          <w:tcPr>
            <w:tcW w:w="380" w:type="dxa"/>
            <w:tcBorders>
              <w:top w:val="nil"/>
              <w:left w:val="nil"/>
              <w:bottom w:val="single" w:sz="4" w:space="0" w:color="auto"/>
              <w:right w:val="single" w:sz="4" w:space="0" w:color="auto"/>
            </w:tcBorders>
            <w:vAlign w:val="bottom"/>
            <w:hideMark/>
          </w:tcPr>
          <w:p w14:paraId="1002520F"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4412CD56"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05C2573" w14:textId="77777777" w:rsidR="00F57884" w:rsidRPr="00F57884" w:rsidRDefault="00F57884" w:rsidP="00F57884">
            <w:pPr>
              <w:jc w:val="center"/>
              <w:rPr>
                <w:sz w:val="16"/>
                <w:szCs w:val="16"/>
              </w:rPr>
            </w:pPr>
            <w:r w:rsidRPr="00F57884">
              <w:rPr>
                <w:sz w:val="16"/>
                <w:szCs w:val="16"/>
              </w:rPr>
              <w:t>44205</w:t>
            </w:r>
          </w:p>
        </w:tc>
        <w:tc>
          <w:tcPr>
            <w:tcW w:w="566" w:type="dxa"/>
            <w:tcBorders>
              <w:top w:val="nil"/>
              <w:left w:val="nil"/>
              <w:bottom w:val="single" w:sz="4" w:space="0" w:color="auto"/>
              <w:right w:val="single" w:sz="4" w:space="0" w:color="auto"/>
            </w:tcBorders>
            <w:vAlign w:val="bottom"/>
            <w:hideMark/>
          </w:tcPr>
          <w:p w14:paraId="0A157204" w14:textId="77777777" w:rsidR="00F57884" w:rsidRPr="00F57884" w:rsidRDefault="00F57884" w:rsidP="00F57884">
            <w:pPr>
              <w:jc w:val="center"/>
              <w:rPr>
                <w:sz w:val="16"/>
                <w:szCs w:val="16"/>
              </w:rPr>
            </w:pPr>
            <w:r w:rsidRPr="00F57884">
              <w:rPr>
                <w:sz w:val="16"/>
                <w:szCs w:val="16"/>
              </w:rPr>
              <w:t>520</w:t>
            </w:r>
          </w:p>
        </w:tc>
        <w:tc>
          <w:tcPr>
            <w:tcW w:w="1011" w:type="dxa"/>
            <w:tcBorders>
              <w:top w:val="nil"/>
              <w:left w:val="nil"/>
              <w:bottom w:val="single" w:sz="4" w:space="0" w:color="auto"/>
              <w:right w:val="single" w:sz="4" w:space="0" w:color="auto"/>
            </w:tcBorders>
            <w:vAlign w:val="bottom"/>
            <w:hideMark/>
          </w:tcPr>
          <w:p w14:paraId="73C3B0A2" w14:textId="77777777" w:rsidR="00F57884" w:rsidRPr="00F57884" w:rsidRDefault="00F57884" w:rsidP="00F57884">
            <w:pPr>
              <w:jc w:val="right"/>
              <w:rPr>
                <w:sz w:val="16"/>
                <w:szCs w:val="16"/>
              </w:rPr>
            </w:pPr>
            <w:r w:rsidRPr="00F57884">
              <w:rPr>
                <w:sz w:val="16"/>
                <w:szCs w:val="16"/>
              </w:rPr>
              <w:t>12 021,3</w:t>
            </w:r>
          </w:p>
        </w:tc>
        <w:tc>
          <w:tcPr>
            <w:tcW w:w="974" w:type="dxa"/>
            <w:tcBorders>
              <w:top w:val="nil"/>
              <w:left w:val="nil"/>
              <w:bottom w:val="single" w:sz="4" w:space="0" w:color="auto"/>
              <w:right w:val="single" w:sz="4" w:space="0" w:color="auto"/>
            </w:tcBorders>
            <w:vAlign w:val="bottom"/>
            <w:hideMark/>
          </w:tcPr>
          <w:p w14:paraId="355C24FF"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B042514" w14:textId="77777777" w:rsidR="00F57884" w:rsidRPr="00F57884" w:rsidRDefault="00F57884" w:rsidP="00F57884">
            <w:pPr>
              <w:jc w:val="right"/>
              <w:rPr>
                <w:sz w:val="16"/>
                <w:szCs w:val="16"/>
              </w:rPr>
            </w:pPr>
            <w:r w:rsidRPr="00F57884">
              <w:rPr>
                <w:sz w:val="16"/>
                <w:szCs w:val="16"/>
              </w:rPr>
              <w:t>0,0</w:t>
            </w:r>
          </w:p>
        </w:tc>
      </w:tr>
      <w:tr w:rsidR="00F57884" w:rsidRPr="00F57884" w14:paraId="28ABBB1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63C91CA" w14:textId="77777777" w:rsidR="00F57884" w:rsidRPr="00F57884" w:rsidRDefault="00F57884" w:rsidP="00F57884">
            <w:pPr>
              <w:rPr>
                <w:sz w:val="16"/>
                <w:szCs w:val="16"/>
              </w:rPr>
            </w:pPr>
            <w:r w:rsidRPr="00F57884">
              <w:rPr>
                <w:sz w:val="16"/>
                <w:szCs w:val="16"/>
              </w:rPr>
              <w:t>Управление образования администрации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4CB1C39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AA9E740" w14:textId="77777777" w:rsidR="00F57884" w:rsidRPr="00F57884" w:rsidRDefault="00F57884" w:rsidP="00F57884">
            <w:pPr>
              <w:jc w:val="center"/>
              <w:rPr>
                <w:sz w:val="16"/>
                <w:szCs w:val="16"/>
              </w:rPr>
            </w:pPr>
            <w:r w:rsidRPr="00F57884">
              <w:rPr>
                <w:sz w:val="16"/>
                <w:szCs w:val="16"/>
              </w:rPr>
              <w:t> </w:t>
            </w:r>
          </w:p>
        </w:tc>
        <w:tc>
          <w:tcPr>
            <w:tcW w:w="540" w:type="dxa"/>
            <w:tcBorders>
              <w:top w:val="nil"/>
              <w:left w:val="nil"/>
              <w:bottom w:val="single" w:sz="4" w:space="0" w:color="auto"/>
              <w:right w:val="single" w:sz="4" w:space="0" w:color="auto"/>
            </w:tcBorders>
            <w:vAlign w:val="bottom"/>
            <w:hideMark/>
          </w:tcPr>
          <w:p w14:paraId="43196934"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40E5B965"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80638C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1BDD38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A68F80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800D6E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3421186" w14:textId="77777777" w:rsidR="00F57884" w:rsidRPr="00F57884" w:rsidRDefault="00F57884" w:rsidP="00F57884">
            <w:pPr>
              <w:jc w:val="right"/>
              <w:rPr>
                <w:sz w:val="16"/>
                <w:szCs w:val="16"/>
              </w:rPr>
            </w:pPr>
            <w:r w:rsidRPr="00F57884">
              <w:rPr>
                <w:sz w:val="16"/>
                <w:szCs w:val="16"/>
              </w:rPr>
              <w:t>389 610,0</w:t>
            </w:r>
          </w:p>
        </w:tc>
        <w:tc>
          <w:tcPr>
            <w:tcW w:w="974" w:type="dxa"/>
            <w:tcBorders>
              <w:top w:val="nil"/>
              <w:left w:val="nil"/>
              <w:bottom w:val="single" w:sz="4" w:space="0" w:color="auto"/>
              <w:right w:val="single" w:sz="4" w:space="0" w:color="auto"/>
            </w:tcBorders>
            <w:vAlign w:val="bottom"/>
            <w:hideMark/>
          </w:tcPr>
          <w:p w14:paraId="38A709D6" w14:textId="77777777" w:rsidR="00F57884" w:rsidRPr="00F57884" w:rsidRDefault="00F57884" w:rsidP="00F57884">
            <w:pPr>
              <w:jc w:val="right"/>
              <w:rPr>
                <w:sz w:val="16"/>
                <w:szCs w:val="16"/>
              </w:rPr>
            </w:pPr>
            <w:r w:rsidRPr="00F57884">
              <w:rPr>
                <w:sz w:val="16"/>
                <w:szCs w:val="16"/>
              </w:rPr>
              <w:t>366 315,2</w:t>
            </w:r>
          </w:p>
        </w:tc>
        <w:tc>
          <w:tcPr>
            <w:tcW w:w="992" w:type="dxa"/>
            <w:tcBorders>
              <w:top w:val="nil"/>
              <w:left w:val="nil"/>
              <w:bottom w:val="single" w:sz="4" w:space="0" w:color="auto"/>
              <w:right w:val="single" w:sz="4" w:space="0" w:color="auto"/>
            </w:tcBorders>
            <w:vAlign w:val="bottom"/>
            <w:hideMark/>
          </w:tcPr>
          <w:p w14:paraId="7B312D82" w14:textId="77777777" w:rsidR="00F57884" w:rsidRPr="00F57884" w:rsidRDefault="00F57884" w:rsidP="00F57884">
            <w:pPr>
              <w:jc w:val="right"/>
              <w:rPr>
                <w:sz w:val="16"/>
                <w:szCs w:val="16"/>
              </w:rPr>
            </w:pPr>
            <w:r w:rsidRPr="00F57884">
              <w:rPr>
                <w:sz w:val="16"/>
                <w:szCs w:val="16"/>
              </w:rPr>
              <w:t>351 283,4</w:t>
            </w:r>
          </w:p>
        </w:tc>
      </w:tr>
      <w:tr w:rsidR="00F57884" w:rsidRPr="00F57884" w14:paraId="777BE81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5F35BD6B" w14:textId="77777777" w:rsidR="00F57884" w:rsidRPr="00F57884" w:rsidRDefault="00F57884" w:rsidP="00F57884">
            <w:pPr>
              <w:rPr>
                <w:sz w:val="16"/>
                <w:szCs w:val="16"/>
              </w:rPr>
            </w:pPr>
            <w:r w:rsidRPr="00F57884">
              <w:rPr>
                <w:sz w:val="16"/>
                <w:szCs w:val="16"/>
              </w:rPr>
              <w:t>Общегосударственные вопросы</w:t>
            </w:r>
          </w:p>
        </w:tc>
        <w:tc>
          <w:tcPr>
            <w:tcW w:w="589" w:type="dxa"/>
            <w:tcBorders>
              <w:top w:val="nil"/>
              <w:left w:val="nil"/>
              <w:bottom w:val="single" w:sz="4" w:space="0" w:color="auto"/>
              <w:right w:val="single" w:sz="4" w:space="0" w:color="auto"/>
            </w:tcBorders>
            <w:vAlign w:val="bottom"/>
            <w:hideMark/>
          </w:tcPr>
          <w:p w14:paraId="2BB09E12"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1ACD71B"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EC4F3FC"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74D0E7D4"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D5AB5B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BF8FC9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9FE72D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1894BA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B27DE18" w14:textId="77777777" w:rsidR="00F57884" w:rsidRPr="00F57884" w:rsidRDefault="00F57884" w:rsidP="00F57884">
            <w:pPr>
              <w:jc w:val="right"/>
              <w:rPr>
                <w:sz w:val="16"/>
                <w:szCs w:val="16"/>
              </w:rPr>
            </w:pPr>
            <w:r w:rsidRPr="00F57884">
              <w:rPr>
                <w:sz w:val="16"/>
                <w:szCs w:val="16"/>
              </w:rPr>
              <w:t>5 030,5</w:t>
            </w:r>
          </w:p>
        </w:tc>
        <w:tc>
          <w:tcPr>
            <w:tcW w:w="974" w:type="dxa"/>
            <w:tcBorders>
              <w:top w:val="nil"/>
              <w:left w:val="nil"/>
              <w:bottom w:val="single" w:sz="4" w:space="0" w:color="auto"/>
              <w:right w:val="single" w:sz="4" w:space="0" w:color="auto"/>
            </w:tcBorders>
            <w:vAlign w:val="bottom"/>
            <w:hideMark/>
          </w:tcPr>
          <w:p w14:paraId="538020CD" w14:textId="77777777" w:rsidR="00F57884" w:rsidRPr="00F57884" w:rsidRDefault="00F57884" w:rsidP="00F57884">
            <w:pPr>
              <w:jc w:val="right"/>
              <w:rPr>
                <w:sz w:val="16"/>
                <w:szCs w:val="16"/>
              </w:rPr>
            </w:pPr>
            <w:r w:rsidRPr="00F57884">
              <w:rPr>
                <w:sz w:val="16"/>
                <w:szCs w:val="16"/>
              </w:rPr>
              <w:t>1 915,4</w:t>
            </w:r>
          </w:p>
        </w:tc>
        <w:tc>
          <w:tcPr>
            <w:tcW w:w="992" w:type="dxa"/>
            <w:tcBorders>
              <w:top w:val="nil"/>
              <w:left w:val="nil"/>
              <w:bottom w:val="single" w:sz="4" w:space="0" w:color="auto"/>
              <w:right w:val="single" w:sz="4" w:space="0" w:color="auto"/>
            </w:tcBorders>
            <w:vAlign w:val="bottom"/>
            <w:hideMark/>
          </w:tcPr>
          <w:p w14:paraId="75772964" w14:textId="77777777" w:rsidR="00F57884" w:rsidRPr="00F57884" w:rsidRDefault="00F57884" w:rsidP="00F57884">
            <w:pPr>
              <w:jc w:val="right"/>
              <w:rPr>
                <w:sz w:val="16"/>
                <w:szCs w:val="16"/>
              </w:rPr>
            </w:pPr>
            <w:r w:rsidRPr="00F57884">
              <w:rPr>
                <w:sz w:val="16"/>
                <w:szCs w:val="16"/>
              </w:rPr>
              <w:t>1 915,3</w:t>
            </w:r>
          </w:p>
        </w:tc>
      </w:tr>
      <w:tr w:rsidR="00F57884" w:rsidRPr="00F57884" w14:paraId="22091D26"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6784E4C5" w14:textId="77777777" w:rsidR="00F57884" w:rsidRPr="00F57884" w:rsidRDefault="00F57884" w:rsidP="00F57884">
            <w:pPr>
              <w:rPr>
                <w:sz w:val="16"/>
                <w:szCs w:val="16"/>
              </w:rPr>
            </w:pPr>
            <w:r w:rsidRPr="00F57884">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9" w:type="dxa"/>
            <w:tcBorders>
              <w:top w:val="nil"/>
              <w:left w:val="nil"/>
              <w:bottom w:val="single" w:sz="4" w:space="0" w:color="auto"/>
              <w:right w:val="single" w:sz="4" w:space="0" w:color="auto"/>
            </w:tcBorders>
            <w:vAlign w:val="bottom"/>
            <w:hideMark/>
          </w:tcPr>
          <w:p w14:paraId="70494EF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767BEDC"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211E97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43586F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4888A5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052F7A0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96848C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0BC36D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F915D7A" w14:textId="77777777" w:rsidR="00F57884" w:rsidRPr="00F57884" w:rsidRDefault="00F57884" w:rsidP="00F57884">
            <w:pPr>
              <w:jc w:val="right"/>
              <w:rPr>
                <w:sz w:val="16"/>
                <w:szCs w:val="16"/>
              </w:rPr>
            </w:pPr>
            <w:r w:rsidRPr="00F57884">
              <w:rPr>
                <w:sz w:val="16"/>
                <w:szCs w:val="16"/>
              </w:rPr>
              <w:t>5 030,5</w:t>
            </w:r>
          </w:p>
        </w:tc>
        <w:tc>
          <w:tcPr>
            <w:tcW w:w="974" w:type="dxa"/>
            <w:tcBorders>
              <w:top w:val="nil"/>
              <w:left w:val="nil"/>
              <w:bottom w:val="single" w:sz="4" w:space="0" w:color="auto"/>
              <w:right w:val="single" w:sz="4" w:space="0" w:color="auto"/>
            </w:tcBorders>
            <w:vAlign w:val="bottom"/>
            <w:hideMark/>
          </w:tcPr>
          <w:p w14:paraId="16BBFD12" w14:textId="77777777" w:rsidR="00F57884" w:rsidRPr="00F57884" w:rsidRDefault="00F57884" w:rsidP="00F57884">
            <w:pPr>
              <w:jc w:val="right"/>
              <w:rPr>
                <w:sz w:val="16"/>
                <w:szCs w:val="16"/>
              </w:rPr>
            </w:pPr>
            <w:r w:rsidRPr="00F57884">
              <w:rPr>
                <w:sz w:val="16"/>
                <w:szCs w:val="16"/>
              </w:rPr>
              <w:t>1 915,4</w:t>
            </w:r>
          </w:p>
        </w:tc>
        <w:tc>
          <w:tcPr>
            <w:tcW w:w="992" w:type="dxa"/>
            <w:tcBorders>
              <w:top w:val="nil"/>
              <w:left w:val="nil"/>
              <w:bottom w:val="single" w:sz="4" w:space="0" w:color="auto"/>
              <w:right w:val="single" w:sz="4" w:space="0" w:color="auto"/>
            </w:tcBorders>
            <w:vAlign w:val="bottom"/>
            <w:hideMark/>
          </w:tcPr>
          <w:p w14:paraId="44E8621F" w14:textId="77777777" w:rsidR="00F57884" w:rsidRPr="00F57884" w:rsidRDefault="00F57884" w:rsidP="00F57884">
            <w:pPr>
              <w:jc w:val="right"/>
              <w:rPr>
                <w:sz w:val="16"/>
                <w:szCs w:val="16"/>
              </w:rPr>
            </w:pPr>
            <w:r w:rsidRPr="00F57884">
              <w:rPr>
                <w:sz w:val="16"/>
                <w:szCs w:val="16"/>
              </w:rPr>
              <w:t>1 915,3</w:t>
            </w:r>
          </w:p>
        </w:tc>
      </w:tr>
      <w:tr w:rsidR="00F57884" w:rsidRPr="00F57884" w14:paraId="734489C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2B00522" w14:textId="77777777" w:rsidR="00F57884" w:rsidRPr="00F57884" w:rsidRDefault="00F57884" w:rsidP="00F57884">
            <w:pPr>
              <w:rPr>
                <w:sz w:val="16"/>
                <w:szCs w:val="16"/>
              </w:rPr>
            </w:pPr>
            <w:r w:rsidRPr="00F57884">
              <w:rPr>
                <w:sz w:val="16"/>
                <w:szCs w:val="16"/>
              </w:rPr>
              <w:t>Обеспечение деятельности Администрации муниципального образования Республики Мордовия</w:t>
            </w:r>
          </w:p>
        </w:tc>
        <w:tc>
          <w:tcPr>
            <w:tcW w:w="589" w:type="dxa"/>
            <w:tcBorders>
              <w:top w:val="nil"/>
              <w:left w:val="nil"/>
              <w:bottom w:val="single" w:sz="4" w:space="0" w:color="auto"/>
              <w:right w:val="single" w:sz="4" w:space="0" w:color="auto"/>
            </w:tcBorders>
            <w:vAlign w:val="bottom"/>
            <w:hideMark/>
          </w:tcPr>
          <w:p w14:paraId="45C1CA62"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67DF40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908B0D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D756705"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BFE242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FBCBC7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696D6B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3B8921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AC91AC7" w14:textId="77777777" w:rsidR="00F57884" w:rsidRPr="00F57884" w:rsidRDefault="00F57884" w:rsidP="00F57884">
            <w:pPr>
              <w:jc w:val="right"/>
              <w:rPr>
                <w:sz w:val="16"/>
                <w:szCs w:val="16"/>
              </w:rPr>
            </w:pPr>
            <w:r w:rsidRPr="00F57884">
              <w:rPr>
                <w:sz w:val="16"/>
                <w:szCs w:val="16"/>
              </w:rPr>
              <w:t>5 030,5</w:t>
            </w:r>
          </w:p>
        </w:tc>
        <w:tc>
          <w:tcPr>
            <w:tcW w:w="974" w:type="dxa"/>
            <w:tcBorders>
              <w:top w:val="nil"/>
              <w:left w:val="nil"/>
              <w:bottom w:val="single" w:sz="4" w:space="0" w:color="auto"/>
              <w:right w:val="single" w:sz="4" w:space="0" w:color="auto"/>
            </w:tcBorders>
            <w:vAlign w:val="bottom"/>
            <w:hideMark/>
          </w:tcPr>
          <w:p w14:paraId="50151464" w14:textId="77777777" w:rsidR="00F57884" w:rsidRPr="00F57884" w:rsidRDefault="00F57884" w:rsidP="00F57884">
            <w:pPr>
              <w:jc w:val="right"/>
              <w:rPr>
                <w:sz w:val="16"/>
                <w:szCs w:val="16"/>
              </w:rPr>
            </w:pPr>
            <w:r w:rsidRPr="00F57884">
              <w:rPr>
                <w:sz w:val="16"/>
                <w:szCs w:val="16"/>
              </w:rPr>
              <w:t>1 915,4</w:t>
            </w:r>
          </w:p>
        </w:tc>
        <w:tc>
          <w:tcPr>
            <w:tcW w:w="992" w:type="dxa"/>
            <w:tcBorders>
              <w:top w:val="nil"/>
              <w:left w:val="nil"/>
              <w:bottom w:val="single" w:sz="4" w:space="0" w:color="auto"/>
              <w:right w:val="single" w:sz="4" w:space="0" w:color="auto"/>
            </w:tcBorders>
            <w:vAlign w:val="bottom"/>
            <w:hideMark/>
          </w:tcPr>
          <w:p w14:paraId="53BC20D6" w14:textId="77777777" w:rsidR="00F57884" w:rsidRPr="00F57884" w:rsidRDefault="00F57884" w:rsidP="00F57884">
            <w:pPr>
              <w:jc w:val="right"/>
              <w:rPr>
                <w:sz w:val="16"/>
                <w:szCs w:val="16"/>
              </w:rPr>
            </w:pPr>
            <w:r w:rsidRPr="00F57884">
              <w:rPr>
                <w:sz w:val="16"/>
                <w:szCs w:val="16"/>
              </w:rPr>
              <w:t>1 915,3</w:t>
            </w:r>
          </w:p>
        </w:tc>
      </w:tr>
      <w:tr w:rsidR="00F57884" w:rsidRPr="00F57884" w14:paraId="696F2974"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766A7E8" w14:textId="77777777" w:rsidR="00F57884" w:rsidRPr="00F57884" w:rsidRDefault="00F57884" w:rsidP="00F57884">
            <w:pPr>
              <w:rPr>
                <w:sz w:val="16"/>
                <w:szCs w:val="16"/>
              </w:rPr>
            </w:pPr>
            <w:r w:rsidRPr="00F57884">
              <w:rPr>
                <w:sz w:val="16"/>
                <w:szCs w:val="16"/>
              </w:rPr>
              <w:t xml:space="preserve">Непрограммные расходы в рамках обеспечения деятельности </w:t>
            </w:r>
            <w:proofErr w:type="gramStart"/>
            <w:r w:rsidRPr="00F57884">
              <w:rPr>
                <w:sz w:val="16"/>
                <w:szCs w:val="16"/>
              </w:rPr>
              <w:t>Администрации  муниципального</w:t>
            </w:r>
            <w:proofErr w:type="gramEnd"/>
            <w:r w:rsidRPr="00F57884">
              <w:rPr>
                <w:sz w:val="16"/>
                <w:szCs w:val="16"/>
              </w:rPr>
              <w:t xml:space="preserve"> </w:t>
            </w:r>
            <w:proofErr w:type="gramStart"/>
            <w:r w:rsidRPr="00F57884">
              <w:rPr>
                <w:sz w:val="16"/>
                <w:szCs w:val="16"/>
              </w:rPr>
              <w:t>образования  Республики</w:t>
            </w:r>
            <w:proofErr w:type="gramEnd"/>
            <w:r w:rsidRPr="00F57884">
              <w:rPr>
                <w:sz w:val="16"/>
                <w:szCs w:val="16"/>
              </w:rPr>
              <w:t xml:space="preserve"> Мордовия</w:t>
            </w:r>
          </w:p>
        </w:tc>
        <w:tc>
          <w:tcPr>
            <w:tcW w:w="589" w:type="dxa"/>
            <w:tcBorders>
              <w:top w:val="nil"/>
              <w:left w:val="nil"/>
              <w:bottom w:val="single" w:sz="4" w:space="0" w:color="auto"/>
              <w:right w:val="single" w:sz="4" w:space="0" w:color="auto"/>
            </w:tcBorders>
            <w:vAlign w:val="bottom"/>
            <w:hideMark/>
          </w:tcPr>
          <w:p w14:paraId="284438A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C3D986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20BD94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B9AF498"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62A664D3"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2476EB4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12D3A4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F2222D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BA06D67" w14:textId="77777777" w:rsidR="00F57884" w:rsidRPr="00F57884" w:rsidRDefault="00F57884" w:rsidP="00F57884">
            <w:pPr>
              <w:jc w:val="right"/>
              <w:rPr>
                <w:sz w:val="16"/>
                <w:szCs w:val="16"/>
              </w:rPr>
            </w:pPr>
            <w:r w:rsidRPr="00F57884">
              <w:rPr>
                <w:sz w:val="16"/>
                <w:szCs w:val="16"/>
              </w:rPr>
              <w:t>5 030,5</w:t>
            </w:r>
          </w:p>
        </w:tc>
        <w:tc>
          <w:tcPr>
            <w:tcW w:w="974" w:type="dxa"/>
            <w:tcBorders>
              <w:top w:val="nil"/>
              <w:left w:val="nil"/>
              <w:bottom w:val="single" w:sz="4" w:space="0" w:color="auto"/>
              <w:right w:val="single" w:sz="4" w:space="0" w:color="auto"/>
            </w:tcBorders>
            <w:vAlign w:val="bottom"/>
            <w:hideMark/>
          </w:tcPr>
          <w:p w14:paraId="7491C3AF" w14:textId="77777777" w:rsidR="00F57884" w:rsidRPr="00F57884" w:rsidRDefault="00F57884" w:rsidP="00F57884">
            <w:pPr>
              <w:jc w:val="right"/>
              <w:rPr>
                <w:sz w:val="16"/>
                <w:szCs w:val="16"/>
              </w:rPr>
            </w:pPr>
            <w:r w:rsidRPr="00F57884">
              <w:rPr>
                <w:sz w:val="16"/>
                <w:szCs w:val="16"/>
              </w:rPr>
              <w:t>1 915,4</w:t>
            </w:r>
          </w:p>
        </w:tc>
        <w:tc>
          <w:tcPr>
            <w:tcW w:w="992" w:type="dxa"/>
            <w:tcBorders>
              <w:top w:val="nil"/>
              <w:left w:val="nil"/>
              <w:bottom w:val="single" w:sz="4" w:space="0" w:color="auto"/>
              <w:right w:val="single" w:sz="4" w:space="0" w:color="auto"/>
            </w:tcBorders>
            <w:vAlign w:val="bottom"/>
            <w:hideMark/>
          </w:tcPr>
          <w:p w14:paraId="170D046B" w14:textId="77777777" w:rsidR="00F57884" w:rsidRPr="00F57884" w:rsidRDefault="00F57884" w:rsidP="00F57884">
            <w:pPr>
              <w:jc w:val="right"/>
              <w:rPr>
                <w:sz w:val="16"/>
                <w:szCs w:val="16"/>
              </w:rPr>
            </w:pPr>
            <w:r w:rsidRPr="00F57884">
              <w:rPr>
                <w:sz w:val="16"/>
                <w:szCs w:val="16"/>
              </w:rPr>
              <w:t>1 915,3</w:t>
            </w:r>
          </w:p>
        </w:tc>
      </w:tr>
      <w:tr w:rsidR="00F57884" w:rsidRPr="00F57884" w14:paraId="5C34CE57"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89623E6" w14:textId="77777777" w:rsidR="00F57884" w:rsidRPr="00F57884" w:rsidRDefault="00F57884" w:rsidP="00F57884">
            <w:pPr>
              <w:rPr>
                <w:sz w:val="16"/>
                <w:szCs w:val="16"/>
              </w:rPr>
            </w:pPr>
            <w:r w:rsidRPr="00F57884">
              <w:rPr>
                <w:sz w:val="16"/>
                <w:szCs w:val="16"/>
              </w:rPr>
              <w:t xml:space="preserve">Расходы на выплаты по оплате труда работников органов местного самоуправления </w:t>
            </w:r>
          </w:p>
        </w:tc>
        <w:tc>
          <w:tcPr>
            <w:tcW w:w="589" w:type="dxa"/>
            <w:tcBorders>
              <w:top w:val="nil"/>
              <w:left w:val="nil"/>
              <w:bottom w:val="single" w:sz="4" w:space="0" w:color="auto"/>
              <w:right w:val="single" w:sz="4" w:space="0" w:color="auto"/>
            </w:tcBorders>
            <w:vAlign w:val="bottom"/>
            <w:hideMark/>
          </w:tcPr>
          <w:p w14:paraId="62EC29C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90CE2B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E61306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18B0803"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DBF02B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3D876C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6251AEFF"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72B34C6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3869DC6" w14:textId="77777777" w:rsidR="00F57884" w:rsidRPr="00F57884" w:rsidRDefault="00F57884" w:rsidP="00F57884">
            <w:pPr>
              <w:jc w:val="right"/>
              <w:rPr>
                <w:sz w:val="16"/>
                <w:szCs w:val="16"/>
              </w:rPr>
            </w:pPr>
            <w:r w:rsidRPr="00F57884">
              <w:rPr>
                <w:sz w:val="16"/>
                <w:szCs w:val="16"/>
              </w:rPr>
              <w:t>4 785,0</w:t>
            </w:r>
          </w:p>
        </w:tc>
        <w:tc>
          <w:tcPr>
            <w:tcW w:w="974" w:type="dxa"/>
            <w:tcBorders>
              <w:top w:val="nil"/>
              <w:left w:val="nil"/>
              <w:bottom w:val="single" w:sz="4" w:space="0" w:color="auto"/>
              <w:right w:val="single" w:sz="4" w:space="0" w:color="auto"/>
            </w:tcBorders>
            <w:vAlign w:val="bottom"/>
            <w:hideMark/>
          </w:tcPr>
          <w:p w14:paraId="3E5FA21A" w14:textId="77777777" w:rsidR="00F57884" w:rsidRPr="00F57884" w:rsidRDefault="00F57884" w:rsidP="00F57884">
            <w:pPr>
              <w:jc w:val="right"/>
              <w:rPr>
                <w:sz w:val="16"/>
                <w:szCs w:val="16"/>
              </w:rPr>
            </w:pPr>
            <w:r w:rsidRPr="00F57884">
              <w:rPr>
                <w:sz w:val="16"/>
                <w:szCs w:val="16"/>
              </w:rPr>
              <w:t>1 635,1</w:t>
            </w:r>
          </w:p>
        </w:tc>
        <w:tc>
          <w:tcPr>
            <w:tcW w:w="992" w:type="dxa"/>
            <w:tcBorders>
              <w:top w:val="nil"/>
              <w:left w:val="nil"/>
              <w:bottom w:val="single" w:sz="4" w:space="0" w:color="auto"/>
              <w:right w:val="single" w:sz="4" w:space="0" w:color="auto"/>
            </w:tcBorders>
            <w:vAlign w:val="bottom"/>
            <w:hideMark/>
          </w:tcPr>
          <w:p w14:paraId="75DA8BDF" w14:textId="77777777" w:rsidR="00F57884" w:rsidRPr="00F57884" w:rsidRDefault="00F57884" w:rsidP="00F57884">
            <w:pPr>
              <w:jc w:val="right"/>
              <w:rPr>
                <w:sz w:val="16"/>
                <w:szCs w:val="16"/>
              </w:rPr>
            </w:pPr>
            <w:r w:rsidRPr="00F57884">
              <w:rPr>
                <w:sz w:val="16"/>
                <w:szCs w:val="16"/>
              </w:rPr>
              <w:t>1 635,0</w:t>
            </w:r>
          </w:p>
        </w:tc>
      </w:tr>
      <w:tr w:rsidR="00F57884" w:rsidRPr="00F57884" w14:paraId="614C8A27"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70DCC1D5"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60050D9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CE7A549"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DBCC148"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D4F9FE0"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2B54179"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E9D846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1BEDBEF6"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0AC39ECA"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0DAF606F" w14:textId="77777777" w:rsidR="00F57884" w:rsidRPr="00F57884" w:rsidRDefault="00F57884" w:rsidP="00F57884">
            <w:pPr>
              <w:jc w:val="right"/>
              <w:rPr>
                <w:sz w:val="16"/>
                <w:szCs w:val="16"/>
              </w:rPr>
            </w:pPr>
            <w:r w:rsidRPr="00F57884">
              <w:rPr>
                <w:sz w:val="16"/>
                <w:szCs w:val="16"/>
              </w:rPr>
              <w:t>4 785,0</w:t>
            </w:r>
          </w:p>
        </w:tc>
        <w:tc>
          <w:tcPr>
            <w:tcW w:w="974" w:type="dxa"/>
            <w:tcBorders>
              <w:top w:val="nil"/>
              <w:left w:val="nil"/>
              <w:bottom w:val="single" w:sz="4" w:space="0" w:color="auto"/>
              <w:right w:val="single" w:sz="4" w:space="0" w:color="auto"/>
            </w:tcBorders>
            <w:vAlign w:val="bottom"/>
            <w:hideMark/>
          </w:tcPr>
          <w:p w14:paraId="1C134CE1" w14:textId="77777777" w:rsidR="00F57884" w:rsidRPr="00F57884" w:rsidRDefault="00F57884" w:rsidP="00F57884">
            <w:pPr>
              <w:jc w:val="right"/>
              <w:rPr>
                <w:sz w:val="16"/>
                <w:szCs w:val="16"/>
              </w:rPr>
            </w:pPr>
            <w:r w:rsidRPr="00F57884">
              <w:rPr>
                <w:sz w:val="16"/>
                <w:szCs w:val="16"/>
              </w:rPr>
              <w:t>1 635,1</w:t>
            </w:r>
          </w:p>
        </w:tc>
        <w:tc>
          <w:tcPr>
            <w:tcW w:w="992" w:type="dxa"/>
            <w:tcBorders>
              <w:top w:val="nil"/>
              <w:left w:val="nil"/>
              <w:bottom w:val="single" w:sz="4" w:space="0" w:color="auto"/>
              <w:right w:val="single" w:sz="4" w:space="0" w:color="auto"/>
            </w:tcBorders>
            <w:vAlign w:val="bottom"/>
            <w:hideMark/>
          </w:tcPr>
          <w:p w14:paraId="2B792350" w14:textId="77777777" w:rsidR="00F57884" w:rsidRPr="00F57884" w:rsidRDefault="00F57884" w:rsidP="00F57884">
            <w:pPr>
              <w:jc w:val="right"/>
              <w:rPr>
                <w:sz w:val="16"/>
                <w:szCs w:val="16"/>
              </w:rPr>
            </w:pPr>
            <w:r w:rsidRPr="00F57884">
              <w:rPr>
                <w:sz w:val="16"/>
                <w:szCs w:val="16"/>
              </w:rPr>
              <w:t>1 635,0</w:t>
            </w:r>
          </w:p>
        </w:tc>
      </w:tr>
      <w:tr w:rsidR="00F57884" w:rsidRPr="00F57884" w14:paraId="31CAA7F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05CEF0E"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184BD3B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005CEFA"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69E208D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F79E68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28E0C1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E72543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431508CF" w14:textId="77777777" w:rsidR="00F57884" w:rsidRPr="00F57884" w:rsidRDefault="00F57884" w:rsidP="00F57884">
            <w:pPr>
              <w:jc w:val="center"/>
              <w:rPr>
                <w:sz w:val="16"/>
                <w:szCs w:val="16"/>
              </w:rPr>
            </w:pPr>
            <w:r w:rsidRPr="00F57884">
              <w:rPr>
                <w:sz w:val="16"/>
                <w:szCs w:val="16"/>
              </w:rPr>
              <w:t>41110</w:t>
            </w:r>
          </w:p>
        </w:tc>
        <w:tc>
          <w:tcPr>
            <w:tcW w:w="566" w:type="dxa"/>
            <w:tcBorders>
              <w:top w:val="nil"/>
              <w:left w:val="nil"/>
              <w:bottom w:val="single" w:sz="4" w:space="0" w:color="auto"/>
              <w:right w:val="single" w:sz="4" w:space="0" w:color="auto"/>
            </w:tcBorders>
            <w:vAlign w:val="bottom"/>
            <w:hideMark/>
          </w:tcPr>
          <w:p w14:paraId="18FFD6B3"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29DC6147" w14:textId="77777777" w:rsidR="00F57884" w:rsidRPr="00F57884" w:rsidRDefault="00F57884" w:rsidP="00F57884">
            <w:pPr>
              <w:jc w:val="right"/>
              <w:rPr>
                <w:sz w:val="16"/>
                <w:szCs w:val="16"/>
              </w:rPr>
            </w:pPr>
            <w:r w:rsidRPr="00F57884">
              <w:rPr>
                <w:sz w:val="16"/>
                <w:szCs w:val="16"/>
              </w:rPr>
              <w:t>4 785,0</w:t>
            </w:r>
          </w:p>
        </w:tc>
        <w:tc>
          <w:tcPr>
            <w:tcW w:w="974" w:type="dxa"/>
            <w:tcBorders>
              <w:top w:val="nil"/>
              <w:left w:val="nil"/>
              <w:bottom w:val="single" w:sz="4" w:space="0" w:color="auto"/>
              <w:right w:val="single" w:sz="4" w:space="0" w:color="auto"/>
            </w:tcBorders>
            <w:vAlign w:val="bottom"/>
            <w:hideMark/>
          </w:tcPr>
          <w:p w14:paraId="068CA8E1" w14:textId="77777777" w:rsidR="00F57884" w:rsidRPr="00F57884" w:rsidRDefault="00F57884" w:rsidP="00F57884">
            <w:pPr>
              <w:jc w:val="right"/>
              <w:rPr>
                <w:sz w:val="16"/>
                <w:szCs w:val="16"/>
              </w:rPr>
            </w:pPr>
            <w:r w:rsidRPr="00F57884">
              <w:rPr>
                <w:sz w:val="16"/>
                <w:szCs w:val="16"/>
              </w:rPr>
              <w:t>1 635,1</w:t>
            </w:r>
          </w:p>
        </w:tc>
        <w:tc>
          <w:tcPr>
            <w:tcW w:w="992" w:type="dxa"/>
            <w:tcBorders>
              <w:top w:val="nil"/>
              <w:left w:val="nil"/>
              <w:bottom w:val="single" w:sz="4" w:space="0" w:color="auto"/>
              <w:right w:val="single" w:sz="4" w:space="0" w:color="auto"/>
            </w:tcBorders>
            <w:vAlign w:val="bottom"/>
            <w:hideMark/>
          </w:tcPr>
          <w:p w14:paraId="5D37692C" w14:textId="77777777" w:rsidR="00F57884" w:rsidRPr="00F57884" w:rsidRDefault="00F57884" w:rsidP="00F57884">
            <w:pPr>
              <w:jc w:val="right"/>
              <w:rPr>
                <w:sz w:val="16"/>
                <w:szCs w:val="16"/>
              </w:rPr>
            </w:pPr>
            <w:r w:rsidRPr="00F57884">
              <w:rPr>
                <w:sz w:val="16"/>
                <w:szCs w:val="16"/>
              </w:rPr>
              <w:t>1 635,0</w:t>
            </w:r>
          </w:p>
        </w:tc>
      </w:tr>
      <w:tr w:rsidR="00F57884" w:rsidRPr="00F57884" w14:paraId="608D8E8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69B30B5" w14:textId="77777777" w:rsidR="00F57884" w:rsidRPr="00F57884" w:rsidRDefault="00F57884" w:rsidP="00F57884">
            <w:pPr>
              <w:rPr>
                <w:sz w:val="16"/>
                <w:szCs w:val="16"/>
              </w:rPr>
            </w:pPr>
            <w:r w:rsidRPr="00F57884">
              <w:rPr>
                <w:sz w:val="16"/>
                <w:szCs w:val="16"/>
              </w:rPr>
              <w:t>Расходы на обеспечение выполнения функций органов местного самоуправления</w:t>
            </w:r>
          </w:p>
        </w:tc>
        <w:tc>
          <w:tcPr>
            <w:tcW w:w="589" w:type="dxa"/>
            <w:tcBorders>
              <w:top w:val="nil"/>
              <w:left w:val="nil"/>
              <w:bottom w:val="single" w:sz="4" w:space="0" w:color="auto"/>
              <w:right w:val="single" w:sz="4" w:space="0" w:color="auto"/>
            </w:tcBorders>
            <w:vAlign w:val="bottom"/>
            <w:hideMark/>
          </w:tcPr>
          <w:p w14:paraId="4AA8788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C23C42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4328FD7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69063E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3C561639"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D9F591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52A36D3"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6F862A9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91C0EDD" w14:textId="77777777" w:rsidR="00F57884" w:rsidRPr="00F57884" w:rsidRDefault="00F57884" w:rsidP="00F57884">
            <w:pPr>
              <w:jc w:val="right"/>
              <w:rPr>
                <w:sz w:val="16"/>
                <w:szCs w:val="16"/>
              </w:rPr>
            </w:pPr>
            <w:r w:rsidRPr="00F57884">
              <w:rPr>
                <w:sz w:val="16"/>
                <w:szCs w:val="16"/>
              </w:rPr>
              <w:t>177,8</w:t>
            </w:r>
          </w:p>
        </w:tc>
        <w:tc>
          <w:tcPr>
            <w:tcW w:w="974" w:type="dxa"/>
            <w:tcBorders>
              <w:top w:val="nil"/>
              <w:left w:val="nil"/>
              <w:bottom w:val="single" w:sz="4" w:space="0" w:color="auto"/>
              <w:right w:val="single" w:sz="4" w:space="0" w:color="auto"/>
            </w:tcBorders>
            <w:vAlign w:val="bottom"/>
            <w:hideMark/>
          </w:tcPr>
          <w:p w14:paraId="1472F673" w14:textId="77777777" w:rsidR="00F57884" w:rsidRPr="00F57884" w:rsidRDefault="00F57884" w:rsidP="00F57884">
            <w:pPr>
              <w:jc w:val="right"/>
              <w:rPr>
                <w:sz w:val="16"/>
                <w:szCs w:val="16"/>
              </w:rPr>
            </w:pPr>
            <w:r w:rsidRPr="00F57884">
              <w:rPr>
                <w:sz w:val="16"/>
                <w:szCs w:val="16"/>
              </w:rPr>
              <w:t>280,3</w:t>
            </w:r>
          </w:p>
        </w:tc>
        <w:tc>
          <w:tcPr>
            <w:tcW w:w="992" w:type="dxa"/>
            <w:tcBorders>
              <w:top w:val="nil"/>
              <w:left w:val="nil"/>
              <w:bottom w:val="single" w:sz="4" w:space="0" w:color="auto"/>
              <w:right w:val="single" w:sz="4" w:space="0" w:color="auto"/>
            </w:tcBorders>
            <w:vAlign w:val="bottom"/>
            <w:hideMark/>
          </w:tcPr>
          <w:p w14:paraId="19655C2B" w14:textId="77777777" w:rsidR="00F57884" w:rsidRPr="00F57884" w:rsidRDefault="00F57884" w:rsidP="00F57884">
            <w:pPr>
              <w:jc w:val="right"/>
              <w:rPr>
                <w:sz w:val="16"/>
                <w:szCs w:val="16"/>
              </w:rPr>
            </w:pPr>
            <w:r w:rsidRPr="00F57884">
              <w:rPr>
                <w:sz w:val="16"/>
                <w:szCs w:val="16"/>
              </w:rPr>
              <w:t>280,3</w:t>
            </w:r>
          </w:p>
        </w:tc>
      </w:tr>
      <w:tr w:rsidR="00F57884" w:rsidRPr="00F57884" w14:paraId="76678342"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1A28227"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4267DE3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5C4F232"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F8C389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162C255"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4C5FE7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ABED41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5DA9805"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E06DDB8"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874B6E2" w14:textId="77777777" w:rsidR="00F57884" w:rsidRPr="00F57884" w:rsidRDefault="00F57884" w:rsidP="00F57884">
            <w:pPr>
              <w:jc w:val="right"/>
              <w:rPr>
                <w:sz w:val="16"/>
                <w:szCs w:val="16"/>
              </w:rPr>
            </w:pPr>
            <w:r w:rsidRPr="00F57884">
              <w:rPr>
                <w:sz w:val="16"/>
                <w:szCs w:val="16"/>
              </w:rPr>
              <w:t>1,7</w:t>
            </w:r>
          </w:p>
        </w:tc>
        <w:tc>
          <w:tcPr>
            <w:tcW w:w="974" w:type="dxa"/>
            <w:tcBorders>
              <w:top w:val="nil"/>
              <w:left w:val="nil"/>
              <w:bottom w:val="single" w:sz="4" w:space="0" w:color="auto"/>
              <w:right w:val="single" w:sz="4" w:space="0" w:color="auto"/>
            </w:tcBorders>
            <w:vAlign w:val="bottom"/>
            <w:hideMark/>
          </w:tcPr>
          <w:p w14:paraId="2098CA2E" w14:textId="77777777" w:rsidR="00F57884" w:rsidRPr="00F57884" w:rsidRDefault="00F57884" w:rsidP="00F57884">
            <w:pPr>
              <w:jc w:val="right"/>
              <w:rPr>
                <w:sz w:val="16"/>
                <w:szCs w:val="16"/>
              </w:rPr>
            </w:pPr>
            <w:r w:rsidRPr="00F57884">
              <w:rPr>
                <w:sz w:val="16"/>
                <w:szCs w:val="16"/>
              </w:rPr>
              <w:t>1,7</w:t>
            </w:r>
          </w:p>
        </w:tc>
        <w:tc>
          <w:tcPr>
            <w:tcW w:w="992" w:type="dxa"/>
            <w:tcBorders>
              <w:top w:val="nil"/>
              <w:left w:val="nil"/>
              <w:bottom w:val="single" w:sz="4" w:space="0" w:color="auto"/>
              <w:right w:val="single" w:sz="4" w:space="0" w:color="auto"/>
            </w:tcBorders>
            <w:vAlign w:val="bottom"/>
            <w:hideMark/>
          </w:tcPr>
          <w:p w14:paraId="20910487" w14:textId="77777777" w:rsidR="00F57884" w:rsidRPr="00F57884" w:rsidRDefault="00F57884" w:rsidP="00F57884">
            <w:pPr>
              <w:jc w:val="right"/>
              <w:rPr>
                <w:sz w:val="16"/>
                <w:szCs w:val="16"/>
              </w:rPr>
            </w:pPr>
            <w:r w:rsidRPr="00F57884">
              <w:rPr>
                <w:sz w:val="16"/>
                <w:szCs w:val="16"/>
              </w:rPr>
              <w:t>1,7</w:t>
            </w:r>
          </w:p>
        </w:tc>
      </w:tr>
      <w:tr w:rsidR="00F57884" w:rsidRPr="00F57884" w14:paraId="69A67AA2"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C238178"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nil"/>
              <w:left w:val="nil"/>
              <w:bottom w:val="single" w:sz="4" w:space="0" w:color="auto"/>
              <w:right w:val="single" w:sz="4" w:space="0" w:color="auto"/>
            </w:tcBorders>
            <w:vAlign w:val="bottom"/>
            <w:hideMark/>
          </w:tcPr>
          <w:p w14:paraId="792ADA9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C10D8C0"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D582E5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AF7A64A"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79B32C10"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9AE511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F69626D"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68F1DA98"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vAlign w:val="bottom"/>
            <w:hideMark/>
          </w:tcPr>
          <w:p w14:paraId="215BE1BF" w14:textId="77777777" w:rsidR="00F57884" w:rsidRPr="00F57884" w:rsidRDefault="00F57884" w:rsidP="00F57884">
            <w:pPr>
              <w:jc w:val="right"/>
              <w:rPr>
                <w:sz w:val="16"/>
                <w:szCs w:val="16"/>
              </w:rPr>
            </w:pPr>
            <w:r w:rsidRPr="00F57884">
              <w:rPr>
                <w:sz w:val="16"/>
                <w:szCs w:val="16"/>
              </w:rPr>
              <w:t>1,7</w:t>
            </w:r>
          </w:p>
        </w:tc>
        <w:tc>
          <w:tcPr>
            <w:tcW w:w="974" w:type="dxa"/>
            <w:tcBorders>
              <w:top w:val="nil"/>
              <w:left w:val="nil"/>
              <w:bottom w:val="single" w:sz="4" w:space="0" w:color="auto"/>
              <w:right w:val="single" w:sz="4" w:space="0" w:color="auto"/>
            </w:tcBorders>
            <w:vAlign w:val="bottom"/>
            <w:hideMark/>
          </w:tcPr>
          <w:p w14:paraId="5CF01EC6" w14:textId="77777777" w:rsidR="00F57884" w:rsidRPr="00F57884" w:rsidRDefault="00F57884" w:rsidP="00F57884">
            <w:pPr>
              <w:jc w:val="right"/>
              <w:rPr>
                <w:sz w:val="16"/>
                <w:szCs w:val="16"/>
              </w:rPr>
            </w:pPr>
            <w:r w:rsidRPr="00F57884">
              <w:rPr>
                <w:sz w:val="16"/>
                <w:szCs w:val="16"/>
              </w:rPr>
              <w:t>1,7</w:t>
            </w:r>
          </w:p>
        </w:tc>
        <w:tc>
          <w:tcPr>
            <w:tcW w:w="992" w:type="dxa"/>
            <w:tcBorders>
              <w:top w:val="nil"/>
              <w:left w:val="nil"/>
              <w:bottom w:val="single" w:sz="4" w:space="0" w:color="auto"/>
              <w:right w:val="single" w:sz="4" w:space="0" w:color="auto"/>
            </w:tcBorders>
            <w:vAlign w:val="bottom"/>
            <w:hideMark/>
          </w:tcPr>
          <w:p w14:paraId="02D9693A" w14:textId="77777777" w:rsidR="00F57884" w:rsidRPr="00F57884" w:rsidRDefault="00F57884" w:rsidP="00F57884">
            <w:pPr>
              <w:jc w:val="right"/>
              <w:rPr>
                <w:sz w:val="16"/>
                <w:szCs w:val="16"/>
              </w:rPr>
            </w:pPr>
            <w:r w:rsidRPr="00F57884">
              <w:rPr>
                <w:sz w:val="16"/>
                <w:szCs w:val="16"/>
              </w:rPr>
              <w:t>1,7</w:t>
            </w:r>
          </w:p>
        </w:tc>
      </w:tr>
      <w:tr w:rsidR="00F57884" w:rsidRPr="00F57884" w14:paraId="21E1C040"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2BB8B45"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FDAAE8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3676B47"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118B800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FBA477C"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18551E7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47E7A79"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532D331F"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080F0AD3"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441EFCF8" w14:textId="77777777" w:rsidR="00F57884" w:rsidRPr="00F57884" w:rsidRDefault="00F57884" w:rsidP="00F57884">
            <w:pPr>
              <w:jc w:val="right"/>
              <w:rPr>
                <w:sz w:val="16"/>
                <w:szCs w:val="16"/>
              </w:rPr>
            </w:pPr>
            <w:r w:rsidRPr="00F57884">
              <w:rPr>
                <w:sz w:val="16"/>
                <w:szCs w:val="16"/>
              </w:rPr>
              <w:t>172,7</w:t>
            </w:r>
          </w:p>
        </w:tc>
        <w:tc>
          <w:tcPr>
            <w:tcW w:w="974" w:type="dxa"/>
            <w:tcBorders>
              <w:top w:val="nil"/>
              <w:left w:val="nil"/>
              <w:bottom w:val="single" w:sz="4" w:space="0" w:color="auto"/>
              <w:right w:val="single" w:sz="4" w:space="0" w:color="auto"/>
            </w:tcBorders>
            <w:vAlign w:val="bottom"/>
            <w:hideMark/>
          </w:tcPr>
          <w:p w14:paraId="73DB9866" w14:textId="77777777" w:rsidR="00F57884" w:rsidRPr="00F57884" w:rsidRDefault="00F57884" w:rsidP="00F57884">
            <w:pPr>
              <w:jc w:val="right"/>
              <w:rPr>
                <w:sz w:val="16"/>
                <w:szCs w:val="16"/>
              </w:rPr>
            </w:pPr>
            <w:r w:rsidRPr="00F57884">
              <w:rPr>
                <w:sz w:val="16"/>
                <w:szCs w:val="16"/>
              </w:rPr>
              <w:t>275,2</w:t>
            </w:r>
          </w:p>
        </w:tc>
        <w:tc>
          <w:tcPr>
            <w:tcW w:w="992" w:type="dxa"/>
            <w:tcBorders>
              <w:top w:val="nil"/>
              <w:left w:val="nil"/>
              <w:bottom w:val="single" w:sz="4" w:space="0" w:color="auto"/>
              <w:right w:val="single" w:sz="4" w:space="0" w:color="auto"/>
            </w:tcBorders>
            <w:vAlign w:val="bottom"/>
            <w:hideMark/>
          </w:tcPr>
          <w:p w14:paraId="4A7266E2" w14:textId="77777777" w:rsidR="00F57884" w:rsidRPr="00F57884" w:rsidRDefault="00F57884" w:rsidP="00F57884">
            <w:pPr>
              <w:jc w:val="right"/>
              <w:rPr>
                <w:sz w:val="16"/>
                <w:szCs w:val="16"/>
              </w:rPr>
            </w:pPr>
            <w:r w:rsidRPr="00F57884">
              <w:rPr>
                <w:sz w:val="16"/>
                <w:szCs w:val="16"/>
              </w:rPr>
              <w:t>275,2</w:t>
            </w:r>
          </w:p>
        </w:tc>
      </w:tr>
      <w:tr w:rsidR="00F57884" w:rsidRPr="00F57884" w14:paraId="0ACACAD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C990A0D"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4623746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93591F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772DCF4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375BE1F"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470B7152"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1D072A4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36ED0D27"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F1E6F94"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0DAB5583" w14:textId="77777777" w:rsidR="00F57884" w:rsidRPr="00F57884" w:rsidRDefault="00F57884" w:rsidP="00F57884">
            <w:pPr>
              <w:jc w:val="right"/>
              <w:rPr>
                <w:sz w:val="16"/>
                <w:szCs w:val="16"/>
              </w:rPr>
            </w:pPr>
            <w:r w:rsidRPr="00F57884">
              <w:rPr>
                <w:sz w:val="16"/>
                <w:szCs w:val="16"/>
              </w:rPr>
              <w:t>172,7</w:t>
            </w:r>
          </w:p>
        </w:tc>
        <w:tc>
          <w:tcPr>
            <w:tcW w:w="974" w:type="dxa"/>
            <w:tcBorders>
              <w:top w:val="nil"/>
              <w:left w:val="nil"/>
              <w:bottom w:val="single" w:sz="4" w:space="0" w:color="auto"/>
              <w:right w:val="single" w:sz="4" w:space="0" w:color="auto"/>
            </w:tcBorders>
            <w:vAlign w:val="bottom"/>
            <w:hideMark/>
          </w:tcPr>
          <w:p w14:paraId="00FC46C7" w14:textId="77777777" w:rsidR="00F57884" w:rsidRPr="00F57884" w:rsidRDefault="00F57884" w:rsidP="00F57884">
            <w:pPr>
              <w:jc w:val="right"/>
              <w:rPr>
                <w:sz w:val="16"/>
                <w:szCs w:val="16"/>
              </w:rPr>
            </w:pPr>
            <w:r w:rsidRPr="00F57884">
              <w:rPr>
                <w:sz w:val="16"/>
                <w:szCs w:val="16"/>
              </w:rPr>
              <w:t>275,2</w:t>
            </w:r>
          </w:p>
        </w:tc>
        <w:tc>
          <w:tcPr>
            <w:tcW w:w="992" w:type="dxa"/>
            <w:tcBorders>
              <w:top w:val="nil"/>
              <w:left w:val="nil"/>
              <w:bottom w:val="single" w:sz="4" w:space="0" w:color="auto"/>
              <w:right w:val="single" w:sz="4" w:space="0" w:color="auto"/>
            </w:tcBorders>
            <w:vAlign w:val="bottom"/>
            <w:hideMark/>
          </w:tcPr>
          <w:p w14:paraId="6933FF01" w14:textId="77777777" w:rsidR="00F57884" w:rsidRPr="00F57884" w:rsidRDefault="00F57884" w:rsidP="00F57884">
            <w:pPr>
              <w:jc w:val="right"/>
              <w:rPr>
                <w:sz w:val="16"/>
                <w:szCs w:val="16"/>
              </w:rPr>
            </w:pPr>
            <w:r w:rsidRPr="00F57884">
              <w:rPr>
                <w:sz w:val="16"/>
                <w:szCs w:val="16"/>
              </w:rPr>
              <w:t>275,2</w:t>
            </w:r>
          </w:p>
        </w:tc>
      </w:tr>
      <w:tr w:rsidR="00F57884" w:rsidRPr="00F57884" w14:paraId="04066DB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0D47A9E"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1270B11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846102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02E67161"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D98351B"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333A46B8"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5DB7DFA0"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20AF4B5"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295AC010"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1986E67A" w14:textId="77777777" w:rsidR="00F57884" w:rsidRPr="00F57884" w:rsidRDefault="00F57884" w:rsidP="00F57884">
            <w:pPr>
              <w:jc w:val="right"/>
              <w:rPr>
                <w:sz w:val="16"/>
                <w:szCs w:val="16"/>
              </w:rPr>
            </w:pPr>
            <w:r w:rsidRPr="00F57884">
              <w:rPr>
                <w:sz w:val="16"/>
                <w:szCs w:val="16"/>
              </w:rPr>
              <w:t>3,4</w:t>
            </w:r>
          </w:p>
        </w:tc>
        <w:tc>
          <w:tcPr>
            <w:tcW w:w="974" w:type="dxa"/>
            <w:tcBorders>
              <w:top w:val="nil"/>
              <w:left w:val="nil"/>
              <w:bottom w:val="single" w:sz="4" w:space="0" w:color="auto"/>
              <w:right w:val="single" w:sz="4" w:space="0" w:color="auto"/>
            </w:tcBorders>
            <w:vAlign w:val="bottom"/>
            <w:hideMark/>
          </w:tcPr>
          <w:p w14:paraId="6744A6CB" w14:textId="77777777" w:rsidR="00F57884" w:rsidRPr="00F57884" w:rsidRDefault="00F57884" w:rsidP="00F57884">
            <w:pPr>
              <w:jc w:val="right"/>
              <w:rPr>
                <w:sz w:val="16"/>
                <w:szCs w:val="16"/>
              </w:rPr>
            </w:pPr>
            <w:r w:rsidRPr="00F57884">
              <w:rPr>
                <w:sz w:val="16"/>
                <w:szCs w:val="16"/>
              </w:rPr>
              <w:t>3,4</w:t>
            </w:r>
          </w:p>
        </w:tc>
        <w:tc>
          <w:tcPr>
            <w:tcW w:w="992" w:type="dxa"/>
            <w:tcBorders>
              <w:top w:val="nil"/>
              <w:left w:val="nil"/>
              <w:bottom w:val="single" w:sz="4" w:space="0" w:color="auto"/>
              <w:right w:val="single" w:sz="4" w:space="0" w:color="auto"/>
            </w:tcBorders>
            <w:vAlign w:val="bottom"/>
            <w:hideMark/>
          </w:tcPr>
          <w:p w14:paraId="4FBF96BB" w14:textId="77777777" w:rsidR="00F57884" w:rsidRPr="00F57884" w:rsidRDefault="00F57884" w:rsidP="00F57884">
            <w:pPr>
              <w:jc w:val="right"/>
              <w:rPr>
                <w:sz w:val="16"/>
                <w:szCs w:val="16"/>
              </w:rPr>
            </w:pPr>
            <w:r w:rsidRPr="00F57884">
              <w:rPr>
                <w:sz w:val="16"/>
                <w:szCs w:val="16"/>
              </w:rPr>
              <w:t>3,4</w:t>
            </w:r>
          </w:p>
        </w:tc>
      </w:tr>
      <w:tr w:rsidR="00F57884" w:rsidRPr="00F57884" w14:paraId="07004A0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5AC8B0F"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475F760C"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4407BA8"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single" w:sz="4" w:space="0" w:color="auto"/>
              <w:right w:val="single" w:sz="4" w:space="0" w:color="auto"/>
            </w:tcBorders>
            <w:vAlign w:val="bottom"/>
            <w:hideMark/>
          </w:tcPr>
          <w:p w14:paraId="28D4B8F2"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03C7D863" w14:textId="77777777" w:rsidR="00F57884" w:rsidRPr="00F57884" w:rsidRDefault="00F57884" w:rsidP="00F57884">
            <w:pPr>
              <w:jc w:val="center"/>
              <w:rPr>
                <w:sz w:val="16"/>
                <w:szCs w:val="16"/>
              </w:rPr>
            </w:pPr>
            <w:r w:rsidRPr="00F57884">
              <w:rPr>
                <w:sz w:val="16"/>
                <w:szCs w:val="16"/>
              </w:rPr>
              <w:t>65</w:t>
            </w:r>
          </w:p>
        </w:tc>
        <w:tc>
          <w:tcPr>
            <w:tcW w:w="380" w:type="dxa"/>
            <w:tcBorders>
              <w:top w:val="nil"/>
              <w:left w:val="nil"/>
              <w:bottom w:val="single" w:sz="4" w:space="0" w:color="auto"/>
              <w:right w:val="single" w:sz="4" w:space="0" w:color="auto"/>
            </w:tcBorders>
            <w:vAlign w:val="bottom"/>
            <w:hideMark/>
          </w:tcPr>
          <w:p w14:paraId="24C4F17C"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270D945"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E4C00E3" w14:textId="77777777" w:rsidR="00F57884" w:rsidRPr="00F57884" w:rsidRDefault="00F57884" w:rsidP="00F57884">
            <w:pPr>
              <w:jc w:val="center"/>
              <w:rPr>
                <w:sz w:val="16"/>
                <w:szCs w:val="16"/>
              </w:rPr>
            </w:pPr>
            <w:r w:rsidRPr="00F57884">
              <w:rPr>
                <w:sz w:val="16"/>
                <w:szCs w:val="16"/>
              </w:rPr>
              <w:t>41120</w:t>
            </w:r>
          </w:p>
        </w:tc>
        <w:tc>
          <w:tcPr>
            <w:tcW w:w="566" w:type="dxa"/>
            <w:tcBorders>
              <w:top w:val="nil"/>
              <w:left w:val="nil"/>
              <w:bottom w:val="single" w:sz="4" w:space="0" w:color="auto"/>
              <w:right w:val="single" w:sz="4" w:space="0" w:color="auto"/>
            </w:tcBorders>
            <w:vAlign w:val="bottom"/>
            <w:hideMark/>
          </w:tcPr>
          <w:p w14:paraId="34CACF9E"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638BC15B" w14:textId="77777777" w:rsidR="00F57884" w:rsidRPr="00F57884" w:rsidRDefault="00F57884" w:rsidP="00F57884">
            <w:pPr>
              <w:jc w:val="right"/>
              <w:rPr>
                <w:sz w:val="16"/>
                <w:szCs w:val="16"/>
              </w:rPr>
            </w:pPr>
            <w:r w:rsidRPr="00F57884">
              <w:rPr>
                <w:sz w:val="16"/>
                <w:szCs w:val="16"/>
              </w:rPr>
              <w:t>3,4</w:t>
            </w:r>
          </w:p>
        </w:tc>
        <w:tc>
          <w:tcPr>
            <w:tcW w:w="974" w:type="dxa"/>
            <w:tcBorders>
              <w:top w:val="nil"/>
              <w:left w:val="nil"/>
              <w:bottom w:val="single" w:sz="4" w:space="0" w:color="auto"/>
              <w:right w:val="single" w:sz="4" w:space="0" w:color="auto"/>
            </w:tcBorders>
            <w:vAlign w:val="bottom"/>
            <w:hideMark/>
          </w:tcPr>
          <w:p w14:paraId="03859B8D" w14:textId="77777777" w:rsidR="00F57884" w:rsidRPr="00F57884" w:rsidRDefault="00F57884" w:rsidP="00F57884">
            <w:pPr>
              <w:jc w:val="right"/>
              <w:rPr>
                <w:sz w:val="16"/>
                <w:szCs w:val="16"/>
              </w:rPr>
            </w:pPr>
            <w:r w:rsidRPr="00F57884">
              <w:rPr>
                <w:sz w:val="16"/>
                <w:szCs w:val="16"/>
              </w:rPr>
              <w:t>3,4</w:t>
            </w:r>
          </w:p>
        </w:tc>
        <w:tc>
          <w:tcPr>
            <w:tcW w:w="992" w:type="dxa"/>
            <w:tcBorders>
              <w:top w:val="nil"/>
              <w:left w:val="nil"/>
              <w:bottom w:val="single" w:sz="4" w:space="0" w:color="auto"/>
              <w:right w:val="single" w:sz="4" w:space="0" w:color="auto"/>
            </w:tcBorders>
            <w:vAlign w:val="bottom"/>
            <w:hideMark/>
          </w:tcPr>
          <w:p w14:paraId="37AD1B62" w14:textId="77777777" w:rsidR="00F57884" w:rsidRPr="00F57884" w:rsidRDefault="00F57884" w:rsidP="00F57884">
            <w:pPr>
              <w:jc w:val="right"/>
              <w:rPr>
                <w:sz w:val="16"/>
                <w:szCs w:val="16"/>
              </w:rPr>
            </w:pPr>
            <w:r w:rsidRPr="00F57884">
              <w:rPr>
                <w:sz w:val="16"/>
                <w:szCs w:val="16"/>
              </w:rPr>
              <w:t>3,4</w:t>
            </w:r>
          </w:p>
        </w:tc>
      </w:tr>
      <w:tr w:rsidR="00F57884" w:rsidRPr="00F57884" w14:paraId="2489B11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125D18E"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nil"/>
              <w:right w:val="single" w:sz="4" w:space="0" w:color="auto"/>
            </w:tcBorders>
            <w:noWrap/>
            <w:vAlign w:val="bottom"/>
            <w:hideMark/>
          </w:tcPr>
          <w:p w14:paraId="12E4FF9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nil"/>
              <w:right w:val="single" w:sz="4" w:space="0" w:color="auto"/>
            </w:tcBorders>
            <w:noWrap/>
            <w:vAlign w:val="bottom"/>
            <w:hideMark/>
          </w:tcPr>
          <w:p w14:paraId="762E16DF" w14:textId="77777777" w:rsidR="00F57884" w:rsidRPr="00F57884" w:rsidRDefault="00F57884" w:rsidP="00F57884">
            <w:pPr>
              <w:jc w:val="center"/>
              <w:rPr>
                <w:sz w:val="16"/>
                <w:szCs w:val="16"/>
              </w:rPr>
            </w:pPr>
            <w:r w:rsidRPr="00F57884">
              <w:rPr>
                <w:sz w:val="16"/>
                <w:szCs w:val="16"/>
              </w:rPr>
              <w:t>01</w:t>
            </w:r>
          </w:p>
        </w:tc>
        <w:tc>
          <w:tcPr>
            <w:tcW w:w="540" w:type="dxa"/>
            <w:tcBorders>
              <w:top w:val="nil"/>
              <w:left w:val="nil"/>
              <w:bottom w:val="nil"/>
              <w:right w:val="nil"/>
            </w:tcBorders>
            <w:noWrap/>
            <w:vAlign w:val="bottom"/>
            <w:hideMark/>
          </w:tcPr>
          <w:p w14:paraId="6130731A"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1ABCA3A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1DF3D7F"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C47065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4BCAB28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A2F17F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BB655E9" w14:textId="77777777" w:rsidR="00F57884" w:rsidRPr="00F57884" w:rsidRDefault="00F57884" w:rsidP="00F57884">
            <w:pPr>
              <w:jc w:val="right"/>
              <w:rPr>
                <w:sz w:val="16"/>
                <w:szCs w:val="16"/>
              </w:rPr>
            </w:pPr>
            <w:r w:rsidRPr="00F57884">
              <w:rPr>
                <w:sz w:val="16"/>
                <w:szCs w:val="16"/>
              </w:rPr>
              <w:t>67,7</w:t>
            </w:r>
          </w:p>
        </w:tc>
        <w:tc>
          <w:tcPr>
            <w:tcW w:w="974" w:type="dxa"/>
            <w:tcBorders>
              <w:top w:val="nil"/>
              <w:left w:val="nil"/>
              <w:bottom w:val="single" w:sz="4" w:space="0" w:color="auto"/>
              <w:right w:val="single" w:sz="4" w:space="0" w:color="auto"/>
            </w:tcBorders>
            <w:noWrap/>
            <w:vAlign w:val="bottom"/>
            <w:hideMark/>
          </w:tcPr>
          <w:p w14:paraId="5D0AB1E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E58823F" w14:textId="77777777" w:rsidR="00F57884" w:rsidRPr="00F57884" w:rsidRDefault="00F57884" w:rsidP="00F57884">
            <w:pPr>
              <w:jc w:val="right"/>
              <w:rPr>
                <w:sz w:val="16"/>
                <w:szCs w:val="16"/>
              </w:rPr>
            </w:pPr>
            <w:r w:rsidRPr="00F57884">
              <w:rPr>
                <w:sz w:val="16"/>
                <w:szCs w:val="16"/>
              </w:rPr>
              <w:t>0,0</w:t>
            </w:r>
          </w:p>
        </w:tc>
      </w:tr>
      <w:tr w:rsidR="00F57884" w:rsidRPr="00F57884" w14:paraId="2FD5781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15B58C1"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single" w:sz="4" w:space="0" w:color="auto"/>
              <w:left w:val="nil"/>
              <w:bottom w:val="nil"/>
              <w:right w:val="single" w:sz="4" w:space="0" w:color="auto"/>
            </w:tcBorders>
            <w:noWrap/>
            <w:vAlign w:val="bottom"/>
            <w:hideMark/>
          </w:tcPr>
          <w:p w14:paraId="3868D40F"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289C052A"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47EDB3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11ABFD2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0E1CBCC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F82194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3D1142A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5A3652B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7110E93C" w14:textId="77777777" w:rsidR="00F57884" w:rsidRPr="00F57884" w:rsidRDefault="00F57884" w:rsidP="00F57884">
            <w:pPr>
              <w:jc w:val="right"/>
              <w:rPr>
                <w:sz w:val="16"/>
                <w:szCs w:val="16"/>
              </w:rPr>
            </w:pPr>
            <w:r w:rsidRPr="00F57884">
              <w:rPr>
                <w:sz w:val="16"/>
                <w:szCs w:val="16"/>
              </w:rPr>
              <w:t>67,7</w:t>
            </w:r>
          </w:p>
        </w:tc>
        <w:tc>
          <w:tcPr>
            <w:tcW w:w="974" w:type="dxa"/>
            <w:tcBorders>
              <w:top w:val="nil"/>
              <w:left w:val="nil"/>
              <w:bottom w:val="single" w:sz="4" w:space="0" w:color="auto"/>
              <w:right w:val="single" w:sz="4" w:space="0" w:color="auto"/>
            </w:tcBorders>
            <w:noWrap/>
            <w:vAlign w:val="bottom"/>
            <w:hideMark/>
          </w:tcPr>
          <w:p w14:paraId="30D09510"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4CF360CD" w14:textId="77777777" w:rsidR="00F57884" w:rsidRPr="00F57884" w:rsidRDefault="00F57884" w:rsidP="00F57884">
            <w:pPr>
              <w:jc w:val="right"/>
              <w:rPr>
                <w:sz w:val="16"/>
                <w:szCs w:val="16"/>
              </w:rPr>
            </w:pPr>
            <w:r w:rsidRPr="00F57884">
              <w:rPr>
                <w:sz w:val="16"/>
                <w:szCs w:val="16"/>
              </w:rPr>
              <w:t>0,0</w:t>
            </w:r>
          </w:p>
        </w:tc>
      </w:tr>
      <w:tr w:rsidR="00F57884" w:rsidRPr="00F57884" w14:paraId="4EDDD875" w14:textId="77777777" w:rsidTr="00F57884">
        <w:trPr>
          <w:trHeight w:val="720"/>
        </w:trPr>
        <w:tc>
          <w:tcPr>
            <w:tcW w:w="3545" w:type="dxa"/>
            <w:tcBorders>
              <w:top w:val="nil"/>
              <w:left w:val="single" w:sz="4" w:space="0" w:color="auto"/>
              <w:bottom w:val="single" w:sz="4" w:space="0" w:color="auto"/>
              <w:right w:val="single" w:sz="4" w:space="0" w:color="auto"/>
            </w:tcBorders>
            <w:vAlign w:val="bottom"/>
            <w:hideMark/>
          </w:tcPr>
          <w:p w14:paraId="2B6C8EC7" w14:textId="77777777" w:rsidR="00F57884" w:rsidRPr="00F57884" w:rsidRDefault="00F57884" w:rsidP="00F57884">
            <w:pPr>
              <w:rPr>
                <w:sz w:val="16"/>
                <w:szCs w:val="16"/>
              </w:rPr>
            </w:pPr>
            <w:r w:rsidRPr="00F57884">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589" w:type="dxa"/>
            <w:tcBorders>
              <w:top w:val="single" w:sz="4" w:space="0" w:color="auto"/>
              <w:left w:val="nil"/>
              <w:bottom w:val="nil"/>
              <w:right w:val="single" w:sz="4" w:space="0" w:color="auto"/>
            </w:tcBorders>
            <w:noWrap/>
            <w:vAlign w:val="bottom"/>
            <w:hideMark/>
          </w:tcPr>
          <w:p w14:paraId="7EAE3744"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7C8B16C6"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7EF5997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2F0E88C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BA347C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205DB03"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5AFD8A2"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561690D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ABEBD8D" w14:textId="77777777" w:rsidR="00F57884" w:rsidRPr="00F57884" w:rsidRDefault="00F57884" w:rsidP="00F57884">
            <w:pPr>
              <w:jc w:val="right"/>
              <w:rPr>
                <w:sz w:val="16"/>
                <w:szCs w:val="16"/>
              </w:rPr>
            </w:pPr>
            <w:r w:rsidRPr="00F57884">
              <w:rPr>
                <w:sz w:val="16"/>
                <w:szCs w:val="16"/>
              </w:rPr>
              <w:t>27,7</w:t>
            </w:r>
          </w:p>
        </w:tc>
        <w:tc>
          <w:tcPr>
            <w:tcW w:w="974" w:type="dxa"/>
            <w:tcBorders>
              <w:top w:val="nil"/>
              <w:left w:val="nil"/>
              <w:bottom w:val="single" w:sz="4" w:space="0" w:color="auto"/>
              <w:right w:val="single" w:sz="4" w:space="0" w:color="auto"/>
            </w:tcBorders>
            <w:noWrap/>
            <w:vAlign w:val="bottom"/>
            <w:hideMark/>
          </w:tcPr>
          <w:p w14:paraId="427AAE5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777E99C3" w14:textId="77777777" w:rsidR="00F57884" w:rsidRPr="00F57884" w:rsidRDefault="00F57884" w:rsidP="00F57884">
            <w:pPr>
              <w:jc w:val="right"/>
              <w:rPr>
                <w:sz w:val="16"/>
                <w:szCs w:val="16"/>
              </w:rPr>
            </w:pPr>
            <w:r w:rsidRPr="00F57884">
              <w:rPr>
                <w:sz w:val="16"/>
                <w:szCs w:val="16"/>
              </w:rPr>
              <w:t>0,0</w:t>
            </w:r>
          </w:p>
        </w:tc>
      </w:tr>
      <w:tr w:rsidR="00F57884" w:rsidRPr="00F57884" w14:paraId="32EEC821"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2FC5DBD8" w14:textId="77777777" w:rsidR="00F57884" w:rsidRPr="00F57884" w:rsidRDefault="00F57884" w:rsidP="00F57884">
            <w:pPr>
              <w:rPr>
                <w:sz w:val="16"/>
                <w:szCs w:val="16"/>
              </w:rPr>
            </w:pPr>
            <w:r w:rsidRPr="00F57884">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548FB10E"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278839C8"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301D836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7745CBE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4BACF29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4E3DE14"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74CB80D3"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3E1A1D82"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0AEACBA3" w14:textId="77777777" w:rsidR="00F57884" w:rsidRPr="00F57884" w:rsidRDefault="00F57884" w:rsidP="00F57884">
            <w:pPr>
              <w:jc w:val="right"/>
              <w:rPr>
                <w:sz w:val="16"/>
                <w:szCs w:val="16"/>
              </w:rPr>
            </w:pPr>
            <w:r w:rsidRPr="00F57884">
              <w:rPr>
                <w:sz w:val="16"/>
                <w:szCs w:val="16"/>
              </w:rPr>
              <w:t>27,7</w:t>
            </w:r>
          </w:p>
        </w:tc>
        <w:tc>
          <w:tcPr>
            <w:tcW w:w="974" w:type="dxa"/>
            <w:tcBorders>
              <w:top w:val="nil"/>
              <w:left w:val="nil"/>
              <w:bottom w:val="single" w:sz="4" w:space="0" w:color="auto"/>
              <w:right w:val="single" w:sz="4" w:space="0" w:color="auto"/>
            </w:tcBorders>
            <w:noWrap/>
            <w:vAlign w:val="bottom"/>
            <w:hideMark/>
          </w:tcPr>
          <w:p w14:paraId="6C92E3A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A34B41E" w14:textId="77777777" w:rsidR="00F57884" w:rsidRPr="00F57884" w:rsidRDefault="00F57884" w:rsidP="00F57884">
            <w:pPr>
              <w:jc w:val="right"/>
              <w:rPr>
                <w:sz w:val="16"/>
                <w:szCs w:val="16"/>
              </w:rPr>
            </w:pPr>
            <w:r w:rsidRPr="00F57884">
              <w:rPr>
                <w:sz w:val="16"/>
                <w:szCs w:val="16"/>
              </w:rPr>
              <w:t>0,0</w:t>
            </w:r>
          </w:p>
        </w:tc>
      </w:tr>
      <w:tr w:rsidR="00F57884" w:rsidRPr="00F57884" w14:paraId="7011719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D805CAE"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nil"/>
              <w:bottom w:val="nil"/>
              <w:right w:val="single" w:sz="4" w:space="0" w:color="auto"/>
            </w:tcBorders>
            <w:noWrap/>
            <w:vAlign w:val="bottom"/>
            <w:hideMark/>
          </w:tcPr>
          <w:p w14:paraId="107025A7"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3961321D"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60CC501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192935C2"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5D001E2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892A83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5D4C608E" w14:textId="77777777" w:rsidR="00F57884" w:rsidRPr="00F57884" w:rsidRDefault="00F57884" w:rsidP="00F57884">
            <w:pPr>
              <w:jc w:val="center"/>
              <w:rPr>
                <w:sz w:val="16"/>
                <w:szCs w:val="16"/>
              </w:rPr>
            </w:pPr>
            <w:r w:rsidRPr="00F57884">
              <w:rPr>
                <w:sz w:val="16"/>
                <w:szCs w:val="16"/>
              </w:rPr>
              <w:t>78010</w:t>
            </w:r>
          </w:p>
        </w:tc>
        <w:tc>
          <w:tcPr>
            <w:tcW w:w="566" w:type="dxa"/>
            <w:tcBorders>
              <w:top w:val="nil"/>
              <w:left w:val="nil"/>
              <w:bottom w:val="single" w:sz="4" w:space="0" w:color="auto"/>
              <w:right w:val="single" w:sz="4" w:space="0" w:color="auto"/>
            </w:tcBorders>
            <w:noWrap/>
            <w:vAlign w:val="bottom"/>
            <w:hideMark/>
          </w:tcPr>
          <w:p w14:paraId="56211D39"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4F6AF44A" w14:textId="77777777" w:rsidR="00F57884" w:rsidRPr="00F57884" w:rsidRDefault="00F57884" w:rsidP="00F57884">
            <w:pPr>
              <w:jc w:val="right"/>
              <w:rPr>
                <w:sz w:val="16"/>
                <w:szCs w:val="16"/>
              </w:rPr>
            </w:pPr>
            <w:r w:rsidRPr="00F57884">
              <w:rPr>
                <w:sz w:val="16"/>
                <w:szCs w:val="16"/>
              </w:rPr>
              <w:t>27,7</w:t>
            </w:r>
          </w:p>
        </w:tc>
        <w:tc>
          <w:tcPr>
            <w:tcW w:w="974" w:type="dxa"/>
            <w:tcBorders>
              <w:top w:val="nil"/>
              <w:left w:val="nil"/>
              <w:bottom w:val="single" w:sz="4" w:space="0" w:color="auto"/>
              <w:right w:val="single" w:sz="4" w:space="0" w:color="auto"/>
            </w:tcBorders>
            <w:noWrap/>
            <w:vAlign w:val="bottom"/>
            <w:hideMark/>
          </w:tcPr>
          <w:p w14:paraId="552A99E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5E5EA5F4" w14:textId="77777777" w:rsidR="00F57884" w:rsidRPr="00F57884" w:rsidRDefault="00F57884" w:rsidP="00F57884">
            <w:pPr>
              <w:jc w:val="right"/>
              <w:rPr>
                <w:sz w:val="16"/>
                <w:szCs w:val="16"/>
              </w:rPr>
            </w:pPr>
            <w:r w:rsidRPr="00F57884">
              <w:rPr>
                <w:sz w:val="16"/>
                <w:szCs w:val="16"/>
              </w:rPr>
              <w:t>0,0</w:t>
            </w:r>
          </w:p>
        </w:tc>
      </w:tr>
      <w:tr w:rsidR="00F57884" w:rsidRPr="00F57884" w14:paraId="52D5773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83F4934" w14:textId="77777777" w:rsidR="00F57884" w:rsidRPr="00F57884" w:rsidRDefault="00F57884" w:rsidP="00F57884">
            <w:pPr>
              <w:rPr>
                <w:sz w:val="16"/>
                <w:szCs w:val="16"/>
              </w:rPr>
            </w:pPr>
            <w:r w:rsidRPr="00F57884">
              <w:rPr>
                <w:sz w:val="16"/>
                <w:szCs w:val="16"/>
              </w:rPr>
              <w:t>Поощрение достижения наилучших результатов по увеличению налогового потенциала муниципального образования</w:t>
            </w:r>
          </w:p>
        </w:tc>
        <w:tc>
          <w:tcPr>
            <w:tcW w:w="589" w:type="dxa"/>
            <w:tcBorders>
              <w:top w:val="single" w:sz="4" w:space="0" w:color="auto"/>
              <w:left w:val="nil"/>
              <w:bottom w:val="nil"/>
              <w:right w:val="single" w:sz="4" w:space="0" w:color="auto"/>
            </w:tcBorders>
            <w:noWrap/>
            <w:vAlign w:val="bottom"/>
            <w:hideMark/>
          </w:tcPr>
          <w:p w14:paraId="5EE83544"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0D5068B1"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60CD12DC"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3659637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E4A2C3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E8E2AB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4F09A34B"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3FCA54E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02807E5"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noWrap/>
            <w:vAlign w:val="bottom"/>
            <w:hideMark/>
          </w:tcPr>
          <w:p w14:paraId="2AC3BE33"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3264747C" w14:textId="77777777" w:rsidR="00F57884" w:rsidRPr="00F57884" w:rsidRDefault="00F57884" w:rsidP="00F57884">
            <w:pPr>
              <w:jc w:val="right"/>
              <w:rPr>
                <w:sz w:val="16"/>
                <w:szCs w:val="16"/>
              </w:rPr>
            </w:pPr>
            <w:r w:rsidRPr="00F57884">
              <w:rPr>
                <w:sz w:val="16"/>
                <w:szCs w:val="16"/>
              </w:rPr>
              <w:t>0,0</w:t>
            </w:r>
          </w:p>
        </w:tc>
      </w:tr>
      <w:tr w:rsidR="00F57884" w:rsidRPr="00F57884" w14:paraId="62D6FD36"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624C2FDB"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single" w:sz="4" w:space="0" w:color="auto"/>
              <w:left w:val="nil"/>
              <w:bottom w:val="nil"/>
              <w:right w:val="single" w:sz="4" w:space="0" w:color="auto"/>
            </w:tcBorders>
            <w:noWrap/>
            <w:vAlign w:val="bottom"/>
            <w:hideMark/>
          </w:tcPr>
          <w:p w14:paraId="1FD4D674"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4333D737"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36D41FD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02D734AF"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150CD76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8B10668"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2A4F88CB"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483F9263"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noWrap/>
            <w:vAlign w:val="bottom"/>
            <w:hideMark/>
          </w:tcPr>
          <w:p w14:paraId="49DFB41C"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noWrap/>
            <w:vAlign w:val="bottom"/>
            <w:hideMark/>
          </w:tcPr>
          <w:p w14:paraId="260D6F5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C7515EC" w14:textId="77777777" w:rsidR="00F57884" w:rsidRPr="00F57884" w:rsidRDefault="00F57884" w:rsidP="00F57884">
            <w:pPr>
              <w:jc w:val="right"/>
              <w:rPr>
                <w:sz w:val="16"/>
                <w:szCs w:val="16"/>
              </w:rPr>
            </w:pPr>
            <w:r w:rsidRPr="00F57884">
              <w:rPr>
                <w:sz w:val="16"/>
                <w:szCs w:val="16"/>
              </w:rPr>
              <w:t>0,0</w:t>
            </w:r>
          </w:p>
        </w:tc>
      </w:tr>
      <w:tr w:rsidR="00F57884" w:rsidRPr="00F57884" w14:paraId="03E954E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CBCF1D5" w14:textId="77777777" w:rsidR="00F57884" w:rsidRPr="00F57884" w:rsidRDefault="00F57884" w:rsidP="00F57884">
            <w:pPr>
              <w:rPr>
                <w:sz w:val="16"/>
                <w:szCs w:val="16"/>
              </w:rPr>
            </w:pPr>
            <w:r w:rsidRPr="00F57884">
              <w:rPr>
                <w:sz w:val="16"/>
                <w:szCs w:val="16"/>
              </w:rPr>
              <w:t>Расходы на выплаты персоналу государственных (муниципальных) органов</w:t>
            </w:r>
          </w:p>
        </w:tc>
        <w:tc>
          <w:tcPr>
            <w:tcW w:w="589" w:type="dxa"/>
            <w:tcBorders>
              <w:top w:val="single" w:sz="4" w:space="0" w:color="auto"/>
              <w:left w:val="nil"/>
              <w:bottom w:val="nil"/>
              <w:right w:val="single" w:sz="4" w:space="0" w:color="auto"/>
            </w:tcBorders>
            <w:noWrap/>
            <w:vAlign w:val="bottom"/>
            <w:hideMark/>
          </w:tcPr>
          <w:p w14:paraId="279663D4"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nil"/>
              <w:right w:val="single" w:sz="4" w:space="0" w:color="auto"/>
            </w:tcBorders>
            <w:noWrap/>
            <w:vAlign w:val="bottom"/>
            <w:hideMark/>
          </w:tcPr>
          <w:p w14:paraId="4F8081C6" w14:textId="77777777" w:rsidR="00F57884" w:rsidRPr="00F57884" w:rsidRDefault="00F57884" w:rsidP="00F57884">
            <w:pPr>
              <w:jc w:val="center"/>
              <w:rPr>
                <w:sz w:val="16"/>
                <w:szCs w:val="16"/>
              </w:rPr>
            </w:pPr>
            <w:r w:rsidRPr="00F57884">
              <w:rPr>
                <w:sz w:val="16"/>
                <w:szCs w:val="16"/>
              </w:rPr>
              <w:t>01</w:t>
            </w:r>
          </w:p>
        </w:tc>
        <w:tc>
          <w:tcPr>
            <w:tcW w:w="540" w:type="dxa"/>
            <w:tcBorders>
              <w:top w:val="single" w:sz="4" w:space="0" w:color="auto"/>
              <w:left w:val="nil"/>
              <w:bottom w:val="nil"/>
              <w:right w:val="nil"/>
            </w:tcBorders>
            <w:noWrap/>
            <w:vAlign w:val="bottom"/>
            <w:hideMark/>
          </w:tcPr>
          <w:p w14:paraId="0FFF66E5"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single" w:sz="4" w:space="0" w:color="auto"/>
              <w:bottom w:val="single" w:sz="4" w:space="0" w:color="auto"/>
              <w:right w:val="single" w:sz="4" w:space="0" w:color="auto"/>
            </w:tcBorders>
            <w:noWrap/>
            <w:vAlign w:val="bottom"/>
            <w:hideMark/>
          </w:tcPr>
          <w:p w14:paraId="541B0A20"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nil"/>
              <w:bottom w:val="single" w:sz="4" w:space="0" w:color="auto"/>
              <w:right w:val="single" w:sz="4" w:space="0" w:color="auto"/>
            </w:tcBorders>
            <w:vAlign w:val="bottom"/>
            <w:hideMark/>
          </w:tcPr>
          <w:p w14:paraId="2C604A8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5184C9B"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noWrap/>
            <w:vAlign w:val="bottom"/>
            <w:hideMark/>
          </w:tcPr>
          <w:p w14:paraId="103F79D4" w14:textId="77777777" w:rsidR="00F57884" w:rsidRPr="00F57884" w:rsidRDefault="00F57884" w:rsidP="00F57884">
            <w:pPr>
              <w:jc w:val="center"/>
              <w:rPr>
                <w:sz w:val="16"/>
                <w:szCs w:val="16"/>
              </w:rPr>
            </w:pPr>
            <w:r w:rsidRPr="00F57884">
              <w:rPr>
                <w:sz w:val="16"/>
                <w:szCs w:val="16"/>
              </w:rPr>
              <w:t>78020</w:t>
            </w:r>
          </w:p>
        </w:tc>
        <w:tc>
          <w:tcPr>
            <w:tcW w:w="566" w:type="dxa"/>
            <w:tcBorders>
              <w:top w:val="nil"/>
              <w:left w:val="nil"/>
              <w:bottom w:val="single" w:sz="4" w:space="0" w:color="auto"/>
              <w:right w:val="single" w:sz="4" w:space="0" w:color="auto"/>
            </w:tcBorders>
            <w:noWrap/>
            <w:vAlign w:val="bottom"/>
            <w:hideMark/>
          </w:tcPr>
          <w:p w14:paraId="6E31713C" w14:textId="77777777" w:rsidR="00F57884" w:rsidRPr="00F57884" w:rsidRDefault="00F57884" w:rsidP="00F57884">
            <w:pPr>
              <w:jc w:val="center"/>
              <w:rPr>
                <w:sz w:val="16"/>
                <w:szCs w:val="16"/>
              </w:rPr>
            </w:pPr>
            <w:r w:rsidRPr="00F57884">
              <w:rPr>
                <w:sz w:val="16"/>
                <w:szCs w:val="16"/>
              </w:rPr>
              <w:t>120</w:t>
            </w:r>
          </w:p>
        </w:tc>
        <w:tc>
          <w:tcPr>
            <w:tcW w:w="1011" w:type="dxa"/>
            <w:tcBorders>
              <w:top w:val="nil"/>
              <w:left w:val="nil"/>
              <w:bottom w:val="single" w:sz="4" w:space="0" w:color="auto"/>
              <w:right w:val="single" w:sz="4" w:space="0" w:color="auto"/>
            </w:tcBorders>
            <w:noWrap/>
            <w:vAlign w:val="bottom"/>
            <w:hideMark/>
          </w:tcPr>
          <w:p w14:paraId="79D205FA"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noWrap/>
            <w:vAlign w:val="bottom"/>
            <w:hideMark/>
          </w:tcPr>
          <w:p w14:paraId="093C3957"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noWrap/>
            <w:vAlign w:val="bottom"/>
            <w:hideMark/>
          </w:tcPr>
          <w:p w14:paraId="66707946" w14:textId="77777777" w:rsidR="00F57884" w:rsidRPr="00F57884" w:rsidRDefault="00F57884" w:rsidP="00F57884">
            <w:pPr>
              <w:jc w:val="right"/>
              <w:rPr>
                <w:sz w:val="16"/>
                <w:szCs w:val="16"/>
              </w:rPr>
            </w:pPr>
            <w:r w:rsidRPr="00F57884">
              <w:rPr>
                <w:sz w:val="16"/>
                <w:szCs w:val="16"/>
              </w:rPr>
              <w:t>0,0</w:t>
            </w:r>
          </w:p>
        </w:tc>
      </w:tr>
      <w:tr w:rsidR="00F57884" w:rsidRPr="00F57884" w14:paraId="2226DD9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96A55DE" w14:textId="77777777" w:rsidR="00F57884" w:rsidRPr="00F57884" w:rsidRDefault="00F57884" w:rsidP="00F57884">
            <w:pPr>
              <w:rPr>
                <w:sz w:val="16"/>
                <w:szCs w:val="16"/>
              </w:rPr>
            </w:pPr>
            <w:r w:rsidRPr="00F57884">
              <w:rPr>
                <w:sz w:val="16"/>
                <w:szCs w:val="16"/>
              </w:rPr>
              <w:t>ОБРАЗОВАНИЕ</w:t>
            </w:r>
          </w:p>
        </w:tc>
        <w:tc>
          <w:tcPr>
            <w:tcW w:w="589" w:type="dxa"/>
            <w:tcBorders>
              <w:top w:val="single" w:sz="4" w:space="0" w:color="auto"/>
              <w:left w:val="nil"/>
              <w:bottom w:val="single" w:sz="4" w:space="0" w:color="auto"/>
              <w:right w:val="single" w:sz="4" w:space="0" w:color="auto"/>
            </w:tcBorders>
            <w:vAlign w:val="bottom"/>
            <w:hideMark/>
          </w:tcPr>
          <w:p w14:paraId="6F6CF179" w14:textId="77777777" w:rsidR="00F57884" w:rsidRPr="00F57884" w:rsidRDefault="00F57884" w:rsidP="00F57884">
            <w:pPr>
              <w:jc w:val="center"/>
              <w:rPr>
                <w:sz w:val="16"/>
                <w:szCs w:val="16"/>
              </w:rPr>
            </w:pPr>
            <w:r w:rsidRPr="00F57884">
              <w:rPr>
                <w:sz w:val="16"/>
                <w:szCs w:val="16"/>
              </w:rPr>
              <w:t>951</w:t>
            </w:r>
          </w:p>
        </w:tc>
        <w:tc>
          <w:tcPr>
            <w:tcW w:w="416" w:type="dxa"/>
            <w:tcBorders>
              <w:top w:val="single" w:sz="4" w:space="0" w:color="auto"/>
              <w:left w:val="nil"/>
              <w:bottom w:val="single" w:sz="4" w:space="0" w:color="auto"/>
              <w:right w:val="single" w:sz="4" w:space="0" w:color="auto"/>
            </w:tcBorders>
            <w:vAlign w:val="bottom"/>
            <w:hideMark/>
          </w:tcPr>
          <w:p w14:paraId="4178A844" w14:textId="77777777" w:rsidR="00F57884" w:rsidRPr="00F57884" w:rsidRDefault="00F57884" w:rsidP="00F57884">
            <w:pPr>
              <w:jc w:val="center"/>
              <w:rPr>
                <w:sz w:val="16"/>
                <w:szCs w:val="16"/>
              </w:rPr>
            </w:pPr>
            <w:r w:rsidRPr="00F57884">
              <w:rPr>
                <w:sz w:val="16"/>
                <w:szCs w:val="16"/>
              </w:rPr>
              <w:t>07</w:t>
            </w:r>
          </w:p>
        </w:tc>
        <w:tc>
          <w:tcPr>
            <w:tcW w:w="540" w:type="dxa"/>
            <w:tcBorders>
              <w:top w:val="single" w:sz="4" w:space="0" w:color="auto"/>
              <w:left w:val="nil"/>
              <w:bottom w:val="single" w:sz="4" w:space="0" w:color="auto"/>
              <w:right w:val="single" w:sz="4" w:space="0" w:color="auto"/>
            </w:tcBorders>
            <w:vAlign w:val="bottom"/>
            <w:hideMark/>
          </w:tcPr>
          <w:p w14:paraId="4CDC158A"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vAlign w:val="bottom"/>
            <w:hideMark/>
          </w:tcPr>
          <w:p w14:paraId="32332AF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00546A2"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1573B86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37705F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82BA7F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DD6CE00" w14:textId="77777777" w:rsidR="00F57884" w:rsidRPr="00F57884" w:rsidRDefault="00F57884" w:rsidP="00F57884">
            <w:pPr>
              <w:jc w:val="right"/>
              <w:rPr>
                <w:sz w:val="16"/>
                <w:szCs w:val="16"/>
              </w:rPr>
            </w:pPr>
            <w:r w:rsidRPr="00F57884">
              <w:rPr>
                <w:sz w:val="16"/>
                <w:szCs w:val="16"/>
              </w:rPr>
              <w:t>377 656,6</w:t>
            </w:r>
          </w:p>
        </w:tc>
        <w:tc>
          <w:tcPr>
            <w:tcW w:w="974" w:type="dxa"/>
            <w:tcBorders>
              <w:top w:val="nil"/>
              <w:left w:val="nil"/>
              <w:bottom w:val="single" w:sz="4" w:space="0" w:color="auto"/>
              <w:right w:val="single" w:sz="4" w:space="0" w:color="auto"/>
            </w:tcBorders>
            <w:vAlign w:val="bottom"/>
            <w:hideMark/>
          </w:tcPr>
          <w:p w14:paraId="54A99CBB" w14:textId="77777777" w:rsidR="00F57884" w:rsidRPr="00F57884" w:rsidRDefault="00F57884" w:rsidP="00F57884">
            <w:pPr>
              <w:jc w:val="right"/>
              <w:rPr>
                <w:sz w:val="16"/>
                <w:szCs w:val="16"/>
              </w:rPr>
            </w:pPr>
            <w:r w:rsidRPr="00F57884">
              <w:rPr>
                <w:sz w:val="16"/>
                <w:szCs w:val="16"/>
              </w:rPr>
              <w:t>354 535,1</w:t>
            </w:r>
          </w:p>
        </w:tc>
        <w:tc>
          <w:tcPr>
            <w:tcW w:w="992" w:type="dxa"/>
            <w:tcBorders>
              <w:top w:val="nil"/>
              <w:left w:val="nil"/>
              <w:bottom w:val="single" w:sz="4" w:space="0" w:color="auto"/>
              <w:right w:val="single" w:sz="4" w:space="0" w:color="auto"/>
            </w:tcBorders>
            <w:vAlign w:val="bottom"/>
            <w:hideMark/>
          </w:tcPr>
          <w:p w14:paraId="09EE9DC2" w14:textId="77777777" w:rsidR="00F57884" w:rsidRPr="00F57884" w:rsidRDefault="00F57884" w:rsidP="00F57884">
            <w:pPr>
              <w:jc w:val="right"/>
              <w:rPr>
                <w:sz w:val="16"/>
                <w:szCs w:val="16"/>
              </w:rPr>
            </w:pPr>
            <w:r w:rsidRPr="00F57884">
              <w:rPr>
                <w:sz w:val="16"/>
                <w:szCs w:val="16"/>
              </w:rPr>
              <w:t>334 127,6</w:t>
            </w:r>
          </w:p>
        </w:tc>
      </w:tr>
      <w:tr w:rsidR="00F57884" w:rsidRPr="00F57884" w14:paraId="6D50800C"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80EBF18" w14:textId="77777777" w:rsidR="00F57884" w:rsidRPr="00F57884" w:rsidRDefault="00F57884" w:rsidP="00F57884">
            <w:pPr>
              <w:rPr>
                <w:sz w:val="16"/>
                <w:szCs w:val="16"/>
              </w:rPr>
            </w:pPr>
            <w:r w:rsidRPr="00F57884">
              <w:rPr>
                <w:sz w:val="16"/>
                <w:szCs w:val="16"/>
              </w:rPr>
              <w:t>Дошкольное образование</w:t>
            </w:r>
          </w:p>
        </w:tc>
        <w:tc>
          <w:tcPr>
            <w:tcW w:w="589" w:type="dxa"/>
            <w:tcBorders>
              <w:top w:val="nil"/>
              <w:left w:val="nil"/>
              <w:bottom w:val="single" w:sz="4" w:space="0" w:color="auto"/>
              <w:right w:val="single" w:sz="4" w:space="0" w:color="auto"/>
            </w:tcBorders>
            <w:vAlign w:val="bottom"/>
            <w:hideMark/>
          </w:tcPr>
          <w:p w14:paraId="78C5D72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8DAFDE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44B7CEE"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F04938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2D9C461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F397BA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B48ADD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E41456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9115544" w14:textId="77777777" w:rsidR="00F57884" w:rsidRPr="00F57884" w:rsidRDefault="00F57884" w:rsidP="00F57884">
            <w:pPr>
              <w:jc w:val="right"/>
              <w:rPr>
                <w:sz w:val="16"/>
                <w:szCs w:val="16"/>
              </w:rPr>
            </w:pPr>
            <w:r w:rsidRPr="00F57884">
              <w:rPr>
                <w:sz w:val="16"/>
                <w:szCs w:val="16"/>
              </w:rPr>
              <w:t>77 026,0</w:t>
            </w:r>
          </w:p>
        </w:tc>
        <w:tc>
          <w:tcPr>
            <w:tcW w:w="974" w:type="dxa"/>
            <w:tcBorders>
              <w:top w:val="nil"/>
              <w:left w:val="nil"/>
              <w:bottom w:val="single" w:sz="4" w:space="0" w:color="auto"/>
              <w:right w:val="single" w:sz="4" w:space="0" w:color="auto"/>
            </w:tcBorders>
            <w:vAlign w:val="bottom"/>
            <w:hideMark/>
          </w:tcPr>
          <w:p w14:paraId="0900F67C" w14:textId="77777777" w:rsidR="00F57884" w:rsidRPr="00F57884" w:rsidRDefault="00F57884" w:rsidP="00F57884">
            <w:pPr>
              <w:jc w:val="right"/>
              <w:rPr>
                <w:sz w:val="16"/>
                <w:szCs w:val="16"/>
              </w:rPr>
            </w:pPr>
            <w:r w:rsidRPr="00F57884">
              <w:rPr>
                <w:sz w:val="16"/>
                <w:szCs w:val="16"/>
              </w:rPr>
              <w:t>66 009,6</w:t>
            </w:r>
          </w:p>
        </w:tc>
        <w:tc>
          <w:tcPr>
            <w:tcW w:w="992" w:type="dxa"/>
            <w:tcBorders>
              <w:top w:val="nil"/>
              <w:left w:val="nil"/>
              <w:bottom w:val="single" w:sz="4" w:space="0" w:color="auto"/>
              <w:right w:val="single" w:sz="4" w:space="0" w:color="auto"/>
            </w:tcBorders>
            <w:vAlign w:val="bottom"/>
            <w:hideMark/>
          </w:tcPr>
          <w:p w14:paraId="04FCB24A" w14:textId="77777777" w:rsidR="00F57884" w:rsidRPr="00F57884" w:rsidRDefault="00F57884" w:rsidP="00F57884">
            <w:pPr>
              <w:jc w:val="right"/>
              <w:rPr>
                <w:sz w:val="16"/>
                <w:szCs w:val="16"/>
              </w:rPr>
            </w:pPr>
            <w:r w:rsidRPr="00F57884">
              <w:rPr>
                <w:sz w:val="16"/>
                <w:szCs w:val="16"/>
              </w:rPr>
              <w:t>66 926,0</w:t>
            </w:r>
          </w:p>
        </w:tc>
      </w:tr>
      <w:tr w:rsidR="00F57884" w:rsidRPr="00F57884" w14:paraId="0FB259F9" w14:textId="77777777" w:rsidTr="00F57884">
        <w:trPr>
          <w:trHeight w:val="480"/>
        </w:trPr>
        <w:tc>
          <w:tcPr>
            <w:tcW w:w="3545" w:type="dxa"/>
            <w:tcBorders>
              <w:top w:val="nil"/>
              <w:left w:val="single" w:sz="4" w:space="0" w:color="auto"/>
              <w:bottom w:val="single" w:sz="4" w:space="0" w:color="auto"/>
              <w:right w:val="nil"/>
            </w:tcBorders>
            <w:vAlign w:val="bottom"/>
            <w:hideMark/>
          </w:tcPr>
          <w:p w14:paraId="444D2AEB"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5F745C3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E0200C6"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7DE46326"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3DBCA3F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8EBEC11"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DCC02C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6931B0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481B99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FBA611F" w14:textId="77777777" w:rsidR="00F57884" w:rsidRPr="00F57884" w:rsidRDefault="00F57884" w:rsidP="00F57884">
            <w:pPr>
              <w:jc w:val="right"/>
              <w:rPr>
                <w:sz w:val="16"/>
                <w:szCs w:val="16"/>
              </w:rPr>
            </w:pPr>
            <w:r w:rsidRPr="00F57884">
              <w:rPr>
                <w:sz w:val="16"/>
                <w:szCs w:val="16"/>
              </w:rPr>
              <w:t>77 026,0</w:t>
            </w:r>
          </w:p>
        </w:tc>
        <w:tc>
          <w:tcPr>
            <w:tcW w:w="974" w:type="dxa"/>
            <w:tcBorders>
              <w:top w:val="nil"/>
              <w:left w:val="nil"/>
              <w:bottom w:val="single" w:sz="4" w:space="0" w:color="auto"/>
              <w:right w:val="single" w:sz="4" w:space="0" w:color="auto"/>
            </w:tcBorders>
            <w:vAlign w:val="bottom"/>
            <w:hideMark/>
          </w:tcPr>
          <w:p w14:paraId="2C2CDF18" w14:textId="77777777" w:rsidR="00F57884" w:rsidRPr="00F57884" w:rsidRDefault="00F57884" w:rsidP="00F57884">
            <w:pPr>
              <w:jc w:val="right"/>
              <w:rPr>
                <w:sz w:val="16"/>
                <w:szCs w:val="16"/>
              </w:rPr>
            </w:pPr>
            <w:r w:rsidRPr="00F57884">
              <w:rPr>
                <w:sz w:val="16"/>
                <w:szCs w:val="16"/>
              </w:rPr>
              <w:t>66 009,6</w:t>
            </w:r>
          </w:p>
        </w:tc>
        <w:tc>
          <w:tcPr>
            <w:tcW w:w="992" w:type="dxa"/>
            <w:tcBorders>
              <w:top w:val="nil"/>
              <w:left w:val="nil"/>
              <w:bottom w:val="single" w:sz="4" w:space="0" w:color="auto"/>
              <w:right w:val="single" w:sz="4" w:space="0" w:color="auto"/>
            </w:tcBorders>
            <w:vAlign w:val="bottom"/>
            <w:hideMark/>
          </w:tcPr>
          <w:p w14:paraId="507766DF" w14:textId="77777777" w:rsidR="00F57884" w:rsidRPr="00F57884" w:rsidRDefault="00F57884" w:rsidP="00F57884">
            <w:pPr>
              <w:jc w:val="right"/>
              <w:rPr>
                <w:sz w:val="16"/>
                <w:szCs w:val="16"/>
              </w:rPr>
            </w:pPr>
            <w:r w:rsidRPr="00F57884">
              <w:rPr>
                <w:sz w:val="16"/>
                <w:szCs w:val="16"/>
              </w:rPr>
              <w:t>66 926,0</w:t>
            </w:r>
          </w:p>
        </w:tc>
      </w:tr>
      <w:tr w:rsidR="00F57884" w:rsidRPr="00F57884" w14:paraId="6EBB613F" w14:textId="77777777" w:rsidTr="00F57884">
        <w:trPr>
          <w:trHeight w:val="480"/>
        </w:trPr>
        <w:tc>
          <w:tcPr>
            <w:tcW w:w="3545" w:type="dxa"/>
            <w:tcBorders>
              <w:top w:val="nil"/>
              <w:left w:val="single" w:sz="4" w:space="0" w:color="auto"/>
              <w:bottom w:val="single" w:sz="4" w:space="0" w:color="auto"/>
              <w:right w:val="nil"/>
            </w:tcBorders>
            <w:vAlign w:val="bottom"/>
            <w:hideMark/>
          </w:tcPr>
          <w:p w14:paraId="48325A95" w14:textId="77777777" w:rsidR="00F57884" w:rsidRPr="00F57884" w:rsidRDefault="00F57884" w:rsidP="00F57884">
            <w:pPr>
              <w:rPr>
                <w:sz w:val="16"/>
                <w:szCs w:val="16"/>
              </w:rPr>
            </w:pPr>
            <w:r w:rsidRPr="00F57884">
              <w:rPr>
                <w:sz w:val="16"/>
                <w:szCs w:val="16"/>
              </w:rPr>
              <w:t>Подпрограмма «Развитие системы дошкольного и общего образования детей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4EC9D7A6"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062ED1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E2F94B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626994EF"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7838E3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CF36AFB"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015C165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4D11A4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4EA3BD6" w14:textId="77777777" w:rsidR="00F57884" w:rsidRPr="00F57884" w:rsidRDefault="00F57884" w:rsidP="00F57884">
            <w:pPr>
              <w:jc w:val="right"/>
              <w:rPr>
                <w:sz w:val="16"/>
                <w:szCs w:val="16"/>
              </w:rPr>
            </w:pPr>
            <w:r w:rsidRPr="00F57884">
              <w:rPr>
                <w:sz w:val="16"/>
                <w:szCs w:val="16"/>
              </w:rPr>
              <w:t>77 026,0</w:t>
            </w:r>
          </w:p>
        </w:tc>
        <w:tc>
          <w:tcPr>
            <w:tcW w:w="974" w:type="dxa"/>
            <w:tcBorders>
              <w:top w:val="nil"/>
              <w:left w:val="nil"/>
              <w:bottom w:val="single" w:sz="4" w:space="0" w:color="auto"/>
              <w:right w:val="single" w:sz="4" w:space="0" w:color="auto"/>
            </w:tcBorders>
            <w:vAlign w:val="bottom"/>
            <w:hideMark/>
          </w:tcPr>
          <w:p w14:paraId="49065376" w14:textId="77777777" w:rsidR="00F57884" w:rsidRPr="00F57884" w:rsidRDefault="00F57884" w:rsidP="00F57884">
            <w:pPr>
              <w:jc w:val="right"/>
              <w:rPr>
                <w:sz w:val="16"/>
                <w:szCs w:val="16"/>
              </w:rPr>
            </w:pPr>
            <w:r w:rsidRPr="00F57884">
              <w:rPr>
                <w:sz w:val="16"/>
                <w:szCs w:val="16"/>
              </w:rPr>
              <w:t>66 009,6</w:t>
            </w:r>
          </w:p>
        </w:tc>
        <w:tc>
          <w:tcPr>
            <w:tcW w:w="992" w:type="dxa"/>
            <w:tcBorders>
              <w:top w:val="nil"/>
              <w:left w:val="nil"/>
              <w:bottom w:val="single" w:sz="4" w:space="0" w:color="auto"/>
              <w:right w:val="single" w:sz="4" w:space="0" w:color="auto"/>
            </w:tcBorders>
            <w:vAlign w:val="bottom"/>
            <w:hideMark/>
          </w:tcPr>
          <w:p w14:paraId="12BCC417" w14:textId="77777777" w:rsidR="00F57884" w:rsidRPr="00F57884" w:rsidRDefault="00F57884" w:rsidP="00F57884">
            <w:pPr>
              <w:jc w:val="right"/>
              <w:rPr>
                <w:sz w:val="16"/>
                <w:szCs w:val="16"/>
              </w:rPr>
            </w:pPr>
            <w:r w:rsidRPr="00F57884">
              <w:rPr>
                <w:sz w:val="16"/>
                <w:szCs w:val="16"/>
              </w:rPr>
              <w:t>66 926,0</w:t>
            </w:r>
          </w:p>
        </w:tc>
      </w:tr>
      <w:tr w:rsidR="00F57884" w:rsidRPr="00F57884" w14:paraId="05CDF2FB" w14:textId="77777777" w:rsidTr="00F57884">
        <w:trPr>
          <w:trHeight w:val="255"/>
        </w:trPr>
        <w:tc>
          <w:tcPr>
            <w:tcW w:w="3545" w:type="dxa"/>
            <w:tcBorders>
              <w:top w:val="nil"/>
              <w:left w:val="single" w:sz="4" w:space="0" w:color="auto"/>
              <w:bottom w:val="nil"/>
              <w:right w:val="single" w:sz="4" w:space="0" w:color="auto"/>
            </w:tcBorders>
            <w:vAlign w:val="bottom"/>
            <w:hideMark/>
          </w:tcPr>
          <w:p w14:paraId="258EA540" w14:textId="77777777" w:rsidR="00F57884" w:rsidRPr="00F57884" w:rsidRDefault="00F57884" w:rsidP="00F57884">
            <w:pPr>
              <w:rPr>
                <w:sz w:val="16"/>
                <w:szCs w:val="16"/>
              </w:rPr>
            </w:pPr>
            <w:r w:rsidRPr="00F57884">
              <w:rPr>
                <w:sz w:val="16"/>
                <w:szCs w:val="16"/>
              </w:rPr>
              <w:t>Основное мероприятие «Развитие дошкольного образования»</w:t>
            </w:r>
          </w:p>
        </w:tc>
        <w:tc>
          <w:tcPr>
            <w:tcW w:w="589" w:type="dxa"/>
            <w:tcBorders>
              <w:top w:val="nil"/>
              <w:left w:val="nil"/>
              <w:bottom w:val="single" w:sz="4" w:space="0" w:color="auto"/>
              <w:right w:val="single" w:sz="4" w:space="0" w:color="auto"/>
            </w:tcBorders>
            <w:vAlign w:val="bottom"/>
            <w:hideMark/>
          </w:tcPr>
          <w:p w14:paraId="6C66495C"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B1948B5"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4070C0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1D64BB24"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C6C04B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6FD692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2B8998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EE669A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870A39A" w14:textId="77777777" w:rsidR="00F57884" w:rsidRPr="00F57884" w:rsidRDefault="00F57884" w:rsidP="00F57884">
            <w:pPr>
              <w:jc w:val="right"/>
              <w:rPr>
                <w:sz w:val="16"/>
                <w:szCs w:val="16"/>
              </w:rPr>
            </w:pPr>
            <w:r w:rsidRPr="00F57884">
              <w:rPr>
                <w:sz w:val="16"/>
                <w:szCs w:val="16"/>
              </w:rPr>
              <w:t>77 026,0</w:t>
            </w:r>
          </w:p>
        </w:tc>
        <w:tc>
          <w:tcPr>
            <w:tcW w:w="974" w:type="dxa"/>
            <w:tcBorders>
              <w:top w:val="nil"/>
              <w:left w:val="nil"/>
              <w:bottom w:val="single" w:sz="4" w:space="0" w:color="auto"/>
              <w:right w:val="single" w:sz="4" w:space="0" w:color="auto"/>
            </w:tcBorders>
            <w:vAlign w:val="bottom"/>
            <w:hideMark/>
          </w:tcPr>
          <w:p w14:paraId="14414D06" w14:textId="77777777" w:rsidR="00F57884" w:rsidRPr="00F57884" w:rsidRDefault="00F57884" w:rsidP="00F57884">
            <w:pPr>
              <w:jc w:val="right"/>
              <w:rPr>
                <w:sz w:val="16"/>
                <w:szCs w:val="16"/>
              </w:rPr>
            </w:pPr>
            <w:r w:rsidRPr="00F57884">
              <w:rPr>
                <w:sz w:val="16"/>
                <w:szCs w:val="16"/>
              </w:rPr>
              <w:t>66 009,6</w:t>
            </w:r>
          </w:p>
        </w:tc>
        <w:tc>
          <w:tcPr>
            <w:tcW w:w="992" w:type="dxa"/>
            <w:tcBorders>
              <w:top w:val="nil"/>
              <w:left w:val="nil"/>
              <w:bottom w:val="single" w:sz="4" w:space="0" w:color="auto"/>
              <w:right w:val="single" w:sz="4" w:space="0" w:color="auto"/>
            </w:tcBorders>
            <w:vAlign w:val="bottom"/>
            <w:hideMark/>
          </w:tcPr>
          <w:p w14:paraId="28349F3F" w14:textId="77777777" w:rsidR="00F57884" w:rsidRPr="00F57884" w:rsidRDefault="00F57884" w:rsidP="00F57884">
            <w:pPr>
              <w:jc w:val="right"/>
              <w:rPr>
                <w:sz w:val="16"/>
                <w:szCs w:val="16"/>
              </w:rPr>
            </w:pPr>
            <w:r w:rsidRPr="00F57884">
              <w:rPr>
                <w:sz w:val="16"/>
                <w:szCs w:val="16"/>
              </w:rPr>
              <w:t>66 926,0</w:t>
            </w:r>
          </w:p>
        </w:tc>
      </w:tr>
      <w:tr w:rsidR="00F57884" w:rsidRPr="00F57884" w14:paraId="365960A9"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48EF3869" w14:textId="77777777" w:rsidR="00F57884" w:rsidRPr="00F57884" w:rsidRDefault="00F57884" w:rsidP="00F57884">
            <w:pPr>
              <w:rPr>
                <w:sz w:val="16"/>
                <w:szCs w:val="16"/>
              </w:rPr>
            </w:pPr>
            <w:r w:rsidRPr="00F57884">
              <w:rPr>
                <w:sz w:val="16"/>
                <w:szCs w:val="16"/>
              </w:rPr>
              <w:t>Дошкольные образовательные организации</w:t>
            </w:r>
          </w:p>
        </w:tc>
        <w:tc>
          <w:tcPr>
            <w:tcW w:w="589" w:type="dxa"/>
            <w:tcBorders>
              <w:top w:val="nil"/>
              <w:left w:val="nil"/>
              <w:bottom w:val="single" w:sz="4" w:space="0" w:color="auto"/>
              <w:right w:val="single" w:sz="4" w:space="0" w:color="auto"/>
            </w:tcBorders>
            <w:vAlign w:val="bottom"/>
            <w:hideMark/>
          </w:tcPr>
          <w:p w14:paraId="1C53FAF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CCEF7D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B0702D2"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703F49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DCB884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4378E1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253E094" w14:textId="77777777" w:rsidR="00F57884" w:rsidRPr="00F57884" w:rsidRDefault="00F57884" w:rsidP="00F57884">
            <w:pPr>
              <w:jc w:val="center"/>
              <w:rPr>
                <w:sz w:val="16"/>
                <w:szCs w:val="16"/>
              </w:rPr>
            </w:pPr>
            <w:r w:rsidRPr="00F57884">
              <w:rPr>
                <w:sz w:val="16"/>
                <w:szCs w:val="16"/>
              </w:rPr>
              <w:t>61100</w:t>
            </w:r>
          </w:p>
        </w:tc>
        <w:tc>
          <w:tcPr>
            <w:tcW w:w="566" w:type="dxa"/>
            <w:tcBorders>
              <w:top w:val="nil"/>
              <w:left w:val="nil"/>
              <w:bottom w:val="single" w:sz="4" w:space="0" w:color="auto"/>
              <w:right w:val="single" w:sz="4" w:space="0" w:color="auto"/>
            </w:tcBorders>
            <w:vAlign w:val="bottom"/>
            <w:hideMark/>
          </w:tcPr>
          <w:p w14:paraId="26DB52C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7035AEF" w14:textId="77777777" w:rsidR="00F57884" w:rsidRPr="00F57884" w:rsidRDefault="00F57884" w:rsidP="00F57884">
            <w:pPr>
              <w:jc w:val="right"/>
              <w:rPr>
                <w:sz w:val="16"/>
                <w:szCs w:val="16"/>
              </w:rPr>
            </w:pPr>
            <w:r w:rsidRPr="00F57884">
              <w:rPr>
                <w:sz w:val="16"/>
                <w:szCs w:val="16"/>
              </w:rPr>
              <w:t>17 485,0</w:t>
            </w:r>
          </w:p>
        </w:tc>
        <w:tc>
          <w:tcPr>
            <w:tcW w:w="974" w:type="dxa"/>
            <w:tcBorders>
              <w:top w:val="nil"/>
              <w:left w:val="nil"/>
              <w:bottom w:val="single" w:sz="4" w:space="0" w:color="auto"/>
              <w:right w:val="single" w:sz="4" w:space="0" w:color="auto"/>
            </w:tcBorders>
            <w:vAlign w:val="bottom"/>
            <w:hideMark/>
          </w:tcPr>
          <w:p w14:paraId="66C456F7" w14:textId="77777777" w:rsidR="00F57884" w:rsidRPr="00F57884" w:rsidRDefault="00F57884" w:rsidP="00F57884">
            <w:pPr>
              <w:jc w:val="right"/>
              <w:rPr>
                <w:sz w:val="16"/>
                <w:szCs w:val="16"/>
              </w:rPr>
            </w:pPr>
            <w:r w:rsidRPr="00F57884">
              <w:rPr>
                <w:sz w:val="16"/>
                <w:szCs w:val="16"/>
              </w:rPr>
              <w:t>9 600,0</w:t>
            </w:r>
          </w:p>
        </w:tc>
        <w:tc>
          <w:tcPr>
            <w:tcW w:w="992" w:type="dxa"/>
            <w:tcBorders>
              <w:top w:val="nil"/>
              <w:left w:val="nil"/>
              <w:bottom w:val="single" w:sz="4" w:space="0" w:color="auto"/>
              <w:right w:val="single" w:sz="4" w:space="0" w:color="auto"/>
            </w:tcBorders>
            <w:vAlign w:val="bottom"/>
            <w:hideMark/>
          </w:tcPr>
          <w:p w14:paraId="15494143" w14:textId="77777777" w:rsidR="00F57884" w:rsidRPr="00F57884" w:rsidRDefault="00F57884" w:rsidP="00F57884">
            <w:pPr>
              <w:jc w:val="right"/>
              <w:rPr>
                <w:sz w:val="16"/>
                <w:szCs w:val="16"/>
              </w:rPr>
            </w:pPr>
            <w:r w:rsidRPr="00F57884">
              <w:rPr>
                <w:sz w:val="16"/>
                <w:szCs w:val="16"/>
              </w:rPr>
              <w:t>9 600,0</w:t>
            </w:r>
          </w:p>
        </w:tc>
      </w:tr>
      <w:tr w:rsidR="00F57884" w:rsidRPr="00F57884" w14:paraId="0DFA47C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DDE0B83"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6A6C6B7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C62B97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273291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6FCE732"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4F3E42B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291CF8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ED43E19" w14:textId="77777777" w:rsidR="00F57884" w:rsidRPr="00F57884" w:rsidRDefault="00F57884" w:rsidP="00F57884">
            <w:pPr>
              <w:jc w:val="center"/>
              <w:rPr>
                <w:sz w:val="16"/>
                <w:szCs w:val="16"/>
              </w:rPr>
            </w:pPr>
            <w:r w:rsidRPr="00F57884">
              <w:rPr>
                <w:sz w:val="16"/>
                <w:szCs w:val="16"/>
              </w:rPr>
              <w:t>61100</w:t>
            </w:r>
          </w:p>
        </w:tc>
        <w:tc>
          <w:tcPr>
            <w:tcW w:w="566" w:type="dxa"/>
            <w:tcBorders>
              <w:top w:val="nil"/>
              <w:left w:val="nil"/>
              <w:bottom w:val="single" w:sz="4" w:space="0" w:color="auto"/>
              <w:right w:val="single" w:sz="4" w:space="0" w:color="auto"/>
            </w:tcBorders>
            <w:vAlign w:val="bottom"/>
            <w:hideMark/>
          </w:tcPr>
          <w:p w14:paraId="3F5F11CF"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3D3B0C0A" w14:textId="77777777" w:rsidR="00F57884" w:rsidRPr="00F57884" w:rsidRDefault="00F57884" w:rsidP="00F57884">
            <w:pPr>
              <w:jc w:val="right"/>
              <w:rPr>
                <w:sz w:val="16"/>
                <w:szCs w:val="16"/>
              </w:rPr>
            </w:pPr>
            <w:r w:rsidRPr="00F57884">
              <w:rPr>
                <w:sz w:val="16"/>
                <w:szCs w:val="16"/>
              </w:rPr>
              <w:t>17 485,0</w:t>
            </w:r>
          </w:p>
        </w:tc>
        <w:tc>
          <w:tcPr>
            <w:tcW w:w="974" w:type="dxa"/>
            <w:tcBorders>
              <w:top w:val="nil"/>
              <w:left w:val="nil"/>
              <w:bottom w:val="single" w:sz="4" w:space="0" w:color="auto"/>
              <w:right w:val="single" w:sz="4" w:space="0" w:color="auto"/>
            </w:tcBorders>
            <w:vAlign w:val="bottom"/>
            <w:hideMark/>
          </w:tcPr>
          <w:p w14:paraId="1D49AD4F" w14:textId="77777777" w:rsidR="00F57884" w:rsidRPr="00F57884" w:rsidRDefault="00F57884" w:rsidP="00F57884">
            <w:pPr>
              <w:jc w:val="right"/>
              <w:rPr>
                <w:sz w:val="16"/>
                <w:szCs w:val="16"/>
              </w:rPr>
            </w:pPr>
            <w:r w:rsidRPr="00F57884">
              <w:rPr>
                <w:sz w:val="16"/>
                <w:szCs w:val="16"/>
              </w:rPr>
              <w:t>9 600,0</w:t>
            </w:r>
          </w:p>
        </w:tc>
        <w:tc>
          <w:tcPr>
            <w:tcW w:w="992" w:type="dxa"/>
            <w:tcBorders>
              <w:top w:val="nil"/>
              <w:left w:val="nil"/>
              <w:bottom w:val="single" w:sz="4" w:space="0" w:color="auto"/>
              <w:right w:val="single" w:sz="4" w:space="0" w:color="auto"/>
            </w:tcBorders>
            <w:vAlign w:val="bottom"/>
            <w:hideMark/>
          </w:tcPr>
          <w:p w14:paraId="2E8A62BA" w14:textId="77777777" w:rsidR="00F57884" w:rsidRPr="00F57884" w:rsidRDefault="00F57884" w:rsidP="00F57884">
            <w:pPr>
              <w:jc w:val="right"/>
              <w:rPr>
                <w:sz w:val="16"/>
                <w:szCs w:val="16"/>
              </w:rPr>
            </w:pPr>
            <w:r w:rsidRPr="00F57884">
              <w:rPr>
                <w:sz w:val="16"/>
                <w:szCs w:val="16"/>
              </w:rPr>
              <w:t>9 600,0</w:t>
            </w:r>
          </w:p>
        </w:tc>
      </w:tr>
      <w:tr w:rsidR="00F57884" w:rsidRPr="00F57884" w14:paraId="15298811" w14:textId="77777777" w:rsidTr="00F57884">
        <w:trPr>
          <w:trHeight w:val="255"/>
        </w:trPr>
        <w:tc>
          <w:tcPr>
            <w:tcW w:w="3545" w:type="dxa"/>
            <w:tcBorders>
              <w:top w:val="nil"/>
              <w:left w:val="nil"/>
              <w:bottom w:val="nil"/>
              <w:right w:val="nil"/>
            </w:tcBorders>
            <w:noWrap/>
            <w:vAlign w:val="bottom"/>
            <w:hideMark/>
          </w:tcPr>
          <w:p w14:paraId="55A128DC"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22A9724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991553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77F403A"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7CFC6B7"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907258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238B8F0"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51BAECB" w14:textId="77777777" w:rsidR="00F57884" w:rsidRPr="00F57884" w:rsidRDefault="00F57884" w:rsidP="00F57884">
            <w:pPr>
              <w:jc w:val="center"/>
              <w:rPr>
                <w:sz w:val="16"/>
                <w:szCs w:val="16"/>
              </w:rPr>
            </w:pPr>
            <w:r w:rsidRPr="00F57884">
              <w:rPr>
                <w:sz w:val="16"/>
                <w:szCs w:val="16"/>
              </w:rPr>
              <w:t>61100</w:t>
            </w:r>
          </w:p>
        </w:tc>
        <w:tc>
          <w:tcPr>
            <w:tcW w:w="566" w:type="dxa"/>
            <w:tcBorders>
              <w:top w:val="nil"/>
              <w:left w:val="nil"/>
              <w:bottom w:val="single" w:sz="4" w:space="0" w:color="auto"/>
              <w:right w:val="single" w:sz="4" w:space="0" w:color="auto"/>
            </w:tcBorders>
            <w:vAlign w:val="bottom"/>
            <w:hideMark/>
          </w:tcPr>
          <w:p w14:paraId="720D9941"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0EBD47F4" w14:textId="77777777" w:rsidR="00F57884" w:rsidRPr="00F57884" w:rsidRDefault="00F57884" w:rsidP="00F57884">
            <w:pPr>
              <w:jc w:val="right"/>
              <w:rPr>
                <w:sz w:val="16"/>
                <w:szCs w:val="16"/>
              </w:rPr>
            </w:pPr>
            <w:r w:rsidRPr="00F57884">
              <w:rPr>
                <w:sz w:val="16"/>
                <w:szCs w:val="16"/>
              </w:rPr>
              <w:t>17 485,0</w:t>
            </w:r>
          </w:p>
        </w:tc>
        <w:tc>
          <w:tcPr>
            <w:tcW w:w="974" w:type="dxa"/>
            <w:tcBorders>
              <w:top w:val="nil"/>
              <w:left w:val="nil"/>
              <w:bottom w:val="single" w:sz="4" w:space="0" w:color="auto"/>
              <w:right w:val="single" w:sz="4" w:space="0" w:color="auto"/>
            </w:tcBorders>
            <w:vAlign w:val="bottom"/>
            <w:hideMark/>
          </w:tcPr>
          <w:p w14:paraId="0E7E2081" w14:textId="77777777" w:rsidR="00F57884" w:rsidRPr="00F57884" w:rsidRDefault="00F57884" w:rsidP="00F57884">
            <w:pPr>
              <w:jc w:val="right"/>
              <w:rPr>
                <w:sz w:val="16"/>
                <w:szCs w:val="16"/>
              </w:rPr>
            </w:pPr>
            <w:r w:rsidRPr="00F57884">
              <w:rPr>
                <w:sz w:val="16"/>
                <w:szCs w:val="16"/>
              </w:rPr>
              <w:t>9 600,0</w:t>
            </w:r>
          </w:p>
        </w:tc>
        <w:tc>
          <w:tcPr>
            <w:tcW w:w="992" w:type="dxa"/>
            <w:tcBorders>
              <w:top w:val="nil"/>
              <w:left w:val="nil"/>
              <w:bottom w:val="single" w:sz="4" w:space="0" w:color="auto"/>
              <w:right w:val="single" w:sz="4" w:space="0" w:color="auto"/>
            </w:tcBorders>
            <w:vAlign w:val="bottom"/>
            <w:hideMark/>
          </w:tcPr>
          <w:p w14:paraId="17B1A592" w14:textId="77777777" w:rsidR="00F57884" w:rsidRPr="00F57884" w:rsidRDefault="00F57884" w:rsidP="00F57884">
            <w:pPr>
              <w:jc w:val="right"/>
              <w:rPr>
                <w:sz w:val="16"/>
                <w:szCs w:val="16"/>
              </w:rPr>
            </w:pPr>
            <w:r w:rsidRPr="00F57884">
              <w:rPr>
                <w:sz w:val="16"/>
                <w:szCs w:val="16"/>
              </w:rPr>
              <w:t>9 600,0</w:t>
            </w:r>
          </w:p>
        </w:tc>
      </w:tr>
      <w:tr w:rsidR="00F57884" w:rsidRPr="00F57884" w14:paraId="3E4819F8" w14:textId="77777777" w:rsidTr="00F57884">
        <w:trPr>
          <w:trHeight w:val="2160"/>
        </w:trPr>
        <w:tc>
          <w:tcPr>
            <w:tcW w:w="3545" w:type="dxa"/>
            <w:tcBorders>
              <w:top w:val="single" w:sz="4" w:space="0" w:color="auto"/>
              <w:left w:val="single" w:sz="4" w:space="0" w:color="auto"/>
              <w:bottom w:val="single" w:sz="4" w:space="0" w:color="auto"/>
              <w:right w:val="single" w:sz="4" w:space="0" w:color="auto"/>
            </w:tcBorders>
            <w:vAlign w:val="bottom"/>
            <w:hideMark/>
          </w:tcPr>
          <w:p w14:paraId="7555A63A" w14:textId="77777777" w:rsidR="00F57884" w:rsidRPr="00F57884" w:rsidRDefault="00F57884" w:rsidP="00F57884">
            <w:pPr>
              <w:rPr>
                <w:sz w:val="16"/>
                <w:szCs w:val="16"/>
              </w:rPr>
            </w:pPr>
            <w:r w:rsidRPr="00F57884">
              <w:rPr>
                <w:sz w:val="16"/>
                <w:szCs w:val="16"/>
              </w:rPr>
              <w:t xml:space="preserve">Осуществление государственных полномочий Республики </w:t>
            </w:r>
            <w:proofErr w:type="gramStart"/>
            <w:r w:rsidRPr="00F57884">
              <w:rPr>
                <w:sz w:val="16"/>
                <w:szCs w:val="16"/>
              </w:rPr>
              <w:t>Мордовия  по</w:t>
            </w:r>
            <w:proofErr w:type="gramEnd"/>
            <w:r w:rsidRPr="00F57884">
              <w:rPr>
                <w:sz w:val="16"/>
                <w:szCs w:val="16"/>
              </w:rPr>
              <w:t xml:space="preserve">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89" w:type="dxa"/>
            <w:tcBorders>
              <w:top w:val="nil"/>
              <w:left w:val="nil"/>
              <w:bottom w:val="single" w:sz="4" w:space="0" w:color="auto"/>
              <w:right w:val="single" w:sz="4" w:space="0" w:color="auto"/>
            </w:tcBorders>
            <w:vAlign w:val="bottom"/>
            <w:hideMark/>
          </w:tcPr>
          <w:p w14:paraId="71D6E5C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C3A9E25"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FD1E5F4"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426FACC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144917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E8DFC3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810BBD8" w14:textId="77777777" w:rsidR="00F57884" w:rsidRPr="00F57884" w:rsidRDefault="00F57884" w:rsidP="00F57884">
            <w:pPr>
              <w:jc w:val="center"/>
              <w:rPr>
                <w:sz w:val="16"/>
                <w:szCs w:val="16"/>
              </w:rPr>
            </w:pPr>
            <w:r w:rsidRPr="00F57884">
              <w:rPr>
                <w:sz w:val="16"/>
                <w:szCs w:val="16"/>
              </w:rPr>
              <w:t>77090</w:t>
            </w:r>
          </w:p>
        </w:tc>
        <w:tc>
          <w:tcPr>
            <w:tcW w:w="566" w:type="dxa"/>
            <w:tcBorders>
              <w:top w:val="nil"/>
              <w:left w:val="nil"/>
              <w:bottom w:val="single" w:sz="4" w:space="0" w:color="auto"/>
              <w:right w:val="single" w:sz="4" w:space="0" w:color="auto"/>
            </w:tcBorders>
            <w:vAlign w:val="bottom"/>
            <w:hideMark/>
          </w:tcPr>
          <w:p w14:paraId="7503115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1BD9944" w14:textId="77777777" w:rsidR="00F57884" w:rsidRPr="00F57884" w:rsidRDefault="00F57884" w:rsidP="00F57884">
            <w:pPr>
              <w:jc w:val="right"/>
              <w:rPr>
                <w:sz w:val="16"/>
                <w:szCs w:val="16"/>
              </w:rPr>
            </w:pPr>
            <w:r w:rsidRPr="00F57884">
              <w:rPr>
                <w:sz w:val="16"/>
                <w:szCs w:val="16"/>
              </w:rPr>
              <w:t>59 541,0</w:t>
            </w:r>
          </w:p>
        </w:tc>
        <w:tc>
          <w:tcPr>
            <w:tcW w:w="974" w:type="dxa"/>
            <w:tcBorders>
              <w:top w:val="nil"/>
              <w:left w:val="nil"/>
              <w:bottom w:val="single" w:sz="4" w:space="0" w:color="auto"/>
              <w:right w:val="single" w:sz="4" w:space="0" w:color="auto"/>
            </w:tcBorders>
            <w:vAlign w:val="bottom"/>
            <w:hideMark/>
          </w:tcPr>
          <w:p w14:paraId="31AD8B03" w14:textId="77777777" w:rsidR="00F57884" w:rsidRPr="00F57884" w:rsidRDefault="00F57884" w:rsidP="00F57884">
            <w:pPr>
              <w:jc w:val="right"/>
              <w:rPr>
                <w:sz w:val="16"/>
                <w:szCs w:val="16"/>
              </w:rPr>
            </w:pPr>
            <w:r w:rsidRPr="00F57884">
              <w:rPr>
                <w:sz w:val="16"/>
                <w:szCs w:val="16"/>
              </w:rPr>
              <w:t>56 409,6</w:t>
            </w:r>
          </w:p>
        </w:tc>
        <w:tc>
          <w:tcPr>
            <w:tcW w:w="992" w:type="dxa"/>
            <w:tcBorders>
              <w:top w:val="nil"/>
              <w:left w:val="nil"/>
              <w:bottom w:val="single" w:sz="4" w:space="0" w:color="auto"/>
              <w:right w:val="single" w:sz="4" w:space="0" w:color="auto"/>
            </w:tcBorders>
            <w:vAlign w:val="bottom"/>
            <w:hideMark/>
          </w:tcPr>
          <w:p w14:paraId="69BACC9A" w14:textId="77777777" w:rsidR="00F57884" w:rsidRPr="00F57884" w:rsidRDefault="00F57884" w:rsidP="00F57884">
            <w:pPr>
              <w:jc w:val="right"/>
              <w:rPr>
                <w:sz w:val="16"/>
                <w:szCs w:val="16"/>
              </w:rPr>
            </w:pPr>
            <w:r w:rsidRPr="00F57884">
              <w:rPr>
                <w:sz w:val="16"/>
                <w:szCs w:val="16"/>
              </w:rPr>
              <w:t>57 326,0</w:t>
            </w:r>
          </w:p>
        </w:tc>
      </w:tr>
      <w:tr w:rsidR="00F57884" w:rsidRPr="00F57884" w14:paraId="1F00EEFE"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F1919C1"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30FDF91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A49206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26CC260"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21697DC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70ABE7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238D7A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9B6235E" w14:textId="77777777" w:rsidR="00F57884" w:rsidRPr="00F57884" w:rsidRDefault="00F57884" w:rsidP="00F57884">
            <w:pPr>
              <w:jc w:val="center"/>
              <w:rPr>
                <w:sz w:val="16"/>
                <w:szCs w:val="16"/>
              </w:rPr>
            </w:pPr>
            <w:r w:rsidRPr="00F57884">
              <w:rPr>
                <w:sz w:val="16"/>
                <w:szCs w:val="16"/>
              </w:rPr>
              <w:t>77090</w:t>
            </w:r>
          </w:p>
        </w:tc>
        <w:tc>
          <w:tcPr>
            <w:tcW w:w="566" w:type="dxa"/>
            <w:tcBorders>
              <w:top w:val="nil"/>
              <w:left w:val="nil"/>
              <w:bottom w:val="single" w:sz="4" w:space="0" w:color="auto"/>
              <w:right w:val="single" w:sz="4" w:space="0" w:color="auto"/>
            </w:tcBorders>
            <w:vAlign w:val="bottom"/>
            <w:hideMark/>
          </w:tcPr>
          <w:p w14:paraId="5B77B719"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1AB80DEE" w14:textId="77777777" w:rsidR="00F57884" w:rsidRPr="00F57884" w:rsidRDefault="00F57884" w:rsidP="00F57884">
            <w:pPr>
              <w:jc w:val="right"/>
              <w:rPr>
                <w:sz w:val="16"/>
                <w:szCs w:val="16"/>
              </w:rPr>
            </w:pPr>
            <w:r w:rsidRPr="00F57884">
              <w:rPr>
                <w:sz w:val="16"/>
                <w:szCs w:val="16"/>
              </w:rPr>
              <w:t>59 541,0</w:t>
            </w:r>
          </w:p>
        </w:tc>
        <w:tc>
          <w:tcPr>
            <w:tcW w:w="974" w:type="dxa"/>
            <w:tcBorders>
              <w:top w:val="nil"/>
              <w:left w:val="nil"/>
              <w:bottom w:val="single" w:sz="4" w:space="0" w:color="auto"/>
              <w:right w:val="single" w:sz="4" w:space="0" w:color="auto"/>
            </w:tcBorders>
            <w:vAlign w:val="bottom"/>
            <w:hideMark/>
          </w:tcPr>
          <w:p w14:paraId="21FB20C1" w14:textId="77777777" w:rsidR="00F57884" w:rsidRPr="00F57884" w:rsidRDefault="00F57884" w:rsidP="00F57884">
            <w:pPr>
              <w:jc w:val="right"/>
              <w:rPr>
                <w:sz w:val="16"/>
                <w:szCs w:val="16"/>
              </w:rPr>
            </w:pPr>
            <w:r w:rsidRPr="00F57884">
              <w:rPr>
                <w:sz w:val="16"/>
                <w:szCs w:val="16"/>
              </w:rPr>
              <w:t>56 409,6</w:t>
            </w:r>
          </w:p>
        </w:tc>
        <w:tc>
          <w:tcPr>
            <w:tcW w:w="992" w:type="dxa"/>
            <w:tcBorders>
              <w:top w:val="nil"/>
              <w:left w:val="nil"/>
              <w:bottom w:val="single" w:sz="4" w:space="0" w:color="auto"/>
              <w:right w:val="single" w:sz="4" w:space="0" w:color="auto"/>
            </w:tcBorders>
            <w:vAlign w:val="bottom"/>
            <w:hideMark/>
          </w:tcPr>
          <w:p w14:paraId="3A2455EB" w14:textId="77777777" w:rsidR="00F57884" w:rsidRPr="00F57884" w:rsidRDefault="00F57884" w:rsidP="00F57884">
            <w:pPr>
              <w:jc w:val="right"/>
              <w:rPr>
                <w:sz w:val="16"/>
                <w:szCs w:val="16"/>
              </w:rPr>
            </w:pPr>
            <w:r w:rsidRPr="00F57884">
              <w:rPr>
                <w:sz w:val="16"/>
                <w:szCs w:val="16"/>
              </w:rPr>
              <w:t>57 326,0</w:t>
            </w:r>
          </w:p>
        </w:tc>
      </w:tr>
      <w:tr w:rsidR="00F57884" w:rsidRPr="00F57884" w14:paraId="5DAC9DDB" w14:textId="77777777" w:rsidTr="00F57884">
        <w:trPr>
          <w:trHeight w:val="255"/>
        </w:trPr>
        <w:tc>
          <w:tcPr>
            <w:tcW w:w="3545" w:type="dxa"/>
            <w:tcBorders>
              <w:top w:val="nil"/>
              <w:left w:val="nil"/>
              <w:bottom w:val="nil"/>
              <w:right w:val="nil"/>
            </w:tcBorders>
            <w:noWrap/>
            <w:vAlign w:val="bottom"/>
            <w:hideMark/>
          </w:tcPr>
          <w:p w14:paraId="01DD38DB"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1EDACDF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B1CADF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649B0EC" w14:textId="77777777" w:rsidR="00F57884" w:rsidRPr="00F57884" w:rsidRDefault="00F57884" w:rsidP="00F57884">
            <w:pPr>
              <w:jc w:val="center"/>
              <w:rPr>
                <w:sz w:val="16"/>
                <w:szCs w:val="16"/>
              </w:rPr>
            </w:pPr>
            <w:r w:rsidRPr="00F57884">
              <w:rPr>
                <w:sz w:val="16"/>
                <w:szCs w:val="16"/>
              </w:rPr>
              <w:t>01</w:t>
            </w:r>
          </w:p>
        </w:tc>
        <w:tc>
          <w:tcPr>
            <w:tcW w:w="416" w:type="dxa"/>
            <w:tcBorders>
              <w:top w:val="nil"/>
              <w:left w:val="nil"/>
              <w:bottom w:val="single" w:sz="4" w:space="0" w:color="auto"/>
              <w:right w:val="single" w:sz="4" w:space="0" w:color="auto"/>
            </w:tcBorders>
            <w:vAlign w:val="bottom"/>
            <w:hideMark/>
          </w:tcPr>
          <w:p w14:paraId="74151450"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7B9454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9A4D87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411353B" w14:textId="77777777" w:rsidR="00F57884" w:rsidRPr="00F57884" w:rsidRDefault="00F57884" w:rsidP="00F57884">
            <w:pPr>
              <w:jc w:val="center"/>
              <w:rPr>
                <w:sz w:val="16"/>
                <w:szCs w:val="16"/>
              </w:rPr>
            </w:pPr>
            <w:r w:rsidRPr="00F57884">
              <w:rPr>
                <w:sz w:val="16"/>
                <w:szCs w:val="16"/>
              </w:rPr>
              <w:t>77090</w:t>
            </w:r>
          </w:p>
        </w:tc>
        <w:tc>
          <w:tcPr>
            <w:tcW w:w="566" w:type="dxa"/>
            <w:tcBorders>
              <w:top w:val="nil"/>
              <w:left w:val="nil"/>
              <w:bottom w:val="single" w:sz="4" w:space="0" w:color="auto"/>
              <w:right w:val="single" w:sz="4" w:space="0" w:color="auto"/>
            </w:tcBorders>
            <w:vAlign w:val="bottom"/>
            <w:hideMark/>
          </w:tcPr>
          <w:p w14:paraId="3333F6C5"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6B8EB157" w14:textId="77777777" w:rsidR="00F57884" w:rsidRPr="00F57884" w:rsidRDefault="00F57884" w:rsidP="00F57884">
            <w:pPr>
              <w:jc w:val="right"/>
              <w:rPr>
                <w:sz w:val="16"/>
                <w:szCs w:val="16"/>
              </w:rPr>
            </w:pPr>
            <w:r w:rsidRPr="00F57884">
              <w:rPr>
                <w:sz w:val="16"/>
                <w:szCs w:val="16"/>
              </w:rPr>
              <w:t>59 541,0</w:t>
            </w:r>
          </w:p>
        </w:tc>
        <w:tc>
          <w:tcPr>
            <w:tcW w:w="974" w:type="dxa"/>
            <w:tcBorders>
              <w:top w:val="nil"/>
              <w:left w:val="nil"/>
              <w:bottom w:val="single" w:sz="4" w:space="0" w:color="auto"/>
              <w:right w:val="single" w:sz="4" w:space="0" w:color="auto"/>
            </w:tcBorders>
            <w:vAlign w:val="bottom"/>
            <w:hideMark/>
          </w:tcPr>
          <w:p w14:paraId="5C364546" w14:textId="77777777" w:rsidR="00F57884" w:rsidRPr="00F57884" w:rsidRDefault="00F57884" w:rsidP="00F57884">
            <w:pPr>
              <w:jc w:val="right"/>
              <w:rPr>
                <w:sz w:val="16"/>
                <w:szCs w:val="16"/>
              </w:rPr>
            </w:pPr>
            <w:r w:rsidRPr="00F57884">
              <w:rPr>
                <w:sz w:val="16"/>
                <w:szCs w:val="16"/>
              </w:rPr>
              <w:t>56 409,6</w:t>
            </w:r>
          </w:p>
        </w:tc>
        <w:tc>
          <w:tcPr>
            <w:tcW w:w="992" w:type="dxa"/>
            <w:tcBorders>
              <w:top w:val="nil"/>
              <w:left w:val="nil"/>
              <w:bottom w:val="single" w:sz="4" w:space="0" w:color="auto"/>
              <w:right w:val="single" w:sz="4" w:space="0" w:color="auto"/>
            </w:tcBorders>
            <w:vAlign w:val="bottom"/>
            <w:hideMark/>
          </w:tcPr>
          <w:p w14:paraId="290C7336" w14:textId="77777777" w:rsidR="00F57884" w:rsidRPr="00F57884" w:rsidRDefault="00F57884" w:rsidP="00F57884">
            <w:pPr>
              <w:jc w:val="right"/>
              <w:rPr>
                <w:sz w:val="16"/>
                <w:szCs w:val="16"/>
              </w:rPr>
            </w:pPr>
            <w:r w:rsidRPr="00F57884">
              <w:rPr>
                <w:sz w:val="16"/>
                <w:szCs w:val="16"/>
              </w:rPr>
              <w:t>57 326,0</w:t>
            </w:r>
          </w:p>
        </w:tc>
      </w:tr>
      <w:tr w:rsidR="00F57884" w:rsidRPr="00F57884" w14:paraId="30E74D20"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4230C016" w14:textId="77777777" w:rsidR="00F57884" w:rsidRPr="00F57884" w:rsidRDefault="00F57884" w:rsidP="00F57884">
            <w:pPr>
              <w:rPr>
                <w:sz w:val="16"/>
                <w:szCs w:val="16"/>
              </w:rPr>
            </w:pPr>
            <w:r w:rsidRPr="00F57884">
              <w:rPr>
                <w:sz w:val="16"/>
                <w:szCs w:val="16"/>
              </w:rPr>
              <w:t>Общее образование</w:t>
            </w:r>
          </w:p>
        </w:tc>
        <w:tc>
          <w:tcPr>
            <w:tcW w:w="589" w:type="dxa"/>
            <w:tcBorders>
              <w:top w:val="nil"/>
              <w:left w:val="nil"/>
              <w:bottom w:val="single" w:sz="4" w:space="0" w:color="auto"/>
              <w:right w:val="single" w:sz="4" w:space="0" w:color="auto"/>
            </w:tcBorders>
            <w:vAlign w:val="bottom"/>
            <w:hideMark/>
          </w:tcPr>
          <w:p w14:paraId="6345EA8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C4405E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8A3513A"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1C6FDD89"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0A92A4D8"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6CA9E4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627D3C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0F4510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7D594A6" w14:textId="77777777" w:rsidR="00F57884" w:rsidRPr="00F57884" w:rsidRDefault="00F57884" w:rsidP="00F57884">
            <w:pPr>
              <w:jc w:val="right"/>
              <w:rPr>
                <w:sz w:val="16"/>
                <w:szCs w:val="16"/>
              </w:rPr>
            </w:pPr>
            <w:r w:rsidRPr="00F57884">
              <w:rPr>
                <w:sz w:val="16"/>
                <w:szCs w:val="16"/>
              </w:rPr>
              <w:t>264 487,8</w:t>
            </w:r>
          </w:p>
        </w:tc>
        <w:tc>
          <w:tcPr>
            <w:tcW w:w="974" w:type="dxa"/>
            <w:tcBorders>
              <w:top w:val="nil"/>
              <w:left w:val="nil"/>
              <w:bottom w:val="single" w:sz="4" w:space="0" w:color="auto"/>
              <w:right w:val="single" w:sz="4" w:space="0" w:color="auto"/>
            </w:tcBorders>
            <w:vAlign w:val="bottom"/>
            <w:hideMark/>
          </w:tcPr>
          <w:p w14:paraId="27B457A2" w14:textId="77777777" w:rsidR="00F57884" w:rsidRPr="00F57884" w:rsidRDefault="00F57884" w:rsidP="00F57884">
            <w:pPr>
              <w:jc w:val="right"/>
              <w:rPr>
                <w:sz w:val="16"/>
                <w:szCs w:val="16"/>
              </w:rPr>
            </w:pPr>
            <w:r w:rsidRPr="00F57884">
              <w:rPr>
                <w:sz w:val="16"/>
                <w:szCs w:val="16"/>
              </w:rPr>
              <w:t>267 779,0</w:t>
            </w:r>
          </w:p>
        </w:tc>
        <w:tc>
          <w:tcPr>
            <w:tcW w:w="992" w:type="dxa"/>
            <w:tcBorders>
              <w:top w:val="nil"/>
              <w:left w:val="nil"/>
              <w:bottom w:val="single" w:sz="4" w:space="0" w:color="auto"/>
              <w:right w:val="single" w:sz="4" w:space="0" w:color="auto"/>
            </w:tcBorders>
            <w:vAlign w:val="bottom"/>
            <w:hideMark/>
          </w:tcPr>
          <w:p w14:paraId="4C92A596" w14:textId="77777777" w:rsidR="00F57884" w:rsidRPr="00F57884" w:rsidRDefault="00F57884" w:rsidP="00F57884">
            <w:pPr>
              <w:jc w:val="right"/>
              <w:rPr>
                <w:sz w:val="16"/>
                <w:szCs w:val="16"/>
              </w:rPr>
            </w:pPr>
            <w:r w:rsidRPr="00F57884">
              <w:rPr>
                <w:sz w:val="16"/>
                <w:szCs w:val="16"/>
              </w:rPr>
              <w:t>246 455,1</w:t>
            </w:r>
          </w:p>
        </w:tc>
      </w:tr>
      <w:tr w:rsidR="00F57884" w:rsidRPr="00F57884" w14:paraId="6CB24FE0" w14:textId="77777777" w:rsidTr="00F57884">
        <w:trPr>
          <w:trHeight w:val="480"/>
        </w:trPr>
        <w:tc>
          <w:tcPr>
            <w:tcW w:w="3545" w:type="dxa"/>
            <w:tcBorders>
              <w:top w:val="nil"/>
              <w:left w:val="single" w:sz="4" w:space="0" w:color="auto"/>
              <w:bottom w:val="single" w:sz="4" w:space="0" w:color="auto"/>
              <w:right w:val="nil"/>
            </w:tcBorders>
            <w:vAlign w:val="bottom"/>
            <w:hideMark/>
          </w:tcPr>
          <w:p w14:paraId="3486921A"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299FC23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0EB935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8809A78"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18B2BF0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C57CD7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F72C24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2093C20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F888FF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508D53F" w14:textId="77777777" w:rsidR="00F57884" w:rsidRPr="00F57884" w:rsidRDefault="00F57884" w:rsidP="00F57884">
            <w:pPr>
              <w:jc w:val="right"/>
              <w:rPr>
                <w:sz w:val="16"/>
                <w:szCs w:val="16"/>
              </w:rPr>
            </w:pPr>
            <w:r w:rsidRPr="00F57884">
              <w:rPr>
                <w:sz w:val="16"/>
                <w:szCs w:val="16"/>
              </w:rPr>
              <w:t>264 212,8</w:t>
            </w:r>
          </w:p>
        </w:tc>
        <w:tc>
          <w:tcPr>
            <w:tcW w:w="974" w:type="dxa"/>
            <w:tcBorders>
              <w:top w:val="nil"/>
              <w:left w:val="nil"/>
              <w:bottom w:val="single" w:sz="4" w:space="0" w:color="auto"/>
              <w:right w:val="single" w:sz="4" w:space="0" w:color="auto"/>
            </w:tcBorders>
            <w:vAlign w:val="bottom"/>
            <w:hideMark/>
          </w:tcPr>
          <w:p w14:paraId="0EE9A0CA" w14:textId="77777777" w:rsidR="00F57884" w:rsidRPr="00F57884" w:rsidRDefault="00F57884" w:rsidP="00F57884">
            <w:pPr>
              <w:jc w:val="right"/>
              <w:rPr>
                <w:sz w:val="16"/>
                <w:szCs w:val="16"/>
              </w:rPr>
            </w:pPr>
            <w:r w:rsidRPr="00F57884">
              <w:rPr>
                <w:sz w:val="16"/>
                <w:szCs w:val="16"/>
              </w:rPr>
              <w:t>267 704,0</w:t>
            </w:r>
          </w:p>
        </w:tc>
        <w:tc>
          <w:tcPr>
            <w:tcW w:w="992" w:type="dxa"/>
            <w:tcBorders>
              <w:top w:val="nil"/>
              <w:left w:val="nil"/>
              <w:bottom w:val="single" w:sz="4" w:space="0" w:color="auto"/>
              <w:right w:val="single" w:sz="4" w:space="0" w:color="auto"/>
            </w:tcBorders>
            <w:vAlign w:val="bottom"/>
            <w:hideMark/>
          </w:tcPr>
          <w:p w14:paraId="33CA2320" w14:textId="77777777" w:rsidR="00F57884" w:rsidRPr="00F57884" w:rsidRDefault="00F57884" w:rsidP="00F57884">
            <w:pPr>
              <w:jc w:val="right"/>
              <w:rPr>
                <w:sz w:val="16"/>
                <w:szCs w:val="16"/>
              </w:rPr>
            </w:pPr>
            <w:r w:rsidRPr="00F57884">
              <w:rPr>
                <w:sz w:val="16"/>
                <w:szCs w:val="16"/>
              </w:rPr>
              <w:t>246 380,1</w:t>
            </w:r>
          </w:p>
        </w:tc>
      </w:tr>
      <w:tr w:rsidR="00F57884" w:rsidRPr="00F57884" w14:paraId="4E79C581" w14:textId="77777777" w:rsidTr="00F57884">
        <w:trPr>
          <w:trHeight w:val="480"/>
        </w:trPr>
        <w:tc>
          <w:tcPr>
            <w:tcW w:w="3545" w:type="dxa"/>
            <w:tcBorders>
              <w:top w:val="nil"/>
              <w:left w:val="single" w:sz="4" w:space="0" w:color="auto"/>
              <w:bottom w:val="single" w:sz="4" w:space="0" w:color="auto"/>
              <w:right w:val="nil"/>
            </w:tcBorders>
            <w:vAlign w:val="bottom"/>
            <w:hideMark/>
          </w:tcPr>
          <w:p w14:paraId="0FAF28A2" w14:textId="77777777" w:rsidR="00F57884" w:rsidRPr="00F57884" w:rsidRDefault="00F57884" w:rsidP="00F57884">
            <w:pPr>
              <w:rPr>
                <w:sz w:val="16"/>
                <w:szCs w:val="16"/>
              </w:rPr>
            </w:pPr>
            <w:r w:rsidRPr="00F57884">
              <w:rPr>
                <w:sz w:val="16"/>
                <w:szCs w:val="16"/>
              </w:rPr>
              <w:t>Подпрограмма «Развитие системы дошкольного и общего образования детей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4DB683D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DEC1F9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6852AA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DC1AB60"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9D8348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663F0C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31955B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DFB242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6A5D21D" w14:textId="77777777" w:rsidR="00F57884" w:rsidRPr="00F57884" w:rsidRDefault="00F57884" w:rsidP="00F57884">
            <w:pPr>
              <w:jc w:val="right"/>
              <w:rPr>
                <w:sz w:val="16"/>
                <w:szCs w:val="16"/>
              </w:rPr>
            </w:pPr>
            <w:r w:rsidRPr="00F57884">
              <w:rPr>
                <w:sz w:val="16"/>
                <w:szCs w:val="16"/>
              </w:rPr>
              <w:t>264 022,8</w:t>
            </w:r>
          </w:p>
        </w:tc>
        <w:tc>
          <w:tcPr>
            <w:tcW w:w="974" w:type="dxa"/>
            <w:tcBorders>
              <w:top w:val="nil"/>
              <w:left w:val="nil"/>
              <w:bottom w:val="single" w:sz="4" w:space="0" w:color="auto"/>
              <w:right w:val="single" w:sz="4" w:space="0" w:color="auto"/>
            </w:tcBorders>
            <w:vAlign w:val="bottom"/>
            <w:hideMark/>
          </w:tcPr>
          <w:p w14:paraId="527A915A" w14:textId="77777777" w:rsidR="00F57884" w:rsidRPr="00F57884" w:rsidRDefault="00F57884" w:rsidP="00F57884">
            <w:pPr>
              <w:jc w:val="right"/>
              <w:rPr>
                <w:sz w:val="16"/>
                <w:szCs w:val="16"/>
              </w:rPr>
            </w:pPr>
            <w:r w:rsidRPr="00F57884">
              <w:rPr>
                <w:sz w:val="16"/>
                <w:szCs w:val="16"/>
              </w:rPr>
              <w:t>267 514,0</w:t>
            </w:r>
          </w:p>
        </w:tc>
        <w:tc>
          <w:tcPr>
            <w:tcW w:w="992" w:type="dxa"/>
            <w:tcBorders>
              <w:top w:val="nil"/>
              <w:left w:val="nil"/>
              <w:bottom w:val="single" w:sz="4" w:space="0" w:color="auto"/>
              <w:right w:val="single" w:sz="4" w:space="0" w:color="auto"/>
            </w:tcBorders>
            <w:vAlign w:val="bottom"/>
            <w:hideMark/>
          </w:tcPr>
          <w:p w14:paraId="43271C69" w14:textId="77777777" w:rsidR="00F57884" w:rsidRPr="00F57884" w:rsidRDefault="00F57884" w:rsidP="00F57884">
            <w:pPr>
              <w:jc w:val="right"/>
              <w:rPr>
                <w:sz w:val="16"/>
                <w:szCs w:val="16"/>
              </w:rPr>
            </w:pPr>
            <w:r w:rsidRPr="00F57884">
              <w:rPr>
                <w:sz w:val="16"/>
                <w:szCs w:val="16"/>
              </w:rPr>
              <w:t>246 190,1</w:t>
            </w:r>
          </w:p>
        </w:tc>
      </w:tr>
      <w:tr w:rsidR="00F57884" w:rsidRPr="00F57884" w14:paraId="162B89F6" w14:textId="77777777" w:rsidTr="00F57884">
        <w:trPr>
          <w:trHeight w:val="255"/>
        </w:trPr>
        <w:tc>
          <w:tcPr>
            <w:tcW w:w="3545" w:type="dxa"/>
            <w:tcBorders>
              <w:top w:val="nil"/>
              <w:left w:val="single" w:sz="4" w:space="0" w:color="auto"/>
              <w:bottom w:val="nil"/>
              <w:right w:val="single" w:sz="4" w:space="0" w:color="auto"/>
            </w:tcBorders>
            <w:vAlign w:val="bottom"/>
            <w:hideMark/>
          </w:tcPr>
          <w:p w14:paraId="309ACC24" w14:textId="77777777" w:rsidR="00F57884" w:rsidRPr="00F57884" w:rsidRDefault="00F57884" w:rsidP="00F57884">
            <w:pPr>
              <w:rPr>
                <w:sz w:val="16"/>
                <w:szCs w:val="16"/>
              </w:rPr>
            </w:pPr>
            <w:r w:rsidRPr="00F57884">
              <w:rPr>
                <w:sz w:val="16"/>
                <w:szCs w:val="16"/>
              </w:rPr>
              <w:t>Основное мероприятие «Развитие общего образования»</w:t>
            </w:r>
          </w:p>
        </w:tc>
        <w:tc>
          <w:tcPr>
            <w:tcW w:w="589" w:type="dxa"/>
            <w:tcBorders>
              <w:top w:val="nil"/>
              <w:left w:val="nil"/>
              <w:bottom w:val="single" w:sz="4" w:space="0" w:color="auto"/>
              <w:right w:val="single" w:sz="4" w:space="0" w:color="auto"/>
            </w:tcBorders>
            <w:vAlign w:val="bottom"/>
            <w:hideMark/>
          </w:tcPr>
          <w:p w14:paraId="3D96589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BD19F0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3CF9BC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E97E3E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40F011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EAA9A76"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1F4947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EF1170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20CB053" w14:textId="77777777" w:rsidR="00F57884" w:rsidRPr="00F57884" w:rsidRDefault="00F57884" w:rsidP="00F57884">
            <w:pPr>
              <w:jc w:val="right"/>
              <w:rPr>
                <w:sz w:val="16"/>
                <w:szCs w:val="16"/>
              </w:rPr>
            </w:pPr>
            <w:r w:rsidRPr="00F57884">
              <w:rPr>
                <w:sz w:val="16"/>
                <w:szCs w:val="16"/>
              </w:rPr>
              <w:t>217 645,4</w:t>
            </w:r>
          </w:p>
        </w:tc>
        <w:tc>
          <w:tcPr>
            <w:tcW w:w="974" w:type="dxa"/>
            <w:tcBorders>
              <w:top w:val="nil"/>
              <w:left w:val="nil"/>
              <w:bottom w:val="single" w:sz="4" w:space="0" w:color="auto"/>
              <w:right w:val="single" w:sz="4" w:space="0" w:color="auto"/>
            </w:tcBorders>
            <w:vAlign w:val="bottom"/>
            <w:hideMark/>
          </w:tcPr>
          <w:p w14:paraId="0BD518A7" w14:textId="77777777" w:rsidR="00F57884" w:rsidRPr="00F57884" w:rsidRDefault="00F57884" w:rsidP="00F57884">
            <w:pPr>
              <w:jc w:val="right"/>
              <w:rPr>
                <w:sz w:val="16"/>
                <w:szCs w:val="16"/>
              </w:rPr>
            </w:pPr>
            <w:r w:rsidRPr="00F57884">
              <w:rPr>
                <w:sz w:val="16"/>
                <w:szCs w:val="16"/>
              </w:rPr>
              <w:t>220 042,2</w:t>
            </w:r>
          </w:p>
        </w:tc>
        <w:tc>
          <w:tcPr>
            <w:tcW w:w="992" w:type="dxa"/>
            <w:tcBorders>
              <w:top w:val="nil"/>
              <w:left w:val="nil"/>
              <w:bottom w:val="single" w:sz="4" w:space="0" w:color="auto"/>
              <w:right w:val="single" w:sz="4" w:space="0" w:color="auto"/>
            </w:tcBorders>
            <w:vAlign w:val="bottom"/>
            <w:hideMark/>
          </w:tcPr>
          <w:p w14:paraId="091F7080" w14:textId="77777777" w:rsidR="00F57884" w:rsidRPr="00F57884" w:rsidRDefault="00F57884" w:rsidP="00F57884">
            <w:pPr>
              <w:jc w:val="right"/>
              <w:rPr>
                <w:sz w:val="16"/>
                <w:szCs w:val="16"/>
              </w:rPr>
            </w:pPr>
            <w:r w:rsidRPr="00F57884">
              <w:rPr>
                <w:sz w:val="16"/>
                <w:szCs w:val="16"/>
              </w:rPr>
              <w:t>225 695,0</w:t>
            </w:r>
          </w:p>
        </w:tc>
      </w:tr>
      <w:tr w:rsidR="00F57884" w:rsidRPr="00F57884" w14:paraId="1F7C5A13"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F586355" w14:textId="77777777" w:rsidR="00F57884" w:rsidRPr="00F57884" w:rsidRDefault="00F57884" w:rsidP="00F57884">
            <w:pPr>
              <w:rPr>
                <w:sz w:val="16"/>
                <w:szCs w:val="16"/>
              </w:rPr>
            </w:pPr>
            <w:r w:rsidRPr="00F57884">
              <w:rPr>
                <w:sz w:val="16"/>
                <w:szCs w:val="16"/>
              </w:rPr>
              <w:t>Мероприятия в области образования</w:t>
            </w:r>
          </w:p>
        </w:tc>
        <w:tc>
          <w:tcPr>
            <w:tcW w:w="589" w:type="dxa"/>
            <w:tcBorders>
              <w:top w:val="nil"/>
              <w:left w:val="nil"/>
              <w:bottom w:val="single" w:sz="4" w:space="0" w:color="auto"/>
              <w:right w:val="single" w:sz="4" w:space="0" w:color="auto"/>
            </w:tcBorders>
            <w:vAlign w:val="bottom"/>
            <w:hideMark/>
          </w:tcPr>
          <w:p w14:paraId="1CE779D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73ADFC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8A80D5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5213BA7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9E5192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5020624"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9B27648"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4E7094E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00C44CB" w14:textId="77777777" w:rsidR="00F57884" w:rsidRPr="00F57884" w:rsidRDefault="00F57884" w:rsidP="00F57884">
            <w:pPr>
              <w:jc w:val="right"/>
              <w:rPr>
                <w:sz w:val="16"/>
                <w:szCs w:val="16"/>
              </w:rPr>
            </w:pPr>
            <w:r w:rsidRPr="00F57884">
              <w:rPr>
                <w:sz w:val="16"/>
                <w:szCs w:val="16"/>
              </w:rPr>
              <w:t>215,0</w:t>
            </w:r>
          </w:p>
        </w:tc>
        <w:tc>
          <w:tcPr>
            <w:tcW w:w="974" w:type="dxa"/>
            <w:tcBorders>
              <w:top w:val="nil"/>
              <w:left w:val="nil"/>
              <w:bottom w:val="single" w:sz="4" w:space="0" w:color="auto"/>
              <w:right w:val="single" w:sz="4" w:space="0" w:color="auto"/>
            </w:tcBorders>
            <w:vAlign w:val="bottom"/>
            <w:hideMark/>
          </w:tcPr>
          <w:p w14:paraId="01B7FD69" w14:textId="77777777" w:rsidR="00F57884" w:rsidRPr="00F57884" w:rsidRDefault="00F57884" w:rsidP="00F57884">
            <w:pPr>
              <w:jc w:val="right"/>
              <w:rPr>
                <w:sz w:val="16"/>
                <w:szCs w:val="16"/>
              </w:rPr>
            </w:pPr>
            <w:r w:rsidRPr="00F57884">
              <w:rPr>
                <w:sz w:val="16"/>
                <w:szCs w:val="16"/>
              </w:rPr>
              <w:t>215,0</w:t>
            </w:r>
          </w:p>
        </w:tc>
        <w:tc>
          <w:tcPr>
            <w:tcW w:w="992" w:type="dxa"/>
            <w:tcBorders>
              <w:top w:val="nil"/>
              <w:left w:val="nil"/>
              <w:bottom w:val="single" w:sz="4" w:space="0" w:color="auto"/>
              <w:right w:val="single" w:sz="4" w:space="0" w:color="auto"/>
            </w:tcBorders>
            <w:vAlign w:val="bottom"/>
            <w:hideMark/>
          </w:tcPr>
          <w:p w14:paraId="0A815A92" w14:textId="77777777" w:rsidR="00F57884" w:rsidRPr="00F57884" w:rsidRDefault="00F57884" w:rsidP="00F57884">
            <w:pPr>
              <w:jc w:val="right"/>
              <w:rPr>
                <w:sz w:val="16"/>
                <w:szCs w:val="16"/>
              </w:rPr>
            </w:pPr>
            <w:r w:rsidRPr="00F57884">
              <w:rPr>
                <w:sz w:val="16"/>
                <w:szCs w:val="16"/>
              </w:rPr>
              <w:t>215,0</w:t>
            </w:r>
          </w:p>
        </w:tc>
      </w:tr>
      <w:tr w:rsidR="00F57884" w:rsidRPr="00F57884" w14:paraId="10C8250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0985CDE"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02F704C"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6F40C4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B880CB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D5D5552"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09F208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3AEB620"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408DCB7B"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1AC41011"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EA9229B" w14:textId="77777777" w:rsidR="00F57884" w:rsidRPr="00F57884" w:rsidRDefault="00F57884" w:rsidP="00F57884">
            <w:pPr>
              <w:jc w:val="right"/>
              <w:rPr>
                <w:sz w:val="16"/>
                <w:szCs w:val="16"/>
              </w:rPr>
            </w:pPr>
            <w:r w:rsidRPr="00F57884">
              <w:rPr>
                <w:sz w:val="16"/>
                <w:szCs w:val="16"/>
              </w:rPr>
              <w:t>215,0</w:t>
            </w:r>
          </w:p>
        </w:tc>
        <w:tc>
          <w:tcPr>
            <w:tcW w:w="974" w:type="dxa"/>
            <w:tcBorders>
              <w:top w:val="nil"/>
              <w:left w:val="nil"/>
              <w:bottom w:val="single" w:sz="4" w:space="0" w:color="auto"/>
              <w:right w:val="single" w:sz="4" w:space="0" w:color="auto"/>
            </w:tcBorders>
            <w:vAlign w:val="bottom"/>
            <w:hideMark/>
          </w:tcPr>
          <w:p w14:paraId="69A18A9E" w14:textId="77777777" w:rsidR="00F57884" w:rsidRPr="00F57884" w:rsidRDefault="00F57884" w:rsidP="00F57884">
            <w:pPr>
              <w:jc w:val="right"/>
              <w:rPr>
                <w:sz w:val="16"/>
                <w:szCs w:val="16"/>
              </w:rPr>
            </w:pPr>
            <w:r w:rsidRPr="00F57884">
              <w:rPr>
                <w:sz w:val="16"/>
                <w:szCs w:val="16"/>
              </w:rPr>
              <w:t>215,0</w:t>
            </w:r>
          </w:p>
        </w:tc>
        <w:tc>
          <w:tcPr>
            <w:tcW w:w="992" w:type="dxa"/>
            <w:tcBorders>
              <w:top w:val="nil"/>
              <w:left w:val="nil"/>
              <w:bottom w:val="single" w:sz="4" w:space="0" w:color="auto"/>
              <w:right w:val="single" w:sz="4" w:space="0" w:color="auto"/>
            </w:tcBorders>
            <w:vAlign w:val="bottom"/>
            <w:hideMark/>
          </w:tcPr>
          <w:p w14:paraId="754FC868" w14:textId="77777777" w:rsidR="00F57884" w:rsidRPr="00F57884" w:rsidRDefault="00F57884" w:rsidP="00F57884">
            <w:pPr>
              <w:jc w:val="right"/>
              <w:rPr>
                <w:sz w:val="16"/>
                <w:szCs w:val="16"/>
              </w:rPr>
            </w:pPr>
            <w:r w:rsidRPr="00F57884">
              <w:rPr>
                <w:sz w:val="16"/>
                <w:szCs w:val="16"/>
              </w:rPr>
              <w:t>215,0</w:t>
            </w:r>
          </w:p>
        </w:tc>
      </w:tr>
      <w:tr w:rsidR="00F57884" w:rsidRPr="00F57884" w14:paraId="7C62C384" w14:textId="77777777" w:rsidTr="00F57884">
        <w:trPr>
          <w:trHeight w:val="255"/>
        </w:trPr>
        <w:tc>
          <w:tcPr>
            <w:tcW w:w="3545" w:type="dxa"/>
            <w:tcBorders>
              <w:top w:val="nil"/>
              <w:left w:val="nil"/>
              <w:bottom w:val="nil"/>
              <w:right w:val="nil"/>
            </w:tcBorders>
            <w:noWrap/>
            <w:vAlign w:val="bottom"/>
            <w:hideMark/>
          </w:tcPr>
          <w:p w14:paraId="6941896F"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124245E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37FD1C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99FC7F7"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71C70E31"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C78683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243982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6308EE4"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6FE6BDA8"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0206C767" w14:textId="77777777" w:rsidR="00F57884" w:rsidRPr="00F57884" w:rsidRDefault="00F57884" w:rsidP="00F57884">
            <w:pPr>
              <w:jc w:val="right"/>
              <w:rPr>
                <w:sz w:val="16"/>
                <w:szCs w:val="16"/>
              </w:rPr>
            </w:pPr>
            <w:r w:rsidRPr="00F57884">
              <w:rPr>
                <w:sz w:val="16"/>
                <w:szCs w:val="16"/>
              </w:rPr>
              <w:t>215,0</w:t>
            </w:r>
          </w:p>
        </w:tc>
        <w:tc>
          <w:tcPr>
            <w:tcW w:w="974" w:type="dxa"/>
            <w:tcBorders>
              <w:top w:val="nil"/>
              <w:left w:val="nil"/>
              <w:bottom w:val="single" w:sz="4" w:space="0" w:color="auto"/>
              <w:right w:val="single" w:sz="4" w:space="0" w:color="auto"/>
            </w:tcBorders>
            <w:vAlign w:val="bottom"/>
            <w:hideMark/>
          </w:tcPr>
          <w:p w14:paraId="591C6726" w14:textId="77777777" w:rsidR="00F57884" w:rsidRPr="00F57884" w:rsidRDefault="00F57884" w:rsidP="00F57884">
            <w:pPr>
              <w:jc w:val="right"/>
              <w:rPr>
                <w:sz w:val="16"/>
                <w:szCs w:val="16"/>
              </w:rPr>
            </w:pPr>
            <w:r w:rsidRPr="00F57884">
              <w:rPr>
                <w:sz w:val="16"/>
                <w:szCs w:val="16"/>
              </w:rPr>
              <w:t>215,0</w:t>
            </w:r>
          </w:p>
        </w:tc>
        <w:tc>
          <w:tcPr>
            <w:tcW w:w="992" w:type="dxa"/>
            <w:tcBorders>
              <w:top w:val="nil"/>
              <w:left w:val="nil"/>
              <w:bottom w:val="single" w:sz="4" w:space="0" w:color="auto"/>
              <w:right w:val="single" w:sz="4" w:space="0" w:color="auto"/>
            </w:tcBorders>
            <w:vAlign w:val="bottom"/>
            <w:hideMark/>
          </w:tcPr>
          <w:p w14:paraId="31AE0782" w14:textId="77777777" w:rsidR="00F57884" w:rsidRPr="00F57884" w:rsidRDefault="00F57884" w:rsidP="00F57884">
            <w:pPr>
              <w:jc w:val="right"/>
              <w:rPr>
                <w:sz w:val="16"/>
                <w:szCs w:val="16"/>
              </w:rPr>
            </w:pPr>
            <w:r w:rsidRPr="00F57884">
              <w:rPr>
                <w:sz w:val="16"/>
                <w:szCs w:val="16"/>
              </w:rPr>
              <w:t>215,0</w:t>
            </w:r>
          </w:p>
        </w:tc>
      </w:tr>
      <w:tr w:rsidR="00F57884" w:rsidRPr="00F57884" w14:paraId="56A09B3E"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3F38F1E" w14:textId="77777777" w:rsidR="00F57884" w:rsidRPr="00F57884" w:rsidRDefault="00F57884" w:rsidP="00F57884">
            <w:pPr>
              <w:rPr>
                <w:sz w:val="16"/>
                <w:szCs w:val="16"/>
              </w:rPr>
            </w:pPr>
            <w:r w:rsidRPr="00F57884">
              <w:rPr>
                <w:sz w:val="16"/>
                <w:szCs w:val="16"/>
              </w:rPr>
              <w:t>Школы-детские сады, школы начальные, неполные средние и средние</w:t>
            </w:r>
          </w:p>
        </w:tc>
        <w:tc>
          <w:tcPr>
            <w:tcW w:w="589" w:type="dxa"/>
            <w:tcBorders>
              <w:top w:val="nil"/>
              <w:left w:val="nil"/>
              <w:bottom w:val="single" w:sz="4" w:space="0" w:color="auto"/>
              <w:right w:val="single" w:sz="4" w:space="0" w:color="auto"/>
            </w:tcBorders>
            <w:vAlign w:val="bottom"/>
            <w:hideMark/>
          </w:tcPr>
          <w:p w14:paraId="61C66EF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49B66A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8BCD5C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F61077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868E6A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B648C8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B6FC906"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5A7FA4A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DDC5A5B" w14:textId="77777777" w:rsidR="00F57884" w:rsidRPr="00F57884" w:rsidRDefault="00F57884" w:rsidP="00F57884">
            <w:pPr>
              <w:jc w:val="right"/>
              <w:rPr>
                <w:sz w:val="16"/>
                <w:szCs w:val="16"/>
              </w:rPr>
            </w:pPr>
            <w:r w:rsidRPr="00F57884">
              <w:rPr>
                <w:sz w:val="16"/>
                <w:szCs w:val="16"/>
              </w:rPr>
              <w:t>33 967,5</w:t>
            </w:r>
          </w:p>
        </w:tc>
        <w:tc>
          <w:tcPr>
            <w:tcW w:w="974" w:type="dxa"/>
            <w:tcBorders>
              <w:top w:val="nil"/>
              <w:left w:val="nil"/>
              <w:bottom w:val="single" w:sz="4" w:space="0" w:color="auto"/>
              <w:right w:val="single" w:sz="4" w:space="0" w:color="auto"/>
            </w:tcBorders>
            <w:vAlign w:val="bottom"/>
            <w:hideMark/>
          </w:tcPr>
          <w:p w14:paraId="39833E09" w14:textId="77777777" w:rsidR="00F57884" w:rsidRPr="00F57884" w:rsidRDefault="00F57884" w:rsidP="00F57884">
            <w:pPr>
              <w:jc w:val="right"/>
              <w:rPr>
                <w:sz w:val="16"/>
                <w:szCs w:val="16"/>
              </w:rPr>
            </w:pPr>
            <w:r w:rsidRPr="00F57884">
              <w:rPr>
                <w:sz w:val="16"/>
                <w:szCs w:val="16"/>
              </w:rPr>
              <w:t>16 828,2</w:t>
            </w:r>
          </w:p>
        </w:tc>
        <w:tc>
          <w:tcPr>
            <w:tcW w:w="992" w:type="dxa"/>
            <w:tcBorders>
              <w:top w:val="nil"/>
              <w:left w:val="nil"/>
              <w:bottom w:val="single" w:sz="4" w:space="0" w:color="auto"/>
              <w:right w:val="single" w:sz="4" w:space="0" w:color="auto"/>
            </w:tcBorders>
            <w:vAlign w:val="bottom"/>
            <w:hideMark/>
          </w:tcPr>
          <w:p w14:paraId="7AEFA52D" w14:textId="77777777" w:rsidR="00F57884" w:rsidRPr="00F57884" w:rsidRDefault="00F57884" w:rsidP="00F57884">
            <w:pPr>
              <w:jc w:val="right"/>
              <w:rPr>
                <w:sz w:val="16"/>
                <w:szCs w:val="16"/>
              </w:rPr>
            </w:pPr>
            <w:r w:rsidRPr="00F57884">
              <w:rPr>
                <w:sz w:val="16"/>
                <w:szCs w:val="16"/>
              </w:rPr>
              <w:t>16 849,9</w:t>
            </w:r>
          </w:p>
        </w:tc>
      </w:tr>
      <w:tr w:rsidR="00F57884" w:rsidRPr="00F57884" w14:paraId="485C3FB3"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A7088F1"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A42633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FE4EA6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C015EE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BA212C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3B6BD0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47F590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5486B842"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4F5792AB"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DA28A07" w14:textId="77777777" w:rsidR="00F57884" w:rsidRPr="00F57884" w:rsidRDefault="00F57884" w:rsidP="00F57884">
            <w:pPr>
              <w:jc w:val="right"/>
              <w:rPr>
                <w:sz w:val="16"/>
                <w:szCs w:val="16"/>
              </w:rPr>
            </w:pPr>
            <w:r w:rsidRPr="00F57884">
              <w:rPr>
                <w:sz w:val="16"/>
                <w:szCs w:val="16"/>
              </w:rPr>
              <w:t>33 967,5</w:t>
            </w:r>
          </w:p>
        </w:tc>
        <w:tc>
          <w:tcPr>
            <w:tcW w:w="974" w:type="dxa"/>
            <w:tcBorders>
              <w:top w:val="nil"/>
              <w:left w:val="nil"/>
              <w:bottom w:val="single" w:sz="4" w:space="0" w:color="auto"/>
              <w:right w:val="single" w:sz="4" w:space="0" w:color="auto"/>
            </w:tcBorders>
            <w:vAlign w:val="bottom"/>
            <w:hideMark/>
          </w:tcPr>
          <w:p w14:paraId="0F961B91" w14:textId="77777777" w:rsidR="00F57884" w:rsidRPr="00F57884" w:rsidRDefault="00F57884" w:rsidP="00F57884">
            <w:pPr>
              <w:jc w:val="right"/>
              <w:rPr>
                <w:sz w:val="16"/>
                <w:szCs w:val="16"/>
              </w:rPr>
            </w:pPr>
            <w:r w:rsidRPr="00F57884">
              <w:rPr>
                <w:sz w:val="16"/>
                <w:szCs w:val="16"/>
              </w:rPr>
              <w:t>16 828,2</w:t>
            </w:r>
          </w:p>
        </w:tc>
        <w:tc>
          <w:tcPr>
            <w:tcW w:w="992" w:type="dxa"/>
            <w:tcBorders>
              <w:top w:val="nil"/>
              <w:left w:val="nil"/>
              <w:bottom w:val="single" w:sz="4" w:space="0" w:color="auto"/>
              <w:right w:val="single" w:sz="4" w:space="0" w:color="auto"/>
            </w:tcBorders>
            <w:vAlign w:val="bottom"/>
            <w:hideMark/>
          </w:tcPr>
          <w:p w14:paraId="0CAC483F" w14:textId="77777777" w:rsidR="00F57884" w:rsidRPr="00F57884" w:rsidRDefault="00F57884" w:rsidP="00F57884">
            <w:pPr>
              <w:jc w:val="right"/>
              <w:rPr>
                <w:sz w:val="16"/>
                <w:szCs w:val="16"/>
              </w:rPr>
            </w:pPr>
            <w:r w:rsidRPr="00F57884">
              <w:rPr>
                <w:sz w:val="16"/>
                <w:szCs w:val="16"/>
              </w:rPr>
              <w:t>16 849,9</w:t>
            </w:r>
          </w:p>
        </w:tc>
      </w:tr>
      <w:tr w:rsidR="00F57884" w:rsidRPr="00F57884" w14:paraId="56B48A46" w14:textId="77777777" w:rsidTr="00F57884">
        <w:trPr>
          <w:trHeight w:val="255"/>
        </w:trPr>
        <w:tc>
          <w:tcPr>
            <w:tcW w:w="3545" w:type="dxa"/>
            <w:tcBorders>
              <w:top w:val="nil"/>
              <w:left w:val="nil"/>
              <w:bottom w:val="nil"/>
              <w:right w:val="nil"/>
            </w:tcBorders>
            <w:noWrap/>
            <w:vAlign w:val="bottom"/>
            <w:hideMark/>
          </w:tcPr>
          <w:p w14:paraId="16049351"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4894435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AE96F25"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859E44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5B96C810"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4285F2F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27C6CFD0"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111F2F7D"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746D887A"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2919A7C2" w14:textId="77777777" w:rsidR="00F57884" w:rsidRPr="00F57884" w:rsidRDefault="00F57884" w:rsidP="00F57884">
            <w:pPr>
              <w:jc w:val="right"/>
              <w:rPr>
                <w:sz w:val="16"/>
                <w:szCs w:val="16"/>
              </w:rPr>
            </w:pPr>
            <w:r w:rsidRPr="00F57884">
              <w:rPr>
                <w:sz w:val="16"/>
                <w:szCs w:val="16"/>
              </w:rPr>
              <w:t>33 967,5</w:t>
            </w:r>
          </w:p>
        </w:tc>
        <w:tc>
          <w:tcPr>
            <w:tcW w:w="974" w:type="dxa"/>
            <w:tcBorders>
              <w:top w:val="nil"/>
              <w:left w:val="nil"/>
              <w:bottom w:val="single" w:sz="4" w:space="0" w:color="auto"/>
              <w:right w:val="single" w:sz="4" w:space="0" w:color="auto"/>
            </w:tcBorders>
            <w:vAlign w:val="bottom"/>
            <w:hideMark/>
          </w:tcPr>
          <w:p w14:paraId="584585A2" w14:textId="77777777" w:rsidR="00F57884" w:rsidRPr="00F57884" w:rsidRDefault="00F57884" w:rsidP="00F57884">
            <w:pPr>
              <w:jc w:val="right"/>
              <w:rPr>
                <w:sz w:val="16"/>
                <w:szCs w:val="16"/>
              </w:rPr>
            </w:pPr>
            <w:r w:rsidRPr="00F57884">
              <w:rPr>
                <w:sz w:val="16"/>
                <w:szCs w:val="16"/>
              </w:rPr>
              <w:t>16 828,2</w:t>
            </w:r>
          </w:p>
        </w:tc>
        <w:tc>
          <w:tcPr>
            <w:tcW w:w="992" w:type="dxa"/>
            <w:tcBorders>
              <w:top w:val="nil"/>
              <w:left w:val="nil"/>
              <w:bottom w:val="single" w:sz="4" w:space="0" w:color="auto"/>
              <w:right w:val="single" w:sz="4" w:space="0" w:color="auto"/>
            </w:tcBorders>
            <w:vAlign w:val="bottom"/>
            <w:hideMark/>
          </w:tcPr>
          <w:p w14:paraId="7E246E9D" w14:textId="77777777" w:rsidR="00F57884" w:rsidRPr="00F57884" w:rsidRDefault="00F57884" w:rsidP="00F57884">
            <w:pPr>
              <w:jc w:val="right"/>
              <w:rPr>
                <w:sz w:val="16"/>
                <w:szCs w:val="16"/>
              </w:rPr>
            </w:pPr>
            <w:r w:rsidRPr="00F57884">
              <w:rPr>
                <w:sz w:val="16"/>
                <w:szCs w:val="16"/>
              </w:rPr>
              <w:t>16 849,9</w:t>
            </w:r>
          </w:p>
        </w:tc>
      </w:tr>
      <w:tr w:rsidR="00F57884" w:rsidRPr="00F57884" w14:paraId="3CC52A7E" w14:textId="77777777" w:rsidTr="00F57884">
        <w:trPr>
          <w:trHeight w:val="2400"/>
        </w:trPr>
        <w:tc>
          <w:tcPr>
            <w:tcW w:w="3545" w:type="dxa"/>
            <w:tcBorders>
              <w:top w:val="single" w:sz="4" w:space="0" w:color="auto"/>
              <w:left w:val="single" w:sz="4" w:space="0" w:color="auto"/>
              <w:bottom w:val="single" w:sz="4" w:space="0" w:color="auto"/>
              <w:right w:val="single" w:sz="4" w:space="0" w:color="auto"/>
            </w:tcBorders>
            <w:vAlign w:val="bottom"/>
            <w:hideMark/>
          </w:tcPr>
          <w:p w14:paraId="67298867" w14:textId="77777777" w:rsidR="00F57884" w:rsidRPr="00F57884" w:rsidRDefault="00F57884" w:rsidP="00F57884">
            <w:pPr>
              <w:rPr>
                <w:sz w:val="16"/>
                <w:szCs w:val="16"/>
              </w:rPr>
            </w:pPr>
            <w:r w:rsidRPr="00F57884">
              <w:rPr>
                <w:sz w:val="16"/>
                <w:szCs w:val="16"/>
              </w:rPr>
              <w:lastRenderedPageBreak/>
              <w:t>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89" w:type="dxa"/>
            <w:tcBorders>
              <w:top w:val="nil"/>
              <w:left w:val="nil"/>
              <w:bottom w:val="single" w:sz="4" w:space="0" w:color="auto"/>
              <w:right w:val="single" w:sz="4" w:space="0" w:color="auto"/>
            </w:tcBorders>
            <w:vAlign w:val="bottom"/>
            <w:hideMark/>
          </w:tcPr>
          <w:p w14:paraId="3F62C39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AF742F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AD0CAE9"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7050392"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666B0F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CA08F30"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6A1DD89" w14:textId="77777777" w:rsidR="00F57884" w:rsidRPr="00F57884" w:rsidRDefault="00F57884" w:rsidP="00F57884">
            <w:pPr>
              <w:jc w:val="center"/>
              <w:rPr>
                <w:sz w:val="16"/>
                <w:szCs w:val="16"/>
              </w:rPr>
            </w:pPr>
            <w:r w:rsidRPr="00F57884">
              <w:rPr>
                <w:sz w:val="16"/>
                <w:szCs w:val="16"/>
              </w:rPr>
              <w:t>77080</w:t>
            </w:r>
          </w:p>
        </w:tc>
        <w:tc>
          <w:tcPr>
            <w:tcW w:w="566" w:type="dxa"/>
            <w:tcBorders>
              <w:top w:val="nil"/>
              <w:left w:val="nil"/>
              <w:bottom w:val="single" w:sz="4" w:space="0" w:color="auto"/>
              <w:right w:val="single" w:sz="4" w:space="0" w:color="auto"/>
            </w:tcBorders>
            <w:vAlign w:val="bottom"/>
            <w:hideMark/>
          </w:tcPr>
          <w:p w14:paraId="0ABC93F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F85DB66" w14:textId="77777777" w:rsidR="00F57884" w:rsidRPr="00F57884" w:rsidRDefault="00F57884" w:rsidP="00F57884">
            <w:pPr>
              <w:jc w:val="right"/>
              <w:rPr>
                <w:sz w:val="16"/>
                <w:szCs w:val="16"/>
              </w:rPr>
            </w:pPr>
            <w:r w:rsidRPr="00F57884">
              <w:rPr>
                <w:sz w:val="16"/>
                <w:szCs w:val="16"/>
              </w:rPr>
              <w:t>177 665,9</w:t>
            </w:r>
          </w:p>
        </w:tc>
        <w:tc>
          <w:tcPr>
            <w:tcW w:w="974" w:type="dxa"/>
            <w:tcBorders>
              <w:top w:val="nil"/>
              <w:left w:val="nil"/>
              <w:bottom w:val="single" w:sz="4" w:space="0" w:color="auto"/>
              <w:right w:val="single" w:sz="4" w:space="0" w:color="auto"/>
            </w:tcBorders>
            <w:vAlign w:val="bottom"/>
            <w:hideMark/>
          </w:tcPr>
          <w:p w14:paraId="4D3EC261" w14:textId="77777777" w:rsidR="00F57884" w:rsidRPr="00F57884" w:rsidRDefault="00F57884" w:rsidP="00F57884">
            <w:pPr>
              <w:jc w:val="right"/>
              <w:rPr>
                <w:sz w:val="16"/>
                <w:szCs w:val="16"/>
              </w:rPr>
            </w:pPr>
            <w:r w:rsidRPr="00F57884">
              <w:rPr>
                <w:sz w:val="16"/>
                <w:szCs w:val="16"/>
              </w:rPr>
              <w:t>197 597,6</w:t>
            </w:r>
          </w:p>
        </w:tc>
        <w:tc>
          <w:tcPr>
            <w:tcW w:w="992" w:type="dxa"/>
            <w:tcBorders>
              <w:top w:val="nil"/>
              <w:left w:val="nil"/>
              <w:bottom w:val="single" w:sz="4" w:space="0" w:color="auto"/>
              <w:right w:val="single" w:sz="4" w:space="0" w:color="auto"/>
            </w:tcBorders>
            <w:vAlign w:val="bottom"/>
            <w:hideMark/>
          </w:tcPr>
          <w:p w14:paraId="7BB3D37C" w14:textId="77777777" w:rsidR="00F57884" w:rsidRPr="00F57884" w:rsidRDefault="00F57884" w:rsidP="00F57884">
            <w:pPr>
              <w:jc w:val="right"/>
              <w:rPr>
                <w:sz w:val="16"/>
                <w:szCs w:val="16"/>
              </w:rPr>
            </w:pPr>
            <w:r w:rsidRPr="00F57884">
              <w:rPr>
                <w:sz w:val="16"/>
                <w:szCs w:val="16"/>
              </w:rPr>
              <w:t>203 367,2</w:t>
            </w:r>
          </w:p>
        </w:tc>
      </w:tr>
      <w:tr w:rsidR="00F57884" w:rsidRPr="00F57884" w14:paraId="01D81D5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2FBF3B8"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46C1D2C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4BFFCBB"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44F3CA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0ED64DF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4E792C1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99DF6EE"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5C16CA3F" w14:textId="77777777" w:rsidR="00F57884" w:rsidRPr="00F57884" w:rsidRDefault="00F57884" w:rsidP="00F57884">
            <w:pPr>
              <w:jc w:val="center"/>
              <w:rPr>
                <w:sz w:val="16"/>
                <w:szCs w:val="16"/>
              </w:rPr>
            </w:pPr>
            <w:r w:rsidRPr="00F57884">
              <w:rPr>
                <w:sz w:val="16"/>
                <w:szCs w:val="16"/>
              </w:rPr>
              <w:t>77080</w:t>
            </w:r>
          </w:p>
        </w:tc>
        <w:tc>
          <w:tcPr>
            <w:tcW w:w="566" w:type="dxa"/>
            <w:tcBorders>
              <w:top w:val="nil"/>
              <w:left w:val="nil"/>
              <w:bottom w:val="single" w:sz="4" w:space="0" w:color="auto"/>
              <w:right w:val="single" w:sz="4" w:space="0" w:color="auto"/>
            </w:tcBorders>
            <w:vAlign w:val="bottom"/>
            <w:hideMark/>
          </w:tcPr>
          <w:p w14:paraId="7159BF28"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1B074D6E" w14:textId="77777777" w:rsidR="00F57884" w:rsidRPr="00F57884" w:rsidRDefault="00F57884" w:rsidP="00F57884">
            <w:pPr>
              <w:jc w:val="right"/>
              <w:rPr>
                <w:sz w:val="16"/>
                <w:szCs w:val="16"/>
              </w:rPr>
            </w:pPr>
            <w:r w:rsidRPr="00F57884">
              <w:rPr>
                <w:sz w:val="16"/>
                <w:szCs w:val="16"/>
              </w:rPr>
              <w:t>177 665,9</w:t>
            </w:r>
          </w:p>
        </w:tc>
        <w:tc>
          <w:tcPr>
            <w:tcW w:w="974" w:type="dxa"/>
            <w:tcBorders>
              <w:top w:val="nil"/>
              <w:left w:val="nil"/>
              <w:bottom w:val="single" w:sz="4" w:space="0" w:color="auto"/>
              <w:right w:val="single" w:sz="4" w:space="0" w:color="auto"/>
            </w:tcBorders>
            <w:vAlign w:val="bottom"/>
            <w:hideMark/>
          </w:tcPr>
          <w:p w14:paraId="02323E05" w14:textId="77777777" w:rsidR="00F57884" w:rsidRPr="00F57884" w:rsidRDefault="00F57884" w:rsidP="00F57884">
            <w:pPr>
              <w:jc w:val="right"/>
              <w:rPr>
                <w:sz w:val="16"/>
                <w:szCs w:val="16"/>
              </w:rPr>
            </w:pPr>
            <w:r w:rsidRPr="00F57884">
              <w:rPr>
                <w:sz w:val="16"/>
                <w:szCs w:val="16"/>
              </w:rPr>
              <w:t>197 597,6</w:t>
            </w:r>
          </w:p>
        </w:tc>
        <w:tc>
          <w:tcPr>
            <w:tcW w:w="992" w:type="dxa"/>
            <w:tcBorders>
              <w:top w:val="nil"/>
              <w:left w:val="nil"/>
              <w:bottom w:val="single" w:sz="4" w:space="0" w:color="auto"/>
              <w:right w:val="single" w:sz="4" w:space="0" w:color="auto"/>
            </w:tcBorders>
            <w:vAlign w:val="bottom"/>
            <w:hideMark/>
          </w:tcPr>
          <w:p w14:paraId="5C81FD1D" w14:textId="77777777" w:rsidR="00F57884" w:rsidRPr="00F57884" w:rsidRDefault="00F57884" w:rsidP="00F57884">
            <w:pPr>
              <w:jc w:val="right"/>
              <w:rPr>
                <w:sz w:val="16"/>
                <w:szCs w:val="16"/>
              </w:rPr>
            </w:pPr>
            <w:r w:rsidRPr="00F57884">
              <w:rPr>
                <w:sz w:val="16"/>
                <w:szCs w:val="16"/>
              </w:rPr>
              <w:t>203 367,2</w:t>
            </w:r>
          </w:p>
        </w:tc>
      </w:tr>
      <w:tr w:rsidR="00F57884" w:rsidRPr="00F57884" w14:paraId="37BAACFD" w14:textId="77777777" w:rsidTr="00F57884">
        <w:trPr>
          <w:trHeight w:val="255"/>
        </w:trPr>
        <w:tc>
          <w:tcPr>
            <w:tcW w:w="3545" w:type="dxa"/>
            <w:tcBorders>
              <w:top w:val="nil"/>
              <w:left w:val="nil"/>
              <w:bottom w:val="nil"/>
              <w:right w:val="nil"/>
            </w:tcBorders>
            <w:noWrap/>
            <w:vAlign w:val="bottom"/>
            <w:hideMark/>
          </w:tcPr>
          <w:p w14:paraId="5AE9D730"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57F124B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919FD2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512CE3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4D7DDB29"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04DA32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D7951F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24AEE36" w14:textId="77777777" w:rsidR="00F57884" w:rsidRPr="00F57884" w:rsidRDefault="00F57884" w:rsidP="00F57884">
            <w:pPr>
              <w:jc w:val="center"/>
              <w:rPr>
                <w:sz w:val="16"/>
                <w:szCs w:val="16"/>
              </w:rPr>
            </w:pPr>
            <w:r w:rsidRPr="00F57884">
              <w:rPr>
                <w:sz w:val="16"/>
                <w:szCs w:val="16"/>
              </w:rPr>
              <w:t>77080</w:t>
            </w:r>
          </w:p>
        </w:tc>
        <w:tc>
          <w:tcPr>
            <w:tcW w:w="566" w:type="dxa"/>
            <w:tcBorders>
              <w:top w:val="nil"/>
              <w:left w:val="nil"/>
              <w:bottom w:val="single" w:sz="4" w:space="0" w:color="auto"/>
              <w:right w:val="single" w:sz="4" w:space="0" w:color="auto"/>
            </w:tcBorders>
            <w:vAlign w:val="bottom"/>
            <w:hideMark/>
          </w:tcPr>
          <w:p w14:paraId="6FA17A56"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20DF2496" w14:textId="77777777" w:rsidR="00F57884" w:rsidRPr="00F57884" w:rsidRDefault="00F57884" w:rsidP="00F57884">
            <w:pPr>
              <w:jc w:val="right"/>
              <w:rPr>
                <w:sz w:val="16"/>
                <w:szCs w:val="16"/>
              </w:rPr>
            </w:pPr>
            <w:r w:rsidRPr="00F57884">
              <w:rPr>
                <w:sz w:val="16"/>
                <w:szCs w:val="16"/>
              </w:rPr>
              <w:t>177 665,9</w:t>
            </w:r>
          </w:p>
        </w:tc>
        <w:tc>
          <w:tcPr>
            <w:tcW w:w="974" w:type="dxa"/>
            <w:tcBorders>
              <w:top w:val="nil"/>
              <w:left w:val="nil"/>
              <w:bottom w:val="single" w:sz="4" w:space="0" w:color="auto"/>
              <w:right w:val="single" w:sz="4" w:space="0" w:color="auto"/>
            </w:tcBorders>
            <w:vAlign w:val="bottom"/>
            <w:hideMark/>
          </w:tcPr>
          <w:p w14:paraId="2B8B6556" w14:textId="77777777" w:rsidR="00F57884" w:rsidRPr="00F57884" w:rsidRDefault="00F57884" w:rsidP="00F57884">
            <w:pPr>
              <w:jc w:val="right"/>
              <w:rPr>
                <w:sz w:val="16"/>
                <w:szCs w:val="16"/>
              </w:rPr>
            </w:pPr>
            <w:r w:rsidRPr="00F57884">
              <w:rPr>
                <w:sz w:val="16"/>
                <w:szCs w:val="16"/>
              </w:rPr>
              <w:t>197 597,6</w:t>
            </w:r>
          </w:p>
        </w:tc>
        <w:tc>
          <w:tcPr>
            <w:tcW w:w="992" w:type="dxa"/>
            <w:tcBorders>
              <w:top w:val="nil"/>
              <w:left w:val="nil"/>
              <w:bottom w:val="single" w:sz="4" w:space="0" w:color="auto"/>
              <w:right w:val="single" w:sz="4" w:space="0" w:color="auto"/>
            </w:tcBorders>
            <w:vAlign w:val="bottom"/>
            <w:hideMark/>
          </w:tcPr>
          <w:p w14:paraId="1DBB5BBA" w14:textId="77777777" w:rsidR="00F57884" w:rsidRPr="00F57884" w:rsidRDefault="00F57884" w:rsidP="00F57884">
            <w:pPr>
              <w:jc w:val="right"/>
              <w:rPr>
                <w:sz w:val="16"/>
                <w:szCs w:val="16"/>
              </w:rPr>
            </w:pPr>
            <w:r w:rsidRPr="00F57884">
              <w:rPr>
                <w:sz w:val="16"/>
                <w:szCs w:val="16"/>
              </w:rPr>
              <w:t>203 367,2</w:t>
            </w:r>
          </w:p>
        </w:tc>
      </w:tr>
      <w:tr w:rsidR="00F57884" w:rsidRPr="00F57884" w14:paraId="5D7493D8" w14:textId="77777777" w:rsidTr="00F57884">
        <w:trPr>
          <w:trHeight w:val="1020"/>
        </w:trPr>
        <w:tc>
          <w:tcPr>
            <w:tcW w:w="3545" w:type="dxa"/>
            <w:tcBorders>
              <w:top w:val="single" w:sz="4" w:space="0" w:color="auto"/>
              <w:left w:val="single" w:sz="4" w:space="0" w:color="auto"/>
              <w:bottom w:val="single" w:sz="4" w:space="0" w:color="auto"/>
              <w:right w:val="nil"/>
            </w:tcBorders>
            <w:vAlign w:val="bottom"/>
            <w:hideMark/>
          </w:tcPr>
          <w:p w14:paraId="0F8B2527" w14:textId="77777777" w:rsidR="00F57884" w:rsidRPr="00F57884" w:rsidRDefault="00F57884" w:rsidP="00F57884">
            <w:pPr>
              <w:rPr>
                <w:sz w:val="16"/>
                <w:szCs w:val="16"/>
              </w:rPr>
            </w:pPr>
            <w:r w:rsidRPr="00F57884">
              <w:rPr>
                <w:sz w:val="16"/>
                <w:szCs w:val="16"/>
              </w:rPr>
              <w:t xml:space="preserve">Организация бесплатного горячего питания обучающихся, получающих начальное общее образование </w:t>
            </w:r>
            <w:proofErr w:type="gramStart"/>
            <w:r w:rsidRPr="00F57884">
              <w:rPr>
                <w:sz w:val="16"/>
                <w:szCs w:val="16"/>
              </w:rPr>
              <w:t>в  муниципальных</w:t>
            </w:r>
            <w:proofErr w:type="gramEnd"/>
            <w:r w:rsidRPr="00F57884">
              <w:rPr>
                <w:sz w:val="16"/>
                <w:szCs w:val="16"/>
              </w:rPr>
              <w:t xml:space="preserve"> образовательных организациях Республики Мордовия</w:t>
            </w:r>
          </w:p>
        </w:tc>
        <w:tc>
          <w:tcPr>
            <w:tcW w:w="589" w:type="dxa"/>
            <w:tcBorders>
              <w:top w:val="nil"/>
              <w:left w:val="single" w:sz="4" w:space="0" w:color="auto"/>
              <w:bottom w:val="single" w:sz="4" w:space="0" w:color="auto"/>
              <w:right w:val="single" w:sz="4" w:space="0" w:color="auto"/>
            </w:tcBorders>
            <w:noWrap/>
            <w:vAlign w:val="bottom"/>
            <w:hideMark/>
          </w:tcPr>
          <w:p w14:paraId="681D085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CD5837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620425E"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E9EF27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32C831F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531CB3D"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224EBC54" w14:textId="77777777" w:rsidR="00F57884" w:rsidRPr="00F57884" w:rsidRDefault="00F57884" w:rsidP="00F57884">
            <w:pPr>
              <w:jc w:val="center"/>
              <w:rPr>
                <w:sz w:val="16"/>
                <w:szCs w:val="16"/>
              </w:rPr>
            </w:pPr>
            <w:r w:rsidRPr="00F57884">
              <w:rPr>
                <w:sz w:val="16"/>
                <w:szCs w:val="16"/>
              </w:rPr>
              <w:t>L3040</w:t>
            </w:r>
          </w:p>
        </w:tc>
        <w:tc>
          <w:tcPr>
            <w:tcW w:w="566" w:type="dxa"/>
            <w:tcBorders>
              <w:top w:val="nil"/>
              <w:left w:val="nil"/>
              <w:bottom w:val="single" w:sz="4" w:space="0" w:color="auto"/>
              <w:right w:val="single" w:sz="4" w:space="0" w:color="auto"/>
            </w:tcBorders>
            <w:noWrap/>
            <w:vAlign w:val="bottom"/>
            <w:hideMark/>
          </w:tcPr>
          <w:p w14:paraId="419B9BD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9B638DD" w14:textId="77777777" w:rsidR="00F57884" w:rsidRPr="00F57884" w:rsidRDefault="00F57884" w:rsidP="00F57884">
            <w:pPr>
              <w:jc w:val="right"/>
              <w:rPr>
                <w:sz w:val="16"/>
                <w:szCs w:val="16"/>
              </w:rPr>
            </w:pPr>
            <w:r w:rsidRPr="00F57884">
              <w:rPr>
                <w:sz w:val="16"/>
                <w:szCs w:val="16"/>
              </w:rPr>
              <w:t>5 797,0</w:t>
            </w:r>
          </w:p>
        </w:tc>
        <w:tc>
          <w:tcPr>
            <w:tcW w:w="974" w:type="dxa"/>
            <w:tcBorders>
              <w:top w:val="nil"/>
              <w:left w:val="nil"/>
              <w:bottom w:val="single" w:sz="4" w:space="0" w:color="auto"/>
              <w:right w:val="single" w:sz="4" w:space="0" w:color="auto"/>
            </w:tcBorders>
            <w:vAlign w:val="bottom"/>
            <w:hideMark/>
          </w:tcPr>
          <w:p w14:paraId="2EB01AC7" w14:textId="77777777" w:rsidR="00F57884" w:rsidRPr="00F57884" w:rsidRDefault="00F57884" w:rsidP="00F57884">
            <w:pPr>
              <w:jc w:val="right"/>
              <w:rPr>
                <w:sz w:val="16"/>
                <w:szCs w:val="16"/>
              </w:rPr>
            </w:pPr>
            <w:r w:rsidRPr="00F57884">
              <w:rPr>
                <w:sz w:val="16"/>
                <w:szCs w:val="16"/>
              </w:rPr>
              <w:t>5 401,4</w:t>
            </w:r>
          </w:p>
        </w:tc>
        <w:tc>
          <w:tcPr>
            <w:tcW w:w="992" w:type="dxa"/>
            <w:tcBorders>
              <w:top w:val="nil"/>
              <w:left w:val="nil"/>
              <w:bottom w:val="single" w:sz="4" w:space="0" w:color="auto"/>
              <w:right w:val="single" w:sz="4" w:space="0" w:color="auto"/>
            </w:tcBorders>
            <w:vAlign w:val="bottom"/>
            <w:hideMark/>
          </w:tcPr>
          <w:p w14:paraId="35000961" w14:textId="77777777" w:rsidR="00F57884" w:rsidRPr="00F57884" w:rsidRDefault="00F57884" w:rsidP="00F57884">
            <w:pPr>
              <w:jc w:val="right"/>
              <w:rPr>
                <w:sz w:val="16"/>
                <w:szCs w:val="16"/>
              </w:rPr>
            </w:pPr>
            <w:r w:rsidRPr="00F57884">
              <w:rPr>
                <w:sz w:val="16"/>
                <w:szCs w:val="16"/>
              </w:rPr>
              <w:t>5 262,9</w:t>
            </w:r>
          </w:p>
        </w:tc>
      </w:tr>
      <w:tr w:rsidR="00F57884" w:rsidRPr="00F57884" w14:paraId="01537AB8" w14:textId="77777777" w:rsidTr="00F57884">
        <w:trPr>
          <w:trHeight w:val="510"/>
        </w:trPr>
        <w:tc>
          <w:tcPr>
            <w:tcW w:w="3545" w:type="dxa"/>
            <w:tcBorders>
              <w:top w:val="nil"/>
              <w:left w:val="single" w:sz="4" w:space="0" w:color="auto"/>
              <w:bottom w:val="single" w:sz="4" w:space="0" w:color="auto"/>
              <w:right w:val="nil"/>
            </w:tcBorders>
            <w:vAlign w:val="bottom"/>
            <w:hideMark/>
          </w:tcPr>
          <w:p w14:paraId="5C58BBDB"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single" w:sz="4" w:space="0" w:color="auto"/>
              <w:bottom w:val="single" w:sz="4" w:space="0" w:color="auto"/>
              <w:right w:val="single" w:sz="4" w:space="0" w:color="auto"/>
            </w:tcBorders>
            <w:noWrap/>
            <w:vAlign w:val="bottom"/>
            <w:hideMark/>
          </w:tcPr>
          <w:p w14:paraId="532B9A1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4AC38D3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4B0E6D66"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0387AEC9"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0749088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7D7C1D0"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4B32FB97" w14:textId="77777777" w:rsidR="00F57884" w:rsidRPr="00F57884" w:rsidRDefault="00F57884" w:rsidP="00F57884">
            <w:pPr>
              <w:jc w:val="center"/>
              <w:rPr>
                <w:sz w:val="16"/>
                <w:szCs w:val="16"/>
              </w:rPr>
            </w:pPr>
            <w:r w:rsidRPr="00F57884">
              <w:rPr>
                <w:sz w:val="16"/>
                <w:szCs w:val="16"/>
              </w:rPr>
              <w:t>L3040</w:t>
            </w:r>
          </w:p>
        </w:tc>
        <w:tc>
          <w:tcPr>
            <w:tcW w:w="566" w:type="dxa"/>
            <w:tcBorders>
              <w:top w:val="nil"/>
              <w:left w:val="nil"/>
              <w:bottom w:val="single" w:sz="4" w:space="0" w:color="auto"/>
              <w:right w:val="single" w:sz="4" w:space="0" w:color="auto"/>
            </w:tcBorders>
            <w:noWrap/>
            <w:vAlign w:val="bottom"/>
            <w:hideMark/>
          </w:tcPr>
          <w:p w14:paraId="7DEA9E14" w14:textId="77777777" w:rsidR="00F57884" w:rsidRPr="00F57884" w:rsidRDefault="00F57884" w:rsidP="00F57884">
            <w:pPr>
              <w:jc w:val="center"/>
              <w:rPr>
                <w:sz w:val="16"/>
                <w:szCs w:val="16"/>
              </w:rPr>
            </w:pPr>
            <w:r w:rsidRPr="00F57884">
              <w:rPr>
                <w:sz w:val="16"/>
                <w:szCs w:val="16"/>
              </w:rPr>
              <w:t>600 </w:t>
            </w:r>
          </w:p>
        </w:tc>
        <w:tc>
          <w:tcPr>
            <w:tcW w:w="1011" w:type="dxa"/>
            <w:tcBorders>
              <w:top w:val="nil"/>
              <w:left w:val="nil"/>
              <w:bottom w:val="single" w:sz="4" w:space="0" w:color="auto"/>
              <w:right w:val="single" w:sz="4" w:space="0" w:color="auto"/>
            </w:tcBorders>
            <w:vAlign w:val="bottom"/>
            <w:hideMark/>
          </w:tcPr>
          <w:p w14:paraId="2CBF5762" w14:textId="77777777" w:rsidR="00F57884" w:rsidRPr="00F57884" w:rsidRDefault="00F57884" w:rsidP="00F57884">
            <w:pPr>
              <w:jc w:val="right"/>
              <w:rPr>
                <w:sz w:val="16"/>
                <w:szCs w:val="16"/>
              </w:rPr>
            </w:pPr>
            <w:r w:rsidRPr="00F57884">
              <w:rPr>
                <w:sz w:val="16"/>
                <w:szCs w:val="16"/>
              </w:rPr>
              <w:t>5 797,0</w:t>
            </w:r>
          </w:p>
        </w:tc>
        <w:tc>
          <w:tcPr>
            <w:tcW w:w="974" w:type="dxa"/>
            <w:tcBorders>
              <w:top w:val="nil"/>
              <w:left w:val="nil"/>
              <w:bottom w:val="single" w:sz="4" w:space="0" w:color="auto"/>
              <w:right w:val="single" w:sz="4" w:space="0" w:color="auto"/>
            </w:tcBorders>
            <w:vAlign w:val="bottom"/>
            <w:hideMark/>
          </w:tcPr>
          <w:p w14:paraId="438816A7" w14:textId="77777777" w:rsidR="00F57884" w:rsidRPr="00F57884" w:rsidRDefault="00F57884" w:rsidP="00F57884">
            <w:pPr>
              <w:jc w:val="right"/>
              <w:rPr>
                <w:sz w:val="16"/>
                <w:szCs w:val="16"/>
              </w:rPr>
            </w:pPr>
            <w:r w:rsidRPr="00F57884">
              <w:rPr>
                <w:sz w:val="16"/>
                <w:szCs w:val="16"/>
              </w:rPr>
              <w:t>5 401,4</w:t>
            </w:r>
          </w:p>
        </w:tc>
        <w:tc>
          <w:tcPr>
            <w:tcW w:w="992" w:type="dxa"/>
            <w:tcBorders>
              <w:top w:val="nil"/>
              <w:left w:val="nil"/>
              <w:bottom w:val="single" w:sz="4" w:space="0" w:color="auto"/>
              <w:right w:val="single" w:sz="4" w:space="0" w:color="auto"/>
            </w:tcBorders>
            <w:vAlign w:val="bottom"/>
            <w:hideMark/>
          </w:tcPr>
          <w:p w14:paraId="56D9EC84" w14:textId="77777777" w:rsidR="00F57884" w:rsidRPr="00F57884" w:rsidRDefault="00F57884" w:rsidP="00F57884">
            <w:pPr>
              <w:jc w:val="right"/>
              <w:rPr>
                <w:sz w:val="16"/>
                <w:szCs w:val="16"/>
              </w:rPr>
            </w:pPr>
            <w:r w:rsidRPr="00F57884">
              <w:rPr>
                <w:sz w:val="16"/>
                <w:szCs w:val="16"/>
              </w:rPr>
              <w:t>5 262,9</w:t>
            </w:r>
          </w:p>
        </w:tc>
      </w:tr>
      <w:tr w:rsidR="00F57884" w:rsidRPr="00F57884" w14:paraId="07B89740" w14:textId="77777777" w:rsidTr="00F57884">
        <w:trPr>
          <w:trHeight w:val="255"/>
        </w:trPr>
        <w:tc>
          <w:tcPr>
            <w:tcW w:w="3545" w:type="dxa"/>
            <w:tcBorders>
              <w:top w:val="nil"/>
              <w:left w:val="single" w:sz="4" w:space="0" w:color="auto"/>
              <w:bottom w:val="single" w:sz="4" w:space="0" w:color="auto"/>
              <w:right w:val="nil"/>
            </w:tcBorders>
            <w:vAlign w:val="bottom"/>
            <w:hideMark/>
          </w:tcPr>
          <w:p w14:paraId="7A97947F"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2428BA0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4976A27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742D6D0"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0A37DCE1"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C216C1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93DA692"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5D2C098D" w14:textId="77777777" w:rsidR="00F57884" w:rsidRPr="00F57884" w:rsidRDefault="00F57884" w:rsidP="00F57884">
            <w:pPr>
              <w:jc w:val="center"/>
              <w:rPr>
                <w:sz w:val="16"/>
                <w:szCs w:val="16"/>
              </w:rPr>
            </w:pPr>
            <w:r w:rsidRPr="00F57884">
              <w:rPr>
                <w:sz w:val="16"/>
                <w:szCs w:val="16"/>
              </w:rPr>
              <w:t>L3040</w:t>
            </w:r>
          </w:p>
        </w:tc>
        <w:tc>
          <w:tcPr>
            <w:tcW w:w="566" w:type="dxa"/>
            <w:tcBorders>
              <w:top w:val="nil"/>
              <w:left w:val="nil"/>
              <w:bottom w:val="single" w:sz="4" w:space="0" w:color="auto"/>
              <w:right w:val="single" w:sz="4" w:space="0" w:color="auto"/>
            </w:tcBorders>
            <w:noWrap/>
            <w:vAlign w:val="bottom"/>
            <w:hideMark/>
          </w:tcPr>
          <w:p w14:paraId="7D77503E"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654E5B8C" w14:textId="77777777" w:rsidR="00F57884" w:rsidRPr="00F57884" w:rsidRDefault="00F57884" w:rsidP="00F57884">
            <w:pPr>
              <w:jc w:val="right"/>
              <w:rPr>
                <w:sz w:val="16"/>
                <w:szCs w:val="16"/>
              </w:rPr>
            </w:pPr>
            <w:r w:rsidRPr="00F57884">
              <w:rPr>
                <w:sz w:val="16"/>
                <w:szCs w:val="16"/>
              </w:rPr>
              <w:t>5 797,0</w:t>
            </w:r>
          </w:p>
        </w:tc>
        <w:tc>
          <w:tcPr>
            <w:tcW w:w="974" w:type="dxa"/>
            <w:tcBorders>
              <w:top w:val="nil"/>
              <w:left w:val="nil"/>
              <w:bottom w:val="single" w:sz="4" w:space="0" w:color="auto"/>
              <w:right w:val="single" w:sz="4" w:space="0" w:color="auto"/>
            </w:tcBorders>
            <w:vAlign w:val="bottom"/>
            <w:hideMark/>
          </w:tcPr>
          <w:p w14:paraId="0A1B01F9" w14:textId="77777777" w:rsidR="00F57884" w:rsidRPr="00F57884" w:rsidRDefault="00F57884" w:rsidP="00F57884">
            <w:pPr>
              <w:jc w:val="right"/>
              <w:rPr>
                <w:sz w:val="16"/>
                <w:szCs w:val="16"/>
              </w:rPr>
            </w:pPr>
            <w:r w:rsidRPr="00F57884">
              <w:rPr>
                <w:sz w:val="16"/>
                <w:szCs w:val="16"/>
              </w:rPr>
              <w:t>5 401,4</w:t>
            </w:r>
          </w:p>
        </w:tc>
        <w:tc>
          <w:tcPr>
            <w:tcW w:w="992" w:type="dxa"/>
            <w:tcBorders>
              <w:top w:val="nil"/>
              <w:left w:val="nil"/>
              <w:bottom w:val="single" w:sz="4" w:space="0" w:color="auto"/>
              <w:right w:val="single" w:sz="4" w:space="0" w:color="auto"/>
            </w:tcBorders>
            <w:vAlign w:val="bottom"/>
            <w:hideMark/>
          </w:tcPr>
          <w:p w14:paraId="49276774" w14:textId="77777777" w:rsidR="00F57884" w:rsidRPr="00F57884" w:rsidRDefault="00F57884" w:rsidP="00F57884">
            <w:pPr>
              <w:jc w:val="right"/>
              <w:rPr>
                <w:sz w:val="16"/>
                <w:szCs w:val="16"/>
              </w:rPr>
            </w:pPr>
            <w:r w:rsidRPr="00F57884">
              <w:rPr>
                <w:sz w:val="16"/>
                <w:szCs w:val="16"/>
              </w:rPr>
              <w:t>5 262,9</w:t>
            </w:r>
          </w:p>
        </w:tc>
      </w:tr>
      <w:tr w:rsidR="00F57884" w:rsidRPr="00F57884" w14:paraId="67D738C4" w14:textId="77777777" w:rsidTr="00F57884">
        <w:trPr>
          <w:trHeight w:val="255"/>
        </w:trPr>
        <w:tc>
          <w:tcPr>
            <w:tcW w:w="3545" w:type="dxa"/>
            <w:tcBorders>
              <w:top w:val="nil"/>
              <w:left w:val="single" w:sz="4" w:space="0" w:color="auto"/>
              <w:bottom w:val="single" w:sz="4" w:space="0" w:color="auto"/>
              <w:right w:val="nil"/>
            </w:tcBorders>
            <w:vAlign w:val="bottom"/>
            <w:hideMark/>
          </w:tcPr>
          <w:p w14:paraId="4F8F1803" w14:textId="77777777" w:rsidR="00F57884" w:rsidRPr="00F57884" w:rsidRDefault="00F57884" w:rsidP="00F57884">
            <w:pPr>
              <w:rPr>
                <w:sz w:val="16"/>
                <w:szCs w:val="16"/>
              </w:rPr>
            </w:pPr>
            <w:r w:rsidRPr="00F57884">
              <w:rPr>
                <w:sz w:val="16"/>
                <w:szCs w:val="16"/>
              </w:rPr>
              <w:t>Региональный проект "Все лучшее детям"</w:t>
            </w:r>
          </w:p>
        </w:tc>
        <w:tc>
          <w:tcPr>
            <w:tcW w:w="589" w:type="dxa"/>
            <w:tcBorders>
              <w:top w:val="nil"/>
              <w:left w:val="single" w:sz="4" w:space="0" w:color="auto"/>
              <w:bottom w:val="single" w:sz="4" w:space="0" w:color="auto"/>
              <w:right w:val="single" w:sz="4" w:space="0" w:color="auto"/>
            </w:tcBorders>
            <w:noWrap/>
            <w:vAlign w:val="bottom"/>
            <w:hideMark/>
          </w:tcPr>
          <w:p w14:paraId="3F9919E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F83CBEB"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2E32F32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3A5FD1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41EB863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387E50A" w14:textId="77777777" w:rsidR="00F57884" w:rsidRPr="00F57884" w:rsidRDefault="00F57884" w:rsidP="00F57884">
            <w:pPr>
              <w:jc w:val="center"/>
              <w:rPr>
                <w:sz w:val="16"/>
                <w:szCs w:val="16"/>
              </w:rPr>
            </w:pPr>
            <w:r w:rsidRPr="00F57884">
              <w:rPr>
                <w:sz w:val="16"/>
                <w:szCs w:val="16"/>
              </w:rPr>
              <w:t>Ю4</w:t>
            </w:r>
          </w:p>
        </w:tc>
        <w:tc>
          <w:tcPr>
            <w:tcW w:w="681" w:type="dxa"/>
            <w:tcBorders>
              <w:top w:val="nil"/>
              <w:left w:val="nil"/>
              <w:bottom w:val="single" w:sz="4" w:space="0" w:color="auto"/>
              <w:right w:val="single" w:sz="4" w:space="0" w:color="auto"/>
            </w:tcBorders>
            <w:noWrap/>
            <w:vAlign w:val="bottom"/>
            <w:hideMark/>
          </w:tcPr>
          <w:p w14:paraId="0F6A5EF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7EC900C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02F4868" w14:textId="77777777" w:rsidR="00F57884" w:rsidRPr="00F57884" w:rsidRDefault="00F57884" w:rsidP="00F57884">
            <w:pPr>
              <w:jc w:val="right"/>
              <w:rPr>
                <w:sz w:val="16"/>
                <w:szCs w:val="16"/>
              </w:rPr>
            </w:pPr>
            <w:r w:rsidRPr="00F57884">
              <w:rPr>
                <w:sz w:val="16"/>
                <w:szCs w:val="16"/>
              </w:rPr>
              <w:t>27 822,8</w:t>
            </w:r>
          </w:p>
        </w:tc>
        <w:tc>
          <w:tcPr>
            <w:tcW w:w="974" w:type="dxa"/>
            <w:tcBorders>
              <w:top w:val="nil"/>
              <w:left w:val="nil"/>
              <w:bottom w:val="single" w:sz="4" w:space="0" w:color="auto"/>
              <w:right w:val="single" w:sz="4" w:space="0" w:color="auto"/>
            </w:tcBorders>
            <w:vAlign w:val="bottom"/>
            <w:hideMark/>
          </w:tcPr>
          <w:p w14:paraId="30F97228" w14:textId="77777777" w:rsidR="00F57884" w:rsidRPr="00F57884" w:rsidRDefault="00F57884" w:rsidP="00F57884">
            <w:pPr>
              <w:jc w:val="right"/>
              <w:rPr>
                <w:sz w:val="16"/>
                <w:szCs w:val="16"/>
              </w:rPr>
            </w:pPr>
            <w:r w:rsidRPr="00F57884">
              <w:rPr>
                <w:sz w:val="16"/>
                <w:szCs w:val="16"/>
              </w:rPr>
              <w:t>27 014,6</w:t>
            </w:r>
          </w:p>
        </w:tc>
        <w:tc>
          <w:tcPr>
            <w:tcW w:w="992" w:type="dxa"/>
            <w:tcBorders>
              <w:top w:val="nil"/>
              <w:left w:val="nil"/>
              <w:bottom w:val="single" w:sz="4" w:space="0" w:color="auto"/>
              <w:right w:val="single" w:sz="4" w:space="0" w:color="auto"/>
            </w:tcBorders>
            <w:vAlign w:val="bottom"/>
            <w:hideMark/>
          </w:tcPr>
          <w:p w14:paraId="6C9D4118" w14:textId="77777777" w:rsidR="00F57884" w:rsidRPr="00F57884" w:rsidRDefault="00F57884" w:rsidP="00F57884">
            <w:pPr>
              <w:jc w:val="right"/>
              <w:rPr>
                <w:sz w:val="16"/>
                <w:szCs w:val="16"/>
              </w:rPr>
            </w:pPr>
            <w:r w:rsidRPr="00F57884">
              <w:rPr>
                <w:sz w:val="16"/>
                <w:szCs w:val="16"/>
              </w:rPr>
              <w:t>0,0</w:t>
            </w:r>
          </w:p>
        </w:tc>
      </w:tr>
      <w:tr w:rsidR="00F57884" w:rsidRPr="00F57884" w14:paraId="03458EFC" w14:textId="77777777" w:rsidTr="00F57884">
        <w:trPr>
          <w:trHeight w:val="510"/>
        </w:trPr>
        <w:tc>
          <w:tcPr>
            <w:tcW w:w="3545" w:type="dxa"/>
            <w:tcBorders>
              <w:top w:val="nil"/>
              <w:left w:val="single" w:sz="4" w:space="0" w:color="auto"/>
              <w:bottom w:val="single" w:sz="4" w:space="0" w:color="auto"/>
              <w:right w:val="nil"/>
            </w:tcBorders>
            <w:vAlign w:val="bottom"/>
            <w:hideMark/>
          </w:tcPr>
          <w:p w14:paraId="46A9AB91" w14:textId="77777777" w:rsidR="00F57884" w:rsidRPr="00F57884" w:rsidRDefault="00F57884" w:rsidP="00F57884">
            <w:pPr>
              <w:rPr>
                <w:sz w:val="16"/>
                <w:szCs w:val="16"/>
              </w:rPr>
            </w:pPr>
            <w:r w:rsidRPr="00F57884">
              <w:rPr>
                <w:sz w:val="16"/>
                <w:szCs w:val="16"/>
              </w:rPr>
              <w:t>Реализация мероприятий по модернизации школьных систем образования</w:t>
            </w:r>
          </w:p>
        </w:tc>
        <w:tc>
          <w:tcPr>
            <w:tcW w:w="589" w:type="dxa"/>
            <w:tcBorders>
              <w:top w:val="nil"/>
              <w:left w:val="single" w:sz="4" w:space="0" w:color="auto"/>
              <w:bottom w:val="single" w:sz="4" w:space="0" w:color="auto"/>
              <w:right w:val="single" w:sz="4" w:space="0" w:color="auto"/>
            </w:tcBorders>
            <w:noWrap/>
            <w:vAlign w:val="bottom"/>
            <w:hideMark/>
          </w:tcPr>
          <w:p w14:paraId="7627B6E2"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C9FFAC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506590A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636BD63F"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3B071ED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B369318" w14:textId="77777777" w:rsidR="00F57884" w:rsidRPr="00F57884" w:rsidRDefault="00F57884" w:rsidP="00F57884">
            <w:pPr>
              <w:jc w:val="center"/>
              <w:rPr>
                <w:sz w:val="16"/>
                <w:szCs w:val="16"/>
              </w:rPr>
            </w:pPr>
            <w:r w:rsidRPr="00F57884">
              <w:rPr>
                <w:sz w:val="16"/>
                <w:szCs w:val="16"/>
              </w:rPr>
              <w:t>Ю4</w:t>
            </w:r>
          </w:p>
        </w:tc>
        <w:tc>
          <w:tcPr>
            <w:tcW w:w="681" w:type="dxa"/>
            <w:tcBorders>
              <w:top w:val="nil"/>
              <w:left w:val="nil"/>
              <w:bottom w:val="single" w:sz="4" w:space="0" w:color="auto"/>
              <w:right w:val="single" w:sz="4" w:space="0" w:color="auto"/>
            </w:tcBorders>
            <w:noWrap/>
            <w:vAlign w:val="bottom"/>
            <w:hideMark/>
          </w:tcPr>
          <w:p w14:paraId="17B5BEA9" w14:textId="77777777" w:rsidR="00F57884" w:rsidRPr="00F57884" w:rsidRDefault="00F57884" w:rsidP="00F57884">
            <w:pPr>
              <w:jc w:val="center"/>
              <w:rPr>
                <w:sz w:val="16"/>
                <w:szCs w:val="16"/>
              </w:rPr>
            </w:pPr>
            <w:r w:rsidRPr="00F57884">
              <w:rPr>
                <w:sz w:val="16"/>
                <w:szCs w:val="16"/>
              </w:rPr>
              <w:t>57500</w:t>
            </w:r>
          </w:p>
        </w:tc>
        <w:tc>
          <w:tcPr>
            <w:tcW w:w="566" w:type="dxa"/>
            <w:tcBorders>
              <w:top w:val="nil"/>
              <w:left w:val="nil"/>
              <w:bottom w:val="single" w:sz="4" w:space="0" w:color="auto"/>
              <w:right w:val="single" w:sz="4" w:space="0" w:color="auto"/>
            </w:tcBorders>
            <w:noWrap/>
            <w:vAlign w:val="bottom"/>
            <w:hideMark/>
          </w:tcPr>
          <w:p w14:paraId="3260230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D2D7268" w14:textId="77777777" w:rsidR="00F57884" w:rsidRPr="00F57884" w:rsidRDefault="00F57884" w:rsidP="00F57884">
            <w:pPr>
              <w:jc w:val="right"/>
              <w:rPr>
                <w:sz w:val="16"/>
                <w:szCs w:val="16"/>
              </w:rPr>
            </w:pPr>
            <w:r w:rsidRPr="00F57884">
              <w:rPr>
                <w:sz w:val="16"/>
                <w:szCs w:val="16"/>
              </w:rPr>
              <w:t>27 822,8</w:t>
            </w:r>
          </w:p>
        </w:tc>
        <w:tc>
          <w:tcPr>
            <w:tcW w:w="974" w:type="dxa"/>
            <w:tcBorders>
              <w:top w:val="nil"/>
              <w:left w:val="nil"/>
              <w:bottom w:val="single" w:sz="4" w:space="0" w:color="auto"/>
              <w:right w:val="single" w:sz="4" w:space="0" w:color="auto"/>
            </w:tcBorders>
            <w:vAlign w:val="bottom"/>
            <w:hideMark/>
          </w:tcPr>
          <w:p w14:paraId="438ABA9A" w14:textId="77777777" w:rsidR="00F57884" w:rsidRPr="00F57884" w:rsidRDefault="00F57884" w:rsidP="00F57884">
            <w:pPr>
              <w:jc w:val="right"/>
              <w:rPr>
                <w:sz w:val="16"/>
                <w:szCs w:val="16"/>
              </w:rPr>
            </w:pPr>
            <w:r w:rsidRPr="00F57884">
              <w:rPr>
                <w:sz w:val="16"/>
                <w:szCs w:val="16"/>
              </w:rPr>
              <w:t>27 014,6</w:t>
            </w:r>
          </w:p>
        </w:tc>
        <w:tc>
          <w:tcPr>
            <w:tcW w:w="992" w:type="dxa"/>
            <w:tcBorders>
              <w:top w:val="nil"/>
              <w:left w:val="nil"/>
              <w:bottom w:val="single" w:sz="4" w:space="0" w:color="auto"/>
              <w:right w:val="single" w:sz="4" w:space="0" w:color="auto"/>
            </w:tcBorders>
            <w:vAlign w:val="bottom"/>
            <w:hideMark/>
          </w:tcPr>
          <w:p w14:paraId="3C256FFA" w14:textId="77777777" w:rsidR="00F57884" w:rsidRPr="00F57884" w:rsidRDefault="00F57884" w:rsidP="00F57884">
            <w:pPr>
              <w:jc w:val="right"/>
              <w:rPr>
                <w:sz w:val="16"/>
                <w:szCs w:val="16"/>
              </w:rPr>
            </w:pPr>
            <w:r w:rsidRPr="00F57884">
              <w:rPr>
                <w:sz w:val="16"/>
                <w:szCs w:val="16"/>
              </w:rPr>
              <w:t>0,0</w:t>
            </w:r>
          </w:p>
        </w:tc>
      </w:tr>
      <w:tr w:rsidR="00F57884" w:rsidRPr="00F57884" w14:paraId="14144760" w14:textId="77777777" w:rsidTr="00F57884">
        <w:trPr>
          <w:trHeight w:val="510"/>
        </w:trPr>
        <w:tc>
          <w:tcPr>
            <w:tcW w:w="3545" w:type="dxa"/>
            <w:tcBorders>
              <w:top w:val="nil"/>
              <w:left w:val="single" w:sz="4" w:space="0" w:color="auto"/>
              <w:bottom w:val="single" w:sz="4" w:space="0" w:color="auto"/>
              <w:right w:val="nil"/>
            </w:tcBorders>
            <w:vAlign w:val="bottom"/>
            <w:hideMark/>
          </w:tcPr>
          <w:p w14:paraId="1E8AFFC3"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single" w:sz="4" w:space="0" w:color="auto"/>
              <w:bottom w:val="single" w:sz="4" w:space="0" w:color="auto"/>
              <w:right w:val="single" w:sz="4" w:space="0" w:color="auto"/>
            </w:tcBorders>
            <w:noWrap/>
            <w:vAlign w:val="bottom"/>
            <w:hideMark/>
          </w:tcPr>
          <w:p w14:paraId="5582A7B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06A14F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50B23120"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F136EB7"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078B575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7A398C7" w14:textId="77777777" w:rsidR="00F57884" w:rsidRPr="00F57884" w:rsidRDefault="00F57884" w:rsidP="00F57884">
            <w:pPr>
              <w:jc w:val="center"/>
              <w:rPr>
                <w:sz w:val="16"/>
                <w:szCs w:val="16"/>
              </w:rPr>
            </w:pPr>
            <w:r w:rsidRPr="00F57884">
              <w:rPr>
                <w:sz w:val="16"/>
                <w:szCs w:val="16"/>
              </w:rPr>
              <w:t>Ю4</w:t>
            </w:r>
          </w:p>
        </w:tc>
        <w:tc>
          <w:tcPr>
            <w:tcW w:w="681" w:type="dxa"/>
            <w:tcBorders>
              <w:top w:val="nil"/>
              <w:left w:val="nil"/>
              <w:bottom w:val="single" w:sz="4" w:space="0" w:color="auto"/>
              <w:right w:val="single" w:sz="4" w:space="0" w:color="auto"/>
            </w:tcBorders>
            <w:noWrap/>
            <w:vAlign w:val="bottom"/>
            <w:hideMark/>
          </w:tcPr>
          <w:p w14:paraId="2A28C5CA" w14:textId="77777777" w:rsidR="00F57884" w:rsidRPr="00F57884" w:rsidRDefault="00F57884" w:rsidP="00F57884">
            <w:pPr>
              <w:jc w:val="center"/>
              <w:rPr>
                <w:sz w:val="16"/>
                <w:szCs w:val="16"/>
              </w:rPr>
            </w:pPr>
            <w:r w:rsidRPr="00F57884">
              <w:rPr>
                <w:sz w:val="16"/>
                <w:szCs w:val="16"/>
              </w:rPr>
              <w:t>57500</w:t>
            </w:r>
          </w:p>
        </w:tc>
        <w:tc>
          <w:tcPr>
            <w:tcW w:w="566" w:type="dxa"/>
            <w:tcBorders>
              <w:top w:val="nil"/>
              <w:left w:val="nil"/>
              <w:bottom w:val="single" w:sz="4" w:space="0" w:color="auto"/>
              <w:right w:val="single" w:sz="4" w:space="0" w:color="auto"/>
            </w:tcBorders>
            <w:noWrap/>
            <w:vAlign w:val="bottom"/>
            <w:hideMark/>
          </w:tcPr>
          <w:p w14:paraId="79389266"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0A553FDB" w14:textId="77777777" w:rsidR="00F57884" w:rsidRPr="00F57884" w:rsidRDefault="00F57884" w:rsidP="00F57884">
            <w:pPr>
              <w:jc w:val="right"/>
              <w:rPr>
                <w:sz w:val="16"/>
                <w:szCs w:val="16"/>
              </w:rPr>
            </w:pPr>
            <w:r w:rsidRPr="00F57884">
              <w:rPr>
                <w:sz w:val="16"/>
                <w:szCs w:val="16"/>
              </w:rPr>
              <w:t>27 822,8</w:t>
            </w:r>
          </w:p>
        </w:tc>
        <w:tc>
          <w:tcPr>
            <w:tcW w:w="974" w:type="dxa"/>
            <w:tcBorders>
              <w:top w:val="nil"/>
              <w:left w:val="nil"/>
              <w:bottom w:val="single" w:sz="4" w:space="0" w:color="auto"/>
              <w:right w:val="single" w:sz="4" w:space="0" w:color="auto"/>
            </w:tcBorders>
            <w:vAlign w:val="bottom"/>
            <w:hideMark/>
          </w:tcPr>
          <w:p w14:paraId="037F5E26" w14:textId="77777777" w:rsidR="00F57884" w:rsidRPr="00F57884" w:rsidRDefault="00F57884" w:rsidP="00F57884">
            <w:pPr>
              <w:jc w:val="right"/>
              <w:rPr>
                <w:sz w:val="16"/>
                <w:szCs w:val="16"/>
              </w:rPr>
            </w:pPr>
            <w:r w:rsidRPr="00F57884">
              <w:rPr>
                <w:sz w:val="16"/>
                <w:szCs w:val="16"/>
              </w:rPr>
              <w:t>27 014,6</w:t>
            </w:r>
          </w:p>
        </w:tc>
        <w:tc>
          <w:tcPr>
            <w:tcW w:w="992" w:type="dxa"/>
            <w:tcBorders>
              <w:top w:val="nil"/>
              <w:left w:val="nil"/>
              <w:bottom w:val="single" w:sz="4" w:space="0" w:color="auto"/>
              <w:right w:val="single" w:sz="4" w:space="0" w:color="auto"/>
            </w:tcBorders>
            <w:vAlign w:val="bottom"/>
            <w:hideMark/>
          </w:tcPr>
          <w:p w14:paraId="484B8403" w14:textId="77777777" w:rsidR="00F57884" w:rsidRPr="00F57884" w:rsidRDefault="00F57884" w:rsidP="00F57884">
            <w:pPr>
              <w:jc w:val="right"/>
              <w:rPr>
                <w:sz w:val="16"/>
                <w:szCs w:val="16"/>
              </w:rPr>
            </w:pPr>
            <w:r w:rsidRPr="00F57884">
              <w:rPr>
                <w:sz w:val="16"/>
                <w:szCs w:val="16"/>
              </w:rPr>
              <w:t>0,0</w:t>
            </w:r>
          </w:p>
        </w:tc>
      </w:tr>
      <w:tr w:rsidR="00F57884" w:rsidRPr="00F57884" w14:paraId="2BCF7424" w14:textId="77777777" w:rsidTr="00F57884">
        <w:trPr>
          <w:trHeight w:val="255"/>
        </w:trPr>
        <w:tc>
          <w:tcPr>
            <w:tcW w:w="3545" w:type="dxa"/>
            <w:tcBorders>
              <w:top w:val="nil"/>
              <w:left w:val="single" w:sz="4" w:space="0" w:color="auto"/>
              <w:bottom w:val="single" w:sz="4" w:space="0" w:color="auto"/>
              <w:right w:val="nil"/>
            </w:tcBorders>
            <w:vAlign w:val="bottom"/>
            <w:hideMark/>
          </w:tcPr>
          <w:p w14:paraId="6902F102"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30E4D05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51961A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49C56CB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5E9534C"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532D4CC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BE70A52" w14:textId="77777777" w:rsidR="00F57884" w:rsidRPr="00F57884" w:rsidRDefault="00F57884" w:rsidP="00F57884">
            <w:pPr>
              <w:jc w:val="center"/>
              <w:rPr>
                <w:sz w:val="16"/>
                <w:szCs w:val="16"/>
              </w:rPr>
            </w:pPr>
            <w:r w:rsidRPr="00F57884">
              <w:rPr>
                <w:sz w:val="16"/>
                <w:szCs w:val="16"/>
              </w:rPr>
              <w:t>Ю4</w:t>
            </w:r>
          </w:p>
        </w:tc>
        <w:tc>
          <w:tcPr>
            <w:tcW w:w="681" w:type="dxa"/>
            <w:tcBorders>
              <w:top w:val="nil"/>
              <w:left w:val="nil"/>
              <w:bottom w:val="single" w:sz="4" w:space="0" w:color="auto"/>
              <w:right w:val="single" w:sz="4" w:space="0" w:color="auto"/>
            </w:tcBorders>
            <w:noWrap/>
            <w:vAlign w:val="bottom"/>
            <w:hideMark/>
          </w:tcPr>
          <w:p w14:paraId="39839CB8" w14:textId="77777777" w:rsidR="00F57884" w:rsidRPr="00F57884" w:rsidRDefault="00F57884" w:rsidP="00F57884">
            <w:pPr>
              <w:jc w:val="center"/>
              <w:rPr>
                <w:sz w:val="16"/>
                <w:szCs w:val="16"/>
              </w:rPr>
            </w:pPr>
            <w:r w:rsidRPr="00F57884">
              <w:rPr>
                <w:sz w:val="16"/>
                <w:szCs w:val="16"/>
              </w:rPr>
              <w:t>57500</w:t>
            </w:r>
          </w:p>
        </w:tc>
        <w:tc>
          <w:tcPr>
            <w:tcW w:w="566" w:type="dxa"/>
            <w:tcBorders>
              <w:top w:val="nil"/>
              <w:left w:val="nil"/>
              <w:bottom w:val="single" w:sz="4" w:space="0" w:color="auto"/>
              <w:right w:val="single" w:sz="4" w:space="0" w:color="auto"/>
            </w:tcBorders>
            <w:noWrap/>
            <w:vAlign w:val="bottom"/>
            <w:hideMark/>
          </w:tcPr>
          <w:p w14:paraId="092009C7"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2D23BCFC" w14:textId="77777777" w:rsidR="00F57884" w:rsidRPr="00F57884" w:rsidRDefault="00F57884" w:rsidP="00F57884">
            <w:pPr>
              <w:jc w:val="right"/>
              <w:rPr>
                <w:sz w:val="16"/>
                <w:szCs w:val="16"/>
              </w:rPr>
            </w:pPr>
            <w:r w:rsidRPr="00F57884">
              <w:rPr>
                <w:sz w:val="16"/>
                <w:szCs w:val="16"/>
              </w:rPr>
              <w:t>27 822,8</w:t>
            </w:r>
          </w:p>
        </w:tc>
        <w:tc>
          <w:tcPr>
            <w:tcW w:w="974" w:type="dxa"/>
            <w:tcBorders>
              <w:top w:val="nil"/>
              <w:left w:val="nil"/>
              <w:bottom w:val="single" w:sz="4" w:space="0" w:color="auto"/>
              <w:right w:val="single" w:sz="4" w:space="0" w:color="auto"/>
            </w:tcBorders>
            <w:vAlign w:val="bottom"/>
            <w:hideMark/>
          </w:tcPr>
          <w:p w14:paraId="4F15D109" w14:textId="77777777" w:rsidR="00F57884" w:rsidRPr="00F57884" w:rsidRDefault="00F57884" w:rsidP="00F57884">
            <w:pPr>
              <w:jc w:val="right"/>
              <w:rPr>
                <w:sz w:val="16"/>
                <w:szCs w:val="16"/>
              </w:rPr>
            </w:pPr>
            <w:r w:rsidRPr="00F57884">
              <w:rPr>
                <w:sz w:val="16"/>
                <w:szCs w:val="16"/>
              </w:rPr>
              <w:t>27 014,6</w:t>
            </w:r>
          </w:p>
        </w:tc>
        <w:tc>
          <w:tcPr>
            <w:tcW w:w="992" w:type="dxa"/>
            <w:tcBorders>
              <w:top w:val="nil"/>
              <w:left w:val="nil"/>
              <w:bottom w:val="single" w:sz="4" w:space="0" w:color="auto"/>
              <w:right w:val="single" w:sz="4" w:space="0" w:color="auto"/>
            </w:tcBorders>
            <w:vAlign w:val="bottom"/>
            <w:hideMark/>
          </w:tcPr>
          <w:p w14:paraId="130116AC" w14:textId="77777777" w:rsidR="00F57884" w:rsidRPr="00F57884" w:rsidRDefault="00F57884" w:rsidP="00F57884">
            <w:pPr>
              <w:jc w:val="right"/>
              <w:rPr>
                <w:sz w:val="16"/>
                <w:szCs w:val="16"/>
              </w:rPr>
            </w:pPr>
            <w:r w:rsidRPr="00F57884">
              <w:rPr>
                <w:sz w:val="16"/>
                <w:szCs w:val="16"/>
              </w:rPr>
              <w:t>0,0</w:t>
            </w:r>
          </w:p>
        </w:tc>
      </w:tr>
      <w:tr w:rsidR="00F57884" w:rsidRPr="00F57884" w14:paraId="6D13B714" w14:textId="77777777" w:rsidTr="00F57884">
        <w:trPr>
          <w:trHeight w:val="255"/>
        </w:trPr>
        <w:tc>
          <w:tcPr>
            <w:tcW w:w="3545" w:type="dxa"/>
            <w:tcBorders>
              <w:top w:val="nil"/>
              <w:left w:val="single" w:sz="4" w:space="0" w:color="auto"/>
              <w:bottom w:val="single" w:sz="4" w:space="0" w:color="auto"/>
              <w:right w:val="nil"/>
            </w:tcBorders>
            <w:vAlign w:val="bottom"/>
            <w:hideMark/>
          </w:tcPr>
          <w:p w14:paraId="50A750A2" w14:textId="77777777" w:rsidR="00F57884" w:rsidRPr="00F57884" w:rsidRDefault="00F57884" w:rsidP="00F57884">
            <w:pPr>
              <w:rPr>
                <w:sz w:val="16"/>
                <w:szCs w:val="16"/>
              </w:rPr>
            </w:pPr>
            <w:r w:rsidRPr="00F57884">
              <w:rPr>
                <w:sz w:val="16"/>
                <w:szCs w:val="16"/>
              </w:rPr>
              <w:t>Региональный проект "Педагоги и наставники"</w:t>
            </w:r>
          </w:p>
        </w:tc>
        <w:tc>
          <w:tcPr>
            <w:tcW w:w="589" w:type="dxa"/>
            <w:tcBorders>
              <w:top w:val="nil"/>
              <w:left w:val="single" w:sz="4" w:space="0" w:color="auto"/>
              <w:bottom w:val="single" w:sz="4" w:space="0" w:color="auto"/>
              <w:right w:val="single" w:sz="4" w:space="0" w:color="auto"/>
            </w:tcBorders>
            <w:vAlign w:val="bottom"/>
            <w:hideMark/>
          </w:tcPr>
          <w:p w14:paraId="3DCD429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680C911"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5AE50B8"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5B5B5784"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A39576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64DA7B81"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vAlign w:val="bottom"/>
            <w:hideMark/>
          </w:tcPr>
          <w:p w14:paraId="2CC0FE7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2EE3B8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86F456D" w14:textId="77777777" w:rsidR="00F57884" w:rsidRPr="00F57884" w:rsidRDefault="00F57884" w:rsidP="00F57884">
            <w:pPr>
              <w:jc w:val="right"/>
              <w:rPr>
                <w:sz w:val="16"/>
                <w:szCs w:val="16"/>
              </w:rPr>
            </w:pPr>
            <w:r w:rsidRPr="00F57884">
              <w:rPr>
                <w:sz w:val="16"/>
                <w:szCs w:val="16"/>
              </w:rPr>
              <w:t>18 554,6</w:t>
            </w:r>
          </w:p>
        </w:tc>
        <w:tc>
          <w:tcPr>
            <w:tcW w:w="974" w:type="dxa"/>
            <w:tcBorders>
              <w:top w:val="nil"/>
              <w:left w:val="nil"/>
              <w:bottom w:val="single" w:sz="4" w:space="0" w:color="auto"/>
              <w:right w:val="single" w:sz="4" w:space="0" w:color="auto"/>
            </w:tcBorders>
            <w:vAlign w:val="bottom"/>
            <w:hideMark/>
          </w:tcPr>
          <w:p w14:paraId="2FC718BA" w14:textId="77777777" w:rsidR="00F57884" w:rsidRPr="00F57884" w:rsidRDefault="00F57884" w:rsidP="00F57884">
            <w:pPr>
              <w:jc w:val="right"/>
              <w:rPr>
                <w:sz w:val="16"/>
                <w:szCs w:val="16"/>
              </w:rPr>
            </w:pPr>
            <w:r w:rsidRPr="00F57884">
              <w:rPr>
                <w:sz w:val="16"/>
                <w:szCs w:val="16"/>
              </w:rPr>
              <w:t>20 457,2</w:t>
            </w:r>
          </w:p>
        </w:tc>
        <w:tc>
          <w:tcPr>
            <w:tcW w:w="992" w:type="dxa"/>
            <w:tcBorders>
              <w:top w:val="nil"/>
              <w:left w:val="nil"/>
              <w:bottom w:val="single" w:sz="4" w:space="0" w:color="auto"/>
              <w:right w:val="single" w:sz="4" w:space="0" w:color="auto"/>
            </w:tcBorders>
            <w:vAlign w:val="bottom"/>
            <w:hideMark/>
          </w:tcPr>
          <w:p w14:paraId="040C75E6" w14:textId="77777777" w:rsidR="00F57884" w:rsidRPr="00F57884" w:rsidRDefault="00F57884" w:rsidP="00F57884">
            <w:pPr>
              <w:jc w:val="right"/>
              <w:rPr>
                <w:sz w:val="16"/>
                <w:szCs w:val="16"/>
              </w:rPr>
            </w:pPr>
            <w:r w:rsidRPr="00F57884">
              <w:rPr>
                <w:sz w:val="16"/>
                <w:szCs w:val="16"/>
              </w:rPr>
              <w:t>20 495,1</w:t>
            </w:r>
          </w:p>
        </w:tc>
      </w:tr>
      <w:tr w:rsidR="00F57884" w:rsidRPr="00F57884" w14:paraId="5A548C9F" w14:textId="77777777" w:rsidTr="00F57884">
        <w:trPr>
          <w:trHeight w:val="1020"/>
        </w:trPr>
        <w:tc>
          <w:tcPr>
            <w:tcW w:w="3545" w:type="dxa"/>
            <w:tcBorders>
              <w:top w:val="nil"/>
              <w:left w:val="single" w:sz="4" w:space="0" w:color="auto"/>
              <w:bottom w:val="single" w:sz="4" w:space="0" w:color="auto"/>
              <w:right w:val="nil"/>
            </w:tcBorders>
            <w:vAlign w:val="bottom"/>
            <w:hideMark/>
          </w:tcPr>
          <w:p w14:paraId="28637D81" w14:textId="77777777" w:rsidR="00F57884" w:rsidRPr="00F57884" w:rsidRDefault="00F57884" w:rsidP="00F57884">
            <w:pPr>
              <w:rPr>
                <w:sz w:val="16"/>
                <w:szCs w:val="16"/>
              </w:rPr>
            </w:pPr>
            <w:r w:rsidRPr="00F57884">
              <w:rPr>
                <w:sz w:val="16"/>
                <w:szCs w:val="16"/>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89" w:type="dxa"/>
            <w:tcBorders>
              <w:top w:val="nil"/>
              <w:left w:val="single" w:sz="4" w:space="0" w:color="auto"/>
              <w:bottom w:val="single" w:sz="4" w:space="0" w:color="auto"/>
              <w:right w:val="single" w:sz="4" w:space="0" w:color="auto"/>
            </w:tcBorders>
            <w:noWrap/>
            <w:vAlign w:val="bottom"/>
            <w:hideMark/>
          </w:tcPr>
          <w:p w14:paraId="0BD28A12"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7077D9A"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56A4519"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8E9CD37"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7C72777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E5F05AC"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noWrap/>
            <w:vAlign w:val="bottom"/>
            <w:hideMark/>
          </w:tcPr>
          <w:p w14:paraId="2E697CB7" w14:textId="77777777" w:rsidR="00F57884" w:rsidRPr="00F57884" w:rsidRDefault="00F57884" w:rsidP="00F57884">
            <w:pPr>
              <w:jc w:val="center"/>
              <w:rPr>
                <w:sz w:val="16"/>
                <w:szCs w:val="16"/>
              </w:rPr>
            </w:pPr>
            <w:r w:rsidRPr="00F57884">
              <w:rPr>
                <w:sz w:val="16"/>
                <w:szCs w:val="16"/>
              </w:rPr>
              <w:t>50500</w:t>
            </w:r>
          </w:p>
        </w:tc>
        <w:tc>
          <w:tcPr>
            <w:tcW w:w="566" w:type="dxa"/>
            <w:tcBorders>
              <w:top w:val="nil"/>
              <w:left w:val="nil"/>
              <w:bottom w:val="single" w:sz="4" w:space="0" w:color="auto"/>
              <w:right w:val="single" w:sz="4" w:space="0" w:color="auto"/>
            </w:tcBorders>
            <w:noWrap/>
            <w:vAlign w:val="bottom"/>
            <w:hideMark/>
          </w:tcPr>
          <w:p w14:paraId="1FE23B2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504AD6C" w14:textId="77777777" w:rsidR="00F57884" w:rsidRPr="00F57884" w:rsidRDefault="00F57884" w:rsidP="00F57884">
            <w:pPr>
              <w:jc w:val="right"/>
              <w:rPr>
                <w:sz w:val="16"/>
                <w:szCs w:val="16"/>
              </w:rPr>
            </w:pPr>
            <w:r w:rsidRPr="00F57884">
              <w:rPr>
                <w:sz w:val="16"/>
                <w:szCs w:val="16"/>
              </w:rPr>
              <w:t>938,1</w:t>
            </w:r>
          </w:p>
        </w:tc>
        <w:tc>
          <w:tcPr>
            <w:tcW w:w="974" w:type="dxa"/>
            <w:tcBorders>
              <w:top w:val="nil"/>
              <w:left w:val="nil"/>
              <w:bottom w:val="single" w:sz="4" w:space="0" w:color="auto"/>
              <w:right w:val="single" w:sz="4" w:space="0" w:color="auto"/>
            </w:tcBorders>
            <w:vAlign w:val="bottom"/>
            <w:hideMark/>
          </w:tcPr>
          <w:p w14:paraId="5F7DE90A" w14:textId="77777777" w:rsidR="00F57884" w:rsidRPr="00F57884" w:rsidRDefault="00F57884" w:rsidP="00F57884">
            <w:pPr>
              <w:jc w:val="right"/>
              <w:rPr>
                <w:sz w:val="16"/>
                <w:szCs w:val="16"/>
              </w:rPr>
            </w:pPr>
            <w:r w:rsidRPr="00F57884">
              <w:rPr>
                <w:sz w:val="16"/>
                <w:szCs w:val="16"/>
              </w:rPr>
              <w:t>938,1</w:t>
            </w:r>
          </w:p>
        </w:tc>
        <w:tc>
          <w:tcPr>
            <w:tcW w:w="992" w:type="dxa"/>
            <w:tcBorders>
              <w:top w:val="nil"/>
              <w:left w:val="nil"/>
              <w:bottom w:val="single" w:sz="4" w:space="0" w:color="auto"/>
              <w:right w:val="single" w:sz="4" w:space="0" w:color="auto"/>
            </w:tcBorders>
            <w:vAlign w:val="bottom"/>
            <w:hideMark/>
          </w:tcPr>
          <w:p w14:paraId="7C62188B" w14:textId="77777777" w:rsidR="00F57884" w:rsidRPr="00F57884" w:rsidRDefault="00F57884" w:rsidP="00F57884">
            <w:pPr>
              <w:jc w:val="right"/>
              <w:rPr>
                <w:sz w:val="16"/>
                <w:szCs w:val="16"/>
              </w:rPr>
            </w:pPr>
            <w:r w:rsidRPr="00F57884">
              <w:rPr>
                <w:sz w:val="16"/>
                <w:szCs w:val="16"/>
              </w:rPr>
              <w:t>938,1</w:t>
            </w:r>
          </w:p>
        </w:tc>
      </w:tr>
      <w:tr w:rsidR="00F57884" w:rsidRPr="00F57884" w14:paraId="09792E5A" w14:textId="77777777" w:rsidTr="00F57884">
        <w:trPr>
          <w:trHeight w:val="510"/>
        </w:trPr>
        <w:tc>
          <w:tcPr>
            <w:tcW w:w="3545" w:type="dxa"/>
            <w:tcBorders>
              <w:top w:val="nil"/>
              <w:left w:val="single" w:sz="4" w:space="0" w:color="auto"/>
              <w:bottom w:val="single" w:sz="4" w:space="0" w:color="auto"/>
              <w:right w:val="nil"/>
            </w:tcBorders>
            <w:vAlign w:val="bottom"/>
            <w:hideMark/>
          </w:tcPr>
          <w:p w14:paraId="78A3A0FA"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single" w:sz="4" w:space="0" w:color="auto"/>
              <w:bottom w:val="single" w:sz="4" w:space="0" w:color="auto"/>
              <w:right w:val="single" w:sz="4" w:space="0" w:color="auto"/>
            </w:tcBorders>
            <w:noWrap/>
            <w:vAlign w:val="bottom"/>
            <w:hideMark/>
          </w:tcPr>
          <w:p w14:paraId="3863824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C8956D3"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1BD4BA9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4B07EA5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09B59BC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7267737"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noWrap/>
            <w:vAlign w:val="bottom"/>
            <w:hideMark/>
          </w:tcPr>
          <w:p w14:paraId="39B842DC" w14:textId="77777777" w:rsidR="00F57884" w:rsidRPr="00F57884" w:rsidRDefault="00F57884" w:rsidP="00F57884">
            <w:pPr>
              <w:jc w:val="center"/>
              <w:rPr>
                <w:sz w:val="16"/>
                <w:szCs w:val="16"/>
              </w:rPr>
            </w:pPr>
            <w:r w:rsidRPr="00F57884">
              <w:rPr>
                <w:sz w:val="16"/>
                <w:szCs w:val="16"/>
              </w:rPr>
              <w:t>50500</w:t>
            </w:r>
          </w:p>
        </w:tc>
        <w:tc>
          <w:tcPr>
            <w:tcW w:w="566" w:type="dxa"/>
            <w:tcBorders>
              <w:top w:val="nil"/>
              <w:left w:val="nil"/>
              <w:bottom w:val="single" w:sz="4" w:space="0" w:color="auto"/>
              <w:right w:val="single" w:sz="4" w:space="0" w:color="auto"/>
            </w:tcBorders>
            <w:noWrap/>
            <w:vAlign w:val="bottom"/>
            <w:hideMark/>
          </w:tcPr>
          <w:p w14:paraId="6CE9CF81" w14:textId="77777777" w:rsidR="00F57884" w:rsidRPr="00F57884" w:rsidRDefault="00F57884" w:rsidP="00F57884">
            <w:pPr>
              <w:jc w:val="center"/>
              <w:rPr>
                <w:sz w:val="16"/>
                <w:szCs w:val="16"/>
              </w:rPr>
            </w:pPr>
            <w:r w:rsidRPr="00F57884">
              <w:rPr>
                <w:sz w:val="16"/>
                <w:szCs w:val="16"/>
              </w:rPr>
              <w:t>600 </w:t>
            </w:r>
          </w:p>
        </w:tc>
        <w:tc>
          <w:tcPr>
            <w:tcW w:w="1011" w:type="dxa"/>
            <w:tcBorders>
              <w:top w:val="nil"/>
              <w:left w:val="nil"/>
              <w:bottom w:val="single" w:sz="4" w:space="0" w:color="auto"/>
              <w:right w:val="single" w:sz="4" w:space="0" w:color="auto"/>
            </w:tcBorders>
            <w:vAlign w:val="bottom"/>
            <w:hideMark/>
          </w:tcPr>
          <w:p w14:paraId="60CA830B" w14:textId="77777777" w:rsidR="00F57884" w:rsidRPr="00F57884" w:rsidRDefault="00F57884" w:rsidP="00F57884">
            <w:pPr>
              <w:jc w:val="right"/>
              <w:rPr>
                <w:sz w:val="16"/>
                <w:szCs w:val="16"/>
              </w:rPr>
            </w:pPr>
            <w:r w:rsidRPr="00F57884">
              <w:rPr>
                <w:sz w:val="16"/>
                <w:szCs w:val="16"/>
              </w:rPr>
              <w:t>938,1</w:t>
            </w:r>
          </w:p>
        </w:tc>
        <w:tc>
          <w:tcPr>
            <w:tcW w:w="974" w:type="dxa"/>
            <w:tcBorders>
              <w:top w:val="nil"/>
              <w:left w:val="nil"/>
              <w:bottom w:val="single" w:sz="4" w:space="0" w:color="auto"/>
              <w:right w:val="single" w:sz="4" w:space="0" w:color="auto"/>
            </w:tcBorders>
            <w:vAlign w:val="bottom"/>
            <w:hideMark/>
          </w:tcPr>
          <w:p w14:paraId="54122E83" w14:textId="77777777" w:rsidR="00F57884" w:rsidRPr="00F57884" w:rsidRDefault="00F57884" w:rsidP="00F57884">
            <w:pPr>
              <w:jc w:val="right"/>
              <w:rPr>
                <w:sz w:val="16"/>
                <w:szCs w:val="16"/>
              </w:rPr>
            </w:pPr>
            <w:r w:rsidRPr="00F57884">
              <w:rPr>
                <w:sz w:val="16"/>
                <w:szCs w:val="16"/>
              </w:rPr>
              <w:t>938,1</w:t>
            </w:r>
          </w:p>
        </w:tc>
        <w:tc>
          <w:tcPr>
            <w:tcW w:w="992" w:type="dxa"/>
            <w:tcBorders>
              <w:top w:val="nil"/>
              <w:left w:val="nil"/>
              <w:bottom w:val="single" w:sz="4" w:space="0" w:color="auto"/>
              <w:right w:val="single" w:sz="4" w:space="0" w:color="auto"/>
            </w:tcBorders>
            <w:vAlign w:val="bottom"/>
            <w:hideMark/>
          </w:tcPr>
          <w:p w14:paraId="588F388C" w14:textId="77777777" w:rsidR="00F57884" w:rsidRPr="00F57884" w:rsidRDefault="00F57884" w:rsidP="00F57884">
            <w:pPr>
              <w:jc w:val="right"/>
              <w:rPr>
                <w:sz w:val="16"/>
                <w:szCs w:val="16"/>
              </w:rPr>
            </w:pPr>
            <w:r w:rsidRPr="00F57884">
              <w:rPr>
                <w:sz w:val="16"/>
                <w:szCs w:val="16"/>
              </w:rPr>
              <w:t>938,1</w:t>
            </w:r>
          </w:p>
        </w:tc>
      </w:tr>
      <w:tr w:rsidR="00F57884" w:rsidRPr="00F57884" w14:paraId="5B13C84D" w14:textId="77777777" w:rsidTr="00F57884">
        <w:trPr>
          <w:trHeight w:val="255"/>
        </w:trPr>
        <w:tc>
          <w:tcPr>
            <w:tcW w:w="3545" w:type="dxa"/>
            <w:tcBorders>
              <w:top w:val="nil"/>
              <w:left w:val="single" w:sz="4" w:space="0" w:color="auto"/>
              <w:bottom w:val="single" w:sz="4" w:space="0" w:color="auto"/>
              <w:right w:val="nil"/>
            </w:tcBorders>
            <w:vAlign w:val="bottom"/>
            <w:hideMark/>
          </w:tcPr>
          <w:p w14:paraId="08F3DDDC"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0E92E60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48ED78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6F053F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2CD18AA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7DC1591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7D84F165"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noWrap/>
            <w:vAlign w:val="bottom"/>
            <w:hideMark/>
          </w:tcPr>
          <w:p w14:paraId="702DA8B3" w14:textId="77777777" w:rsidR="00F57884" w:rsidRPr="00F57884" w:rsidRDefault="00F57884" w:rsidP="00F57884">
            <w:pPr>
              <w:jc w:val="center"/>
              <w:rPr>
                <w:sz w:val="16"/>
                <w:szCs w:val="16"/>
              </w:rPr>
            </w:pPr>
            <w:r w:rsidRPr="00F57884">
              <w:rPr>
                <w:sz w:val="16"/>
                <w:szCs w:val="16"/>
              </w:rPr>
              <w:t>50500</w:t>
            </w:r>
          </w:p>
        </w:tc>
        <w:tc>
          <w:tcPr>
            <w:tcW w:w="566" w:type="dxa"/>
            <w:tcBorders>
              <w:top w:val="nil"/>
              <w:left w:val="nil"/>
              <w:bottom w:val="single" w:sz="4" w:space="0" w:color="auto"/>
              <w:right w:val="single" w:sz="4" w:space="0" w:color="auto"/>
            </w:tcBorders>
            <w:noWrap/>
            <w:vAlign w:val="bottom"/>
            <w:hideMark/>
          </w:tcPr>
          <w:p w14:paraId="22ADC25B"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7F05E31D" w14:textId="77777777" w:rsidR="00F57884" w:rsidRPr="00F57884" w:rsidRDefault="00F57884" w:rsidP="00F57884">
            <w:pPr>
              <w:jc w:val="right"/>
              <w:rPr>
                <w:sz w:val="16"/>
                <w:szCs w:val="16"/>
              </w:rPr>
            </w:pPr>
            <w:r w:rsidRPr="00F57884">
              <w:rPr>
                <w:sz w:val="16"/>
                <w:szCs w:val="16"/>
              </w:rPr>
              <w:t>938,1</w:t>
            </w:r>
          </w:p>
        </w:tc>
        <w:tc>
          <w:tcPr>
            <w:tcW w:w="974" w:type="dxa"/>
            <w:tcBorders>
              <w:top w:val="nil"/>
              <w:left w:val="nil"/>
              <w:bottom w:val="single" w:sz="4" w:space="0" w:color="auto"/>
              <w:right w:val="single" w:sz="4" w:space="0" w:color="auto"/>
            </w:tcBorders>
            <w:vAlign w:val="bottom"/>
            <w:hideMark/>
          </w:tcPr>
          <w:p w14:paraId="1FE6C95F" w14:textId="77777777" w:rsidR="00F57884" w:rsidRPr="00F57884" w:rsidRDefault="00F57884" w:rsidP="00F57884">
            <w:pPr>
              <w:jc w:val="right"/>
              <w:rPr>
                <w:sz w:val="16"/>
                <w:szCs w:val="16"/>
              </w:rPr>
            </w:pPr>
            <w:r w:rsidRPr="00F57884">
              <w:rPr>
                <w:sz w:val="16"/>
                <w:szCs w:val="16"/>
              </w:rPr>
              <w:t>938,1</w:t>
            </w:r>
          </w:p>
        </w:tc>
        <w:tc>
          <w:tcPr>
            <w:tcW w:w="992" w:type="dxa"/>
            <w:tcBorders>
              <w:top w:val="nil"/>
              <w:left w:val="nil"/>
              <w:bottom w:val="single" w:sz="4" w:space="0" w:color="auto"/>
              <w:right w:val="single" w:sz="4" w:space="0" w:color="auto"/>
            </w:tcBorders>
            <w:vAlign w:val="bottom"/>
            <w:hideMark/>
          </w:tcPr>
          <w:p w14:paraId="73C80279" w14:textId="77777777" w:rsidR="00F57884" w:rsidRPr="00F57884" w:rsidRDefault="00F57884" w:rsidP="00F57884">
            <w:pPr>
              <w:jc w:val="right"/>
              <w:rPr>
                <w:sz w:val="16"/>
                <w:szCs w:val="16"/>
              </w:rPr>
            </w:pPr>
            <w:r w:rsidRPr="00F57884">
              <w:rPr>
                <w:sz w:val="16"/>
                <w:szCs w:val="16"/>
              </w:rPr>
              <w:t>938,1</w:t>
            </w:r>
          </w:p>
        </w:tc>
      </w:tr>
      <w:tr w:rsidR="00F57884" w:rsidRPr="00F57884" w14:paraId="3797F7E8" w14:textId="77777777" w:rsidTr="00F57884">
        <w:trPr>
          <w:trHeight w:val="1020"/>
        </w:trPr>
        <w:tc>
          <w:tcPr>
            <w:tcW w:w="3545" w:type="dxa"/>
            <w:tcBorders>
              <w:top w:val="nil"/>
              <w:left w:val="single" w:sz="4" w:space="0" w:color="auto"/>
              <w:bottom w:val="single" w:sz="4" w:space="0" w:color="auto"/>
              <w:right w:val="single" w:sz="4" w:space="0" w:color="auto"/>
            </w:tcBorders>
            <w:vAlign w:val="bottom"/>
            <w:hideMark/>
          </w:tcPr>
          <w:p w14:paraId="20F824FD" w14:textId="77777777" w:rsidR="00F57884" w:rsidRPr="00F57884" w:rsidRDefault="00F57884" w:rsidP="00F57884">
            <w:pPr>
              <w:rPr>
                <w:sz w:val="16"/>
                <w:szCs w:val="16"/>
              </w:rPr>
            </w:pPr>
            <w:r w:rsidRPr="00F57884">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9" w:type="dxa"/>
            <w:tcBorders>
              <w:top w:val="nil"/>
              <w:left w:val="nil"/>
              <w:bottom w:val="single" w:sz="4" w:space="0" w:color="auto"/>
              <w:right w:val="single" w:sz="4" w:space="0" w:color="auto"/>
            </w:tcBorders>
            <w:vAlign w:val="bottom"/>
            <w:hideMark/>
          </w:tcPr>
          <w:p w14:paraId="6AAFD0C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5E95E7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4D93AC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CB14F7E"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9437521"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5BF1639B"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noWrap/>
            <w:vAlign w:val="bottom"/>
            <w:hideMark/>
          </w:tcPr>
          <w:p w14:paraId="56870B5F" w14:textId="77777777" w:rsidR="00F57884" w:rsidRPr="00F57884" w:rsidRDefault="00F57884" w:rsidP="00F57884">
            <w:pPr>
              <w:jc w:val="center"/>
              <w:rPr>
                <w:sz w:val="16"/>
                <w:szCs w:val="16"/>
              </w:rPr>
            </w:pPr>
            <w:r w:rsidRPr="00F57884">
              <w:rPr>
                <w:sz w:val="16"/>
                <w:szCs w:val="16"/>
              </w:rPr>
              <w:t>51790</w:t>
            </w:r>
          </w:p>
        </w:tc>
        <w:tc>
          <w:tcPr>
            <w:tcW w:w="566" w:type="dxa"/>
            <w:tcBorders>
              <w:top w:val="nil"/>
              <w:left w:val="nil"/>
              <w:bottom w:val="single" w:sz="4" w:space="0" w:color="auto"/>
              <w:right w:val="single" w:sz="4" w:space="0" w:color="auto"/>
            </w:tcBorders>
            <w:vAlign w:val="bottom"/>
            <w:hideMark/>
          </w:tcPr>
          <w:p w14:paraId="15CC221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3449962" w14:textId="77777777" w:rsidR="00F57884" w:rsidRPr="00F57884" w:rsidRDefault="00F57884" w:rsidP="00F57884">
            <w:pPr>
              <w:jc w:val="right"/>
              <w:rPr>
                <w:sz w:val="16"/>
                <w:szCs w:val="16"/>
              </w:rPr>
            </w:pPr>
            <w:r w:rsidRPr="00F57884">
              <w:rPr>
                <w:sz w:val="16"/>
                <w:szCs w:val="16"/>
              </w:rPr>
              <w:t>2 051,4</w:t>
            </w:r>
          </w:p>
        </w:tc>
        <w:tc>
          <w:tcPr>
            <w:tcW w:w="974" w:type="dxa"/>
            <w:tcBorders>
              <w:top w:val="nil"/>
              <w:left w:val="nil"/>
              <w:bottom w:val="single" w:sz="4" w:space="0" w:color="auto"/>
              <w:right w:val="single" w:sz="4" w:space="0" w:color="auto"/>
            </w:tcBorders>
            <w:vAlign w:val="bottom"/>
            <w:hideMark/>
          </w:tcPr>
          <w:p w14:paraId="09BD13F4" w14:textId="77777777" w:rsidR="00F57884" w:rsidRPr="00F57884" w:rsidRDefault="00F57884" w:rsidP="00F57884">
            <w:pPr>
              <w:jc w:val="right"/>
              <w:rPr>
                <w:sz w:val="16"/>
                <w:szCs w:val="16"/>
              </w:rPr>
            </w:pPr>
            <w:r w:rsidRPr="00F57884">
              <w:rPr>
                <w:sz w:val="16"/>
                <w:szCs w:val="16"/>
              </w:rPr>
              <w:t>2 082,8</w:t>
            </w:r>
          </w:p>
        </w:tc>
        <w:tc>
          <w:tcPr>
            <w:tcW w:w="992" w:type="dxa"/>
            <w:tcBorders>
              <w:top w:val="nil"/>
              <w:left w:val="nil"/>
              <w:bottom w:val="single" w:sz="4" w:space="0" w:color="auto"/>
              <w:right w:val="single" w:sz="4" w:space="0" w:color="auto"/>
            </w:tcBorders>
            <w:vAlign w:val="bottom"/>
            <w:hideMark/>
          </w:tcPr>
          <w:p w14:paraId="35B338D4" w14:textId="77777777" w:rsidR="00F57884" w:rsidRPr="00F57884" w:rsidRDefault="00F57884" w:rsidP="00F57884">
            <w:pPr>
              <w:jc w:val="right"/>
              <w:rPr>
                <w:sz w:val="16"/>
                <w:szCs w:val="16"/>
              </w:rPr>
            </w:pPr>
            <w:r w:rsidRPr="00F57884">
              <w:rPr>
                <w:sz w:val="16"/>
                <w:szCs w:val="16"/>
              </w:rPr>
              <w:t>2 120,7</w:t>
            </w:r>
          </w:p>
        </w:tc>
      </w:tr>
      <w:tr w:rsidR="00F57884" w:rsidRPr="00F57884" w14:paraId="62A84F56"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C0E3F6B"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29A3D84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DAD88B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562BBA8"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47C5FA71"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12595C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69F0774B"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noWrap/>
            <w:vAlign w:val="bottom"/>
            <w:hideMark/>
          </w:tcPr>
          <w:p w14:paraId="491D5D53" w14:textId="77777777" w:rsidR="00F57884" w:rsidRPr="00F57884" w:rsidRDefault="00F57884" w:rsidP="00F57884">
            <w:pPr>
              <w:jc w:val="center"/>
              <w:rPr>
                <w:sz w:val="16"/>
                <w:szCs w:val="16"/>
              </w:rPr>
            </w:pPr>
            <w:r w:rsidRPr="00F57884">
              <w:rPr>
                <w:sz w:val="16"/>
                <w:szCs w:val="16"/>
              </w:rPr>
              <w:t>51790</w:t>
            </w:r>
          </w:p>
        </w:tc>
        <w:tc>
          <w:tcPr>
            <w:tcW w:w="566" w:type="dxa"/>
            <w:tcBorders>
              <w:top w:val="nil"/>
              <w:left w:val="nil"/>
              <w:bottom w:val="single" w:sz="4" w:space="0" w:color="auto"/>
              <w:right w:val="single" w:sz="4" w:space="0" w:color="auto"/>
            </w:tcBorders>
            <w:vAlign w:val="bottom"/>
            <w:hideMark/>
          </w:tcPr>
          <w:p w14:paraId="06921445"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2D2049C0" w14:textId="77777777" w:rsidR="00F57884" w:rsidRPr="00F57884" w:rsidRDefault="00F57884" w:rsidP="00F57884">
            <w:pPr>
              <w:jc w:val="right"/>
              <w:rPr>
                <w:sz w:val="16"/>
                <w:szCs w:val="16"/>
              </w:rPr>
            </w:pPr>
            <w:r w:rsidRPr="00F57884">
              <w:rPr>
                <w:sz w:val="16"/>
                <w:szCs w:val="16"/>
              </w:rPr>
              <w:t>2 051,4</w:t>
            </w:r>
          </w:p>
        </w:tc>
        <w:tc>
          <w:tcPr>
            <w:tcW w:w="974" w:type="dxa"/>
            <w:tcBorders>
              <w:top w:val="nil"/>
              <w:left w:val="nil"/>
              <w:bottom w:val="single" w:sz="4" w:space="0" w:color="auto"/>
              <w:right w:val="single" w:sz="4" w:space="0" w:color="auto"/>
            </w:tcBorders>
            <w:vAlign w:val="bottom"/>
            <w:hideMark/>
          </w:tcPr>
          <w:p w14:paraId="4ABA0472" w14:textId="77777777" w:rsidR="00F57884" w:rsidRPr="00F57884" w:rsidRDefault="00F57884" w:rsidP="00F57884">
            <w:pPr>
              <w:jc w:val="right"/>
              <w:rPr>
                <w:sz w:val="16"/>
                <w:szCs w:val="16"/>
              </w:rPr>
            </w:pPr>
            <w:r w:rsidRPr="00F57884">
              <w:rPr>
                <w:sz w:val="16"/>
                <w:szCs w:val="16"/>
              </w:rPr>
              <w:t>2 082,8</w:t>
            </w:r>
          </w:p>
        </w:tc>
        <w:tc>
          <w:tcPr>
            <w:tcW w:w="992" w:type="dxa"/>
            <w:tcBorders>
              <w:top w:val="nil"/>
              <w:left w:val="nil"/>
              <w:bottom w:val="single" w:sz="4" w:space="0" w:color="auto"/>
              <w:right w:val="single" w:sz="4" w:space="0" w:color="auto"/>
            </w:tcBorders>
            <w:vAlign w:val="bottom"/>
            <w:hideMark/>
          </w:tcPr>
          <w:p w14:paraId="5D495E02" w14:textId="77777777" w:rsidR="00F57884" w:rsidRPr="00F57884" w:rsidRDefault="00F57884" w:rsidP="00F57884">
            <w:pPr>
              <w:jc w:val="right"/>
              <w:rPr>
                <w:sz w:val="16"/>
                <w:szCs w:val="16"/>
              </w:rPr>
            </w:pPr>
            <w:r w:rsidRPr="00F57884">
              <w:rPr>
                <w:sz w:val="16"/>
                <w:szCs w:val="16"/>
              </w:rPr>
              <w:t>2 120,7</w:t>
            </w:r>
          </w:p>
        </w:tc>
      </w:tr>
      <w:tr w:rsidR="00F57884" w:rsidRPr="00F57884" w14:paraId="1EDE1EB9" w14:textId="77777777" w:rsidTr="00F57884">
        <w:trPr>
          <w:trHeight w:val="255"/>
        </w:trPr>
        <w:tc>
          <w:tcPr>
            <w:tcW w:w="3545" w:type="dxa"/>
            <w:tcBorders>
              <w:top w:val="nil"/>
              <w:left w:val="nil"/>
              <w:bottom w:val="nil"/>
              <w:right w:val="nil"/>
            </w:tcBorders>
            <w:noWrap/>
            <w:vAlign w:val="bottom"/>
            <w:hideMark/>
          </w:tcPr>
          <w:p w14:paraId="6DF8838F"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71DC05AC"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0D29A16"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A6E088C"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7A4AB26E"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EAC226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CB13178"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nil"/>
              <w:bottom w:val="single" w:sz="4" w:space="0" w:color="auto"/>
              <w:right w:val="single" w:sz="4" w:space="0" w:color="auto"/>
            </w:tcBorders>
            <w:vAlign w:val="bottom"/>
            <w:hideMark/>
          </w:tcPr>
          <w:p w14:paraId="44C3B730" w14:textId="77777777" w:rsidR="00F57884" w:rsidRPr="00F57884" w:rsidRDefault="00F57884" w:rsidP="00F57884">
            <w:pPr>
              <w:jc w:val="center"/>
              <w:rPr>
                <w:sz w:val="16"/>
                <w:szCs w:val="16"/>
              </w:rPr>
            </w:pPr>
            <w:r w:rsidRPr="00F57884">
              <w:rPr>
                <w:sz w:val="16"/>
                <w:szCs w:val="16"/>
              </w:rPr>
              <w:t>51790</w:t>
            </w:r>
          </w:p>
        </w:tc>
        <w:tc>
          <w:tcPr>
            <w:tcW w:w="566" w:type="dxa"/>
            <w:tcBorders>
              <w:top w:val="nil"/>
              <w:left w:val="nil"/>
              <w:bottom w:val="single" w:sz="4" w:space="0" w:color="auto"/>
              <w:right w:val="single" w:sz="4" w:space="0" w:color="auto"/>
            </w:tcBorders>
            <w:vAlign w:val="bottom"/>
            <w:hideMark/>
          </w:tcPr>
          <w:p w14:paraId="23578A2D"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705C9CBD" w14:textId="77777777" w:rsidR="00F57884" w:rsidRPr="00F57884" w:rsidRDefault="00F57884" w:rsidP="00F57884">
            <w:pPr>
              <w:jc w:val="right"/>
              <w:rPr>
                <w:sz w:val="16"/>
                <w:szCs w:val="16"/>
              </w:rPr>
            </w:pPr>
            <w:r w:rsidRPr="00F57884">
              <w:rPr>
                <w:sz w:val="16"/>
                <w:szCs w:val="16"/>
              </w:rPr>
              <w:t>2 051,4</w:t>
            </w:r>
          </w:p>
        </w:tc>
        <w:tc>
          <w:tcPr>
            <w:tcW w:w="974" w:type="dxa"/>
            <w:tcBorders>
              <w:top w:val="nil"/>
              <w:left w:val="nil"/>
              <w:bottom w:val="single" w:sz="4" w:space="0" w:color="auto"/>
              <w:right w:val="single" w:sz="4" w:space="0" w:color="auto"/>
            </w:tcBorders>
            <w:vAlign w:val="bottom"/>
            <w:hideMark/>
          </w:tcPr>
          <w:p w14:paraId="2BF5E7F0" w14:textId="77777777" w:rsidR="00F57884" w:rsidRPr="00F57884" w:rsidRDefault="00F57884" w:rsidP="00F57884">
            <w:pPr>
              <w:jc w:val="right"/>
              <w:rPr>
                <w:sz w:val="16"/>
                <w:szCs w:val="16"/>
              </w:rPr>
            </w:pPr>
            <w:r w:rsidRPr="00F57884">
              <w:rPr>
                <w:sz w:val="16"/>
                <w:szCs w:val="16"/>
              </w:rPr>
              <w:t>2 082,8</w:t>
            </w:r>
          </w:p>
        </w:tc>
        <w:tc>
          <w:tcPr>
            <w:tcW w:w="992" w:type="dxa"/>
            <w:tcBorders>
              <w:top w:val="nil"/>
              <w:left w:val="nil"/>
              <w:bottom w:val="single" w:sz="4" w:space="0" w:color="auto"/>
              <w:right w:val="single" w:sz="4" w:space="0" w:color="auto"/>
            </w:tcBorders>
            <w:vAlign w:val="bottom"/>
            <w:hideMark/>
          </w:tcPr>
          <w:p w14:paraId="13CF9D9C" w14:textId="77777777" w:rsidR="00F57884" w:rsidRPr="00F57884" w:rsidRDefault="00F57884" w:rsidP="00F57884">
            <w:pPr>
              <w:jc w:val="right"/>
              <w:rPr>
                <w:sz w:val="16"/>
                <w:szCs w:val="16"/>
              </w:rPr>
            </w:pPr>
            <w:r w:rsidRPr="00F57884">
              <w:rPr>
                <w:sz w:val="16"/>
                <w:szCs w:val="16"/>
              </w:rPr>
              <w:t>2 120,7</w:t>
            </w:r>
          </w:p>
        </w:tc>
      </w:tr>
      <w:tr w:rsidR="00F57884" w:rsidRPr="00F57884" w14:paraId="40B66DD8" w14:textId="77777777" w:rsidTr="00F57884">
        <w:trPr>
          <w:trHeight w:val="1785"/>
        </w:trPr>
        <w:tc>
          <w:tcPr>
            <w:tcW w:w="3545" w:type="dxa"/>
            <w:tcBorders>
              <w:top w:val="single" w:sz="4" w:space="0" w:color="auto"/>
              <w:left w:val="single" w:sz="4" w:space="0" w:color="auto"/>
              <w:bottom w:val="single" w:sz="4" w:space="0" w:color="auto"/>
              <w:right w:val="single" w:sz="4" w:space="0" w:color="auto"/>
            </w:tcBorders>
            <w:vAlign w:val="bottom"/>
            <w:hideMark/>
          </w:tcPr>
          <w:p w14:paraId="4A4D69C3" w14:textId="77777777" w:rsidR="00F57884" w:rsidRPr="00F57884" w:rsidRDefault="00F57884" w:rsidP="00F57884">
            <w:pPr>
              <w:rPr>
                <w:sz w:val="16"/>
                <w:szCs w:val="16"/>
              </w:rPr>
            </w:pPr>
            <w:r w:rsidRPr="00F57884">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9" w:type="dxa"/>
            <w:tcBorders>
              <w:top w:val="nil"/>
              <w:left w:val="nil"/>
              <w:bottom w:val="single" w:sz="4" w:space="0" w:color="auto"/>
              <w:right w:val="single" w:sz="4" w:space="0" w:color="auto"/>
            </w:tcBorders>
            <w:noWrap/>
            <w:vAlign w:val="bottom"/>
            <w:hideMark/>
          </w:tcPr>
          <w:p w14:paraId="16DF2D6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ADE119B"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04560F79"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49C5637"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2CA4843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3E707B0F"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single" w:sz="4" w:space="0" w:color="auto"/>
              <w:bottom w:val="single" w:sz="4" w:space="0" w:color="auto"/>
              <w:right w:val="nil"/>
            </w:tcBorders>
            <w:noWrap/>
            <w:vAlign w:val="bottom"/>
            <w:hideMark/>
          </w:tcPr>
          <w:p w14:paraId="7C2DC2D1" w14:textId="77777777" w:rsidR="00F57884" w:rsidRPr="00F57884" w:rsidRDefault="00F57884" w:rsidP="00F57884">
            <w:pPr>
              <w:jc w:val="center"/>
              <w:rPr>
                <w:sz w:val="16"/>
                <w:szCs w:val="16"/>
              </w:rPr>
            </w:pPr>
            <w:r w:rsidRPr="00F57884">
              <w:rPr>
                <w:sz w:val="16"/>
                <w:szCs w:val="16"/>
              </w:rPr>
              <w:t>53030</w:t>
            </w:r>
          </w:p>
        </w:tc>
        <w:tc>
          <w:tcPr>
            <w:tcW w:w="566" w:type="dxa"/>
            <w:tcBorders>
              <w:top w:val="nil"/>
              <w:left w:val="single" w:sz="4" w:space="0" w:color="auto"/>
              <w:bottom w:val="single" w:sz="4" w:space="0" w:color="auto"/>
              <w:right w:val="single" w:sz="4" w:space="0" w:color="auto"/>
            </w:tcBorders>
            <w:vAlign w:val="bottom"/>
            <w:hideMark/>
          </w:tcPr>
          <w:p w14:paraId="0297BA0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1C73F09" w14:textId="77777777" w:rsidR="00F57884" w:rsidRPr="00F57884" w:rsidRDefault="00F57884" w:rsidP="00F57884">
            <w:pPr>
              <w:jc w:val="right"/>
              <w:rPr>
                <w:sz w:val="16"/>
                <w:szCs w:val="16"/>
              </w:rPr>
            </w:pPr>
            <w:r w:rsidRPr="00F57884">
              <w:rPr>
                <w:sz w:val="16"/>
                <w:szCs w:val="16"/>
              </w:rPr>
              <w:t>15 565,1</w:t>
            </w:r>
          </w:p>
        </w:tc>
        <w:tc>
          <w:tcPr>
            <w:tcW w:w="974" w:type="dxa"/>
            <w:tcBorders>
              <w:top w:val="nil"/>
              <w:left w:val="nil"/>
              <w:bottom w:val="single" w:sz="4" w:space="0" w:color="auto"/>
              <w:right w:val="single" w:sz="4" w:space="0" w:color="auto"/>
            </w:tcBorders>
            <w:vAlign w:val="bottom"/>
            <w:hideMark/>
          </w:tcPr>
          <w:p w14:paraId="23C9F61E" w14:textId="77777777" w:rsidR="00F57884" w:rsidRPr="00F57884" w:rsidRDefault="00F57884" w:rsidP="00F57884">
            <w:pPr>
              <w:jc w:val="right"/>
              <w:rPr>
                <w:sz w:val="16"/>
                <w:szCs w:val="16"/>
              </w:rPr>
            </w:pPr>
            <w:r w:rsidRPr="00F57884">
              <w:rPr>
                <w:sz w:val="16"/>
                <w:szCs w:val="16"/>
              </w:rPr>
              <w:t>17 436,3</w:t>
            </w:r>
          </w:p>
        </w:tc>
        <w:tc>
          <w:tcPr>
            <w:tcW w:w="992" w:type="dxa"/>
            <w:tcBorders>
              <w:top w:val="nil"/>
              <w:left w:val="nil"/>
              <w:bottom w:val="single" w:sz="4" w:space="0" w:color="auto"/>
              <w:right w:val="single" w:sz="4" w:space="0" w:color="auto"/>
            </w:tcBorders>
            <w:vAlign w:val="bottom"/>
            <w:hideMark/>
          </w:tcPr>
          <w:p w14:paraId="15F3B012" w14:textId="77777777" w:rsidR="00F57884" w:rsidRPr="00F57884" w:rsidRDefault="00F57884" w:rsidP="00F57884">
            <w:pPr>
              <w:jc w:val="right"/>
              <w:rPr>
                <w:sz w:val="16"/>
                <w:szCs w:val="16"/>
              </w:rPr>
            </w:pPr>
            <w:r w:rsidRPr="00F57884">
              <w:rPr>
                <w:sz w:val="16"/>
                <w:szCs w:val="16"/>
              </w:rPr>
              <w:t>17 436,3</w:t>
            </w:r>
          </w:p>
        </w:tc>
      </w:tr>
      <w:tr w:rsidR="00F57884" w:rsidRPr="00F57884" w14:paraId="2D643975"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1A0C000"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7EF2933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B07AA2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3017AB7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171962B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43EC3389"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5781E5AF"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single" w:sz="4" w:space="0" w:color="auto"/>
              <w:bottom w:val="single" w:sz="4" w:space="0" w:color="auto"/>
              <w:right w:val="nil"/>
            </w:tcBorders>
            <w:noWrap/>
            <w:vAlign w:val="bottom"/>
            <w:hideMark/>
          </w:tcPr>
          <w:p w14:paraId="2D555F64" w14:textId="77777777" w:rsidR="00F57884" w:rsidRPr="00F57884" w:rsidRDefault="00F57884" w:rsidP="00F57884">
            <w:pPr>
              <w:jc w:val="center"/>
              <w:rPr>
                <w:sz w:val="16"/>
                <w:szCs w:val="16"/>
              </w:rPr>
            </w:pPr>
            <w:r w:rsidRPr="00F57884">
              <w:rPr>
                <w:sz w:val="16"/>
                <w:szCs w:val="16"/>
              </w:rPr>
              <w:t>53030</w:t>
            </w:r>
          </w:p>
        </w:tc>
        <w:tc>
          <w:tcPr>
            <w:tcW w:w="566" w:type="dxa"/>
            <w:tcBorders>
              <w:top w:val="nil"/>
              <w:left w:val="single" w:sz="4" w:space="0" w:color="auto"/>
              <w:bottom w:val="single" w:sz="4" w:space="0" w:color="auto"/>
              <w:right w:val="single" w:sz="4" w:space="0" w:color="auto"/>
            </w:tcBorders>
            <w:vAlign w:val="bottom"/>
            <w:hideMark/>
          </w:tcPr>
          <w:p w14:paraId="3F39399F"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11646EBE" w14:textId="77777777" w:rsidR="00F57884" w:rsidRPr="00F57884" w:rsidRDefault="00F57884" w:rsidP="00F57884">
            <w:pPr>
              <w:jc w:val="right"/>
              <w:rPr>
                <w:sz w:val="16"/>
                <w:szCs w:val="16"/>
              </w:rPr>
            </w:pPr>
            <w:r w:rsidRPr="00F57884">
              <w:rPr>
                <w:sz w:val="16"/>
                <w:szCs w:val="16"/>
              </w:rPr>
              <w:t>15 565,1</w:t>
            </w:r>
          </w:p>
        </w:tc>
        <w:tc>
          <w:tcPr>
            <w:tcW w:w="974" w:type="dxa"/>
            <w:tcBorders>
              <w:top w:val="nil"/>
              <w:left w:val="nil"/>
              <w:bottom w:val="single" w:sz="4" w:space="0" w:color="auto"/>
              <w:right w:val="single" w:sz="4" w:space="0" w:color="auto"/>
            </w:tcBorders>
            <w:vAlign w:val="bottom"/>
            <w:hideMark/>
          </w:tcPr>
          <w:p w14:paraId="54F92AAA" w14:textId="77777777" w:rsidR="00F57884" w:rsidRPr="00F57884" w:rsidRDefault="00F57884" w:rsidP="00F57884">
            <w:pPr>
              <w:jc w:val="right"/>
              <w:rPr>
                <w:sz w:val="16"/>
                <w:szCs w:val="16"/>
              </w:rPr>
            </w:pPr>
            <w:r w:rsidRPr="00F57884">
              <w:rPr>
                <w:sz w:val="16"/>
                <w:szCs w:val="16"/>
              </w:rPr>
              <w:t>17 436,3</w:t>
            </w:r>
          </w:p>
        </w:tc>
        <w:tc>
          <w:tcPr>
            <w:tcW w:w="992" w:type="dxa"/>
            <w:tcBorders>
              <w:top w:val="nil"/>
              <w:left w:val="nil"/>
              <w:bottom w:val="single" w:sz="4" w:space="0" w:color="auto"/>
              <w:right w:val="single" w:sz="4" w:space="0" w:color="auto"/>
            </w:tcBorders>
            <w:vAlign w:val="bottom"/>
            <w:hideMark/>
          </w:tcPr>
          <w:p w14:paraId="75E6AC13" w14:textId="77777777" w:rsidR="00F57884" w:rsidRPr="00F57884" w:rsidRDefault="00F57884" w:rsidP="00F57884">
            <w:pPr>
              <w:jc w:val="right"/>
              <w:rPr>
                <w:sz w:val="16"/>
                <w:szCs w:val="16"/>
              </w:rPr>
            </w:pPr>
            <w:r w:rsidRPr="00F57884">
              <w:rPr>
                <w:sz w:val="16"/>
                <w:szCs w:val="16"/>
              </w:rPr>
              <w:t>17 436,3</w:t>
            </w:r>
          </w:p>
        </w:tc>
      </w:tr>
      <w:tr w:rsidR="00F57884" w:rsidRPr="00F57884" w14:paraId="5F30F993" w14:textId="77777777" w:rsidTr="00F57884">
        <w:trPr>
          <w:trHeight w:val="255"/>
        </w:trPr>
        <w:tc>
          <w:tcPr>
            <w:tcW w:w="3545" w:type="dxa"/>
            <w:tcBorders>
              <w:top w:val="nil"/>
              <w:left w:val="nil"/>
              <w:bottom w:val="nil"/>
              <w:right w:val="nil"/>
            </w:tcBorders>
            <w:noWrap/>
            <w:vAlign w:val="bottom"/>
            <w:hideMark/>
          </w:tcPr>
          <w:p w14:paraId="78FD0E59"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1F1C6C2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06E363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3F2397BB"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380A50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0948751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nil"/>
            </w:tcBorders>
            <w:noWrap/>
            <w:vAlign w:val="bottom"/>
            <w:hideMark/>
          </w:tcPr>
          <w:p w14:paraId="3BC16C0B" w14:textId="77777777" w:rsidR="00F57884" w:rsidRPr="00F57884" w:rsidRDefault="00F57884" w:rsidP="00F57884">
            <w:pPr>
              <w:jc w:val="center"/>
              <w:rPr>
                <w:sz w:val="16"/>
                <w:szCs w:val="16"/>
              </w:rPr>
            </w:pPr>
            <w:r w:rsidRPr="00F57884">
              <w:rPr>
                <w:sz w:val="16"/>
                <w:szCs w:val="16"/>
              </w:rPr>
              <w:t>Ю6</w:t>
            </w:r>
          </w:p>
        </w:tc>
        <w:tc>
          <w:tcPr>
            <w:tcW w:w="681" w:type="dxa"/>
            <w:tcBorders>
              <w:top w:val="nil"/>
              <w:left w:val="single" w:sz="4" w:space="0" w:color="auto"/>
              <w:bottom w:val="single" w:sz="4" w:space="0" w:color="auto"/>
              <w:right w:val="nil"/>
            </w:tcBorders>
            <w:noWrap/>
            <w:vAlign w:val="bottom"/>
            <w:hideMark/>
          </w:tcPr>
          <w:p w14:paraId="065AB6AB" w14:textId="77777777" w:rsidR="00F57884" w:rsidRPr="00F57884" w:rsidRDefault="00F57884" w:rsidP="00F57884">
            <w:pPr>
              <w:jc w:val="center"/>
              <w:rPr>
                <w:sz w:val="16"/>
                <w:szCs w:val="16"/>
              </w:rPr>
            </w:pPr>
            <w:r w:rsidRPr="00F57884">
              <w:rPr>
                <w:sz w:val="16"/>
                <w:szCs w:val="16"/>
              </w:rPr>
              <w:t>53030</w:t>
            </w:r>
          </w:p>
        </w:tc>
        <w:tc>
          <w:tcPr>
            <w:tcW w:w="566" w:type="dxa"/>
            <w:tcBorders>
              <w:top w:val="nil"/>
              <w:left w:val="single" w:sz="4" w:space="0" w:color="auto"/>
              <w:bottom w:val="single" w:sz="4" w:space="0" w:color="auto"/>
              <w:right w:val="single" w:sz="4" w:space="0" w:color="auto"/>
            </w:tcBorders>
            <w:vAlign w:val="bottom"/>
            <w:hideMark/>
          </w:tcPr>
          <w:p w14:paraId="611E7B56"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696E7B70" w14:textId="77777777" w:rsidR="00F57884" w:rsidRPr="00F57884" w:rsidRDefault="00F57884" w:rsidP="00F57884">
            <w:pPr>
              <w:jc w:val="right"/>
              <w:rPr>
                <w:sz w:val="16"/>
                <w:szCs w:val="16"/>
              </w:rPr>
            </w:pPr>
            <w:r w:rsidRPr="00F57884">
              <w:rPr>
                <w:sz w:val="16"/>
                <w:szCs w:val="16"/>
              </w:rPr>
              <w:t>15 565,1</w:t>
            </w:r>
          </w:p>
        </w:tc>
        <w:tc>
          <w:tcPr>
            <w:tcW w:w="974" w:type="dxa"/>
            <w:tcBorders>
              <w:top w:val="nil"/>
              <w:left w:val="nil"/>
              <w:bottom w:val="single" w:sz="4" w:space="0" w:color="auto"/>
              <w:right w:val="single" w:sz="4" w:space="0" w:color="auto"/>
            </w:tcBorders>
            <w:vAlign w:val="bottom"/>
            <w:hideMark/>
          </w:tcPr>
          <w:p w14:paraId="4E8278CA" w14:textId="77777777" w:rsidR="00F57884" w:rsidRPr="00F57884" w:rsidRDefault="00F57884" w:rsidP="00F57884">
            <w:pPr>
              <w:jc w:val="right"/>
              <w:rPr>
                <w:sz w:val="16"/>
                <w:szCs w:val="16"/>
              </w:rPr>
            </w:pPr>
            <w:r w:rsidRPr="00F57884">
              <w:rPr>
                <w:sz w:val="16"/>
                <w:szCs w:val="16"/>
              </w:rPr>
              <w:t>17 436,3</w:t>
            </w:r>
          </w:p>
        </w:tc>
        <w:tc>
          <w:tcPr>
            <w:tcW w:w="992" w:type="dxa"/>
            <w:tcBorders>
              <w:top w:val="nil"/>
              <w:left w:val="nil"/>
              <w:bottom w:val="single" w:sz="4" w:space="0" w:color="auto"/>
              <w:right w:val="single" w:sz="4" w:space="0" w:color="auto"/>
            </w:tcBorders>
            <w:vAlign w:val="bottom"/>
            <w:hideMark/>
          </w:tcPr>
          <w:p w14:paraId="7E60B5F2" w14:textId="77777777" w:rsidR="00F57884" w:rsidRPr="00F57884" w:rsidRDefault="00F57884" w:rsidP="00F57884">
            <w:pPr>
              <w:jc w:val="right"/>
              <w:rPr>
                <w:sz w:val="16"/>
                <w:szCs w:val="16"/>
              </w:rPr>
            </w:pPr>
            <w:r w:rsidRPr="00F57884">
              <w:rPr>
                <w:sz w:val="16"/>
                <w:szCs w:val="16"/>
              </w:rPr>
              <w:t>17 436,3</w:t>
            </w:r>
          </w:p>
        </w:tc>
      </w:tr>
      <w:tr w:rsidR="00F57884" w:rsidRPr="00F57884" w14:paraId="4057F608" w14:textId="77777777" w:rsidTr="00F57884">
        <w:trPr>
          <w:trHeight w:val="1020"/>
        </w:trPr>
        <w:tc>
          <w:tcPr>
            <w:tcW w:w="3545" w:type="dxa"/>
            <w:tcBorders>
              <w:top w:val="single" w:sz="4" w:space="0" w:color="auto"/>
              <w:left w:val="single" w:sz="4" w:space="0" w:color="auto"/>
              <w:bottom w:val="single" w:sz="4" w:space="0" w:color="auto"/>
              <w:right w:val="nil"/>
            </w:tcBorders>
            <w:vAlign w:val="bottom"/>
            <w:hideMark/>
          </w:tcPr>
          <w:p w14:paraId="74E3758F" w14:textId="77777777" w:rsidR="00F57884" w:rsidRPr="00F57884" w:rsidRDefault="00F57884" w:rsidP="00F57884">
            <w:pPr>
              <w:rPr>
                <w:sz w:val="16"/>
                <w:szCs w:val="16"/>
              </w:rPr>
            </w:pPr>
            <w:r w:rsidRPr="00F57884">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589" w:type="dxa"/>
            <w:tcBorders>
              <w:top w:val="nil"/>
              <w:left w:val="single" w:sz="4" w:space="0" w:color="auto"/>
              <w:bottom w:val="single" w:sz="4" w:space="0" w:color="auto"/>
              <w:right w:val="single" w:sz="4" w:space="0" w:color="auto"/>
            </w:tcBorders>
            <w:noWrap/>
            <w:vAlign w:val="bottom"/>
            <w:hideMark/>
          </w:tcPr>
          <w:p w14:paraId="5521E42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039EFDB"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19B34F9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0F00518F"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A45934C"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nil"/>
            </w:tcBorders>
            <w:noWrap/>
            <w:vAlign w:val="bottom"/>
            <w:hideMark/>
          </w:tcPr>
          <w:p w14:paraId="7A3094DC"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34CBBC5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705891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A67DF69" w14:textId="77777777" w:rsidR="00F57884" w:rsidRPr="00F57884" w:rsidRDefault="00F57884" w:rsidP="00F57884">
            <w:pPr>
              <w:jc w:val="right"/>
              <w:rPr>
                <w:sz w:val="16"/>
                <w:szCs w:val="16"/>
              </w:rPr>
            </w:pPr>
            <w:r w:rsidRPr="00F57884">
              <w:rPr>
                <w:sz w:val="16"/>
                <w:szCs w:val="16"/>
              </w:rPr>
              <w:t>190,0</w:t>
            </w:r>
          </w:p>
        </w:tc>
        <w:tc>
          <w:tcPr>
            <w:tcW w:w="974" w:type="dxa"/>
            <w:tcBorders>
              <w:top w:val="nil"/>
              <w:left w:val="nil"/>
              <w:bottom w:val="single" w:sz="4" w:space="0" w:color="auto"/>
              <w:right w:val="single" w:sz="4" w:space="0" w:color="auto"/>
            </w:tcBorders>
            <w:vAlign w:val="bottom"/>
            <w:hideMark/>
          </w:tcPr>
          <w:p w14:paraId="7DF2AC9C" w14:textId="77777777" w:rsidR="00F57884" w:rsidRPr="00F57884" w:rsidRDefault="00F57884" w:rsidP="00F57884">
            <w:pPr>
              <w:jc w:val="right"/>
              <w:rPr>
                <w:sz w:val="16"/>
                <w:szCs w:val="16"/>
              </w:rPr>
            </w:pPr>
            <w:r w:rsidRPr="00F57884">
              <w:rPr>
                <w:sz w:val="16"/>
                <w:szCs w:val="16"/>
              </w:rPr>
              <w:t>190,0</w:t>
            </w:r>
          </w:p>
        </w:tc>
        <w:tc>
          <w:tcPr>
            <w:tcW w:w="992" w:type="dxa"/>
            <w:tcBorders>
              <w:top w:val="nil"/>
              <w:left w:val="nil"/>
              <w:bottom w:val="single" w:sz="4" w:space="0" w:color="auto"/>
              <w:right w:val="single" w:sz="4" w:space="0" w:color="auto"/>
            </w:tcBorders>
            <w:vAlign w:val="bottom"/>
            <w:hideMark/>
          </w:tcPr>
          <w:p w14:paraId="61D4EB69" w14:textId="77777777" w:rsidR="00F57884" w:rsidRPr="00F57884" w:rsidRDefault="00F57884" w:rsidP="00F57884">
            <w:pPr>
              <w:jc w:val="right"/>
              <w:rPr>
                <w:sz w:val="16"/>
                <w:szCs w:val="16"/>
              </w:rPr>
            </w:pPr>
            <w:r w:rsidRPr="00F57884">
              <w:rPr>
                <w:sz w:val="16"/>
                <w:szCs w:val="16"/>
              </w:rPr>
              <w:t>190,0</w:t>
            </w:r>
          </w:p>
        </w:tc>
      </w:tr>
      <w:tr w:rsidR="00F57884" w:rsidRPr="00F57884" w14:paraId="41D8C00A" w14:textId="77777777" w:rsidTr="00F57884">
        <w:trPr>
          <w:trHeight w:val="510"/>
        </w:trPr>
        <w:tc>
          <w:tcPr>
            <w:tcW w:w="3545" w:type="dxa"/>
            <w:tcBorders>
              <w:top w:val="nil"/>
              <w:left w:val="single" w:sz="4" w:space="0" w:color="auto"/>
              <w:bottom w:val="nil"/>
              <w:right w:val="single" w:sz="4" w:space="0" w:color="auto"/>
            </w:tcBorders>
            <w:vAlign w:val="bottom"/>
            <w:hideMark/>
          </w:tcPr>
          <w:p w14:paraId="09867769" w14:textId="77777777" w:rsidR="00F57884" w:rsidRPr="00F57884" w:rsidRDefault="00F57884" w:rsidP="00F57884">
            <w:pPr>
              <w:rPr>
                <w:sz w:val="16"/>
                <w:szCs w:val="16"/>
              </w:rPr>
            </w:pPr>
            <w:r w:rsidRPr="00F57884">
              <w:rPr>
                <w:sz w:val="16"/>
                <w:szCs w:val="16"/>
              </w:rPr>
              <w:t>Основное мероприятие  "Прочие мероприятия в области образования"</w:t>
            </w:r>
          </w:p>
        </w:tc>
        <w:tc>
          <w:tcPr>
            <w:tcW w:w="589" w:type="dxa"/>
            <w:tcBorders>
              <w:top w:val="nil"/>
              <w:left w:val="nil"/>
              <w:bottom w:val="single" w:sz="4" w:space="0" w:color="auto"/>
              <w:right w:val="single" w:sz="4" w:space="0" w:color="auto"/>
            </w:tcBorders>
            <w:noWrap/>
            <w:vAlign w:val="bottom"/>
            <w:hideMark/>
          </w:tcPr>
          <w:p w14:paraId="069FBD3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92A475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26007B9A"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B927AF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3D853705"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nil"/>
            </w:tcBorders>
            <w:noWrap/>
            <w:vAlign w:val="bottom"/>
            <w:hideMark/>
          </w:tcPr>
          <w:p w14:paraId="3A9C7F14"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single" w:sz="4" w:space="0" w:color="auto"/>
              <w:bottom w:val="single" w:sz="4" w:space="0" w:color="auto"/>
              <w:right w:val="single" w:sz="4" w:space="0" w:color="auto"/>
            </w:tcBorders>
            <w:noWrap/>
            <w:vAlign w:val="bottom"/>
            <w:hideMark/>
          </w:tcPr>
          <w:p w14:paraId="20C3E7F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6A62C4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FFD287B" w14:textId="77777777" w:rsidR="00F57884" w:rsidRPr="00F57884" w:rsidRDefault="00F57884" w:rsidP="00F57884">
            <w:pPr>
              <w:jc w:val="right"/>
              <w:rPr>
                <w:sz w:val="16"/>
                <w:szCs w:val="16"/>
              </w:rPr>
            </w:pPr>
            <w:r w:rsidRPr="00F57884">
              <w:rPr>
                <w:sz w:val="16"/>
                <w:szCs w:val="16"/>
              </w:rPr>
              <w:t>190,0</w:t>
            </w:r>
          </w:p>
        </w:tc>
        <w:tc>
          <w:tcPr>
            <w:tcW w:w="974" w:type="dxa"/>
            <w:tcBorders>
              <w:top w:val="nil"/>
              <w:left w:val="nil"/>
              <w:bottom w:val="single" w:sz="4" w:space="0" w:color="auto"/>
              <w:right w:val="single" w:sz="4" w:space="0" w:color="auto"/>
            </w:tcBorders>
            <w:vAlign w:val="bottom"/>
            <w:hideMark/>
          </w:tcPr>
          <w:p w14:paraId="2E06F996" w14:textId="77777777" w:rsidR="00F57884" w:rsidRPr="00F57884" w:rsidRDefault="00F57884" w:rsidP="00F57884">
            <w:pPr>
              <w:jc w:val="right"/>
              <w:rPr>
                <w:sz w:val="16"/>
                <w:szCs w:val="16"/>
              </w:rPr>
            </w:pPr>
            <w:r w:rsidRPr="00F57884">
              <w:rPr>
                <w:sz w:val="16"/>
                <w:szCs w:val="16"/>
              </w:rPr>
              <w:t>190,0</w:t>
            </w:r>
          </w:p>
        </w:tc>
        <w:tc>
          <w:tcPr>
            <w:tcW w:w="992" w:type="dxa"/>
            <w:tcBorders>
              <w:top w:val="nil"/>
              <w:left w:val="nil"/>
              <w:bottom w:val="single" w:sz="4" w:space="0" w:color="auto"/>
              <w:right w:val="single" w:sz="4" w:space="0" w:color="auto"/>
            </w:tcBorders>
            <w:vAlign w:val="bottom"/>
            <w:hideMark/>
          </w:tcPr>
          <w:p w14:paraId="5CA1AF8E" w14:textId="77777777" w:rsidR="00F57884" w:rsidRPr="00F57884" w:rsidRDefault="00F57884" w:rsidP="00F57884">
            <w:pPr>
              <w:jc w:val="right"/>
              <w:rPr>
                <w:sz w:val="16"/>
                <w:szCs w:val="16"/>
              </w:rPr>
            </w:pPr>
            <w:r w:rsidRPr="00F57884">
              <w:rPr>
                <w:sz w:val="16"/>
                <w:szCs w:val="16"/>
              </w:rPr>
              <w:t>190,0</w:t>
            </w:r>
          </w:p>
        </w:tc>
      </w:tr>
      <w:tr w:rsidR="00F57884" w:rsidRPr="00F57884" w14:paraId="75F75A78"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34C173A" w14:textId="77777777" w:rsidR="00F57884" w:rsidRPr="00F57884" w:rsidRDefault="00F57884" w:rsidP="00F57884">
            <w:pPr>
              <w:rPr>
                <w:sz w:val="16"/>
                <w:szCs w:val="16"/>
              </w:rPr>
            </w:pPr>
            <w:r w:rsidRPr="00F57884">
              <w:rPr>
                <w:sz w:val="16"/>
                <w:szCs w:val="16"/>
              </w:rPr>
              <w:lastRenderedPageBreak/>
              <w:t>Мероприятия в области образования</w:t>
            </w:r>
          </w:p>
        </w:tc>
        <w:tc>
          <w:tcPr>
            <w:tcW w:w="589" w:type="dxa"/>
            <w:tcBorders>
              <w:top w:val="nil"/>
              <w:left w:val="nil"/>
              <w:bottom w:val="single" w:sz="4" w:space="0" w:color="auto"/>
              <w:right w:val="single" w:sz="4" w:space="0" w:color="auto"/>
            </w:tcBorders>
            <w:noWrap/>
            <w:vAlign w:val="bottom"/>
            <w:hideMark/>
          </w:tcPr>
          <w:p w14:paraId="0923CC8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D69792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1259DCE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1C7B8C6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4AC68ED5"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nil"/>
            </w:tcBorders>
            <w:noWrap/>
            <w:vAlign w:val="bottom"/>
            <w:hideMark/>
          </w:tcPr>
          <w:p w14:paraId="3E62506E"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single" w:sz="4" w:space="0" w:color="auto"/>
              <w:bottom w:val="single" w:sz="4" w:space="0" w:color="auto"/>
              <w:right w:val="single" w:sz="4" w:space="0" w:color="auto"/>
            </w:tcBorders>
            <w:noWrap/>
            <w:vAlign w:val="bottom"/>
            <w:hideMark/>
          </w:tcPr>
          <w:p w14:paraId="5CB457A3"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0D92F39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997A67F" w14:textId="77777777" w:rsidR="00F57884" w:rsidRPr="00F57884" w:rsidRDefault="00F57884" w:rsidP="00F57884">
            <w:pPr>
              <w:jc w:val="right"/>
              <w:rPr>
                <w:sz w:val="16"/>
                <w:szCs w:val="16"/>
              </w:rPr>
            </w:pPr>
            <w:r w:rsidRPr="00F57884">
              <w:rPr>
                <w:sz w:val="16"/>
                <w:szCs w:val="16"/>
              </w:rPr>
              <w:t>190,0</w:t>
            </w:r>
          </w:p>
        </w:tc>
        <w:tc>
          <w:tcPr>
            <w:tcW w:w="974" w:type="dxa"/>
            <w:tcBorders>
              <w:top w:val="nil"/>
              <w:left w:val="nil"/>
              <w:bottom w:val="single" w:sz="4" w:space="0" w:color="auto"/>
              <w:right w:val="single" w:sz="4" w:space="0" w:color="auto"/>
            </w:tcBorders>
            <w:vAlign w:val="bottom"/>
            <w:hideMark/>
          </w:tcPr>
          <w:p w14:paraId="29DB2A48" w14:textId="77777777" w:rsidR="00F57884" w:rsidRPr="00F57884" w:rsidRDefault="00F57884" w:rsidP="00F57884">
            <w:pPr>
              <w:jc w:val="right"/>
              <w:rPr>
                <w:sz w:val="16"/>
                <w:szCs w:val="16"/>
              </w:rPr>
            </w:pPr>
            <w:r w:rsidRPr="00F57884">
              <w:rPr>
                <w:sz w:val="16"/>
                <w:szCs w:val="16"/>
              </w:rPr>
              <w:t>190,0</w:t>
            </w:r>
          </w:p>
        </w:tc>
        <w:tc>
          <w:tcPr>
            <w:tcW w:w="992" w:type="dxa"/>
            <w:tcBorders>
              <w:top w:val="nil"/>
              <w:left w:val="nil"/>
              <w:bottom w:val="single" w:sz="4" w:space="0" w:color="auto"/>
              <w:right w:val="single" w:sz="4" w:space="0" w:color="auto"/>
            </w:tcBorders>
            <w:vAlign w:val="bottom"/>
            <w:hideMark/>
          </w:tcPr>
          <w:p w14:paraId="57F1E552" w14:textId="77777777" w:rsidR="00F57884" w:rsidRPr="00F57884" w:rsidRDefault="00F57884" w:rsidP="00F57884">
            <w:pPr>
              <w:jc w:val="right"/>
              <w:rPr>
                <w:sz w:val="16"/>
                <w:szCs w:val="16"/>
              </w:rPr>
            </w:pPr>
            <w:r w:rsidRPr="00F57884">
              <w:rPr>
                <w:sz w:val="16"/>
                <w:szCs w:val="16"/>
              </w:rPr>
              <w:t>190,0</w:t>
            </w:r>
          </w:p>
        </w:tc>
      </w:tr>
      <w:tr w:rsidR="00F57884" w:rsidRPr="00F57884" w14:paraId="18CB3A2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56AC13"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71141FC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C131A9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73EECC1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2B17AC80"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46417BF2"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nil"/>
            </w:tcBorders>
            <w:noWrap/>
            <w:vAlign w:val="bottom"/>
            <w:hideMark/>
          </w:tcPr>
          <w:p w14:paraId="593CDDC3"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single" w:sz="4" w:space="0" w:color="auto"/>
              <w:bottom w:val="single" w:sz="4" w:space="0" w:color="auto"/>
              <w:right w:val="single" w:sz="4" w:space="0" w:color="auto"/>
            </w:tcBorders>
            <w:noWrap/>
            <w:vAlign w:val="bottom"/>
            <w:hideMark/>
          </w:tcPr>
          <w:p w14:paraId="0F145C6E"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1B2AB29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50122166" w14:textId="77777777" w:rsidR="00F57884" w:rsidRPr="00F57884" w:rsidRDefault="00F57884" w:rsidP="00F57884">
            <w:pPr>
              <w:jc w:val="right"/>
              <w:rPr>
                <w:sz w:val="16"/>
                <w:szCs w:val="16"/>
              </w:rPr>
            </w:pPr>
            <w:r w:rsidRPr="00F57884">
              <w:rPr>
                <w:sz w:val="16"/>
                <w:szCs w:val="16"/>
              </w:rPr>
              <w:t>190,0</w:t>
            </w:r>
          </w:p>
        </w:tc>
        <w:tc>
          <w:tcPr>
            <w:tcW w:w="974" w:type="dxa"/>
            <w:tcBorders>
              <w:top w:val="nil"/>
              <w:left w:val="nil"/>
              <w:bottom w:val="single" w:sz="4" w:space="0" w:color="auto"/>
              <w:right w:val="single" w:sz="4" w:space="0" w:color="auto"/>
            </w:tcBorders>
            <w:vAlign w:val="bottom"/>
            <w:hideMark/>
          </w:tcPr>
          <w:p w14:paraId="62981806" w14:textId="77777777" w:rsidR="00F57884" w:rsidRPr="00F57884" w:rsidRDefault="00F57884" w:rsidP="00F57884">
            <w:pPr>
              <w:jc w:val="right"/>
              <w:rPr>
                <w:sz w:val="16"/>
                <w:szCs w:val="16"/>
              </w:rPr>
            </w:pPr>
            <w:r w:rsidRPr="00F57884">
              <w:rPr>
                <w:sz w:val="16"/>
                <w:szCs w:val="16"/>
              </w:rPr>
              <w:t>190,0</w:t>
            </w:r>
          </w:p>
        </w:tc>
        <w:tc>
          <w:tcPr>
            <w:tcW w:w="992" w:type="dxa"/>
            <w:tcBorders>
              <w:top w:val="nil"/>
              <w:left w:val="nil"/>
              <w:bottom w:val="single" w:sz="4" w:space="0" w:color="auto"/>
              <w:right w:val="single" w:sz="4" w:space="0" w:color="auto"/>
            </w:tcBorders>
            <w:vAlign w:val="bottom"/>
            <w:hideMark/>
          </w:tcPr>
          <w:p w14:paraId="7FDE9370" w14:textId="77777777" w:rsidR="00F57884" w:rsidRPr="00F57884" w:rsidRDefault="00F57884" w:rsidP="00F57884">
            <w:pPr>
              <w:jc w:val="right"/>
              <w:rPr>
                <w:sz w:val="16"/>
                <w:szCs w:val="16"/>
              </w:rPr>
            </w:pPr>
            <w:r w:rsidRPr="00F57884">
              <w:rPr>
                <w:sz w:val="16"/>
                <w:szCs w:val="16"/>
              </w:rPr>
              <w:t>190,0</w:t>
            </w:r>
          </w:p>
        </w:tc>
      </w:tr>
      <w:tr w:rsidR="00F57884" w:rsidRPr="00F57884" w14:paraId="2536173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4782DDC8"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noWrap/>
            <w:vAlign w:val="bottom"/>
            <w:hideMark/>
          </w:tcPr>
          <w:p w14:paraId="028325E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7C5236D4"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790E6564"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854A05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219822EB"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nil"/>
            </w:tcBorders>
            <w:noWrap/>
            <w:vAlign w:val="bottom"/>
            <w:hideMark/>
          </w:tcPr>
          <w:p w14:paraId="648047C4" w14:textId="77777777" w:rsidR="00F57884" w:rsidRPr="00F57884" w:rsidRDefault="00F57884" w:rsidP="00F57884">
            <w:pPr>
              <w:jc w:val="center"/>
              <w:rPr>
                <w:sz w:val="16"/>
                <w:szCs w:val="16"/>
              </w:rPr>
            </w:pPr>
            <w:r w:rsidRPr="00F57884">
              <w:rPr>
                <w:sz w:val="16"/>
                <w:szCs w:val="16"/>
              </w:rPr>
              <w:t>03</w:t>
            </w:r>
          </w:p>
        </w:tc>
        <w:tc>
          <w:tcPr>
            <w:tcW w:w="681" w:type="dxa"/>
            <w:tcBorders>
              <w:top w:val="nil"/>
              <w:left w:val="single" w:sz="4" w:space="0" w:color="auto"/>
              <w:bottom w:val="single" w:sz="4" w:space="0" w:color="auto"/>
              <w:right w:val="single" w:sz="4" w:space="0" w:color="auto"/>
            </w:tcBorders>
            <w:noWrap/>
            <w:vAlign w:val="bottom"/>
            <w:hideMark/>
          </w:tcPr>
          <w:p w14:paraId="284E2576"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vAlign w:val="bottom"/>
            <w:hideMark/>
          </w:tcPr>
          <w:p w14:paraId="58FFF1FD"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6DF353BE" w14:textId="77777777" w:rsidR="00F57884" w:rsidRPr="00F57884" w:rsidRDefault="00F57884" w:rsidP="00F57884">
            <w:pPr>
              <w:jc w:val="right"/>
              <w:rPr>
                <w:sz w:val="16"/>
                <w:szCs w:val="16"/>
              </w:rPr>
            </w:pPr>
            <w:r w:rsidRPr="00F57884">
              <w:rPr>
                <w:sz w:val="16"/>
                <w:szCs w:val="16"/>
              </w:rPr>
              <w:t>190,0</w:t>
            </w:r>
          </w:p>
        </w:tc>
        <w:tc>
          <w:tcPr>
            <w:tcW w:w="974" w:type="dxa"/>
            <w:tcBorders>
              <w:top w:val="nil"/>
              <w:left w:val="nil"/>
              <w:bottom w:val="single" w:sz="4" w:space="0" w:color="auto"/>
              <w:right w:val="single" w:sz="4" w:space="0" w:color="auto"/>
            </w:tcBorders>
            <w:vAlign w:val="bottom"/>
            <w:hideMark/>
          </w:tcPr>
          <w:p w14:paraId="2AE0A240" w14:textId="77777777" w:rsidR="00F57884" w:rsidRPr="00F57884" w:rsidRDefault="00F57884" w:rsidP="00F57884">
            <w:pPr>
              <w:jc w:val="right"/>
              <w:rPr>
                <w:sz w:val="16"/>
                <w:szCs w:val="16"/>
              </w:rPr>
            </w:pPr>
            <w:r w:rsidRPr="00F57884">
              <w:rPr>
                <w:sz w:val="16"/>
                <w:szCs w:val="16"/>
              </w:rPr>
              <w:t>190,0</w:t>
            </w:r>
          </w:p>
        </w:tc>
        <w:tc>
          <w:tcPr>
            <w:tcW w:w="992" w:type="dxa"/>
            <w:tcBorders>
              <w:top w:val="nil"/>
              <w:left w:val="nil"/>
              <w:bottom w:val="single" w:sz="4" w:space="0" w:color="auto"/>
              <w:right w:val="single" w:sz="4" w:space="0" w:color="auto"/>
            </w:tcBorders>
            <w:vAlign w:val="bottom"/>
            <w:hideMark/>
          </w:tcPr>
          <w:p w14:paraId="06BD3F67" w14:textId="77777777" w:rsidR="00F57884" w:rsidRPr="00F57884" w:rsidRDefault="00F57884" w:rsidP="00F57884">
            <w:pPr>
              <w:jc w:val="right"/>
              <w:rPr>
                <w:sz w:val="16"/>
                <w:szCs w:val="16"/>
              </w:rPr>
            </w:pPr>
            <w:r w:rsidRPr="00F57884">
              <w:rPr>
                <w:sz w:val="16"/>
                <w:szCs w:val="16"/>
              </w:rPr>
              <w:t>190,0</w:t>
            </w:r>
          </w:p>
        </w:tc>
      </w:tr>
      <w:tr w:rsidR="00F57884" w:rsidRPr="00F57884" w14:paraId="08CF6ABC"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2724F5FE" w14:textId="77777777" w:rsidR="00F57884" w:rsidRPr="00F57884" w:rsidRDefault="00F57884" w:rsidP="00F57884">
            <w:pPr>
              <w:rPr>
                <w:sz w:val="16"/>
                <w:szCs w:val="16"/>
              </w:rPr>
            </w:pPr>
            <w:r w:rsidRPr="00F57884">
              <w:rPr>
                <w:sz w:val="16"/>
                <w:szCs w:val="16"/>
              </w:rPr>
              <w:t>Муниципальная программа «Энергосбережение в Ичалковском муниципальном районе»</w:t>
            </w:r>
          </w:p>
        </w:tc>
        <w:tc>
          <w:tcPr>
            <w:tcW w:w="589" w:type="dxa"/>
            <w:tcBorders>
              <w:top w:val="nil"/>
              <w:left w:val="nil"/>
              <w:bottom w:val="single" w:sz="4" w:space="0" w:color="auto"/>
              <w:right w:val="single" w:sz="4" w:space="0" w:color="auto"/>
            </w:tcBorders>
            <w:noWrap/>
            <w:vAlign w:val="bottom"/>
            <w:hideMark/>
          </w:tcPr>
          <w:p w14:paraId="4FFDCB6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6719FE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01097E4"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79FF565" w14:textId="77777777" w:rsidR="00F57884" w:rsidRPr="00F57884" w:rsidRDefault="00F57884" w:rsidP="00F57884">
            <w:pPr>
              <w:jc w:val="center"/>
              <w:rPr>
                <w:sz w:val="16"/>
                <w:szCs w:val="16"/>
              </w:rPr>
            </w:pPr>
            <w:r w:rsidRPr="00F57884">
              <w:rPr>
                <w:sz w:val="16"/>
                <w:szCs w:val="16"/>
              </w:rPr>
              <w:t>12</w:t>
            </w:r>
          </w:p>
        </w:tc>
        <w:tc>
          <w:tcPr>
            <w:tcW w:w="380" w:type="dxa"/>
            <w:tcBorders>
              <w:top w:val="nil"/>
              <w:left w:val="nil"/>
              <w:bottom w:val="nil"/>
              <w:right w:val="single" w:sz="4" w:space="0" w:color="auto"/>
            </w:tcBorders>
            <w:noWrap/>
            <w:vAlign w:val="bottom"/>
            <w:hideMark/>
          </w:tcPr>
          <w:p w14:paraId="4E960F4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nil"/>
              <w:right w:val="nil"/>
            </w:tcBorders>
            <w:noWrap/>
            <w:vAlign w:val="bottom"/>
            <w:hideMark/>
          </w:tcPr>
          <w:p w14:paraId="6DD55D6D"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nil"/>
            </w:tcBorders>
            <w:noWrap/>
            <w:vAlign w:val="bottom"/>
            <w:hideMark/>
          </w:tcPr>
          <w:p w14:paraId="2D6E0CB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single" w:sz="4" w:space="0" w:color="auto"/>
              <w:bottom w:val="single" w:sz="4" w:space="0" w:color="auto"/>
              <w:right w:val="single" w:sz="4" w:space="0" w:color="auto"/>
            </w:tcBorders>
            <w:noWrap/>
            <w:vAlign w:val="bottom"/>
            <w:hideMark/>
          </w:tcPr>
          <w:p w14:paraId="71EBAF7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9B724EB"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021050AC"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46F38F5B" w14:textId="77777777" w:rsidR="00F57884" w:rsidRPr="00F57884" w:rsidRDefault="00F57884" w:rsidP="00F57884">
            <w:pPr>
              <w:jc w:val="right"/>
              <w:rPr>
                <w:sz w:val="16"/>
                <w:szCs w:val="16"/>
              </w:rPr>
            </w:pPr>
            <w:r w:rsidRPr="00F57884">
              <w:rPr>
                <w:sz w:val="16"/>
                <w:szCs w:val="16"/>
              </w:rPr>
              <w:t>0,0</w:t>
            </w:r>
          </w:p>
        </w:tc>
      </w:tr>
      <w:tr w:rsidR="00F57884" w:rsidRPr="00F57884" w14:paraId="70877102"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183E5C28" w14:textId="77777777" w:rsidR="00F57884" w:rsidRPr="00F57884" w:rsidRDefault="00F57884" w:rsidP="00F57884">
            <w:pPr>
              <w:rPr>
                <w:sz w:val="16"/>
                <w:szCs w:val="16"/>
              </w:rPr>
            </w:pPr>
            <w:r w:rsidRPr="00F57884">
              <w:rPr>
                <w:sz w:val="16"/>
                <w:szCs w:val="16"/>
              </w:rPr>
              <w:t xml:space="preserve">Основное мероприятие "Поддержка мероприятий  в области энергосбережения и повышения энергетической эффективности" </w:t>
            </w:r>
          </w:p>
        </w:tc>
        <w:tc>
          <w:tcPr>
            <w:tcW w:w="589" w:type="dxa"/>
            <w:tcBorders>
              <w:top w:val="nil"/>
              <w:left w:val="nil"/>
              <w:bottom w:val="single" w:sz="4" w:space="0" w:color="auto"/>
              <w:right w:val="single" w:sz="4" w:space="0" w:color="auto"/>
            </w:tcBorders>
            <w:noWrap/>
            <w:vAlign w:val="bottom"/>
            <w:hideMark/>
          </w:tcPr>
          <w:p w14:paraId="2B62244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F17798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729E554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F39B2BF" w14:textId="77777777" w:rsidR="00F57884" w:rsidRPr="00F57884" w:rsidRDefault="00F57884" w:rsidP="00F57884">
            <w:pPr>
              <w:jc w:val="center"/>
              <w:rPr>
                <w:sz w:val="16"/>
                <w:szCs w:val="16"/>
              </w:rPr>
            </w:pPr>
            <w:r w:rsidRPr="00F57884">
              <w:rPr>
                <w:sz w:val="16"/>
                <w:szCs w:val="16"/>
              </w:rPr>
              <w:t>12</w:t>
            </w:r>
          </w:p>
        </w:tc>
        <w:tc>
          <w:tcPr>
            <w:tcW w:w="380" w:type="dxa"/>
            <w:tcBorders>
              <w:top w:val="single" w:sz="4" w:space="0" w:color="auto"/>
              <w:left w:val="nil"/>
              <w:bottom w:val="nil"/>
              <w:right w:val="single" w:sz="4" w:space="0" w:color="auto"/>
            </w:tcBorders>
            <w:noWrap/>
            <w:vAlign w:val="bottom"/>
            <w:hideMark/>
          </w:tcPr>
          <w:p w14:paraId="238B2746" w14:textId="77777777" w:rsidR="00F57884" w:rsidRPr="00F57884" w:rsidRDefault="00F57884" w:rsidP="00F57884">
            <w:pPr>
              <w:jc w:val="center"/>
              <w:rPr>
                <w:sz w:val="16"/>
                <w:szCs w:val="16"/>
              </w:rPr>
            </w:pPr>
            <w:r w:rsidRPr="00F57884">
              <w:rPr>
                <w:sz w:val="16"/>
                <w:szCs w:val="16"/>
              </w:rPr>
              <w:t>0</w:t>
            </w:r>
          </w:p>
        </w:tc>
        <w:tc>
          <w:tcPr>
            <w:tcW w:w="522" w:type="dxa"/>
            <w:tcBorders>
              <w:top w:val="single" w:sz="4" w:space="0" w:color="auto"/>
              <w:left w:val="nil"/>
              <w:bottom w:val="nil"/>
              <w:right w:val="nil"/>
            </w:tcBorders>
            <w:noWrap/>
            <w:vAlign w:val="bottom"/>
            <w:hideMark/>
          </w:tcPr>
          <w:p w14:paraId="2C6E72C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nil"/>
            </w:tcBorders>
            <w:noWrap/>
            <w:vAlign w:val="bottom"/>
            <w:hideMark/>
          </w:tcPr>
          <w:p w14:paraId="24355D8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single" w:sz="4" w:space="0" w:color="auto"/>
              <w:bottom w:val="single" w:sz="4" w:space="0" w:color="auto"/>
              <w:right w:val="single" w:sz="4" w:space="0" w:color="auto"/>
            </w:tcBorders>
            <w:noWrap/>
            <w:vAlign w:val="bottom"/>
            <w:hideMark/>
          </w:tcPr>
          <w:p w14:paraId="2E5126A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A45D4F9"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640846A5"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C8B2140" w14:textId="77777777" w:rsidR="00F57884" w:rsidRPr="00F57884" w:rsidRDefault="00F57884" w:rsidP="00F57884">
            <w:pPr>
              <w:jc w:val="right"/>
              <w:rPr>
                <w:sz w:val="16"/>
                <w:szCs w:val="16"/>
              </w:rPr>
            </w:pPr>
            <w:r w:rsidRPr="00F57884">
              <w:rPr>
                <w:sz w:val="16"/>
                <w:szCs w:val="16"/>
              </w:rPr>
              <w:t>0,0</w:t>
            </w:r>
          </w:p>
        </w:tc>
      </w:tr>
      <w:tr w:rsidR="00F57884" w:rsidRPr="00F57884" w14:paraId="5B95E94C"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170754FD" w14:textId="77777777" w:rsidR="00F57884" w:rsidRPr="00F57884" w:rsidRDefault="00F57884" w:rsidP="00F57884">
            <w:pPr>
              <w:rPr>
                <w:sz w:val="16"/>
                <w:szCs w:val="16"/>
              </w:rPr>
            </w:pPr>
            <w:r w:rsidRPr="00F57884">
              <w:rPr>
                <w:sz w:val="16"/>
                <w:szCs w:val="16"/>
              </w:rPr>
              <w:t xml:space="preserve">Мероприятия в области энергосбережения и повышения энергетической эффективности </w:t>
            </w:r>
          </w:p>
        </w:tc>
        <w:tc>
          <w:tcPr>
            <w:tcW w:w="589" w:type="dxa"/>
            <w:tcBorders>
              <w:top w:val="nil"/>
              <w:left w:val="nil"/>
              <w:bottom w:val="single" w:sz="4" w:space="0" w:color="auto"/>
              <w:right w:val="single" w:sz="4" w:space="0" w:color="auto"/>
            </w:tcBorders>
            <w:noWrap/>
            <w:vAlign w:val="bottom"/>
            <w:hideMark/>
          </w:tcPr>
          <w:p w14:paraId="0F5419B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86C71D4"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357A9C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51845DA" w14:textId="77777777" w:rsidR="00F57884" w:rsidRPr="00F57884" w:rsidRDefault="00F57884" w:rsidP="00F57884">
            <w:pPr>
              <w:jc w:val="center"/>
              <w:rPr>
                <w:sz w:val="16"/>
                <w:szCs w:val="16"/>
              </w:rPr>
            </w:pPr>
            <w:r w:rsidRPr="00F57884">
              <w:rPr>
                <w:sz w:val="16"/>
                <w:szCs w:val="16"/>
              </w:rPr>
              <w:t>12</w:t>
            </w:r>
          </w:p>
        </w:tc>
        <w:tc>
          <w:tcPr>
            <w:tcW w:w="380" w:type="dxa"/>
            <w:tcBorders>
              <w:top w:val="single" w:sz="4" w:space="0" w:color="auto"/>
              <w:left w:val="nil"/>
              <w:bottom w:val="nil"/>
              <w:right w:val="single" w:sz="4" w:space="0" w:color="auto"/>
            </w:tcBorders>
            <w:noWrap/>
            <w:vAlign w:val="bottom"/>
            <w:hideMark/>
          </w:tcPr>
          <w:p w14:paraId="7F3C95E2" w14:textId="77777777" w:rsidR="00F57884" w:rsidRPr="00F57884" w:rsidRDefault="00F57884" w:rsidP="00F57884">
            <w:pPr>
              <w:jc w:val="center"/>
              <w:rPr>
                <w:sz w:val="16"/>
                <w:szCs w:val="16"/>
              </w:rPr>
            </w:pPr>
            <w:r w:rsidRPr="00F57884">
              <w:rPr>
                <w:sz w:val="16"/>
                <w:szCs w:val="16"/>
              </w:rPr>
              <w:t>0</w:t>
            </w:r>
          </w:p>
        </w:tc>
        <w:tc>
          <w:tcPr>
            <w:tcW w:w="522" w:type="dxa"/>
            <w:tcBorders>
              <w:top w:val="single" w:sz="4" w:space="0" w:color="auto"/>
              <w:left w:val="nil"/>
              <w:bottom w:val="nil"/>
              <w:right w:val="nil"/>
            </w:tcBorders>
            <w:noWrap/>
            <w:vAlign w:val="bottom"/>
            <w:hideMark/>
          </w:tcPr>
          <w:p w14:paraId="524EE93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38552B29"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noWrap/>
            <w:vAlign w:val="bottom"/>
            <w:hideMark/>
          </w:tcPr>
          <w:p w14:paraId="3665915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186BC4E"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58F2F186"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7B287ED0" w14:textId="77777777" w:rsidR="00F57884" w:rsidRPr="00F57884" w:rsidRDefault="00F57884" w:rsidP="00F57884">
            <w:pPr>
              <w:jc w:val="right"/>
              <w:rPr>
                <w:sz w:val="16"/>
                <w:szCs w:val="16"/>
              </w:rPr>
            </w:pPr>
            <w:r w:rsidRPr="00F57884">
              <w:rPr>
                <w:sz w:val="16"/>
                <w:szCs w:val="16"/>
              </w:rPr>
              <w:t>0,0</w:t>
            </w:r>
          </w:p>
        </w:tc>
      </w:tr>
      <w:tr w:rsidR="00F57884" w:rsidRPr="00F57884" w14:paraId="37D075A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123ECA4"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7A3A15DC"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165814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4E1E1B7F"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7411BDA3" w14:textId="77777777" w:rsidR="00F57884" w:rsidRPr="00F57884" w:rsidRDefault="00F57884" w:rsidP="00F57884">
            <w:pPr>
              <w:jc w:val="center"/>
              <w:rPr>
                <w:sz w:val="16"/>
                <w:szCs w:val="16"/>
              </w:rPr>
            </w:pPr>
            <w:r w:rsidRPr="00F57884">
              <w:rPr>
                <w:sz w:val="16"/>
                <w:szCs w:val="16"/>
              </w:rPr>
              <w:t>12</w:t>
            </w:r>
          </w:p>
        </w:tc>
        <w:tc>
          <w:tcPr>
            <w:tcW w:w="380" w:type="dxa"/>
            <w:tcBorders>
              <w:top w:val="single" w:sz="4" w:space="0" w:color="auto"/>
              <w:left w:val="nil"/>
              <w:bottom w:val="nil"/>
              <w:right w:val="single" w:sz="4" w:space="0" w:color="auto"/>
            </w:tcBorders>
            <w:noWrap/>
            <w:vAlign w:val="bottom"/>
            <w:hideMark/>
          </w:tcPr>
          <w:p w14:paraId="67A502A2" w14:textId="77777777" w:rsidR="00F57884" w:rsidRPr="00F57884" w:rsidRDefault="00F57884" w:rsidP="00F57884">
            <w:pPr>
              <w:jc w:val="center"/>
              <w:rPr>
                <w:sz w:val="16"/>
                <w:szCs w:val="16"/>
              </w:rPr>
            </w:pPr>
            <w:r w:rsidRPr="00F57884">
              <w:rPr>
                <w:sz w:val="16"/>
                <w:szCs w:val="16"/>
              </w:rPr>
              <w:t>0</w:t>
            </w:r>
          </w:p>
        </w:tc>
        <w:tc>
          <w:tcPr>
            <w:tcW w:w="522" w:type="dxa"/>
            <w:tcBorders>
              <w:top w:val="single" w:sz="4" w:space="0" w:color="auto"/>
              <w:left w:val="nil"/>
              <w:bottom w:val="nil"/>
              <w:right w:val="nil"/>
            </w:tcBorders>
            <w:noWrap/>
            <w:vAlign w:val="bottom"/>
            <w:hideMark/>
          </w:tcPr>
          <w:p w14:paraId="4062FAC3"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303AD29F"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noWrap/>
            <w:vAlign w:val="bottom"/>
            <w:hideMark/>
          </w:tcPr>
          <w:p w14:paraId="5BAEF80D"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26EDFD7"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528E2222"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1C042D3" w14:textId="77777777" w:rsidR="00F57884" w:rsidRPr="00F57884" w:rsidRDefault="00F57884" w:rsidP="00F57884">
            <w:pPr>
              <w:jc w:val="right"/>
              <w:rPr>
                <w:sz w:val="16"/>
                <w:szCs w:val="16"/>
              </w:rPr>
            </w:pPr>
            <w:r w:rsidRPr="00F57884">
              <w:rPr>
                <w:sz w:val="16"/>
                <w:szCs w:val="16"/>
              </w:rPr>
              <w:t>0,0</w:t>
            </w:r>
          </w:p>
        </w:tc>
      </w:tr>
      <w:tr w:rsidR="00F57884" w:rsidRPr="00F57884" w14:paraId="6E28269F" w14:textId="77777777" w:rsidTr="00F57884">
        <w:trPr>
          <w:trHeight w:val="255"/>
        </w:trPr>
        <w:tc>
          <w:tcPr>
            <w:tcW w:w="3545" w:type="dxa"/>
            <w:tcBorders>
              <w:top w:val="nil"/>
              <w:left w:val="nil"/>
              <w:bottom w:val="nil"/>
              <w:right w:val="nil"/>
            </w:tcBorders>
            <w:noWrap/>
            <w:vAlign w:val="bottom"/>
            <w:hideMark/>
          </w:tcPr>
          <w:p w14:paraId="533DD803"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0694D73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7111095"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04B5CF1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4DD575B9" w14:textId="77777777" w:rsidR="00F57884" w:rsidRPr="00F57884" w:rsidRDefault="00F57884" w:rsidP="00F57884">
            <w:pPr>
              <w:jc w:val="center"/>
              <w:rPr>
                <w:sz w:val="16"/>
                <w:szCs w:val="16"/>
              </w:rPr>
            </w:pPr>
            <w:r w:rsidRPr="00F57884">
              <w:rPr>
                <w:sz w:val="16"/>
                <w:szCs w:val="16"/>
              </w:rPr>
              <w:t>12</w:t>
            </w:r>
          </w:p>
        </w:tc>
        <w:tc>
          <w:tcPr>
            <w:tcW w:w="380" w:type="dxa"/>
            <w:tcBorders>
              <w:top w:val="single" w:sz="4" w:space="0" w:color="auto"/>
              <w:left w:val="nil"/>
              <w:bottom w:val="nil"/>
              <w:right w:val="single" w:sz="4" w:space="0" w:color="auto"/>
            </w:tcBorders>
            <w:noWrap/>
            <w:vAlign w:val="bottom"/>
            <w:hideMark/>
          </w:tcPr>
          <w:p w14:paraId="11121D0A" w14:textId="77777777" w:rsidR="00F57884" w:rsidRPr="00F57884" w:rsidRDefault="00F57884" w:rsidP="00F57884">
            <w:pPr>
              <w:jc w:val="center"/>
              <w:rPr>
                <w:sz w:val="16"/>
                <w:szCs w:val="16"/>
              </w:rPr>
            </w:pPr>
            <w:r w:rsidRPr="00F57884">
              <w:rPr>
                <w:sz w:val="16"/>
                <w:szCs w:val="16"/>
              </w:rPr>
              <w:t>0</w:t>
            </w:r>
          </w:p>
        </w:tc>
        <w:tc>
          <w:tcPr>
            <w:tcW w:w="522" w:type="dxa"/>
            <w:tcBorders>
              <w:top w:val="single" w:sz="4" w:space="0" w:color="auto"/>
              <w:left w:val="nil"/>
              <w:bottom w:val="nil"/>
              <w:right w:val="nil"/>
            </w:tcBorders>
            <w:noWrap/>
            <w:vAlign w:val="bottom"/>
            <w:hideMark/>
          </w:tcPr>
          <w:p w14:paraId="7EF0D282"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single" w:sz="4" w:space="0" w:color="auto"/>
              <w:bottom w:val="single" w:sz="4" w:space="0" w:color="auto"/>
              <w:right w:val="single" w:sz="4" w:space="0" w:color="auto"/>
            </w:tcBorders>
            <w:noWrap/>
            <w:vAlign w:val="bottom"/>
            <w:hideMark/>
          </w:tcPr>
          <w:p w14:paraId="77C8C92C" w14:textId="77777777" w:rsidR="00F57884" w:rsidRPr="00F57884" w:rsidRDefault="00F57884" w:rsidP="00F57884">
            <w:pPr>
              <w:jc w:val="center"/>
              <w:rPr>
                <w:sz w:val="16"/>
                <w:szCs w:val="16"/>
              </w:rPr>
            </w:pPr>
            <w:r w:rsidRPr="00F57884">
              <w:rPr>
                <w:sz w:val="16"/>
                <w:szCs w:val="16"/>
              </w:rPr>
              <w:t>42090</w:t>
            </w:r>
          </w:p>
        </w:tc>
        <w:tc>
          <w:tcPr>
            <w:tcW w:w="566" w:type="dxa"/>
            <w:tcBorders>
              <w:top w:val="nil"/>
              <w:left w:val="nil"/>
              <w:bottom w:val="single" w:sz="4" w:space="0" w:color="auto"/>
              <w:right w:val="single" w:sz="4" w:space="0" w:color="auto"/>
            </w:tcBorders>
            <w:noWrap/>
            <w:vAlign w:val="bottom"/>
            <w:hideMark/>
          </w:tcPr>
          <w:p w14:paraId="6CDA983D"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190F54B9" w14:textId="77777777" w:rsidR="00F57884" w:rsidRPr="00F57884" w:rsidRDefault="00F57884" w:rsidP="00F57884">
            <w:pPr>
              <w:jc w:val="right"/>
              <w:rPr>
                <w:sz w:val="16"/>
                <w:szCs w:val="16"/>
              </w:rPr>
            </w:pPr>
            <w:r w:rsidRPr="00F57884">
              <w:rPr>
                <w:sz w:val="16"/>
                <w:szCs w:val="16"/>
              </w:rPr>
              <w:t>200,0</w:t>
            </w:r>
          </w:p>
        </w:tc>
        <w:tc>
          <w:tcPr>
            <w:tcW w:w="974" w:type="dxa"/>
            <w:tcBorders>
              <w:top w:val="nil"/>
              <w:left w:val="nil"/>
              <w:bottom w:val="single" w:sz="4" w:space="0" w:color="auto"/>
              <w:right w:val="single" w:sz="4" w:space="0" w:color="auto"/>
            </w:tcBorders>
            <w:vAlign w:val="bottom"/>
            <w:hideMark/>
          </w:tcPr>
          <w:p w14:paraId="7C31FAB8"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246C69EB" w14:textId="77777777" w:rsidR="00F57884" w:rsidRPr="00F57884" w:rsidRDefault="00F57884" w:rsidP="00F57884">
            <w:pPr>
              <w:jc w:val="right"/>
              <w:rPr>
                <w:sz w:val="16"/>
                <w:szCs w:val="16"/>
              </w:rPr>
            </w:pPr>
            <w:r w:rsidRPr="00F57884">
              <w:rPr>
                <w:sz w:val="16"/>
                <w:szCs w:val="16"/>
              </w:rPr>
              <w:t>0,0</w:t>
            </w:r>
          </w:p>
        </w:tc>
      </w:tr>
      <w:tr w:rsidR="00F57884" w:rsidRPr="00F57884" w14:paraId="196453FC"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155EA231" w14:textId="77777777" w:rsidR="00F57884" w:rsidRPr="00F57884" w:rsidRDefault="00F57884" w:rsidP="00F57884">
            <w:pPr>
              <w:rPr>
                <w:sz w:val="16"/>
                <w:szCs w:val="16"/>
              </w:rPr>
            </w:pPr>
            <w:r w:rsidRPr="00F57884">
              <w:rPr>
                <w:sz w:val="16"/>
                <w:szCs w:val="16"/>
              </w:rPr>
              <w:t>Муниципальная  программа «Доступная среда» Ичалковского муниципального района Республики Мордовия»</w:t>
            </w:r>
          </w:p>
        </w:tc>
        <w:tc>
          <w:tcPr>
            <w:tcW w:w="589" w:type="dxa"/>
            <w:tcBorders>
              <w:top w:val="nil"/>
              <w:left w:val="nil"/>
              <w:bottom w:val="single" w:sz="4" w:space="0" w:color="auto"/>
              <w:right w:val="single" w:sz="4" w:space="0" w:color="auto"/>
            </w:tcBorders>
            <w:vAlign w:val="bottom"/>
            <w:hideMark/>
          </w:tcPr>
          <w:p w14:paraId="6A80F22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FD7103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89621D1"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229C10F1" w14:textId="77777777" w:rsidR="00F57884" w:rsidRPr="00F57884" w:rsidRDefault="00F57884" w:rsidP="00F57884">
            <w:pPr>
              <w:jc w:val="center"/>
              <w:rPr>
                <w:sz w:val="16"/>
                <w:szCs w:val="16"/>
              </w:rPr>
            </w:pPr>
            <w:r w:rsidRPr="00F57884">
              <w:rPr>
                <w:sz w:val="16"/>
                <w:szCs w:val="16"/>
              </w:rPr>
              <w:t>21</w:t>
            </w:r>
          </w:p>
        </w:tc>
        <w:tc>
          <w:tcPr>
            <w:tcW w:w="380" w:type="dxa"/>
            <w:tcBorders>
              <w:top w:val="single" w:sz="4" w:space="0" w:color="auto"/>
              <w:left w:val="nil"/>
              <w:bottom w:val="single" w:sz="4" w:space="0" w:color="auto"/>
              <w:right w:val="single" w:sz="4" w:space="0" w:color="auto"/>
            </w:tcBorders>
            <w:vAlign w:val="bottom"/>
            <w:hideMark/>
          </w:tcPr>
          <w:p w14:paraId="5842A200" w14:textId="77777777" w:rsidR="00F57884" w:rsidRPr="00F57884" w:rsidRDefault="00F57884" w:rsidP="00F57884">
            <w:pPr>
              <w:jc w:val="center"/>
              <w:rPr>
                <w:sz w:val="16"/>
                <w:szCs w:val="16"/>
              </w:rPr>
            </w:pPr>
            <w:r w:rsidRPr="00F57884">
              <w:rPr>
                <w:sz w:val="16"/>
                <w:szCs w:val="16"/>
              </w:rPr>
              <w:t> </w:t>
            </w:r>
          </w:p>
        </w:tc>
        <w:tc>
          <w:tcPr>
            <w:tcW w:w="522" w:type="dxa"/>
            <w:tcBorders>
              <w:top w:val="single" w:sz="4" w:space="0" w:color="auto"/>
              <w:left w:val="nil"/>
              <w:bottom w:val="single" w:sz="4" w:space="0" w:color="auto"/>
              <w:right w:val="single" w:sz="4" w:space="0" w:color="auto"/>
            </w:tcBorders>
            <w:vAlign w:val="bottom"/>
            <w:hideMark/>
          </w:tcPr>
          <w:p w14:paraId="0F4DB98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33D386F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4ECEB5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0E8636"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683F9244" w14:textId="77777777" w:rsidR="00F57884" w:rsidRPr="00F57884" w:rsidRDefault="00F57884" w:rsidP="00F57884">
            <w:pPr>
              <w:jc w:val="right"/>
              <w:rPr>
                <w:sz w:val="16"/>
                <w:szCs w:val="16"/>
              </w:rPr>
            </w:pPr>
            <w:r w:rsidRPr="00F57884">
              <w:rPr>
                <w:sz w:val="16"/>
                <w:szCs w:val="16"/>
              </w:rPr>
              <w:t>40,0</w:t>
            </w:r>
          </w:p>
        </w:tc>
        <w:tc>
          <w:tcPr>
            <w:tcW w:w="992" w:type="dxa"/>
            <w:tcBorders>
              <w:top w:val="nil"/>
              <w:left w:val="nil"/>
              <w:bottom w:val="single" w:sz="4" w:space="0" w:color="auto"/>
              <w:right w:val="single" w:sz="4" w:space="0" w:color="auto"/>
            </w:tcBorders>
            <w:vAlign w:val="bottom"/>
            <w:hideMark/>
          </w:tcPr>
          <w:p w14:paraId="69DB33EF" w14:textId="77777777" w:rsidR="00F57884" w:rsidRPr="00F57884" w:rsidRDefault="00F57884" w:rsidP="00F57884">
            <w:pPr>
              <w:jc w:val="right"/>
              <w:rPr>
                <w:sz w:val="16"/>
                <w:szCs w:val="16"/>
              </w:rPr>
            </w:pPr>
            <w:r w:rsidRPr="00F57884">
              <w:rPr>
                <w:sz w:val="16"/>
                <w:szCs w:val="16"/>
              </w:rPr>
              <w:t>40,0</w:t>
            </w:r>
          </w:p>
        </w:tc>
      </w:tr>
      <w:tr w:rsidR="00F57884" w:rsidRPr="00F57884" w14:paraId="686DE72C"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38F69D33" w14:textId="77777777" w:rsidR="00F57884" w:rsidRPr="00F57884" w:rsidRDefault="00F57884" w:rsidP="00F57884">
            <w:pPr>
              <w:rPr>
                <w:sz w:val="16"/>
                <w:szCs w:val="16"/>
              </w:rPr>
            </w:pPr>
            <w:r w:rsidRPr="00F57884">
              <w:rPr>
                <w:sz w:val="16"/>
                <w:szCs w:val="16"/>
              </w:rPr>
              <w:t>Основное мероприятие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589" w:type="dxa"/>
            <w:tcBorders>
              <w:top w:val="nil"/>
              <w:left w:val="nil"/>
              <w:bottom w:val="single" w:sz="4" w:space="0" w:color="auto"/>
              <w:right w:val="single" w:sz="4" w:space="0" w:color="auto"/>
            </w:tcBorders>
            <w:vAlign w:val="bottom"/>
            <w:hideMark/>
          </w:tcPr>
          <w:p w14:paraId="67F97F46"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99480C9"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11D8F7E"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6167A89" w14:textId="77777777" w:rsidR="00F57884" w:rsidRPr="00F57884" w:rsidRDefault="00F57884" w:rsidP="00F57884">
            <w:pPr>
              <w:jc w:val="center"/>
              <w:rPr>
                <w:sz w:val="16"/>
                <w:szCs w:val="16"/>
              </w:rPr>
            </w:pPr>
            <w:r w:rsidRPr="00F57884">
              <w:rPr>
                <w:sz w:val="16"/>
                <w:szCs w:val="16"/>
              </w:rPr>
              <w:t>21</w:t>
            </w:r>
          </w:p>
        </w:tc>
        <w:tc>
          <w:tcPr>
            <w:tcW w:w="380" w:type="dxa"/>
            <w:tcBorders>
              <w:top w:val="nil"/>
              <w:left w:val="nil"/>
              <w:bottom w:val="single" w:sz="4" w:space="0" w:color="auto"/>
              <w:right w:val="single" w:sz="4" w:space="0" w:color="auto"/>
            </w:tcBorders>
            <w:vAlign w:val="bottom"/>
            <w:hideMark/>
          </w:tcPr>
          <w:p w14:paraId="0767C898"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387209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1FA5BF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CA69FB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F493365"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3645B1B0" w14:textId="77777777" w:rsidR="00F57884" w:rsidRPr="00F57884" w:rsidRDefault="00F57884" w:rsidP="00F57884">
            <w:pPr>
              <w:jc w:val="right"/>
              <w:rPr>
                <w:sz w:val="16"/>
                <w:szCs w:val="16"/>
              </w:rPr>
            </w:pPr>
            <w:r w:rsidRPr="00F57884">
              <w:rPr>
                <w:sz w:val="16"/>
                <w:szCs w:val="16"/>
              </w:rPr>
              <w:t>40,0</w:t>
            </w:r>
          </w:p>
        </w:tc>
        <w:tc>
          <w:tcPr>
            <w:tcW w:w="992" w:type="dxa"/>
            <w:tcBorders>
              <w:top w:val="nil"/>
              <w:left w:val="nil"/>
              <w:bottom w:val="single" w:sz="4" w:space="0" w:color="auto"/>
              <w:right w:val="single" w:sz="4" w:space="0" w:color="auto"/>
            </w:tcBorders>
            <w:vAlign w:val="bottom"/>
            <w:hideMark/>
          </w:tcPr>
          <w:p w14:paraId="2ABE7A7D" w14:textId="77777777" w:rsidR="00F57884" w:rsidRPr="00F57884" w:rsidRDefault="00F57884" w:rsidP="00F57884">
            <w:pPr>
              <w:jc w:val="right"/>
              <w:rPr>
                <w:sz w:val="16"/>
                <w:szCs w:val="16"/>
              </w:rPr>
            </w:pPr>
            <w:r w:rsidRPr="00F57884">
              <w:rPr>
                <w:sz w:val="16"/>
                <w:szCs w:val="16"/>
              </w:rPr>
              <w:t>40,0</w:t>
            </w:r>
          </w:p>
        </w:tc>
      </w:tr>
      <w:tr w:rsidR="00F57884" w:rsidRPr="00F57884" w14:paraId="48D4F89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B4A740D" w14:textId="77777777" w:rsidR="00F57884" w:rsidRPr="00F57884" w:rsidRDefault="00F57884" w:rsidP="00F57884">
            <w:pPr>
              <w:rPr>
                <w:sz w:val="16"/>
                <w:szCs w:val="16"/>
              </w:rPr>
            </w:pPr>
            <w:r w:rsidRPr="00F57884">
              <w:rPr>
                <w:sz w:val="16"/>
                <w:szCs w:val="16"/>
              </w:rPr>
              <w:t>Школы-детские сады, школы начальные, неполные средние и средние</w:t>
            </w:r>
          </w:p>
        </w:tc>
        <w:tc>
          <w:tcPr>
            <w:tcW w:w="589" w:type="dxa"/>
            <w:tcBorders>
              <w:top w:val="nil"/>
              <w:left w:val="nil"/>
              <w:bottom w:val="single" w:sz="4" w:space="0" w:color="auto"/>
              <w:right w:val="single" w:sz="4" w:space="0" w:color="auto"/>
            </w:tcBorders>
            <w:vAlign w:val="bottom"/>
            <w:hideMark/>
          </w:tcPr>
          <w:p w14:paraId="5252F43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3706FA6"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B780295"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607C859" w14:textId="77777777" w:rsidR="00F57884" w:rsidRPr="00F57884" w:rsidRDefault="00F57884" w:rsidP="00F57884">
            <w:pPr>
              <w:jc w:val="center"/>
              <w:rPr>
                <w:sz w:val="16"/>
                <w:szCs w:val="16"/>
              </w:rPr>
            </w:pPr>
            <w:r w:rsidRPr="00F57884">
              <w:rPr>
                <w:sz w:val="16"/>
                <w:szCs w:val="16"/>
              </w:rPr>
              <w:t>21</w:t>
            </w:r>
          </w:p>
        </w:tc>
        <w:tc>
          <w:tcPr>
            <w:tcW w:w="380" w:type="dxa"/>
            <w:tcBorders>
              <w:top w:val="nil"/>
              <w:left w:val="nil"/>
              <w:bottom w:val="single" w:sz="4" w:space="0" w:color="auto"/>
              <w:right w:val="single" w:sz="4" w:space="0" w:color="auto"/>
            </w:tcBorders>
            <w:vAlign w:val="bottom"/>
            <w:hideMark/>
          </w:tcPr>
          <w:p w14:paraId="539DDD57"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A4138BB"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632A4DE0"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68FA727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B058B14"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4EB56E48" w14:textId="77777777" w:rsidR="00F57884" w:rsidRPr="00F57884" w:rsidRDefault="00F57884" w:rsidP="00F57884">
            <w:pPr>
              <w:jc w:val="right"/>
              <w:rPr>
                <w:sz w:val="16"/>
                <w:szCs w:val="16"/>
              </w:rPr>
            </w:pPr>
            <w:r w:rsidRPr="00F57884">
              <w:rPr>
                <w:sz w:val="16"/>
                <w:szCs w:val="16"/>
              </w:rPr>
              <w:t>40,0</w:t>
            </w:r>
          </w:p>
        </w:tc>
        <w:tc>
          <w:tcPr>
            <w:tcW w:w="992" w:type="dxa"/>
            <w:tcBorders>
              <w:top w:val="nil"/>
              <w:left w:val="nil"/>
              <w:bottom w:val="single" w:sz="4" w:space="0" w:color="auto"/>
              <w:right w:val="single" w:sz="4" w:space="0" w:color="auto"/>
            </w:tcBorders>
            <w:vAlign w:val="bottom"/>
            <w:hideMark/>
          </w:tcPr>
          <w:p w14:paraId="2154AF47" w14:textId="77777777" w:rsidR="00F57884" w:rsidRPr="00F57884" w:rsidRDefault="00F57884" w:rsidP="00F57884">
            <w:pPr>
              <w:jc w:val="right"/>
              <w:rPr>
                <w:sz w:val="16"/>
                <w:szCs w:val="16"/>
              </w:rPr>
            </w:pPr>
            <w:r w:rsidRPr="00F57884">
              <w:rPr>
                <w:sz w:val="16"/>
                <w:szCs w:val="16"/>
              </w:rPr>
              <w:t>40,0</w:t>
            </w:r>
          </w:p>
        </w:tc>
      </w:tr>
      <w:tr w:rsidR="00F57884" w:rsidRPr="00F57884" w14:paraId="37AA755D"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2D51320A"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1EF96F2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22A8DA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58A0383"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6AB56E03" w14:textId="77777777" w:rsidR="00F57884" w:rsidRPr="00F57884" w:rsidRDefault="00F57884" w:rsidP="00F57884">
            <w:pPr>
              <w:jc w:val="center"/>
              <w:rPr>
                <w:sz w:val="16"/>
                <w:szCs w:val="16"/>
              </w:rPr>
            </w:pPr>
            <w:r w:rsidRPr="00F57884">
              <w:rPr>
                <w:sz w:val="16"/>
                <w:szCs w:val="16"/>
              </w:rPr>
              <w:t>21</w:t>
            </w:r>
          </w:p>
        </w:tc>
        <w:tc>
          <w:tcPr>
            <w:tcW w:w="380" w:type="dxa"/>
            <w:tcBorders>
              <w:top w:val="nil"/>
              <w:left w:val="nil"/>
              <w:bottom w:val="single" w:sz="4" w:space="0" w:color="auto"/>
              <w:right w:val="single" w:sz="4" w:space="0" w:color="auto"/>
            </w:tcBorders>
            <w:vAlign w:val="bottom"/>
            <w:hideMark/>
          </w:tcPr>
          <w:p w14:paraId="4D4A567C"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37E4B461"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BE8C534"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0BE23F2D"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019E4851"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3048E9EC" w14:textId="77777777" w:rsidR="00F57884" w:rsidRPr="00F57884" w:rsidRDefault="00F57884" w:rsidP="00F57884">
            <w:pPr>
              <w:jc w:val="right"/>
              <w:rPr>
                <w:sz w:val="16"/>
                <w:szCs w:val="16"/>
              </w:rPr>
            </w:pPr>
            <w:r w:rsidRPr="00F57884">
              <w:rPr>
                <w:sz w:val="16"/>
                <w:szCs w:val="16"/>
              </w:rPr>
              <w:t>40,0</w:t>
            </w:r>
          </w:p>
        </w:tc>
        <w:tc>
          <w:tcPr>
            <w:tcW w:w="992" w:type="dxa"/>
            <w:tcBorders>
              <w:top w:val="nil"/>
              <w:left w:val="nil"/>
              <w:bottom w:val="single" w:sz="4" w:space="0" w:color="auto"/>
              <w:right w:val="single" w:sz="4" w:space="0" w:color="auto"/>
            </w:tcBorders>
            <w:vAlign w:val="bottom"/>
            <w:hideMark/>
          </w:tcPr>
          <w:p w14:paraId="7842D9CD" w14:textId="77777777" w:rsidR="00F57884" w:rsidRPr="00F57884" w:rsidRDefault="00F57884" w:rsidP="00F57884">
            <w:pPr>
              <w:jc w:val="right"/>
              <w:rPr>
                <w:sz w:val="16"/>
                <w:szCs w:val="16"/>
              </w:rPr>
            </w:pPr>
            <w:r w:rsidRPr="00F57884">
              <w:rPr>
                <w:sz w:val="16"/>
                <w:szCs w:val="16"/>
              </w:rPr>
              <w:t>40,0</w:t>
            </w:r>
          </w:p>
        </w:tc>
      </w:tr>
      <w:tr w:rsidR="00F57884" w:rsidRPr="00F57884" w14:paraId="5B5BADD5" w14:textId="77777777" w:rsidTr="00F57884">
        <w:trPr>
          <w:trHeight w:val="255"/>
        </w:trPr>
        <w:tc>
          <w:tcPr>
            <w:tcW w:w="3545" w:type="dxa"/>
            <w:tcBorders>
              <w:top w:val="nil"/>
              <w:left w:val="nil"/>
              <w:bottom w:val="nil"/>
              <w:right w:val="nil"/>
            </w:tcBorders>
            <w:noWrap/>
            <w:vAlign w:val="bottom"/>
            <w:hideMark/>
          </w:tcPr>
          <w:p w14:paraId="2165319A"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422C98F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3F61D04"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3C40D00"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nil"/>
              <w:bottom w:val="single" w:sz="4" w:space="0" w:color="auto"/>
              <w:right w:val="single" w:sz="4" w:space="0" w:color="auto"/>
            </w:tcBorders>
            <w:vAlign w:val="bottom"/>
            <w:hideMark/>
          </w:tcPr>
          <w:p w14:paraId="23339E15" w14:textId="77777777" w:rsidR="00F57884" w:rsidRPr="00F57884" w:rsidRDefault="00F57884" w:rsidP="00F57884">
            <w:pPr>
              <w:jc w:val="center"/>
              <w:rPr>
                <w:sz w:val="16"/>
                <w:szCs w:val="16"/>
              </w:rPr>
            </w:pPr>
            <w:r w:rsidRPr="00F57884">
              <w:rPr>
                <w:sz w:val="16"/>
                <w:szCs w:val="16"/>
              </w:rPr>
              <w:t>21</w:t>
            </w:r>
          </w:p>
        </w:tc>
        <w:tc>
          <w:tcPr>
            <w:tcW w:w="380" w:type="dxa"/>
            <w:tcBorders>
              <w:top w:val="nil"/>
              <w:left w:val="nil"/>
              <w:bottom w:val="single" w:sz="4" w:space="0" w:color="auto"/>
              <w:right w:val="single" w:sz="4" w:space="0" w:color="auto"/>
            </w:tcBorders>
            <w:vAlign w:val="bottom"/>
            <w:hideMark/>
          </w:tcPr>
          <w:p w14:paraId="0E444062"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single" w:sz="4" w:space="0" w:color="auto"/>
            </w:tcBorders>
            <w:vAlign w:val="bottom"/>
            <w:hideMark/>
          </w:tcPr>
          <w:p w14:paraId="6B669E48"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5AD31037" w14:textId="77777777" w:rsidR="00F57884" w:rsidRPr="00F57884" w:rsidRDefault="00F57884" w:rsidP="00F57884">
            <w:pPr>
              <w:jc w:val="center"/>
              <w:rPr>
                <w:sz w:val="16"/>
                <w:szCs w:val="16"/>
              </w:rPr>
            </w:pPr>
            <w:r w:rsidRPr="00F57884">
              <w:rPr>
                <w:sz w:val="16"/>
                <w:szCs w:val="16"/>
              </w:rPr>
              <w:t>61090</w:t>
            </w:r>
          </w:p>
        </w:tc>
        <w:tc>
          <w:tcPr>
            <w:tcW w:w="566" w:type="dxa"/>
            <w:tcBorders>
              <w:top w:val="nil"/>
              <w:left w:val="nil"/>
              <w:bottom w:val="single" w:sz="4" w:space="0" w:color="auto"/>
              <w:right w:val="single" w:sz="4" w:space="0" w:color="auto"/>
            </w:tcBorders>
            <w:vAlign w:val="bottom"/>
            <w:hideMark/>
          </w:tcPr>
          <w:p w14:paraId="6E21E2B9"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2503BDC2" w14:textId="77777777" w:rsidR="00F57884" w:rsidRPr="00F57884" w:rsidRDefault="00F57884" w:rsidP="00F57884">
            <w:pPr>
              <w:jc w:val="right"/>
              <w:rPr>
                <w:sz w:val="16"/>
                <w:szCs w:val="16"/>
              </w:rPr>
            </w:pPr>
            <w:r w:rsidRPr="00F57884">
              <w:rPr>
                <w:sz w:val="16"/>
                <w:szCs w:val="16"/>
              </w:rPr>
              <w:t>40,0</w:t>
            </w:r>
          </w:p>
        </w:tc>
        <w:tc>
          <w:tcPr>
            <w:tcW w:w="974" w:type="dxa"/>
            <w:tcBorders>
              <w:top w:val="nil"/>
              <w:left w:val="nil"/>
              <w:bottom w:val="single" w:sz="4" w:space="0" w:color="auto"/>
              <w:right w:val="single" w:sz="4" w:space="0" w:color="auto"/>
            </w:tcBorders>
            <w:vAlign w:val="bottom"/>
            <w:hideMark/>
          </w:tcPr>
          <w:p w14:paraId="1B937A58" w14:textId="77777777" w:rsidR="00F57884" w:rsidRPr="00F57884" w:rsidRDefault="00F57884" w:rsidP="00F57884">
            <w:pPr>
              <w:jc w:val="right"/>
              <w:rPr>
                <w:sz w:val="16"/>
                <w:szCs w:val="16"/>
              </w:rPr>
            </w:pPr>
            <w:r w:rsidRPr="00F57884">
              <w:rPr>
                <w:sz w:val="16"/>
                <w:szCs w:val="16"/>
              </w:rPr>
              <w:t>40,0</w:t>
            </w:r>
          </w:p>
        </w:tc>
        <w:tc>
          <w:tcPr>
            <w:tcW w:w="992" w:type="dxa"/>
            <w:tcBorders>
              <w:top w:val="nil"/>
              <w:left w:val="nil"/>
              <w:bottom w:val="single" w:sz="4" w:space="0" w:color="auto"/>
              <w:right w:val="single" w:sz="4" w:space="0" w:color="auto"/>
            </w:tcBorders>
            <w:vAlign w:val="bottom"/>
            <w:hideMark/>
          </w:tcPr>
          <w:p w14:paraId="03C944A9" w14:textId="77777777" w:rsidR="00F57884" w:rsidRPr="00F57884" w:rsidRDefault="00F57884" w:rsidP="00F57884">
            <w:pPr>
              <w:jc w:val="right"/>
              <w:rPr>
                <w:sz w:val="16"/>
                <w:szCs w:val="16"/>
              </w:rPr>
            </w:pPr>
            <w:r w:rsidRPr="00F57884">
              <w:rPr>
                <w:sz w:val="16"/>
                <w:szCs w:val="16"/>
              </w:rPr>
              <w:t>40,0</w:t>
            </w:r>
          </w:p>
        </w:tc>
      </w:tr>
      <w:tr w:rsidR="00F57884" w:rsidRPr="00F57884" w14:paraId="744A06A7" w14:textId="77777777" w:rsidTr="00F57884">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6728A52F" w14:textId="77777777" w:rsidR="00F57884" w:rsidRPr="00F57884" w:rsidRDefault="00F57884" w:rsidP="00F57884">
            <w:pPr>
              <w:rPr>
                <w:sz w:val="16"/>
                <w:szCs w:val="16"/>
              </w:rPr>
            </w:pPr>
            <w:r w:rsidRPr="00F57884">
              <w:rPr>
                <w:sz w:val="16"/>
                <w:szCs w:val="16"/>
              </w:rPr>
              <w:t>Муниципальная программа «Повышение безопасности дорожного движения на территории Ичалковского муниципального района»</w:t>
            </w:r>
          </w:p>
        </w:tc>
        <w:tc>
          <w:tcPr>
            <w:tcW w:w="589" w:type="dxa"/>
            <w:tcBorders>
              <w:top w:val="nil"/>
              <w:left w:val="nil"/>
              <w:bottom w:val="single" w:sz="4" w:space="0" w:color="auto"/>
              <w:right w:val="single" w:sz="4" w:space="0" w:color="auto"/>
            </w:tcBorders>
            <w:noWrap/>
            <w:vAlign w:val="bottom"/>
            <w:hideMark/>
          </w:tcPr>
          <w:p w14:paraId="1D55EFF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4E496A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5075358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B943FBC" w14:textId="77777777" w:rsidR="00F57884" w:rsidRPr="00F57884" w:rsidRDefault="00F57884" w:rsidP="00F57884">
            <w:pPr>
              <w:jc w:val="center"/>
              <w:rPr>
                <w:sz w:val="16"/>
                <w:szCs w:val="16"/>
              </w:rPr>
            </w:pPr>
            <w:r w:rsidRPr="00F57884">
              <w:rPr>
                <w:sz w:val="16"/>
                <w:szCs w:val="16"/>
              </w:rPr>
              <w:t>33</w:t>
            </w:r>
          </w:p>
        </w:tc>
        <w:tc>
          <w:tcPr>
            <w:tcW w:w="380" w:type="dxa"/>
            <w:tcBorders>
              <w:top w:val="nil"/>
              <w:left w:val="nil"/>
              <w:bottom w:val="single" w:sz="4" w:space="0" w:color="auto"/>
              <w:right w:val="single" w:sz="4" w:space="0" w:color="auto"/>
            </w:tcBorders>
            <w:noWrap/>
            <w:vAlign w:val="bottom"/>
            <w:hideMark/>
          </w:tcPr>
          <w:p w14:paraId="415DDD26"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nil"/>
            </w:tcBorders>
            <w:noWrap/>
            <w:vAlign w:val="bottom"/>
            <w:hideMark/>
          </w:tcPr>
          <w:p w14:paraId="48F9CA14"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single" w:sz="4" w:space="0" w:color="auto"/>
              <w:bottom w:val="single" w:sz="4" w:space="0" w:color="auto"/>
              <w:right w:val="single" w:sz="4" w:space="0" w:color="auto"/>
            </w:tcBorders>
            <w:noWrap/>
            <w:vAlign w:val="bottom"/>
            <w:hideMark/>
          </w:tcPr>
          <w:p w14:paraId="31CA41D9"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374D00D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0261E3C" w14:textId="77777777" w:rsidR="00F57884" w:rsidRPr="00F57884" w:rsidRDefault="00F57884" w:rsidP="00F57884">
            <w:pPr>
              <w:jc w:val="right"/>
              <w:rPr>
                <w:sz w:val="16"/>
                <w:szCs w:val="16"/>
              </w:rPr>
            </w:pPr>
            <w:r w:rsidRPr="00F57884">
              <w:rPr>
                <w:sz w:val="16"/>
                <w:szCs w:val="16"/>
              </w:rPr>
              <w:t>35,0</w:t>
            </w:r>
          </w:p>
        </w:tc>
        <w:tc>
          <w:tcPr>
            <w:tcW w:w="974" w:type="dxa"/>
            <w:tcBorders>
              <w:top w:val="nil"/>
              <w:left w:val="nil"/>
              <w:bottom w:val="single" w:sz="4" w:space="0" w:color="auto"/>
              <w:right w:val="single" w:sz="4" w:space="0" w:color="auto"/>
            </w:tcBorders>
            <w:vAlign w:val="bottom"/>
            <w:hideMark/>
          </w:tcPr>
          <w:p w14:paraId="7162AD60" w14:textId="77777777" w:rsidR="00F57884" w:rsidRPr="00F57884" w:rsidRDefault="00F57884" w:rsidP="00F57884">
            <w:pPr>
              <w:jc w:val="right"/>
              <w:rPr>
                <w:sz w:val="16"/>
                <w:szCs w:val="16"/>
              </w:rPr>
            </w:pPr>
            <w:r w:rsidRPr="00F57884">
              <w:rPr>
                <w:sz w:val="16"/>
                <w:szCs w:val="16"/>
              </w:rPr>
              <w:t>35,0</w:t>
            </w:r>
          </w:p>
        </w:tc>
        <w:tc>
          <w:tcPr>
            <w:tcW w:w="992" w:type="dxa"/>
            <w:tcBorders>
              <w:top w:val="nil"/>
              <w:left w:val="nil"/>
              <w:bottom w:val="single" w:sz="4" w:space="0" w:color="auto"/>
              <w:right w:val="single" w:sz="4" w:space="0" w:color="auto"/>
            </w:tcBorders>
            <w:vAlign w:val="bottom"/>
            <w:hideMark/>
          </w:tcPr>
          <w:p w14:paraId="71A223F3" w14:textId="77777777" w:rsidR="00F57884" w:rsidRPr="00F57884" w:rsidRDefault="00F57884" w:rsidP="00F57884">
            <w:pPr>
              <w:jc w:val="right"/>
              <w:rPr>
                <w:sz w:val="16"/>
                <w:szCs w:val="16"/>
              </w:rPr>
            </w:pPr>
            <w:r w:rsidRPr="00F57884">
              <w:rPr>
                <w:sz w:val="16"/>
                <w:szCs w:val="16"/>
              </w:rPr>
              <w:t>35,0</w:t>
            </w:r>
          </w:p>
        </w:tc>
      </w:tr>
      <w:tr w:rsidR="00F57884" w:rsidRPr="00F57884" w14:paraId="3BCFC49E" w14:textId="77777777" w:rsidTr="00F57884">
        <w:trPr>
          <w:trHeight w:val="765"/>
        </w:trPr>
        <w:tc>
          <w:tcPr>
            <w:tcW w:w="3545" w:type="dxa"/>
            <w:tcBorders>
              <w:top w:val="nil"/>
              <w:left w:val="single" w:sz="4" w:space="0" w:color="auto"/>
              <w:bottom w:val="single" w:sz="4" w:space="0" w:color="auto"/>
              <w:right w:val="single" w:sz="4" w:space="0" w:color="auto"/>
            </w:tcBorders>
            <w:vAlign w:val="bottom"/>
            <w:hideMark/>
          </w:tcPr>
          <w:p w14:paraId="56EE2BBA" w14:textId="77777777" w:rsidR="00F57884" w:rsidRPr="00F57884" w:rsidRDefault="00F57884" w:rsidP="00F57884">
            <w:pPr>
              <w:rPr>
                <w:sz w:val="16"/>
                <w:szCs w:val="16"/>
              </w:rPr>
            </w:pPr>
            <w:r w:rsidRPr="00F57884">
              <w:rPr>
                <w:sz w:val="16"/>
                <w:szCs w:val="16"/>
              </w:rPr>
              <w:t xml:space="preserve">Основное мероприятие "Мероприятия, направленные на повышение создания и предупреждение опасного поведения участников дорожного движения" </w:t>
            </w:r>
          </w:p>
        </w:tc>
        <w:tc>
          <w:tcPr>
            <w:tcW w:w="589" w:type="dxa"/>
            <w:tcBorders>
              <w:top w:val="nil"/>
              <w:left w:val="nil"/>
              <w:bottom w:val="single" w:sz="4" w:space="0" w:color="auto"/>
              <w:right w:val="single" w:sz="4" w:space="0" w:color="auto"/>
            </w:tcBorders>
            <w:noWrap/>
            <w:vAlign w:val="bottom"/>
            <w:hideMark/>
          </w:tcPr>
          <w:p w14:paraId="0A10708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3BA1C2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05D7AD1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E18DEF1" w14:textId="77777777" w:rsidR="00F57884" w:rsidRPr="00F57884" w:rsidRDefault="00F57884" w:rsidP="00F57884">
            <w:pPr>
              <w:jc w:val="center"/>
              <w:rPr>
                <w:sz w:val="16"/>
                <w:szCs w:val="16"/>
              </w:rPr>
            </w:pPr>
            <w:r w:rsidRPr="00F57884">
              <w:rPr>
                <w:sz w:val="16"/>
                <w:szCs w:val="16"/>
              </w:rPr>
              <w:t>33</w:t>
            </w:r>
          </w:p>
        </w:tc>
        <w:tc>
          <w:tcPr>
            <w:tcW w:w="380" w:type="dxa"/>
            <w:tcBorders>
              <w:top w:val="nil"/>
              <w:left w:val="nil"/>
              <w:bottom w:val="single" w:sz="4" w:space="0" w:color="auto"/>
              <w:right w:val="single" w:sz="4" w:space="0" w:color="auto"/>
            </w:tcBorders>
            <w:noWrap/>
            <w:vAlign w:val="bottom"/>
            <w:hideMark/>
          </w:tcPr>
          <w:p w14:paraId="5B2DA03C"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nil"/>
            </w:tcBorders>
            <w:noWrap/>
            <w:vAlign w:val="bottom"/>
            <w:hideMark/>
          </w:tcPr>
          <w:p w14:paraId="00691217"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single" w:sz="4" w:space="0" w:color="auto"/>
              <w:bottom w:val="single" w:sz="4" w:space="0" w:color="auto"/>
              <w:right w:val="single" w:sz="4" w:space="0" w:color="auto"/>
            </w:tcBorders>
            <w:noWrap/>
            <w:vAlign w:val="bottom"/>
            <w:hideMark/>
          </w:tcPr>
          <w:p w14:paraId="59E7AC3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27C75643"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5450FC0" w14:textId="77777777" w:rsidR="00F57884" w:rsidRPr="00F57884" w:rsidRDefault="00F57884" w:rsidP="00F57884">
            <w:pPr>
              <w:jc w:val="right"/>
              <w:rPr>
                <w:sz w:val="16"/>
                <w:szCs w:val="16"/>
              </w:rPr>
            </w:pPr>
            <w:r w:rsidRPr="00F57884">
              <w:rPr>
                <w:sz w:val="16"/>
                <w:szCs w:val="16"/>
              </w:rPr>
              <w:t>35,0</w:t>
            </w:r>
          </w:p>
        </w:tc>
        <w:tc>
          <w:tcPr>
            <w:tcW w:w="974" w:type="dxa"/>
            <w:tcBorders>
              <w:top w:val="nil"/>
              <w:left w:val="nil"/>
              <w:bottom w:val="single" w:sz="4" w:space="0" w:color="auto"/>
              <w:right w:val="single" w:sz="4" w:space="0" w:color="auto"/>
            </w:tcBorders>
            <w:vAlign w:val="bottom"/>
            <w:hideMark/>
          </w:tcPr>
          <w:p w14:paraId="6579F032" w14:textId="77777777" w:rsidR="00F57884" w:rsidRPr="00F57884" w:rsidRDefault="00F57884" w:rsidP="00F57884">
            <w:pPr>
              <w:jc w:val="right"/>
              <w:rPr>
                <w:sz w:val="16"/>
                <w:szCs w:val="16"/>
              </w:rPr>
            </w:pPr>
            <w:r w:rsidRPr="00F57884">
              <w:rPr>
                <w:sz w:val="16"/>
                <w:szCs w:val="16"/>
              </w:rPr>
              <w:t>35,0</w:t>
            </w:r>
          </w:p>
        </w:tc>
        <w:tc>
          <w:tcPr>
            <w:tcW w:w="992" w:type="dxa"/>
            <w:tcBorders>
              <w:top w:val="nil"/>
              <w:left w:val="nil"/>
              <w:bottom w:val="single" w:sz="4" w:space="0" w:color="auto"/>
              <w:right w:val="single" w:sz="4" w:space="0" w:color="auto"/>
            </w:tcBorders>
            <w:vAlign w:val="bottom"/>
            <w:hideMark/>
          </w:tcPr>
          <w:p w14:paraId="120097E4" w14:textId="77777777" w:rsidR="00F57884" w:rsidRPr="00F57884" w:rsidRDefault="00F57884" w:rsidP="00F57884">
            <w:pPr>
              <w:jc w:val="right"/>
              <w:rPr>
                <w:sz w:val="16"/>
                <w:szCs w:val="16"/>
              </w:rPr>
            </w:pPr>
            <w:r w:rsidRPr="00F57884">
              <w:rPr>
                <w:sz w:val="16"/>
                <w:szCs w:val="16"/>
              </w:rPr>
              <w:t>35,0</w:t>
            </w:r>
          </w:p>
        </w:tc>
      </w:tr>
      <w:tr w:rsidR="00F57884" w:rsidRPr="00F57884" w14:paraId="4B3E7D33"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CB6C37B" w14:textId="77777777" w:rsidR="00F57884" w:rsidRPr="00F57884" w:rsidRDefault="00F57884" w:rsidP="00F57884">
            <w:pPr>
              <w:rPr>
                <w:sz w:val="16"/>
                <w:szCs w:val="16"/>
              </w:rPr>
            </w:pPr>
            <w:r w:rsidRPr="00F57884">
              <w:rPr>
                <w:sz w:val="16"/>
                <w:szCs w:val="16"/>
              </w:rPr>
              <w:t>Мероприятия в области образования</w:t>
            </w:r>
          </w:p>
        </w:tc>
        <w:tc>
          <w:tcPr>
            <w:tcW w:w="589" w:type="dxa"/>
            <w:tcBorders>
              <w:top w:val="nil"/>
              <w:left w:val="nil"/>
              <w:bottom w:val="single" w:sz="4" w:space="0" w:color="auto"/>
              <w:right w:val="single" w:sz="4" w:space="0" w:color="auto"/>
            </w:tcBorders>
            <w:noWrap/>
            <w:vAlign w:val="bottom"/>
            <w:hideMark/>
          </w:tcPr>
          <w:p w14:paraId="7A76169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F4E18B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1218022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3E1820F6" w14:textId="77777777" w:rsidR="00F57884" w:rsidRPr="00F57884" w:rsidRDefault="00F57884" w:rsidP="00F57884">
            <w:pPr>
              <w:jc w:val="center"/>
              <w:rPr>
                <w:sz w:val="16"/>
                <w:szCs w:val="16"/>
              </w:rPr>
            </w:pPr>
            <w:r w:rsidRPr="00F57884">
              <w:rPr>
                <w:sz w:val="16"/>
                <w:szCs w:val="16"/>
              </w:rPr>
              <w:t>33</w:t>
            </w:r>
          </w:p>
        </w:tc>
        <w:tc>
          <w:tcPr>
            <w:tcW w:w="380" w:type="dxa"/>
            <w:tcBorders>
              <w:top w:val="nil"/>
              <w:left w:val="nil"/>
              <w:bottom w:val="single" w:sz="4" w:space="0" w:color="auto"/>
              <w:right w:val="single" w:sz="4" w:space="0" w:color="auto"/>
            </w:tcBorders>
            <w:noWrap/>
            <w:vAlign w:val="bottom"/>
            <w:hideMark/>
          </w:tcPr>
          <w:p w14:paraId="3EB54214"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nil"/>
            </w:tcBorders>
            <w:noWrap/>
            <w:vAlign w:val="bottom"/>
            <w:hideMark/>
          </w:tcPr>
          <w:p w14:paraId="4AB4C26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single" w:sz="4" w:space="0" w:color="auto"/>
              <w:bottom w:val="single" w:sz="4" w:space="0" w:color="auto"/>
              <w:right w:val="single" w:sz="4" w:space="0" w:color="auto"/>
            </w:tcBorders>
            <w:noWrap/>
            <w:vAlign w:val="bottom"/>
            <w:hideMark/>
          </w:tcPr>
          <w:p w14:paraId="13928153"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noWrap/>
            <w:vAlign w:val="bottom"/>
            <w:hideMark/>
          </w:tcPr>
          <w:p w14:paraId="7677FE7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46995E8" w14:textId="77777777" w:rsidR="00F57884" w:rsidRPr="00F57884" w:rsidRDefault="00F57884" w:rsidP="00F57884">
            <w:pPr>
              <w:jc w:val="right"/>
              <w:rPr>
                <w:sz w:val="16"/>
                <w:szCs w:val="16"/>
              </w:rPr>
            </w:pPr>
            <w:r w:rsidRPr="00F57884">
              <w:rPr>
                <w:sz w:val="16"/>
                <w:szCs w:val="16"/>
              </w:rPr>
              <w:t>35,0</w:t>
            </w:r>
          </w:p>
        </w:tc>
        <w:tc>
          <w:tcPr>
            <w:tcW w:w="974" w:type="dxa"/>
            <w:tcBorders>
              <w:top w:val="nil"/>
              <w:left w:val="nil"/>
              <w:bottom w:val="single" w:sz="4" w:space="0" w:color="auto"/>
              <w:right w:val="single" w:sz="4" w:space="0" w:color="auto"/>
            </w:tcBorders>
            <w:vAlign w:val="bottom"/>
            <w:hideMark/>
          </w:tcPr>
          <w:p w14:paraId="11A8E988" w14:textId="77777777" w:rsidR="00F57884" w:rsidRPr="00F57884" w:rsidRDefault="00F57884" w:rsidP="00F57884">
            <w:pPr>
              <w:jc w:val="right"/>
              <w:rPr>
                <w:sz w:val="16"/>
                <w:szCs w:val="16"/>
              </w:rPr>
            </w:pPr>
            <w:r w:rsidRPr="00F57884">
              <w:rPr>
                <w:sz w:val="16"/>
                <w:szCs w:val="16"/>
              </w:rPr>
              <w:t>35,0</w:t>
            </w:r>
          </w:p>
        </w:tc>
        <w:tc>
          <w:tcPr>
            <w:tcW w:w="992" w:type="dxa"/>
            <w:tcBorders>
              <w:top w:val="nil"/>
              <w:left w:val="nil"/>
              <w:bottom w:val="single" w:sz="4" w:space="0" w:color="auto"/>
              <w:right w:val="single" w:sz="4" w:space="0" w:color="auto"/>
            </w:tcBorders>
            <w:vAlign w:val="bottom"/>
            <w:hideMark/>
          </w:tcPr>
          <w:p w14:paraId="1813D0D0" w14:textId="77777777" w:rsidR="00F57884" w:rsidRPr="00F57884" w:rsidRDefault="00F57884" w:rsidP="00F57884">
            <w:pPr>
              <w:jc w:val="right"/>
              <w:rPr>
                <w:sz w:val="16"/>
                <w:szCs w:val="16"/>
              </w:rPr>
            </w:pPr>
            <w:r w:rsidRPr="00F57884">
              <w:rPr>
                <w:sz w:val="16"/>
                <w:szCs w:val="16"/>
              </w:rPr>
              <w:t>35,0</w:t>
            </w:r>
          </w:p>
        </w:tc>
      </w:tr>
      <w:tr w:rsidR="00F57884" w:rsidRPr="00F57884" w14:paraId="340CDDB8"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755EBDD"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noWrap/>
            <w:vAlign w:val="bottom"/>
            <w:hideMark/>
          </w:tcPr>
          <w:p w14:paraId="76464B0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1BA6D1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67F8FCAD"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56025E74" w14:textId="77777777" w:rsidR="00F57884" w:rsidRPr="00F57884" w:rsidRDefault="00F57884" w:rsidP="00F57884">
            <w:pPr>
              <w:jc w:val="center"/>
              <w:rPr>
                <w:sz w:val="16"/>
                <w:szCs w:val="16"/>
              </w:rPr>
            </w:pPr>
            <w:r w:rsidRPr="00F57884">
              <w:rPr>
                <w:sz w:val="16"/>
                <w:szCs w:val="16"/>
              </w:rPr>
              <w:t>33</w:t>
            </w:r>
          </w:p>
        </w:tc>
        <w:tc>
          <w:tcPr>
            <w:tcW w:w="380" w:type="dxa"/>
            <w:tcBorders>
              <w:top w:val="nil"/>
              <w:left w:val="nil"/>
              <w:bottom w:val="single" w:sz="4" w:space="0" w:color="auto"/>
              <w:right w:val="single" w:sz="4" w:space="0" w:color="auto"/>
            </w:tcBorders>
            <w:noWrap/>
            <w:vAlign w:val="bottom"/>
            <w:hideMark/>
          </w:tcPr>
          <w:p w14:paraId="33EE5E4F"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nil"/>
            </w:tcBorders>
            <w:noWrap/>
            <w:vAlign w:val="bottom"/>
            <w:hideMark/>
          </w:tcPr>
          <w:p w14:paraId="5AA4D231"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single" w:sz="4" w:space="0" w:color="auto"/>
              <w:bottom w:val="single" w:sz="4" w:space="0" w:color="auto"/>
              <w:right w:val="single" w:sz="4" w:space="0" w:color="auto"/>
            </w:tcBorders>
            <w:noWrap/>
            <w:vAlign w:val="bottom"/>
            <w:hideMark/>
          </w:tcPr>
          <w:p w14:paraId="0020854F"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noWrap/>
            <w:vAlign w:val="bottom"/>
            <w:hideMark/>
          </w:tcPr>
          <w:p w14:paraId="7AA6E390"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F751089" w14:textId="77777777" w:rsidR="00F57884" w:rsidRPr="00F57884" w:rsidRDefault="00F57884" w:rsidP="00F57884">
            <w:pPr>
              <w:jc w:val="right"/>
              <w:rPr>
                <w:sz w:val="16"/>
                <w:szCs w:val="16"/>
              </w:rPr>
            </w:pPr>
            <w:r w:rsidRPr="00F57884">
              <w:rPr>
                <w:sz w:val="16"/>
                <w:szCs w:val="16"/>
              </w:rPr>
              <w:t>35,0</w:t>
            </w:r>
          </w:p>
        </w:tc>
        <w:tc>
          <w:tcPr>
            <w:tcW w:w="974" w:type="dxa"/>
            <w:tcBorders>
              <w:top w:val="nil"/>
              <w:left w:val="nil"/>
              <w:bottom w:val="single" w:sz="4" w:space="0" w:color="auto"/>
              <w:right w:val="single" w:sz="4" w:space="0" w:color="auto"/>
            </w:tcBorders>
            <w:vAlign w:val="bottom"/>
            <w:hideMark/>
          </w:tcPr>
          <w:p w14:paraId="79083E58" w14:textId="77777777" w:rsidR="00F57884" w:rsidRPr="00F57884" w:rsidRDefault="00F57884" w:rsidP="00F57884">
            <w:pPr>
              <w:jc w:val="right"/>
              <w:rPr>
                <w:sz w:val="16"/>
                <w:szCs w:val="16"/>
              </w:rPr>
            </w:pPr>
            <w:r w:rsidRPr="00F57884">
              <w:rPr>
                <w:sz w:val="16"/>
                <w:szCs w:val="16"/>
              </w:rPr>
              <w:t>35,0</w:t>
            </w:r>
          </w:p>
        </w:tc>
        <w:tc>
          <w:tcPr>
            <w:tcW w:w="992" w:type="dxa"/>
            <w:tcBorders>
              <w:top w:val="nil"/>
              <w:left w:val="nil"/>
              <w:bottom w:val="single" w:sz="4" w:space="0" w:color="auto"/>
              <w:right w:val="single" w:sz="4" w:space="0" w:color="auto"/>
            </w:tcBorders>
            <w:vAlign w:val="bottom"/>
            <w:hideMark/>
          </w:tcPr>
          <w:p w14:paraId="4C4CA96F" w14:textId="77777777" w:rsidR="00F57884" w:rsidRPr="00F57884" w:rsidRDefault="00F57884" w:rsidP="00F57884">
            <w:pPr>
              <w:jc w:val="right"/>
              <w:rPr>
                <w:sz w:val="16"/>
                <w:szCs w:val="16"/>
              </w:rPr>
            </w:pPr>
            <w:r w:rsidRPr="00F57884">
              <w:rPr>
                <w:sz w:val="16"/>
                <w:szCs w:val="16"/>
              </w:rPr>
              <w:t>35,0</w:t>
            </w:r>
          </w:p>
        </w:tc>
      </w:tr>
      <w:tr w:rsidR="00F57884" w:rsidRPr="00F57884" w14:paraId="49856110" w14:textId="77777777" w:rsidTr="00F57884">
        <w:trPr>
          <w:trHeight w:val="255"/>
        </w:trPr>
        <w:tc>
          <w:tcPr>
            <w:tcW w:w="3545" w:type="dxa"/>
            <w:tcBorders>
              <w:top w:val="nil"/>
              <w:left w:val="nil"/>
              <w:bottom w:val="nil"/>
              <w:right w:val="nil"/>
            </w:tcBorders>
            <w:noWrap/>
            <w:vAlign w:val="bottom"/>
            <w:hideMark/>
          </w:tcPr>
          <w:p w14:paraId="6CA29FE0"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noWrap/>
            <w:vAlign w:val="bottom"/>
            <w:hideMark/>
          </w:tcPr>
          <w:p w14:paraId="35DC51E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03E082B"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nil"/>
            </w:tcBorders>
            <w:noWrap/>
            <w:vAlign w:val="bottom"/>
            <w:hideMark/>
          </w:tcPr>
          <w:p w14:paraId="46CC34E2" w14:textId="77777777" w:rsidR="00F57884" w:rsidRPr="00F57884" w:rsidRDefault="00F57884" w:rsidP="00F57884">
            <w:pPr>
              <w:jc w:val="center"/>
              <w:rPr>
                <w:sz w:val="16"/>
                <w:szCs w:val="16"/>
              </w:rPr>
            </w:pPr>
            <w:r w:rsidRPr="00F57884">
              <w:rPr>
                <w:sz w:val="16"/>
                <w:szCs w:val="16"/>
              </w:rPr>
              <w:t>02</w:t>
            </w:r>
          </w:p>
        </w:tc>
        <w:tc>
          <w:tcPr>
            <w:tcW w:w="416" w:type="dxa"/>
            <w:tcBorders>
              <w:top w:val="nil"/>
              <w:left w:val="single" w:sz="4" w:space="0" w:color="auto"/>
              <w:bottom w:val="single" w:sz="4" w:space="0" w:color="auto"/>
              <w:right w:val="single" w:sz="4" w:space="0" w:color="auto"/>
            </w:tcBorders>
            <w:noWrap/>
            <w:vAlign w:val="bottom"/>
            <w:hideMark/>
          </w:tcPr>
          <w:p w14:paraId="2315A515" w14:textId="77777777" w:rsidR="00F57884" w:rsidRPr="00F57884" w:rsidRDefault="00F57884" w:rsidP="00F57884">
            <w:pPr>
              <w:jc w:val="center"/>
              <w:rPr>
                <w:sz w:val="16"/>
                <w:szCs w:val="16"/>
              </w:rPr>
            </w:pPr>
            <w:r w:rsidRPr="00F57884">
              <w:rPr>
                <w:sz w:val="16"/>
                <w:szCs w:val="16"/>
              </w:rPr>
              <w:t>33</w:t>
            </w:r>
          </w:p>
        </w:tc>
        <w:tc>
          <w:tcPr>
            <w:tcW w:w="380" w:type="dxa"/>
            <w:tcBorders>
              <w:top w:val="nil"/>
              <w:left w:val="nil"/>
              <w:bottom w:val="single" w:sz="4" w:space="0" w:color="auto"/>
              <w:right w:val="single" w:sz="4" w:space="0" w:color="auto"/>
            </w:tcBorders>
            <w:noWrap/>
            <w:vAlign w:val="bottom"/>
            <w:hideMark/>
          </w:tcPr>
          <w:p w14:paraId="106AEE73" w14:textId="77777777" w:rsidR="00F57884" w:rsidRPr="00F57884" w:rsidRDefault="00F57884" w:rsidP="00F57884">
            <w:pPr>
              <w:jc w:val="center"/>
              <w:rPr>
                <w:sz w:val="16"/>
                <w:szCs w:val="16"/>
              </w:rPr>
            </w:pPr>
            <w:r w:rsidRPr="00F57884">
              <w:rPr>
                <w:sz w:val="16"/>
                <w:szCs w:val="16"/>
              </w:rPr>
              <w:t>0</w:t>
            </w:r>
          </w:p>
        </w:tc>
        <w:tc>
          <w:tcPr>
            <w:tcW w:w="522" w:type="dxa"/>
            <w:tcBorders>
              <w:top w:val="nil"/>
              <w:left w:val="nil"/>
              <w:bottom w:val="single" w:sz="4" w:space="0" w:color="auto"/>
              <w:right w:val="nil"/>
            </w:tcBorders>
            <w:noWrap/>
            <w:vAlign w:val="bottom"/>
            <w:hideMark/>
          </w:tcPr>
          <w:p w14:paraId="714A60C1"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single" w:sz="4" w:space="0" w:color="auto"/>
              <w:bottom w:val="single" w:sz="4" w:space="0" w:color="auto"/>
              <w:right w:val="single" w:sz="4" w:space="0" w:color="auto"/>
            </w:tcBorders>
            <w:noWrap/>
            <w:vAlign w:val="bottom"/>
            <w:hideMark/>
          </w:tcPr>
          <w:p w14:paraId="4D6EC80B" w14:textId="77777777" w:rsidR="00F57884" w:rsidRPr="00F57884" w:rsidRDefault="00F57884" w:rsidP="00F57884">
            <w:pPr>
              <w:jc w:val="center"/>
              <w:rPr>
                <w:sz w:val="16"/>
                <w:szCs w:val="16"/>
              </w:rPr>
            </w:pPr>
            <w:r w:rsidRPr="00F57884">
              <w:rPr>
                <w:sz w:val="16"/>
                <w:szCs w:val="16"/>
              </w:rPr>
              <w:t>42240</w:t>
            </w:r>
          </w:p>
        </w:tc>
        <w:tc>
          <w:tcPr>
            <w:tcW w:w="566" w:type="dxa"/>
            <w:tcBorders>
              <w:top w:val="nil"/>
              <w:left w:val="nil"/>
              <w:bottom w:val="single" w:sz="4" w:space="0" w:color="auto"/>
              <w:right w:val="single" w:sz="4" w:space="0" w:color="auto"/>
            </w:tcBorders>
            <w:noWrap/>
            <w:vAlign w:val="bottom"/>
            <w:hideMark/>
          </w:tcPr>
          <w:p w14:paraId="2DFD389F"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6671F171" w14:textId="77777777" w:rsidR="00F57884" w:rsidRPr="00F57884" w:rsidRDefault="00F57884" w:rsidP="00F57884">
            <w:pPr>
              <w:jc w:val="right"/>
              <w:rPr>
                <w:sz w:val="16"/>
                <w:szCs w:val="16"/>
              </w:rPr>
            </w:pPr>
            <w:r w:rsidRPr="00F57884">
              <w:rPr>
                <w:sz w:val="16"/>
                <w:szCs w:val="16"/>
              </w:rPr>
              <w:t>35,0</w:t>
            </w:r>
          </w:p>
        </w:tc>
        <w:tc>
          <w:tcPr>
            <w:tcW w:w="974" w:type="dxa"/>
            <w:tcBorders>
              <w:top w:val="nil"/>
              <w:left w:val="nil"/>
              <w:bottom w:val="single" w:sz="4" w:space="0" w:color="auto"/>
              <w:right w:val="single" w:sz="4" w:space="0" w:color="auto"/>
            </w:tcBorders>
            <w:vAlign w:val="bottom"/>
            <w:hideMark/>
          </w:tcPr>
          <w:p w14:paraId="3C487968" w14:textId="77777777" w:rsidR="00F57884" w:rsidRPr="00F57884" w:rsidRDefault="00F57884" w:rsidP="00F57884">
            <w:pPr>
              <w:jc w:val="right"/>
              <w:rPr>
                <w:sz w:val="16"/>
                <w:szCs w:val="16"/>
              </w:rPr>
            </w:pPr>
            <w:r w:rsidRPr="00F57884">
              <w:rPr>
                <w:sz w:val="16"/>
                <w:szCs w:val="16"/>
              </w:rPr>
              <w:t>35,0</w:t>
            </w:r>
          </w:p>
        </w:tc>
        <w:tc>
          <w:tcPr>
            <w:tcW w:w="992" w:type="dxa"/>
            <w:tcBorders>
              <w:top w:val="nil"/>
              <w:left w:val="nil"/>
              <w:bottom w:val="single" w:sz="4" w:space="0" w:color="auto"/>
              <w:right w:val="single" w:sz="4" w:space="0" w:color="auto"/>
            </w:tcBorders>
            <w:vAlign w:val="bottom"/>
            <w:hideMark/>
          </w:tcPr>
          <w:p w14:paraId="43666033" w14:textId="77777777" w:rsidR="00F57884" w:rsidRPr="00F57884" w:rsidRDefault="00F57884" w:rsidP="00F57884">
            <w:pPr>
              <w:jc w:val="right"/>
              <w:rPr>
                <w:sz w:val="16"/>
                <w:szCs w:val="16"/>
              </w:rPr>
            </w:pPr>
            <w:r w:rsidRPr="00F57884">
              <w:rPr>
                <w:sz w:val="16"/>
                <w:szCs w:val="16"/>
              </w:rPr>
              <w:t>35,0</w:t>
            </w:r>
          </w:p>
        </w:tc>
      </w:tr>
      <w:tr w:rsidR="00F57884" w:rsidRPr="00F57884" w14:paraId="1F8125A3"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CE9892B" w14:textId="77777777" w:rsidR="00F57884" w:rsidRPr="00F57884" w:rsidRDefault="00F57884" w:rsidP="00F57884">
            <w:pPr>
              <w:rPr>
                <w:sz w:val="16"/>
                <w:szCs w:val="16"/>
              </w:rPr>
            </w:pPr>
            <w:r w:rsidRPr="00F57884">
              <w:rPr>
                <w:sz w:val="16"/>
                <w:szCs w:val="16"/>
              </w:rPr>
              <w:t>Дополнительное образование детей</w:t>
            </w:r>
          </w:p>
        </w:tc>
        <w:tc>
          <w:tcPr>
            <w:tcW w:w="589" w:type="dxa"/>
            <w:tcBorders>
              <w:top w:val="nil"/>
              <w:left w:val="nil"/>
              <w:bottom w:val="single" w:sz="4" w:space="0" w:color="auto"/>
              <w:right w:val="single" w:sz="4" w:space="0" w:color="auto"/>
            </w:tcBorders>
            <w:vAlign w:val="bottom"/>
            <w:hideMark/>
          </w:tcPr>
          <w:p w14:paraId="463FEEB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DB6CAB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88C74BA"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F66C2AA"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7446A4FC"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55343E5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048BE4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11B7F9B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9F2BD9C"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5061005C"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34579879" w14:textId="77777777" w:rsidR="00F57884" w:rsidRPr="00F57884" w:rsidRDefault="00F57884" w:rsidP="00F57884">
            <w:pPr>
              <w:jc w:val="right"/>
              <w:rPr>
                <w:sz w:val="16"/>
                <w:szCs w:val="16"/>
              </w:rPr>
            </w:pPr>
            <w:r w:rsidRPr="00F57884">
              <w:rPr>
                <w:sz w:val="16"/>
                <w:szCs w:val="16"/>
              </w:rPr>
              <w:t>16 852,6</w:t>
            </w:r>
          </w:p>
        </w:tc>
      </w:tr>
      <w:tr w:rsidR="00F57884" w:rsidRPr="00F57884" w14:paraId="6BDCF3EF"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88DA339"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2CBBA6B6"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5F76843"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F67AB80"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772B538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430FA0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5F5969E"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9A019B1"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3E06838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AF09EEC"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1C0D8526"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4DB9CC3C" w14:textId="77777777" w:rsidR="00F57884" w:rsidRPr="00F57884" w:rsidRDefault="00F57884" w:rsidP="00F57884">
            <w:pPr>
              <w:jc w:val="right"/>
              <w:rPr>
                <w:sz w:val="16"/>
                <w:szCs w:val="16"/>
              </w:rPr>
            </w:pPr>
            <w:r w:rsidRPr="00F57884">
              <w:rPr>
                <w:sz w:val="16"/>
                <w:szCs w:val="16"/>
              </w:rPr>
              <w:t>16 852,6</w:t>
            </w:r>
          </w:p>
        </w:tc>
      </w:tr>
      <w:tr w:rsidR="00F57884" w:rsidRPr="00F57884" w14:paraId="6D202A4A"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1687055F" w14:textId="77777777" w:rsidR="00F57884" w:rsidRPr="00F57884" w:rsidRDefault="00F57884" w:rsidP="00F57884">
            <w:pPr>
              <w:rPr>
                <w:sz w:val="16"/>
                <w:szCs w:val="16"/>
              </w:rPr>
            </w:pPr>
            <w:r w:rsidRPr="00F57884">
              <w:rPr>
                <w:sz w:val="16"/>
                <w:szCs w:val="16"/>
              </w:rPr>
              <w:t>Подпрограмма «Развитие системы дополнительного образования детей в Ичалковском муниципальном районе»</w:t>
            </w:r>
          </w:p>
        </w:tc>
        <w:tc>
          <w:tcPr>
            <w:tcW w:w="589" w:type="dxa"/>
            <w:tcBorders>
              <w:top w:val="nil"/>
              <w:left w:val="nil"/>
              <w:bottom w:val="single" w:sz="4" w:space="0" w:color="auto"/>
              <w:right w:val="single" w:sz="4" w:space="0" w:color="auto"/>
            </w:tcBorders>
            <w:vAlign w:val="bottom"/>
            <w:hideMark/>
          </w:tcPr>
          <w:p w14:paraId="54E5D69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065565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AADFD08"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FD0E2F1"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2B9EF285"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BCAB04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9D99D6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C799F0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50D62150"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41C8D121"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500BBB60" w14:textId="77777777" w:rsidR="00F57884" w:rsidRPr="00F57884" w:rsidRDefault="00F57884" w:rsidP="00F57884">
            <w:pPr>
              <w:jc w:val="right"/>
              <w:rPr>
                <w:sz w:val="16"/>
                <w:szCs w:val="16"/>
              </w:rPr>
            </w:pPr>
            <w:r w:rsidRPr="00F57884">
              <w:rPr>
                <w:sz w:val="16"/>
                <w:szCs w:val="16"/>
              </w:rPr>
              <w:t>16 852,6</w:t>
            </w:r>
          </w:p>
        </w:tc>
      </w:tr>
      <w:tr w:rsidR="00F57884" w:rsidRPr="00F57884" w14:paraId="32FF9B2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6033F9D" w14:textId="77777777" w:rsidR="00F57884" w:rsidRPr="00F57884" w:rsidRDefault="00F57884" w:rsidP="00F57884">
            <w:pPr>
              <w:rPr>
                <w:sz w:val="16"/>
                <w:szCs w:val="16"/>
              </w:rPr>
            </w:pPr>
            <w:r w:rsidRPr="00F57884">
              <w:rPr>
                <w:sz w:val="16"/>
                <w:szCs w:val="16"/>
              </w:rPr>
              <w:t>Основное мероприятие «Развитие  дополнительного образования детей»</w:t>
            </w:r>
          </w:p>
        </w:tc>
        <w:tc>
          <w:tcPr>
            <w:tcW w:w="589" w:type="dxa"/>
            <w:tcBorders>
              <w:top w:val="nil"/>
              <w:left w:val="nil"/>
              <w:bottom w:val="single" w:sz="4" w:space="0" w:color="auto"/>
              <w:right w:val="single" w:sz="4" w:space="0" w:color="auto"/>
            </w:tcBorders>
            <w:vAlign w:val="bottom"/>
            <w:hideMark/>
          </w:tcPr>
          <w:p w14:paraId="45AC1EB6"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722FA3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3E50DFC"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55562A7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5A8716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0A1413A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F43ACB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245AC4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5EF7B7B"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2F610D67"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394BFB97" w14:textId="77777777" w:rsidR="00F57884" w:rsidRPr="00F57884" w:rsidRDefault="00F57884" w:rsidP="00F57884">
            <w:pPr>
              <w:jc w:val="right"/>
              <w:rPr>
                <w:sz w:val="16"/>
                <w:szCs w:val="16"/>
              </w:rPr>
            </w:pPr>
            <w:r w:rsidRPr="00F57884">
              <w:rPr>
                <w:sz w:val="16"/>
                <w:szCs w:val="16"/>
              </w:rPr>
              <w:t>16 852,6</w:t>
            </w:r>
          </w:p>
        </w:tc>
      </w:tr>
      <w:tr w:rsidR="00F57884" w:rsidRPr="00F57884" w14:paraId="18B17466"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12F03C6E" w14:textId="77777777" w:rsidR="00F57884" w:rsidRPr="00F57884" w:rsidRDefault="00F57884" w:rsidP="00F57884">
            <w:pPr>
              <w:rPr>
                <w:sz w:val="16"/>
                <w:szCs w:val="16"/>
              </w:rPr>
            </w:pPr>
            <w:r w:rsidRPr="00F57884">
              <w:rPr>
                <w:sz w:val="16"/>
                <w:szCs w:val="16"/>
              </w:rPr>
              <w:t>Учреждения по внешкольной работе с детьми</w:t>
            </w:r>
          </w:p>
        </w:tc>
        <w:tc>
          <w:tcPr>
            <w:tcW w:w="589" w:type="dxa"/>
            <w:tcBorders>
              <w:top w:val="nil"/>
              <w:left w:val="nil"/>
              <w:bottom w:val="single" w:sz="4" w:space="0" w:color="auto"/>
              <w:right w:val="single" w:sz="4" w:space="0" w:color="auto"/>
            </w:tcBorders>
            <w:vAlign w:val="bottom"/>
            <w:hideMark/>
          </w:tcPr>
          <w:p w14:paraId="254AF4D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79FD4B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9B1416F"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02812F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C6B9CAB"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6765FBE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E7E96FA"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6972D38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529D2A8"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60837775"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2E8AAA3B" w14:textId="77777777" w:rsidR="00F57884" w:rsidRPr="00F57884" w:rsidRDefault="00F57884" w:rsidP="00F57884">
            <w:pPr>
              <w:jc w:val="right"/>
              <w:rPr>
                <w:sz w:val="16"/>
                <w:szCs w:val="16"/>
              </w:rPr>
            </w:pPr>
            <w:r w:rsidRPr="00F57884">
              <w:rPr>
                <w:sz w:val="16"/>
                <w:szCs w:val="16"/>
              </w:rPr>
              <w:t>16 852,6</w:t>
            </w:r>
          </w:p>
        </w:tc>
      </w:tr>
      <w:tr w:rsidR="00F57884" w:rsidRPr="00F57884" w14:paraId="7F4C2659"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6ACB3429"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109CF13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FDDDF0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2DC13362"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67DD008E"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246B2C24"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3E8931C7"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30476AD2"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3ED9D7BA"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4635C174"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174B528A"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3FAA31FA" w14:textId="77777777" w:rsidR="00F57884" w:rsidRPr="00F57884" w:rsidRDefault="00F57884" w:rsidP="00F57884">
            <w:pPr>
              <w:jc w:val="right"/>
              <w:rPr>
                <w:sz w:val="16"/>
                <w:szCs w:val="16"/>
              </w:rPr>
            </w:pPr>
            <w:r w:rsidRPr="00F57884">
              <w:rPr>
                <w:sz w:val="16"/>
                <w:szCs w:val="16"/>
              </w:rPr>
              <w:t>16 852,6</w:t>
            </w:r>
          </w:p>
        </w:tc>
      </w:tr>
      <w:tr w:rsidR="00F57884" w:rsidRPr="00F57884" w14:paraId="748A10C8" w14:textId="77777777" w:rsidTr="00F57884">
        <w:trPr>
          <w:trHeight w:val="255"/>
        </w:trPr>
        <w:tc>
          <w:tcPr>
            <w:tcW w:w="3545" w:type="dxa"/>
            <w:tcBorders>
              <w:top w:val="nil"/>
              <w:left w:val="nil"/>
              <w:bottom w:val="nil"/>
              <w:right w:val="nil"/>
            </w:tcBorders>
            <w:noWrap/>
            <w:vAlign w:val="bottom"/>
            <w:hideMark/>
          </w:tcPr>
          <w:p w14:paraId="27681F11"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607C970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6BAEF2A"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C75EF4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0368780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9D0FE67" w14:textId="77777777" w:rsidR="00F57884" w:rsidRPr="00F57884" w:rsidRDefault="00F57884" w:rsidP="00F57884">
            <w:pPr>
              <w:jc w:val="center"/>
              <w:rPr>
                <w:sz w:val="16"/>
                <w:szCs w:val="16"/>
              </w:rPr>
            </w:pPr>
            <w:r w:rsidRPr="00F57884">
              <w:rPr>
                <w:sz w:val="16"/>
                <w:szCs w:val="16"/>
              </w:rPr>
              <w:t>2</w:t>
            </w:r>
          </w:p>
        </w:tc>
        <w:tc>
          <w:tcPr>
            <w:tcW w:w="522" w:type="dxa"/>
            <w:tcBorders>
              <w:top w:val="nil"/>
              <w:left w:val="nil"/>
              <w:bottom w:val="single" w:sz="4" w:space="0" w:color="auto"/>
              <w:right w:val="single" w:sz="4" w:space="0" w:color="auto"/>
            </w:tcBorders>
            <w:vAlign w:val="bottom"/>
            <w:hideMark/>
          </w:tcPr>
          <w:p w14:paraId="41BCA42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7CF2A490" w14:textId="77777777" w:rsidR="00F57884" w:rsidRPr="00F57884" w:rsidRDefault="00F57884" w:rsidP="00F57884">
            <w:pPr>
              <w:jc w:val="center"/>
              <w:rPr>
                <w:sz w:val="16"/>
                <w:szCs w:val="16"/>
              </w:rPr>
            </w:pPr>
            <w:r w:rsidRPr="00F57884">
              <w:rPr>
                <w:sz w:val="16"/>
                <w:szCs w:val="16"/>
              </w:rPr>
              <w:t>61080</w:t>
            </w:r>
          </w:p>
        </w:tc>
        <w:tc>
          <w:tcPr>
            <w:tcW w:w="566" w:type="dxa"/>
            <w:tcBorders>
              <w:top w:val="nil"/>
              <w:left w:val="nil"/>
              <w:bottom w:val="single" w:sz="4" w:space="0" w:color="auto"/>
              <w:right w:val="single" w:sz="4" w:space="0" w:color="auto"/>
            </w:tcBorders>
            <w:vAlign w:val="bottom"/>
            <w:hideMark/>
          </w:tcPr>
          <w:p w14:paraId="03A02931"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32590076" w14:textId="77777777" w:rsidR="00F57884" w:rsidRPr="00F57884" w:rsidRDefault="00F57884" w:rsidP="00F57884">
            <w:pPr>
              <w:jc w:val="right"/>
              <w:rPr>
                <w:sz w:val="16"/>
                <w:szCs w:val="16"/>
              </w:rPr>
            </w:pPr>
            <w:r w:rsidRPr="00F57884">
              <w:rPr>
                <w:sz w:val="16"/>
                <w:szCs w:val="16"/>
              </w:rPr>
              <w:t>30 244,8</w:t>
            </w:r>
          </w:p>
        </w:tc>
        <w:tc>
          <w:tcPr>
            <w:tcW w:w="974" w:type="dxa"/>
            <w:tcBorders>
              <w:top w:val="nil"/>
              <w:left w:val="nil"/>
              <w:bottom w:val="single" w:sz="4" w:space="0" w:color="auto"/>
              <w:right w:val="single" w:sz="4" w:space="0" w:color="auto"/>
            </w:tcBorders>
            <w:vAlign w:val="bottom"/>
            <w:hideMark/>
          </w:tcPr>
          <w:p w14:paraId="1B738988" w14:textId="77777777" w:rsidR="00F57884" w:rsidRPr="00F57884" w:rsidRDefault="00F57884" w:rsidP="00F57884">
            <w:pPr>
              <w:jc w:val="right"/>
              <w:rPr>
                <w:sz w:val="16"/>
                <w:szCs w:val="16"/>
              </w:rPr>
            </w:pPr>
            <w:r w:rsidRPr="00F57884">
              <w:rPr>
                <w:sz w:val="16"/>
                <w:szCs w:val="16"/>
              </w:rPr>
              <w:t>16 852,6</w:t>
            </w:r>
          </w:p>
        </w:tc>
        <w:tc>
          <w:tcPr>
            <w:tcW w:w="992" w:type="dxa"/>
            <w:tcBorders>
              <w:top w:val="nil"/>
              <w:left w:val="nil"/>
              <w:bottom w:val="single" w:sz="4" w:space="0" w:color="auto"/>
              <w:right w:val="single" w:sz="4" w:space="0" w:color="auto"/>
            </w:tcBorders>
            <w:vAlign w:val="bottom"/>
            <w:hideMark/>
          </w:tcPr>
          <w:p w14:paraId="3A6FF801" w14:textId="77777777" w:rsidR="00F57884" w:rsidRPr="00F57884" w:rsidRDefault="00F57884" w:rsidP="00F57884">
            <w:pPr>
              <w:jc w:val="right"/>
              <w:rPr>
                <w:sz w:val="16"/>
                <w:szCs w:val="16"/>
              </w:rPr>
            </w:pPr>
            <w:r w:rsidRPr="00F57884">
              <w:rPr>
                <w:sz w:val="16"/>
                <w:szCs w:val="16"/>
              </w:rPr>
              <w:t>16 852,6</w:t>
            </w:r>
          </w:p>
        </w:tc>
      </w:tr>
      <w:tr w:rsidR="00F57884" w:rsidRPr="00F57884" w14:paraId="76290701"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6FB2C15D" w14:textId="77777777" w:rsidR="00F57884" w:rsidRPr="00F57884" w:rsidRDefault="00F57884" w:rsidP="00F57884">
            <w:pPr>
              <w:rPr>
                <w:sz w:val="16"/>
                <w:szCs w:val="16"/>
              </w:rPr>
            </w:pPr>
            <w:r w:rsidRPr="00F57884">
              <w:rPr>
                <w:sz w:val="16"/>
                <w:szCs w:val="16"/>
              </w:rPr>
              <w:t>Другие вопросы в области образования</w:t>
            </w:r>
          </w:p>
        </w:tc>
        <w:tc>
          <w:tcPr>
            <w:tcW w:w="589" w:type="dxa"/>
            <w:tcBorders>
              <w:top w:val="nil"/>
              <w:left w:val="nil"/>
              <w:bottom w:val="single" w:sz="4" w:space="0" w:color="auto"/>
              <w:right w:val="single" w:sz="4" w:space="0" w:color="auto"/>
            </w:tcBorders>
            <w:vAlign w:val="bottom"/>
            <w:hideMark/>
          </w:tcPr>
          <w:p w14:paraId="37B0FE9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C24307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364FD62"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44596780"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34E47D9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CB3708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AF2023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414B6014"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3B1BB48" w14:textId="77777777" w:rsidR="00F57884" w:rsidRPr="00F57884" w:rsidRDefault="00F57884" w:rsidP="00F57884">
            <w:pPr>
              <w:jc w:val="right"/>
              <w:rPr>
                <w:sz w:val="16"/>
                <w:szCs w:val="16"/>
              </w:rPr>
            </w:pPr>
            <w:r w:rsidRPr="00F57884">
              <w:rPr>
                <w:sz w:val="16"/>
                <w:szCs w:val="16"/>
              </w:rPr>
              <w:t>5 898,0</w:t>
            </w:r>
          </w:p>
        </w:tc>
        <w:tc>
          <w:tcPr>
            <w:tcW w:w="974" w:type="dxa"/>
            <w:tcBorders>
              <w:top w:val="nil"/>
              <w:left w:val="nil"/>
              <w:bottom w:val="single" w:sz="4" w:space="0" w:color="auto"/>
              <w:right w:val="single" w:sz="4" w:space="0" w:color="auto"/>
            </w:tcBorders>
            <w:vAlign w:val="bottom"/>
            <w:hideMark/>
          </w:tcPr>
          <w:p w14:paraId="546A6EBB" w14:textId="77777777" w:rsidR="00F57884" w:rsidRPr="00F57884" w:rsidRDefault="00F57884" w:rsidP="00F57884">
            <w:pPr>
              <w:jc w:val="right"/>
              <w:rPr>
                <w:sz w:val="16"/>
                <w:szCs w:val="16"/>
              </w:rPr>
            </w:pPr>
            <w:r w:rsidRPr="00F57884">
              <w:rPr>
                <w:sz w:val="16"/>
                <w:szCs w:val="16"/>
              </w:rPr>
              <w:t>3 893,9</w:t>
            </w:r>
          </w:p>
        </w:tc>
        <w:tc>
          <w:tcPr>
            <w:tcW w:w="992" w:type="dxa"/>
            <w:tcBorders>
              <w:top w:val="nil"/>
              <w:left w:val="nil"/>
              <w:bottom w:val="single" w:sz="4" w:space="0" w:color="auto"/>
              <w:right w:val="single" w:sz="4" w:space="0" w:color="auto"/>
            </w:tcBorders>
            <w:vAlign w:val="bottom"/>
            <w:hideMark/>
          </w:tcPr>
          <w:p w14:paraId="1226D0E8" w14:textId="77777777" w:rsidR="00F57884" w:rsidRPr="00F57884" w:rsidRDefault="00F57884" w:rsidP="00F57884">
            <w:pPr>
              <w:jc w:val="right"/>
              <w:rPr>
                <w:sz w:val="16"/>
                <w:szCs w:val="16"/>
              </w:rPr>
            </w:pPr>
            <w:r w:rsidRPr="00F57884">
              <w:rPr>
                <w:sz w:val="16"/>
                <w:szCs w:val="16"/>
              </w:rPr>
              <w:t>3 893,9</w:t>
            </w:r>
          </w:p>
        </w:tc>
      </w:tr>
      <w:tr w:rsidR="00F57884" w:rsidRPr="00F57884" w14:paraId="20296275" w14:textId="77777777" w:rsidTr="00F57884">
        <w:trPr>
          <w:trHeight w:val="480"/>
        </w:trPr>
        <w:tc>
          <w:tcPr>
            <w:tcW w:w="3545" w:type="dxa"/>
            <w:tcBorders>
              <w:top w:val="nil"/>
              <w:left w:val="single" w:sz="4" w:space="0" w:color="auto"/>
              <w:bottom w:val="single" w:sz="4" w:space="0" w:color="auto"/>
              <w:right w:val="nil"/>
            </w:tcBorders>
            <w:vAlign w:val="bottom"/>
            <w:hideMark/>
          </w:tcPr>
          <w:p w14:paraId="1EFEB072"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2BC3BB4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EF4D05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0EA4864"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16E7FE8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D1CE8A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915ED1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9355B7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F0251A6"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7032559" w14:textId="77777777" w:rsidR="00F57884" w:rsidRPr="00F57884" w:rsidRDefault="00F57884" w:rsidP="00F57884">
            <w:pPr>
              <w:jc w:val="right"/>
              <w:rPr>
                <w:sz w:val="16"/>
                <w:szCs w:val="16"/>
              </w:rPr>
            </w:pPr>
            <w:r w:rsidRPr="00F57884">
              <w:rPr>
                <w:sz w:val="16"/>
                <w:szCs w:val="16"/>
              </w:rPr>
              <w:t>5 898,0</w:t>
            </w:r>
          </w:p>
        </w:tc>
        <w:tc>
          <w:tcPr>
            <w:tcW w:w="974" w:type="dxa"/>
            <w:tcBorders>
              <w:top w:val="nil"/>
              <w:left w:val="nil"/>
              <w:bottom w:val="single" w:sz="4" w:space="0" w:color="auto"/>
              <w:right w:val="single" w:sz="4" w:space="0" w:color="auto"/>
            </w:tcBorders>
            <w:vAlign w:val="bottom"/>
            <w:hideMark/>
          </w:tcPr>
          <w:p w14:paraId="1EBC8B38" w14:textId="77777777" w:rsidR="00F57884" w:rsidRPr="00F57884" w:rsidRDefault="00F57884" w:rsidP="00F57884">
            <w:pPr>
              <w:jc w:val="right"/>
              <w:rPr>
                <w:sz w:val="16"/>
                <w:szCs w:val="16"/>
              </w:rPr>
            </w:pPr>
            <w:r w:rsidRPr="00F57884">
              <w:rPr>
                <w:sz w:val="16"/>
                <w:szCs w:val="16"/>
              </w:rPr>
              <w:t>3 893,9</w:t>
            </w:r>
          </w:p>
        </w:tc>
        <w:tc>
          <w:tcPr>
            <w:tcW w:w="992" w:type="dxa"/>
            <w:tcBorders>
              <w:top w:val="nil"/>
              <w:left w:val="nil"/>
              <w:bottom w:val="single" w:sz="4" w:space="0" w:color="auto"/>
              <w:right w:val="single" w:sz="4" w:space="0" w:color="auto"/>
            </w:tcBorders>
            <w:vAlign w:val="bottom"/>
            <w:hideMark/>
          </w:tcPr>
          <w:p w14:paraId="4235AC8D" w14:textId="77777777" w:rsidR="00F57884" w:rsidRPr="00F57884" w:rsidRDefault="00F57884" w:rsidP="00F57884">
            <w:pPr>
              <w:jc w:val="right"/>
              <w:rPr>
                <w:sz w:val="16"/>
                <w:szCs w:val="16"/>
              </w:rPr>
            </w:pPr>
            <w:r w:rsidRPr="00F57884">
              <w:rPr>
                <w:sz w:val="16"/>
                <w:szCs w:val="16"/>
              </w:rPr>
              <w:t>3 893,9</w:t>
            </w:r>
          </w:p>
        </w:tc>
      </w:tr>
      <w:tr w:rsidR="00F57884" w:rsidRPr="00F57884" w14:paraId="124F1B62" w14:textId="77777777" w:rsidTr="00F57884">
        <w:trPr>
          <w:trHeight w:val="480"/>
        </w:trPr>
        <w:tc>
          <w:tcPr>
            <w:tcW w:w="3545" w:type="dxa"/>
            <w:tcBorders>
              <w:top w:val="nil"/>
              <w:left w:val="single" w:sz="4" w:space="0" w:color="auto"/>
              <w:bottom w:val="single" w:sz="4" w:space="0" w:color="auto"/>
              <w:right w:val="nil"/>
            </w:tcBorders>
            <w:vAlign w:val="bottom"/>
            <w:hideMark/>
          </w:tcPr>
          <w:p w14:paraId="6EB2F60C" w14:textId="77777777" w:rsidR="00F57884" w:rsidRPr="00F57884" w:rsidRDefault="00F57884" w:rsidP="00F57884">
            <w:pPr>
              <w:rPr>
                <w:sz w:val="16"/>
                <w:szCs w:val="16"/>
              </w:rPr>
            </w:pPr>
            <w:r w:rsidRPr="00F57884">
              <w:rPr>
                <w:sz w:val="16"/>
                <w:szCs w:val="16"/>
              </w:rPr>
              <w:t>Подпрограмма «Развитие системы дошкольного и общего образования детей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6296188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336E74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C545807"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AC1E354"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B3ADEB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4C7FCE9A"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5E25D0F8"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BCEB0E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3667772" w14:textId="77777777" w:rsidR="00F57884" w:rsidRPr="00F57884" w:rsidRDefault="00F57884" w:rsidP="00F57884">
            <w:pPr>
              <w:jc w:val="right"/>
              <w:rPr>
                <w:sz w:val="16"/>
                <w:szCs w:val="16"/>
              </w:rPr>
            </w:pPr>
            <w:r w:rsidRPr="00F57884">
              <w:rPr>
                <w:sz w:val="16"/>
                <w:szCs w:val="16"/>
              </w:rPr>
              <w:t>2 235,1</w:t>
            </w:r>
          </w:p>
        </w:tc>
        <w:tc>
          <w:tcPr>
            <w:tcW w:w="974" w:type="dxa"/>
            <w:tcBorders>
              <w:top w:val="nil"/>
              <w:left w:val="nil"/>
              <w:bottom w:val="single" w:sz="4" w:space="0" w:color="auto"/>
              <w:right w:val="single" w:sz="4" w:space="0" w:color="auto"/>
            </w:tcBorders>
            <w:vAlign w:val="bottom"/>
            <w:hideMark/>
          </w:tcPr>
          <w:p w14:paraId="3D013A4A" w14:textId="77777777" w:rsidR="00F57884" w:rsidRPr="00F57884" w:rsidRDefault="00F57884" w:rsidP="00F57884">
            <w:pPr>
              <w:jc w:val="right"/>
              <w:rPr>
                <w:sz w:val="16"/>
                <w:szCs w:val="16"/>
              </w:rPr>
            </w:pPr>
            <w:r w:rsidRPr="00F57884">
              <w:rPr>
                <w:sz w:val="16"/>
                <w:szCs w:val="16"/>
              </w:rPr>
              <w:t>2 235,1</w:t>
            </w:r>
          </w:p>
        </w:tc>
        <w:tc>
          <w:tcPr>
            <w:tcW w:w="992" w:type="dxa"/>
            <w:tcBorders>
              <w:top w:val="nil"/>
              <w:left w:val="nil"/>
              <w:bottom w:val="single" w:sz="4" w:space="0" w:color="auto"/>
              <w:right w:val="single" w:sz="4" w:space="0" w:color="auto"/>
            </w:tcBorders>
            <w:vAlign w:val="bottom"/>
            <w:hideMark/>
          </w:tcPr>
          <w:p w14:paraId="7325F5AE" w14:textId="77777777" w:rsidR="00F57884" w:rsidRPr="00F57884" w:rsidRDefault="00F57884" w:rsidP="00F57884">
            <w:pPr>
              <w:jc w:val="right"/>
              <w:rPr>
                <w:sz w:val="16"/>
                <w:szCs w:val="16"/>
              </w:rPr>
            </w:pPr>
            <w:r w:rsidRPr="00F57884">
              <w:rPr>
                <w:sz w:val="16"/>
                <w:szCs w:val="16"/>
              </w:rPr>
              <w:t>2 235,1</w:t>
            </w:r>
          </w:p>
        </w:tc>
      </w:tr>
      <w:tr w:rsidR="00F57884" w:rsidRPr="00F57884" w14:paraId="6E52C5C0" w14:textId="77777777" w:rsidTr="00F57884">
        <w:trPr>
          <w:trHeight w:val="255"/>
        </w:trPr>
        <w:tc>
          <w:tcPr>
            <w:tcW w:w="3545" w:type="dxa"/>
            <w:tcBorders>
              <w:top w:val="nil"/>
              <w:left w:val="single" w:sz="4" w:space="0" w:color="auto"/>
              <w:bottom w:val="nil"/>
              <w:right w:val="single" w:sz="4" w:space="0" w:color="auto"/>
            </w:tcBorders>
            <w:vAlign w:val="bottom"/>
            <w:hideMark/>
          </w:tcPr>
          <w:p w14:paraId="7FDA4C26" w14:textId="77777777" w:rsidR="00F57884" w:rsidRPr="00F57884" w:rsidRDefault="00F57884" w:rsidP="00F57884">
            <w:pPr>
              <w:rPr>
                <w:sz w:val="16"/>
                <w:szCs w:val="16"/>
              </w:rPr>
            </w:pPr>
            <w:r w:rsidRPr="00F57884">
              <w:rPr>
                <w:sz w:val="16"/>
                <w:szCs w:val="16"/>
              </w:rPr>
              <w:t>Основное мероприятие «Развитие общего образования»</w:t>
            </w:r>
          </w:p>
        </w:tc>
        <w:tc>
          <w:tcPr>
            <w:tcW w:w="589" w:type="dxa"/>
            <w:tcBorders>
              <w:top w:val="nil"/>
              <w:left w:val="nil"/>
              <w:bottom w:val="single" w:sz="4" w:space="0" w:color="auto"/>
              <w:right w:val="single" w:sz="4" w:space="0" w:color="auto"/>
            </w:tcBorders>
            <w:vAlign w:val="bottom"/>
            <w:hideMark/>
          </w:tcPr>
          <w:p w14:paraId="74A84DE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77C294A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7ECE9C5E"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5751B52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49FDF33"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442AAA7"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C999DB5"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C442F2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ED2A617" w14:textId="77777777" w:rsidR="00F57884" w:rsidRPr="00F57884" w:rsidRDefault="00F57884" w:rsidP="00F57884">
            <w:pPr>
              <w:jc w:val="right"/>
              <w:rPr>
                <w:sz w:val="16"/>
                <w:szCs w:val="16"/>
              </w:rPr>
            </w:pPr>
            <w:r w:rsidRPr="00F57884">
              <w:rPr>
                <w:sz w:val="16"/>
                <w:szCs w:val="16"/>
              </w:rPr>
              <w:t>2 235,1</w:t>
            </w:r>
          </w:p>
        </w:tc>
        <w:tc>
          <w:tcPr>
            <w:tcW w:w="974" w:type="dxa"/>
            <w:tcBorders>
              <w:top w:val="nil"/>
              <w:left w:val="nil"/>
              <w:bottom w:val="single" w:sz="4" w:space="0" w:color="auto"/>
              <w:right w:val="single" w:sz="4" w:space="0" w:color="auto"/>
            </w:tcBorders>
            <w:vAlign w:val="bottom"/>
            <w:hideMark/>
          </w:tcPr>
          <w:p w14:paraId="023AAAE8" w14:textId="77777777" w:rsidR="00F57884" w:rsidRPr="00F57884" w:rsidRDefault="00F57884" w:rsidP="00F57884">
            <w:pPr>
              <w:jc w:val="right"/>
              <w:rPr>
                <w:sz w:val="16"/>
                <w:szCs w:val="16"/>
              </w:rPr>
            </w:pPr>
            <w:r w:rsidRPr="00F57884">
              <w:rPr>
                <w:sz w:val="16"/>
                <w:szCs w:val="16"/>
              </w:rPr>
              <w:t>2 235,1</w:t>
            </w:r>
          </w:p>
        </w:tc>
        <w:tc>
          <w:tcPr>
            <w:tcW w:w="992" w:type="dxa"/>
            <w:tcBorders>
              <w:top w:val="nil"/>
              <w:left w:val="nil"/>
              <w:bottom w:val="single" w:sz="4" w:space="0" w:color="auto"/>
              <w:right w:val="single" w:sz="4" w:space="0" w:color="auto"/>
            </w:tcBorders>
            <w:vAlign w:val="bottom"/>
            <w:hideMark/>
          </w:tcPr>
          <w:p w14:paraId="1FBB4500" w14:textId="77777777" w:rsidR="00F57884" w:rsidRPr="00F57884" w:rsidRDefault="00F57884" w:rsidP="00F57884">
            <w:pPr>
              <w:jc w:val="right"/>
              <w:rPr>
                <w:sz w:val="16"/>
                <w:szCs w:val="16"/>
              </w:rPr>
            </w:pPr>
            <w:r w:rsidRPr="00F57884">
              <w:rPr>
                <w:sz w:val="16"/>
                <w:szCs w:val="16"/>
              </w:rPr>
              <w:t>2 235,1</w:t>
            </w:r>
          </w:p>
        </w:tc>
      </w:tr>
      <w:tr w:rsidR="00F57884" w:rsidRPr="00F57884" w14:paraId="605FFF0D" w14:textId="77777777" w:rsidTr="00F57884">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787942CB"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w:t>
            </w:r>
          </w:p>
        </w:tc>
        <w:tc>
          <w:tcPr>
            <w:tcW w:w="589" w:type="dxa"/>
            <w:tcBorders>
              <w:top w:val="nil"/>
              <w:left w:val="nil"/>
              <w:bottom w:val="single" w:sz="4" w:space="0" w:color="auto"/>
              <w:right w:val="single" w:sz="4" w:space="0" w:color="auto"/>
            </w:tcBorders>
            <w:vAlign w:val="bottom"/>
            <w:hideMark/>
          </w:tcPr>
          <w:p w14:paraId="5F046340"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66071A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7CF5FB78"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3BD33F1"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C7E561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5B9199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9171437" w14:textId="77777777" w:rsidR="00F57884" w:rsidRPr="00F57884" w:rsidRDefault="00F57884" w:rsidP="00F57884">
            <w:pPr>
              <w:jc w:val="center"/>
              <w:rPr>
                <w:sz w:val="16"/>
                <w:szCs w:val="16"/>
              </w:rPr>
            </w:pPr>
            <w:r w:rsidRPr="00F57884">
              <w:rPr>
                <w:sz w:val="16"/>
                <w:szCs w:val="16"/>
              </w:rPr>
              <w:t>77210</w:t>
            </w:r>
          </w:p>
        </w:tc>
        <w:tc>
          <w:tcPr>
            <w:tcW w:w="566" w:type="dxa"/>
            <w:tcBorders>
              <w:top w:val="nil"/>
              <w:left w:val="nil"/>
              <w:bottom w:val="single" w:sz="4" w:space="0" w:color="auto"/>
              <w:right w:val="single" w:sz="4" w:space="0" w:color="auto"/>
            </w:tcBorders>
            <w:vAlign w:val="bottom"/>
            <w:hideMark/>
          </w:tcPr>
          <w:p w14:paraId="556F4677"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28EF1DD2" w14:textId="77777777" w:rsidR="00F57884" w:rsidRPr="00F57884" w:rsidRDefault="00F57884" w:rsidP="00F57884">
            <w:pPr>
              <w:jc w:val="right"/>
              <w:rPr>
                <w:sz w:val="16"/>
                <w:szCs w:val="16"/>
              </w:rPr>
            </w:pPr>
            <w:r w:rsidRPr="00F57884">
              <w:rPr>
                <w:sz w:val="16"/>
                <w:szCs w:val="16"/>
              </w:rPr>
              <w:t>2 235,1</w:t>
            </w:r>
          </w:p>
        </w:tc>
        <w:tc>
          <w:tcPr>
            <w:tcW w:w="974" w:type="dxa"/>
            <w:tcBorders>
              <w:top w:val="nil"/>
              <w:left w:val="nil"/>
              <w:bottom w:val="single" w:sz="4" w:space="0" w:color="auto"/>
              <w:right w:val="single" w:sz="4" w:space="0" w:color="auto"/>
            </w:tcBorders>
            <w:vAlign w:val="bottom"/>
            <w:hideMark/>
          </w:tcPr>
          <w:p w14:paraId="7857CBEA" w14:textId="77777777" w:rsidR="00F57884" w:rsidRPr="00F57884" w:rsidRDefault="00F57884" w:rsidP="00F57884">
            <w:pPr>
              <w:jc w:val="right"/>
              <w:rPr>
                <w:sz w:val="16"/>
                <w:szCs w:val="16"/>
              </w:rPr>
            </w:pPr>
            <w:r w:rsidRPr="00F57884">
              <w:rPr>
                <w:sz w:val="16"/>
                <w:szCs w:val="16"/>
              </w:rPr>
              <w:t>2 235,1</w:t>
            </w:r>
          </w:p>
        </w:tc>
        <w:tc>
          <w:tcPr>
            <w:tcW w:w="992" w:type="dxa"/>
            <w:tcBorders>
              <w:top w:val="nil"/>
              <w:left w:val="nil"/>
              <w:bottom w:val="single" w:sz="4" w:space="0" w:color="auto"/>
              <w:right w:val="single" w:sz="4" w:space="0" w:color="auto"/>
            </w:tcBorders>
            <w:vAlign w:val="bottom"/>
            <w:hideMark/>
          </w:tcPr>
          <w:p w14:paraId="5B36CCE9" w14:textId="77777777" w:rsidR="00F57884" w:rsidRPr="00F57884" w:rsidRDefault="00F57884" w:rsidP="00F57884">
            <w:pPr>
              <w:jc w:val="right"/>
              <w:rPr>
                <w:sz w:val="16"/>
                <w:szCs w:val="16"/>
              </w:rPr>
            </w:pPr>
            <w:r w:rsidRPr="00F57884">
              <w:rPr>
                <w:sz w:val="16"/>
                <w:szCs w:val="16"/>
              </w:rPr>
              <w:t>2 235,1</w:t>
            </w:r>
          </w:p>
        </w:tc>
      </w:tr>
      <w:tr w:rsidR="00F57884" w:rsidRPr="00F57884" w14:paraId="5ABBF54C"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DC891F4" w14:textId="77777777" w:rsidR="00F57884" w:rsidRPr="00F57884" w:rsidRDefault="00F57884" w:rsidP="00F57884">
            <w:pPr>
              <w:rPr>
                <w:sz w:val="16"/>
                <w:szCs w:val="16"/>
              </w:rPr>
            </w:pPr>
            <w:r w:rsidRPr="00F57884">
              <w:rPr>
                <w:sz w:val="16"/>
                <w:szCs w:val="16"/>
              </w:rPr>
              <w:lastRenderedPageBreak/>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2941D9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74150C0"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FC3B67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723C79A0"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512F36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30F7448"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52ECAFCB" w14:textId="77777777" w:rsidR="00F57884" w:rsidRPr="00F57884" w:rsidRDefault="00F57884" w:rsidP="00F57884">
            <w:pPr>
              <w:jc w:val="center"/>
              <w:rPr>
                <w:sz w:val="16"/>
                <w:szCs w:val="16"/>
              </w:rPr>
            </w:pPr>
            <w:r w:rsidRPr="00F57884">
              <w:rPr>
                <w:sz w:val="16"/>
                <w:szCs w:val="16"/>
              </w:rPr>
              <w:t>77210</w:t>
            </w:r>
          </w:p>
        </w:tc>
        <w:tc>
          <w:tcPr>
            <w:tcW w:w="566" w:type="dxa"/>
            <w:tcBorders>
              <w:top w:val="nil"/>
              <w:left w:val="nil"/>
              <w:bottom w:val="single" w:sz="4" w:space="0" w:color="auto"/>
              <w:right w:val="single" w:sz="4" w:space="0" w:color="auto"/>
            </w:tcBorders>
            <w:vAlign w:val="bottom"/>
            <w:hideMark/>
          </w:tcPr>
          <w:p w14:paraId="5D20DD14"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50CE3C67" w14:textId="77777777" w:rsidR="00F57884" w:rsidRPr="00F57884" w:rsidRDefault="00F57884" w:rsidP="00F57884">
            <w:pPr>
              <w:jc w:val="right"/>
              <w:rPr>
                <w:sz w:val="16"/>
                <w:szCs w:val="16"/>
              </w:rPr>
            </w:pPr>
            <w:r w:rsidRPr="00F57884">
              <w:rPr>
                <w:sz w:val="16"/>
                <w:szCs w:val="16"/>
              </w:rPr>
              <w:t>2 235,1</w:t>
            </w:r>
          </w:p>
        </w:tc>
        <w:tc>
          <w:tcPr>
            <w:tcW w:w="974" w:type="dxa"/>
            <w:tcBorders>
              <w:top w:val="nil"/>
              <w:left w:val="nil"/>
              <w:bottom w:val="single" w:sz="4" w:space="0" w:color="auto"/>
              <w:right w:val="single" w:sz="4" w:space="0" w:color="auto"/>
            </w:tcBorders>
            <w:vAlign w:val="bottom"/>
            <w:hideMark/>
          </w:tcPr>
          <w:p w14:paraId="12F02A17" w14:textId="77777777" w:rsidR="00F57884" w:rsidRPr="00F57884" w:rsidRDefault="00F57884" w:rsidP="00F57884">
            <w:pPr>
              <w:jc w:val="right"/>
              <w:rPr>
                <w:sz w:val="16"/>
                <w:szCs w:val="16"/>
              </w:rPr>
            </w:pPr>
            <w:r w:rsidRPr="00F57884">
              <w:rPr>
                <w:sz w:val="16"/>
                <w:szCs w:val="16"/>
              </w:rPr>
              <w:t>2 235,1</w:t>
            </w:r>
          </w:p>
        </w:tc>
        <w:tc>
          <w:tcPr>
            <w:tcW w:w="992" w:type="dxa"/>
            <w:tcBorders>
              <w:top w:val="nil"/>
              <w:left w:val="nil"/>
              <w:bottom w:val="single" w:sz="4" w:space="0" w:color="auto"/>
              <w:right w:val="single" w:sz="4" w:space="0" w:color="auto"/>
            </w:tcBorders>
            <w:vAlign w:val="bottom"/>
            <w:hideMark/>
          </w:tcPr>
          <w:p w14:paraId="228B72B3" w14:textId="77777777" w:rsidR="00F57884" w:rsidRPr="00F57884" w:rsidRDefault="00F57884" w:rsidP="00F57884">
            <w:pPr>
              <w:jc w:val="right"/>
              <w:rPr>
                <w:sz w:val="16"/>
                <w:szCs w:val="16"/>
              </w:rPr>
            </w:pPr>
            <w:r w:rsidRPr="00F57884">
              <w:rPr>
                <w:sz w:val="16"/>
                <w:szCs w:val="16"/>
              </w:rPr>
              <w:t>2 235,1</w:t>
            </w:r>
          </w:p>
        </w:tc>
      </w:tr>
      <w:tr w:rsidR="00F57884" w:rsidRPr="00F57884" w14:paraId="219F3CC0" w14:textId="77777777" w:rsidTr="00F57884">
        <w:trPr>
          <w:trHeight w:val="255"/>
        </w:trPr>
        <w:tc>
          <w:tcPr>
            <w:tcW w:w="3545" w:type="dxa"/>
            <w:tcBorders>
              <w:top w:val="nil"/>
              <w:left w:val="nil"/>
              <w:bottom w:val="nil"/>
              <w:right w:val="nil"/>
            </w:tcBorders>
            <w:noWrap/>
            <w:vAlign w:val="bottom"/>
            <w:hideMark/>
          </w:tcPr>
          <w:p w14:paraId="77BE4E41"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5ACD182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924C32D"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62604680"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27D7C5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4317AEE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E9EC96F"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CA29386" w14:textId="77777777" w:rsidR="00F57884" w:rsidRPr="00F57884" w:rsidRDefault="00F57884" w:rsidP="00F57884">
            <w:pPr>
              <w:jc w:val="center"/>
              <w:rPr>
                <w:sz w:val="16"/>
                <w:szCs w:val="16"/>
              </w:rPr>
            </w:pPr>
            <w:r w:rsidRPr="00F57884">
              <w:rPr>
                <w:sz w:val="16"/>
                <w:szCs w:val="16"/>
              </w:rPr>
              <w:t>77210</w:t>
            </w:r>
          </w:p>
        </w:tc>
        <w:tc>
          <w:tcPr>
            <w:tcW w:w="566" w:type="dxa"/>
            <w:tcBorders>
              <w:top w:val="nil"/>
              <w:left w:val="nil"/>
              <w:bottom w:val="single" w:sz="4" w:space="0" w:color="auto"/>
              <w:right w:val="single" w:sz="4" w:space="0" w:color="auto"/>
            </w:tcBorders>
            <w:vAlign w:val="bottom"/>
            <w:hideMark/>
          </w:tcPr>
          <w:p w14:paraId="74023A3E"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14815011" w14:textId="77777777" w:rsidR="00F57884" w:rsidRPr="00F57884" w:rsidRDefault="00F57884" w:rsidP="00F57884">
            <w:pPr>
              <w:jc w:val="right"/>
              <w:rPr>
                <w:sz w:val="16"/>
                <w:szCs w:val="16"/>
              </w:rPr>
            </w:pPr>
            <w:r w:rsidRPr="00F57884">
              <w:rPr>
                <w:sz w:val="16"/>
                <w:szCs w:val="16"/>
              </w:rPr>
              <w:t>2 235,1</w:t>
            </w:r>
          </w:p>
        </w:tc>
        <w:tc>
          <w:tcPr>
            <w:tcW w:w="974" w:type="dxa"/>
            <w:tcBorders>
              <w:top w:val="nil"/>
              <w:left w:val="nil"/>
              <w:bottom w:val="single" w:sz="4" w:space="0" w:color="auto"/>
              <w:right w:val="single" w:sz="4" w:space="0" w:color="auto"/>
            </w:tcBorders>
            <w:vAlign w:val="bottom"/>
            <w:hideMark/>
          </w:tcPr>
          <w:p w14:paraId="3FE95340" w14:textId="77777777" w:rsidR="00F57884" w:rsidRPr="00F57884" w:rsidRDefault="00F57884" w:rsidP="00F57884">
            <w:pPr>
              <w:jc w:val="right"/>
              <w:rPr>
                <w:sz w:val="16"/>
                <w:szCs w:val="16"/>
              </w:rPr>
            </w:pPr>
            <w:r w:rsidRPr="00F57884">
              <w:rPr>
                <w:sz w:val="16"/>
                <w:szCs w:val="16"/>
              </w:rPr>
              <w:t>2 235,1</w:t>
            </w:r>
          </w:p>
        </w:tc>
        <w:tc>
          <w:tcPr>
            <w:tcW w:w="992" w:type="dxa"/>
            <w:tcBorders>
              <w:top w:val="nil"/>
              <w:left w:val="nil"/>
              <w:bottom w:val="single" w:sz="4" w:space="0" w:color="auto"/>
              <w:right w:val="single" w:sz="4" w:space="0" w:color="auto"/>
            </w:tcBorders>
            <w:vAlign w:val="bottom"/>
            <w:hideMark/>
          </w:tcPr>
          <w:p w14:paraId="752B8521" w14:textId="77777777" w:rsidR="00F57884" w:rsidRPr="00F57884" w:rsidRDefault="00F57884" w:rsidP="00F57884">
            <w:pPr>
              <w:jc w:val="right"/>
              <w:rPr>
                <w:sz w:val="16"/>
                <w:szCs w:val="16"/>
              </w:rPr>
            </w:pPr>
            <w:r w:rsidRPr="00F57884">
              <w:rPr>
                <w:sz w:val="16"/>
                <w:szCs w:val="16"/>
              </w:rPr>
              <w:t>2 235,1</w:t>
            </w:r>
          </w:p>
        </w:tc>
      </w:tr>
      <w:tr w:rsidR="00F57884" w:rsidRPr="00F57884" w14:paraId="638FB397" w14:textId="77777777" w:rsidTr="00F57884">
        <w:trPr>
          <w:trHeight w:val="960"/>
        </w:trPr>
        <w:tc>
          <w:tcPr>
            <w:tcW w:w="3545" w:type="dxa"/>
            <w:tcBorders>
              <w:top w:val="single" w:sz="4" w:space="0" w:color="auto"/>
              <w:left w:val="single" w:sz="4" w:space="0" w:color="auto"/>
              <w:bottom w:val="single" w:sz="4" w:space="0" w:color="auto"/>
              <w:right w:val="nil"/>
            </w:tcBorders>
            <w:vAlign w:val="bottom"/>
            <w:hideMark/>
          </w:tcPr>
          <w:p w14:paraId="74EA4BAB" w14:textId="77777777" w:rsidR="00F57884" w:rsidRPr="00F57884" w:rsidRDefault="00F57884" w:rsidP="00F57884">
            <w:pPr>
              <w:rPr>
                <w:sz w:val="16"/>
                <w:szCs w:val="16"/>
              </w:rPr>
            </w:pPr>
            <w:r w:rsidRPr="00F57884">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589" w:type="dxa"/>
            <w:tcBorders>
              <w:top w:val="nil"/>
              <w:left w:val="single" w:sz="4" w:space="0" w:color="auto"/>
              <w:bottom w:val="single" w:sz="4" w:space="0" w:color="auto"/>
              <w:right w:val="single" w:sz="4" w:space="0" w:color="auto"/>
            </w:tcBorders>
            <w:vAlign w:val="bottom"/>
            <w:hideMark/>
          </w:tcPr>
          <w:p w14:paraId="5B65C89E"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ACE4C0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0746D72D"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43B982EF"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EE0DD65"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539A4BF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16178F4"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36A1F4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93DC8B2" w14:textId="77777777" w:rsidR="00F57884" w:rsidRPr="00F57884" w:rsidRDefault="00F57884" w:rsidP="00F57884">
            <w:pPr>
              <w:jc w:val="right"/>
              <w:rPr>
                <w:sz w:val="16"/>
                <w:szCs w:val="16"/>
              </w:rPr>
            </w:pPr>
            <w:r w:rsidRPr="00F57884">
              <w:rPr>
                <w:sz w:val="16"/>
                <w:szCs w:val="16"/>
              </w:rPr>
              <w:t>3 662,9</w:t>
            </w:r>
          </w:p>
        </w:tc>
        <w:tc>
          <w:tcPr>
            <w:tcW w:w="974" w:type="dxa"/>
            <w:tcBorders>
              <w:top w:val="nil"/>
              <w:left w:val="nil"/>
              <w:bottom w:val="single" w:sz="4" w:space="0" w:color="auto"/>
              <w:right w:val="single" w:sz="4" w:space="0" w:color="auto"/>
            </w:tcBorders>
            <w:vAlign w:val="bottom"/>
            <w:hideMark/>
          </w:tcPr>
          <w:p w14:paraId="6249249C" w14:textId="77777777" w:rsidR="00F57884" w:rsidRPr="00F57884" w:rsidRDefault="00F57884" w:rsidP="00F57884">
            <w:pPr>
              <w:jc w:val="right"/>
              <w:rPr>
                <w:sz w:val="16"/>
                <w:szCs w:val="16"/>
              </w:rPr>
            </w:pPr>
            <w:r w:rsidRPr="00F57884">
              <w:rPr>
                <w:sz w:val="16"/>
                <w:szCs w:val="16"/>
              </w:rPr>
              <w:t>1 658,8</w:t>
            </w:r>
          </w:p>
        </w:tc>
        <w:tc>
          <w:tcPr>
            <w:tcW w:w="992" w:type="dxa"/>
            <w:tcBorders>
              <w:top w:val="nil"/>
              <w:left w:val="nil"/>
              <w:bottom w:val="single" w:sz="4" w:space="0" w:color="auto"/>
              <w:right w:val="single" w:sz="4" w:space="0" w:color="auto"/>
            </w:tcBorders>
            <w:vAlign w:val="bottom"/>
            <w:hideMark/>
          </w:tcPr>
          <w:p w14:paraId="2B0E6D9C" w14:textId="77777777" w:rsidR="00F57884" w:rsidRPr="00F57884" w:rsidRDefault="00F57884" w:rsidP="00F57884">
            <w:pPr>
              <w:jc w:val="right"/>
              <w:rPr>
                <w:sz w:val="16"/>
                <w:szCs w:val="16"/>
              </w:rPr>
            </w:pPr>
            <w:r w:rsidRPr="00F57884">
              <w:rPr>
                <w:sz w:val="16"/>
                <w:szCs w:val="16"/>
              </w:rPr>
              <w:t>1 658,8</w:t>
            </w:r>
          </w:p>
        </w:tc>
      </w:tr>
      <w:tr w:rsidR="00F57884" w:rsidRPr="00F57884" w14:paraId="37C3EAFC" w14:textId="77777777" w:rsidTr="00F57884">
        <w:trPr>
          <w:trHeight w:val="480"/>
        </w:trPr>
        <w:tc>
          <w:tcPr>
            <w:tcW w:w="3545" w:type="dxa"/>
            <w:tcBorders>
              <w:top w:val="nil"/>
              <w:left w:val="single" w:sz="4" w:space="0" w:color="auto"/>
              <w:bottom w:val="nil"/>
              <w:right w:val="single" w:sz="4" w:space="0" w:color="auto"/>
            </w:tcBorders>
            <w:vAlign w:val="bottom"/>
            <w:hideMark/>
          </w:tcPr>
          <w:p w14:paraId="1AE9915B" w14:textId="77777777" w:rsidR="00F57884" w:rsidRPr="00F57884" w:rsidRDefault="00F57884" w:rsidP="00F57884">
            <w:pPr>
              <w:rPr>
                <w:sz w:val="16"/>
                <w:szCs w:val="16"/>
              </w:rPr>
            </w:pPr>
            <w:r w:rsidRPr="00F57884">
              <w:rPr>
                <w:sz w:val="16"/>
                <w:szCs w:val="16"/>
              </w:rPr>
              <w:t>Основное мероприятие «Развитие центров информационно-методического и технического обеспечения»</w:t>
            </w:r>
          </w:p>
        </w:tc>
        <w:tc>
          <w:tcPr>
            <w:tcW w:w="589" w:type="dxa"/>
            <w:tcBorders>
              <w:top w:val="nil"/>
              <w:left w:val="nil"/>
              <w:bottom w:val="single" w:sz="4" w:space="0" w:color="auto"/>
              <w:right w:val="single" w:sz="4" w:space="0" w:color="auto"/>
            </w:tcBorders>
            <w:vAlign w:val="bottom"/>
            <w:hideMark/>
          </w:tcPr>
          <w:p w14:paraId="0D7A204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1363EC8"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9134E75"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4B5A324"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7405E3E"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3B6C32E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0E9EBF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90D211D"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7BC47F4" w14:textId="77777777" w:rsidR="00F57884" w:rsidRPr="00F57884" w:rsidRDefault="00F57884" w:rsidP="00F57884">
            <w:pPr>
              <w:jc w:val="right"/>
              <w:rPr>
                <w:sz w:val="16"/>
                <w:szCs w:val="16"/>
              </w:rPr>
            </w:pPr>
            <w:r w:rsidRPr="00F57884">
              <w:rPr>
                <w:sz w:val="16"/>
                <w:szCs w:val="16"/>
              </w:rPr>
              <w:t>3 662,9</w:t>
            </w:r>
          </w:p>
        </w:tc>
        <w:tc>
          <w:tcPr>
            <w:tcW w:w="974" w:type="dxa"/>
            <w:tcBorders>
              <w:top w:val="nil"/>
              <w:left w:val="nil"/>
              <w:bottom w:val="single" w:sz="4" w:space="0" w:color="auto"/>
              <w:right w:val="single" w:sz="4" w:space="0" w:color="auto"/>
            </w:tcBorders>
            <w:vAlign w:val="bottom"/>
            <w:hideMark/>
          </w:tcPr>
          <w:p w14:paraId="4D211D21" w14:textId="77777777" w:rsidR="00F57884" w:rsidRPr="00F57884" w:rsidRDefault="00F57884" w:rsidP="00F57884">
            <w:pPr>
              <w:jc w:val="right"/>
              <w:rPr>
                <w:sz w:val="16"/>
                <w:szCs w:val="16"/>
              </w:rPr>
            </w:pPr>
            <w:r w:rsidRPr="00F57884">
              <w:rPr>
                <w:sz w:val="16"/>
                <w:szCs w:val="16"/>
              </w:rPr>
              <w:t>1 658,8</w:t>
            </w:r>
          </w:p>
        </w:tc>
        <w:tc>
          <w:tcPr>
            <w:tcW w:w="992" w:type="dxa"/>
            <w:tcBorders>
              <w:top w:val="nil"/>
              <w:left w:val="nil"/>
              <w:bottom w:val="single" w:sz="4" w:space="0" w:color="auto"/>
              <w:right w:val="single" w:sz="4" w:space="0" w:color="auto"/>
            </w:tcBorders>
            <w:vAlign w:val="bottom"/>
            <w:hideMark/>
          </w:tcPr>
          <w:p w14:paraId="0A674B64" w14:textId="77777777" w:rsidR="00F57884" w:rsidRPr="00F57884" w:rsidRDefault="00F57884" w:rsidP="00F57884">
            <w:pPr>
              <w:jc w:val="right"/>
              <w:rPr>
                <w:sz w:val="16"/>
                <w:szCs w:val="16"/>
              </w:rPr>
            </w:pPr>
            <w:r w:rsidRPr="00F57884">
              <w:rPr>
                <w:sz w:val="16"/>
                <w:szCs w:val="16"/>
              </w:rPr>
              <w:t>1 658,8</w:t>
            </w:r>
          </w:p>
        </w:tc>
      </w:tr>
      <w:tr w:rsidR="00F57884" w:rsidRPr="00F57884" w14:paraId="02E61586" w14:textId="77777777" w:rsidTr="00F57884">
        <w:trPr>
          <w:trHeight w:val="720"/>
        </w:trPr>
        <w:tc>
          <w:tcPr>
            <w:tcW w:w="3545" w:type="dxa"/>
            <w:tcBorders>
              <w:top w:val="single" w:sz="4" w:space="0" w:color="auto"/>
              <w:left w:val="single" w:sz="4" w:space="0" w:color="auto"/>
              <w:bottom w:val="single" w:sz="4" w:space="0" w:color="auto"/>
              <w:right w:val="nil"/>
            </w:tcBorders>
            <w:vAlign w:val="bottom"/>
            <w:hideMark/>
          </w:tcPr>
          <w:p w14:paraId="721A8D1A" w14:textId="77777777" w:rsidR="00F57884" w:rsidRPr="00F57884" w:rsidRDefault="00F57884" w:rsidP="00F57884">
            <w:pPr>
              <w:rPr>
                <w:sz w:val="16"/>
                <w:szCs w:val="16"/>
              </w:rPr>
            </w:pPr>
            <w:r w:rsidRPr="00F57884">
              <w:rPr>
                <w:sz w:val="16"/>
                <w:szCs w:val="16"/>
              </w:rPr>
              <w:t>Учебно-методические кабинеты, группы хозяйственного обслуживания, учебные фильмотеки, межшкольные учебно-производственные комбинаты, логопедические пункты</w:t>
            </w:r>
          </w:p>
        </w:tc>
        <w:tc>
          <w:tcPr>
            <w:tcW w:w="589" w:type="dxa"/>
            <w:tcBorders>
              <w:top w:val="nil"/>
              <w:left w:val="single" w:sz="4" w:space="0" w:color="auto"/>
              <w:bottom w:val="single" w:sz="4" w:space="0" w:color="auto"/>
              <w:right w:val="single" w:sz="4" w:space="0" w:color="auto"/>
            </w:tcBorders>
            <w:vAlign w:val="bottom"/>
            <w:hideMark/>
          </w:tcPr>
          <w:p w14:paraId="7FA40A30"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327DB6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B19FEE0"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6F53B12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8BF7CC7"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6522E23D"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64E396C"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01FD8FFF"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7789E01B" w14:textId="77777777" w:rsidR="00F57884" w:rsidRPr="00F57884" w:rsidRDefault="00F57884" w:rsidP="00F57884">
            <w:pPr>
              <w:jc w:val="right"/>
              <w:rPr>
                <w:sz w:val="16"/>
                <w:szCs w:val="16"/>
              </w:rPr>
            </w:pPr>
            <w:r w:rsidRPr="00F57884">
              <w:rPr>
                <w:sz w:val="16"/>
                <w:szCs w:val="16"/>
              </w:rPr>
              <w:t>3 662,9</w:t>
            </w:r>
          </w:p>
        </w:tc>
        <w:tc>
          <w:tcPr>
            <w:tcW w:w="974" w:type="dxa"/>
            <w:tcBorders>
              <w:top w:val="nil"/>
              <w:left w:val="nil"/>
              <w:bottom w:val="single" w:sz="4" w:space="0" w:color="auto"/>
              <w:right w:val="single" w:sz="4" w:space="0" w:color="auto"/>
            </w:tcBorders>
            <w:vAlign w:val="bottom"/>
            <w:hideMark/>
          </w:tcPr>
          <w:p w14:paraId="7F676E08" w14:textId="77777777" w:rsidR="00F57884" w:rsidRPr="00F57884" w:rsidRDefault="00F57884" w:rsidP="00F57884">
            <w:pPr>
              <w:jc w:val="right"/>
              <w:rPr>
                <w:sz w:val="16"/>
                <w:szCs w:val="16"/>
              </w:rPr>
            </w:pPr>
            <w:r w:rsidRPr="00F57884">
              <w:rPr>
                <w:sz w:val="16"/>
                <w:szCs w:val="16"/>
              </w:rPr>
              <w:t>1 658,8</w:t>
            </w:r>
          </w:p>
        </w:tc>
        <w:tc>
          <w:tcPr>
            <w:tcW w:w="992" w:type="dxa"/>
            <w:tcBorders>
              <w:top w:val="nil"/>
              <w:left w:val="nil"/>
              <w:bottom w:val="single" w:sz="4" w:space="0" w:color="auto"/>
              <w:right w:val="single" w:sz="4" w:space="0" w:color="auto"/>
            </w:tcBorders>
            <w:vAlign w:val="bottom"/>
            <w:hideMark/>
          </w:tcPr>
          <w:p w14:paraId="3DF53459" w14:textId="77777777" w:rsidR="00F57884" w:rsidRPr="00F57884" w:rsidRDefault="00F57884" w:rsidP="00F57884">
            <w:pPr>
              <w:jc w:val="right"/>
              <w:rPr>
                <w:sz w:val="16"/>
                <w:szCs w:val="16"/>
              </w:rPr>
            </w:pPr>
            <w:r w:rsidRPr="00F57884">
              <w:rPr>
                <w:sz w:val="16"/>
                <w:szCs w:val="16"/>
              </w:rPr>
              <w:t>1 658,8</w:t>
            </w:r>
          </w:p>
        </w:tc>
      </w:tr>
      <w:tr w:rsidR="00F57884" w:rsidRPr="00F57884" w14:paraId="2107FE46" w14:textId="77777777" w:rsidTr="00F57884">
        <w:trPr>
          <w:trHeight w:val="960"/>
        </w:trPr>
        <w:tc>
          <w:tcPr>
            <w:tcW w:w="3545" w:type="dxa"/>
            <w:tcBorders>
              <w:top w:val="nil"/>
              <w:left w:val="single" w:sz="4" w:space="0" w:color="auto"/>
              <w:bottom w:val="single" w:sz="4" w:space="0" w:color="auto"/>
              <w:right w:val="single" w:sz="4" w:space="0" w:color="auto"/>
            </w:tcBorders>
            <w:vAlign w:val="bottom"/>
            <w:hideMark/>
          </w:tcPr>
          <w:p w14:paraId="4FD46B54" w14:textId="77777777" w:rsidR="00F57884" w:rsidRPr="00F57884" w:rsidRDefault="00F57884" w:rsidP="00F57884">
            <w:pPr>
              <w:rPr>
                <w:sz w:val="16"/>
                <w:szCs w:val="16"/>
              </w:rPr>
            </w:pPr>
            <w:r w:rsidRPr="00F57884">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9" w:type="dxa"/>
            <w:tcBorders>
              <w:top w:val="nil"/>
              <w:left w:val="nil"/>
              <w:bottom w:val="single" w:sz="4" w:space="0" w:color="auto"/>
              <w:right w:val="single" w:sz="4" w:space="0" w:color="auto"/>
            </w:tcBorders>
            <w:vAlign w:val="bottom"/>
            <w:hideMark/>
          </w:tcPr>
          <w:p w14:paraId="2326517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00FBB1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468A178F"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3AB6A27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B847193"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7305D7E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238F8BC"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1EAB1E23" w14:textId="77777777" w:rsidR="00F57884" w:rsidRPr="00F57884" w:rsidRDefault="00F57884" w:rsidP="00F57884">
            <w:pPr>
              <w:jc w:val="center"/>
              <w:rPr>
                <w:sz w:val="16"/>
                <w:szCs w:val="16"/>
              </w:rPr>
            </w:pPr>
            <w:r w:rsidRPr="00F57884">
              <w:rPr>
                <w:sz w:val="16"/>
                <w:szCs w:val="16"/>
              </w:rPr>
              <w:t>100</w:t>
            </w:r>
          </w:p>
        </w:tc>
        <w:tc>
          <w:tcPr>
            <w:tcW w:w="1011" w:type="dxa"/>
            <w:tcBorders>
              <w:top w:val="nil"/>
              <w:left w:val="nil"/>
              <w:bottom w:val="single" w:sz="4" w:space="0" w:color="auto"/>
              <w:right w:val="single" w:sz="4" w:space="0" w:color="auto"/>
            </w:tcBorders>
            <w:vAlign w:val="bottom"/>
            <w:hideMark/>
          </w:tcPr>
          <w:p w14:paraId="25AFF663" w14:textId="77777777" w:rsidR="00F57884" w:rsidRPr="00F57884" w:rsidRDefault="00F57884" w:rsidP="00F57884">
            <w:pPr>
              <w:jc w:val="right"/>
              <w:rPr>
                <w:sz w:val="16"/>
                <w:szCs w:val="16"/>
              </w:rPr>
            </w:pPr>
            <w:r w:rsidRPr="00F57884">
              <w:rPr>
                <w:sz w:val="16"/>
                <w:szCs w:val="16"/>
              </w:rPr>
              <w:t>3 385,2</w:t>
            </w:r>
          </w:p>
        </w:tc>
        <w:tc>
          <w:tcPr>
            <w:tcW w:w="974" w:type="dxa"/>
            <w:tcBorders>
              <w:top w:val="nil"/>
              <w:left w:val="nil"/>
              <w:bottom w:val="single" w:sz="4" w:space="0" w:color="auto"/>
              <w:right w:val="single" w:sz="4" w:space="0" w:color="auto"/>
            </w:tcBorders>
            <w:vAlign w:val="bottom"/>
            <w:hideMark/>
          </w:tcPr>
          <w:p w14:paraId="6A8C0D5A" w14:textId="77777777" w:rsidR="00F57884" w:rsidRPr="00F57884" w:rsidRDefault="00F57884" w:rsidP="00F57884">
            <w:pPr>
              <w:jc w:val="right"/>
              <w:rPr>
                <w:sz w:val="16"/>
                <w:szCs w:val="16"/>
              </w:rPr>
            </w:pPr>
            <w:r w:rsidRPr="00F57884">
              <w:rPr>
                <w:sz w:val="16"/>
                <w:szCs w:val="16"/>
              </w:rPr>
              <w:t>1 565,3</w:t>
            </w:r>
          </w:p>
        </w:tc>
        <w:tc>
          <w:tcPr>
            <w:tcW w:w="992" w:type="dxa"/>
            <w:tcBorders>
              <w:top w:val="nil"/>
              <w:left w:val="nil"/>
              <w:bottom w:val="single" w:sz="4" w:space="0" w:color="auto"/>
              <w:right w:val="single" w:sz="4" w:space="0" w:color="auto"/>
            </w:tcBorders>
            <w:vAlign w:val="bottom"/>
            <w:hideMark/>
          </w:tcPr>
          <w:p w14:paraId="19E92A49" w14:textId="77777777" w:rsidR="00F57884" w:rsidRPr="00F57884" w:rsidRDefault="00F57884" w:rsidP="00F57884">
            <w:pPr>
              <w:jc w:val="right"/>
              <w:rPr>
                <w:sz w:val="16"/>
                <w:szCs w:val="16"/>
              </w:rPr>
            </w:pPr>
            <w:r w:rsidRPr="00F57884">
              <w:rPr>
                <w:sz w:val="16"/>
                <w:szCs w:val="16"/>
              </w:rPr>
              <w:t>1 565,3</w:t>
            </w:r>
          </w:p>
        </w:tc>
      </w:tr>
      <w:tr w:rsidR="00F57884" w:rsidRPr="00F57884" w14:paraId="1CBFE13E"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4AB28F68" w14:textId="77777777" w:rsidR="00F57884" w:rsidRPr="00F57884" w:rsidRDefault="00F57884" w:rsidP="00F57884">
            <w:pPr>
              <w:rPr>
                <w:sz w:val="16"/>
                <w:szCs w:val="16"/>
              </w:rPr>
            </w:pPr>
            <w:r w:rsidRPr="00F57884">
              <w:rPr>
                <w:sz w:val="16"/>
                <w:szCs w:val="16"/>
              </w:rPr>
              <w:t>Расходы на выплаты персоналу казенных учреждений</w:t>
            </w:r>
          </w:p>
        </w:tc>
        <w:tc>
          <w:tcPr>
            <w:tcW w:w="589" w:type="dxa"/>
            <w:tcBorders>
              <w:top w:val="nil"/>
              <w:left w:val="nil"/>
              <w:bottom w:val="single" w:sz="4" w:space="0" w:color="auto"/>
              <w:right w:val="single" w:sz="4" w:space="0" w:color="auto"/>
            </w:tcBorders>
            <w:vAlign w:val="bottom"/>
            <w:hideMark/>
          </w:tcPr>
          <w:p w14:paraId="3F3469A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8C67347"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041406F"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7251D3C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4835E031"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55E6977C"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A4E482B"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78333E1C" w14:textId="77777777" w:rsidR="00F57884" w:rsidRPr="00F57884" w:rsidRDefault="00F57884" w:rsidP="00F57884">
            <w:pPr>
              <w:jc w:val="center"/>
              <w:rPr>
                <w:sz w:val="16"/>
                <w:szCs w:val="16"/>
              </w:rPr>
            </w:pPr>
            <w:r w:rsidRPr="00F57884">
              <w:rPr>
                <w:sz w:val="16"/>
                <w:szCs w:val="16"/>
              </w:rPr>
              <w:t>110</w:t>
            </w:r>
          </w:p>
        </w:tc>
        <w:tc>
          <w:tcPr>
            <w:tcW w:w="1011" w:type="dxa"/>
            <w:tcBorders>
              <w:top w:val="nil"/>
              <w:left w:val="nil"/>
              <w:bottom w:val="single" w:sz="4" w:space="0" w:color="auto"/>
              <w:right w:val="single" w:sz="4" w:space="0" w:color="auto"/>
            </w:tcBorders>
            <w:vAlign w:val="bottom"/>
            <w:hideMark/>
          </w:tcPr>
          <w:p w14:paraId="60E2A39E" w14:textId="77777777" w:rsidR="00F57884" w:rsidRPr="00F57884" w:rsidRDefault="00F57884" w:rsidP="00F57884">
            <w:pPr>
              <w:jc w:val="right"/>
              <w:rPr>
                <w:sz w:val="16"/>
                <w:szCs w:val="16"/>
              </w:rPr>
            </w:pPr>
            <w:r w:rsidRPr="00F57884">
              <w:rPr>
                <w:sz w:val="16"/>
                <w:szCs w:val="16"/>
              </w:rPr>
              <w:t>3 385,2</w:t>
            </w:r>
          </w:p>
        </w:tc>
        <w:tc>
          <w:tcPr>
            <w:tcW w:w="974" w:type="dxa"/>
            <w:tcBorders>
              <w:top w:val="nil"/>
              <w:left w:val="nil"/>
              <w:bottom w:val="single" w:sz="4" w:space="0" w:color="auto"/>
              <w:right w:val="single" w:sz="4" w:space="0" w:color="auto"/>
            </w:tcBorders>
            <w:vAlign w:val="bottom"/>
            <w:hideMark/>
          </w:tcPr>
          <w:p w14:paraId="71ABD084" w14:textId="77777777" w:rsidR="00F57884" w:rsidRPr="00F57884" w:rsidRDefault="00F57884" w:rsidP="00F57884">
            <w:pPr>
              <w:jc w:val="right"/>
              <w:rPr>
                <w:sz w:val="16"/>
                <w:szCs w:val="16"/>
              </w:rPr>
            </w:pPr>
            <w:r w:rsidRPr="00F57884">
              <w:rPr>
                <w:sz w:val="16"/>
                <w:szCs w:val="16"/>
              </w:rPr>
              <w:t>1 565,3</w:t>
            </w:r>
          </w:p>
        </w:tc>
        <w:tc>
          <w:tcPr>
            <w:tcW w:w="992" w:type="dxa"/>
            <w:tcBorders>
              <w:top w:val="nil"/>
              <w:left w:val="nil"/>
              <w:bottom w:val="single" w:sz="4" w:space="0" w:color="auto"/>
              <w:right w:val="single" w:sz="4" w:space="0" w:color="auto"/>
            </w:tcBorders>
            <w:vAlign w:val="bottom"/>
            <w:hideMark/>
          </w:tcPr>
          <w:p w14:paraId="676B5C46" w14:textId="77777777" w:rsidR="00F57884" w:rsidRPr="00F57884" w:rsidRDefault="00F57884" w:rsidP="00F57884">
            <w:pPr>
              <w:jc w:val="right"/>
              <w:rPr>
                <w:sz w:val="16"/>
                <w:szCs w:val="16"/>
              </w:rPr>
            </w:pPr>
            <w:r w:rsidRPr="00F57884">
              <w:rPr>
                <w:sz w:val="16"/>
                <w:szCs w:val="16"/>
              </w:rPr>
              <w:t>1 565,3</w:t>
            </w:r>
          </w:p>
        </w:tc>
      </w:tr>
      <w:tr w:rsidR="00F57884" w:rsidRPr="00F57884" w14:paraId="5DF0D27B"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0830CC03" w14:textId="77777777" w:rsidR="00F57884" w:rsidRPr="00F57884" w:rsidRDefault="00F57884" w:rsidP="00F57884">
            <w:pPr>
              <w:rPr>
                <w:sz w:val="16"/>
                <w:szCs w:val="16"/>
              </w:rPr>
            </w:pPr>
            <w:r w:rsidRPr="00F57884">
              <w:rPr>
                <w:sz w:val="16"/>
                <w:szCs w:val="16"/>
              </w:rPr>
              <w:t>Закупка товаров, работ и услуг для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30F4350"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B96450F"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EE400A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BF8F27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87A67C5"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5AEBAE4E"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E8AD9F4"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4FD82388" w14:textId="77777777" w:rsidR="00F57884" w:rsidRPr="00F57884" w:rsidRDefault="00F57884" w:rsidP="00F57884">
            <w:pPr>
              <w:jc w:val="center"/>
              <w:rPr>
                <w:sz w:val="16"/>
                <w:szCs w:val="16"/>
              </w:rPr>
            </w:pPr>
            <w:r w:rsidRPr="00F57884">
              <w:rPr>
                <w:sz w:val="16"/>
                <w:szCs w:val="16"/>
              </w:rPr>
              <w:t>200</w:t>
            </w:r>
          </w:p>
        </w:tc>
        <w:tc>
          <w:tcPr>
            <w:tcW w:w="1011" w:type="dxa"/>
            <w:tcBorders>
              <w:top w:val="nil"/>
              <w:left w:val="nil"/>
              <w:bottom w:val="single" w:sz="4" w:space="0" w:color="auto"/>
              <w:right w:val="single" w:sz="4" w:space="0" w:color="auto"/>
            </w:tcBorders>
            <w:vAlign w:val="bottom"/>
            <w:hideMark/>
          </w:tcPr>
          <w:p w14:paraId="31D7F398" w14:textId="77777777" w:rsidR="00F57884" w:rsidRPr="00F57884" w:rsidRDefault="00F57884" w:rsidP="00F57884">
            <w:pPr>
              <w:jc w:val="right"/>
              <w:rPr>
                <w:sz w:val="16"/>
                <w:szCs w:val="16"/>
              </w:rPr>
            </w:pPr>
            <w:r w:rsidRPr="00F57884">
              <w:rPr>
                <w:sz w:val="16"/>
                <w:szCs w:val="16"/>
              </w:rPr>
              <w:t>270,7</w:t>
            </w:r>
          </w:p>
        </w:tc>
        <w:tc>
          <w:tcPr>
            <w:tcW w:w="974" w:type="dxa"/>
            <w:tcBorders>
              <w:top w:val="nil"/>
              <w:left w:val="nil"/>
              <w:bottom w:val="single" w:sz="4" w:space="0" w:color="auto"/>
              <w:right w:val="single" w:sz="4" w:space="0" w:color="auto"/>
            </w:tcBorders>
            <w:vAlign w:val="bottom"/>
            <w:hideMark/>
          </w:tcPr>
          <w:p w14:paraId="44A8EA3B" w14:textId="77777777" w:rsidR="00F57884" w:rsidRPr="00F57884" w:rsidRDefault="00F57884" w:rsidP="00F57884">
            <w:pPr>
              <w:jc w:val="right"/>
              <w:rPr>
                <w:sz w:val="16"/>
                <w:szCs w:val="16"/>
              </w:rPr>
            </w:pPr>
            <w:r w:rsidRPr="00F57884">
              <w:rPr>
                <w:sz w:val="16"/>
                <w:szCs w:val="16"/>
              </w:rPr>
              <w:t>86,5</w:t>
            </w:r>
          </w:p>
        </w:tc>
        <w:tc>
          <w:tcPr>
            <w:tcW w:w="992" w:type="dxa"/>
            <w:tcBorders>
              <w:top w:val="nil"/>
              <w:left w:val="nil"/>
              <w:bottom w:val="single" w:sz="4" w:space="0" w:color="auto"/>
              <w:right w:val="single" w:sz="4" w:space="0" w:color="auto"/>
            </w:tcBorders>
            <w:vAlign w:val="bottom"/>
            <w:hideMark/>
          </w:tcPr>
          <w:p w14:paraId="1F2EB55F" w14:textId="77777777" w:rsidR="00F57884" w:rsidRPr="00F57884" w:rsidRDefault="00F57884" w:rsidP="00F57884">
            <w:pPr>
              <w:jc w:val="right"/>
              <w:rPr>
                <w:sz w:val="16"/>
                <w:szCs w:val="16"/>
              </w:rPr>
            </w:pPr>
            <w:r w:rsidRPr="00F57884">
              <w:rPr>
                <w:sz w:val="16"/>
                <w:szCs w:val="16"/>
              </w:rPr>
              <w:t>86,5</w:t>
            </w:r>
          </w:p>
        </w:tc>
      </w:tr>
      <w:tr w:rsidR="00F57884" w:rsidRPr="00F57884" w14:paraId="3A08F51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AC791C5" w14:textId="77777777" w:rsidR="00F57884" w:rsidRPr="00F57884" w:rsidRDefault="00F57884" w:rsidP="00F57884">
            <w:pPr>
              <w:rPr>
                <w:sz w:val="16"/>
                <w:szCs w:val="16"/>
              </w:rPr>
            </w:pPr>
            <w:r w:rsidRPr="00F57884">
              <w:rPr>
                <w:sz w:val="16"/>
                <w:szCs w:val="16"/>
              </w:rPr>
              <w:t>Иные закупки товаров, работ и услуг для обеспечения государственных (муниципальных) нужд</w:t>
            </w:r>
          </w:p>
        </w:tc>
        <w:tc>
          <w:tcPr>
            <w:tcW w:w="589" w:type="dxa"/>
            <w:tcBorders>
              <w:top w:val="nil"/>
              <w:left w:val="nil"/>
              <w:bottom w:val="single" w:sz="4" w:space="0" w:color="auto"/>
              <w:right w:val="single" w:sz="4" w:space="0" w:color="auto"/>
            </w:tcBorders>
            <w:vAlign w:val="bottom"/>
            <w:hideMark/>
          </w:tcPr>
          <w:p w14:paraId="553031A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4ED632E"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1202A631"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0AAE6E69"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0CE65FE"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692BB5C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4CE9CB2B"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402400B8" w14:textId="77777777" w:rsidR="00F57884" w:rsidRPr="00F57884" w:rsidRDefault="00F57884" w:rsidP="00F57884">
            <w:pPr>
              <w:jc w:val="center"/>
              <w:rPr>
                <w:sz w:val="16"/>
                <w:szCs w:val="16"/>
              </w:rPr>
            </w:pPr>
            <w:r w:rsidRPr="00F57884">
              <w:rPr>
                <w:sz w:val="16"/>
                <w:szCs w:val="16"/>
              </w:rPr>
              <w:t>240</w:t>
            </w:r>
          </w:p>
        </w:tc>
        <w:tc>
          <w:tcPr>
            <w:tcW w:w="1011" w:type="dxa"/>
            <w:tcBorders>
              <w:top w:val="nil"/>
              <w:left w:val="nil"/>
              <w:bottom w:val="single" w:sz="4" w:space="0" w:color="auto"/>
              <w:right w:val="single" w:sz="4" w:space="0" w:color="auto"/>
            </w:tcBorders>
            <w:vAlign w:val="bottom"/>
            <w:hideMark/>
          </w:tcPr>
          <w:p w14:paraId="403C735A" w14:textId="77777777" w:rsidR="00F57884" w:rsidRPr="00F57884" w:rsidRDefault="00F57884" w:rsidP="00F57884">
            <w:pPr>
              <w:jc w:val="right"/>
              <w:rPr>
                <w:sz w:val="16"/>
                <w:szCs w:val="16"/>
              </w:rPr>
            </w:pPr>
            <w:r w:rsidRPr="00F57884">
              <w:rPr>
                <w:sz w:val="16"/>
                <w:szCs w:val="16"/>
              </w:rPr>
              <w:t>270,7</w:t>
            </w:r>
          </w:p>
        </w:tc>
        <w:tc>
          <w:tcPr>
            <w:tcW w:w="974" w:type="dxa"/>
            <w:tcBorders>
              <w:top w:val="nil"/>
              <w:left w:val="nil"/>
              <w:bottom w:val="single" w:sz="4" w:space="0" w:color="auto"/>
              <w:right w:val="single" w:sz="4" w:space="0" w:color="auto"/>
            </w:tcBorders>
            <w:vAlign w:val="bottom"/>
            <w:hideMark/>
          </w:tcPr>
          <w:p w14:paraId="6A221BBC" w14:textId="77777777" w:rsidR="00F57884" w:rsidRPr="00F57884" w:rsidRDefault="00F57884" w:rsidP="00F57884">
            <w:pPr>
              <w:jc w:val="right"/>
              <w:rPr>
                <w:sz w:val="16"/>
                <w:szCs w:val="16"/>
              </w:rPr>
            </w:pPr>
            <w:r w:rsidRPr="00F57884">
              <w:rPr>
                <w:sz w:val="16"/>
                <w:szCs w:val="16"/>
              </w:rPr>
              <w:t>86,5</w:t>
            </w:r>
          </w:p>
        </w:tc>
        <w:tc>
          <w:tcPr>
            <w:tcW w:w="992" w:type="dxa"/>
            <w:tcBorders>
              <w:top w:val="nil"/>
              <w:left w:val="nil"/>
              <w:bottom w:val="single" w:sz="4" w:space="0" w:color="auto"/>
              <w:right w:val="single" w:sz="4" w:space="0" w:color="auto"/>
            </w:tcBorders>
            <w:vAlign w:val="bottom"/>
            <w:hideMark/>
          </w:tcPr>
          <w:p w14:paraId="398EE58C" w14:textId="77777777" w:rsidR="00F57884" w:rsidRPr="00F57884" w:rsidRDefault="00F57884" w:rsidP="00F57884">
            <w:pPr>
              <w:jc w:val="right"/>
              <w:rPr>
                <w:sz w:val="16"/>
                <w:szCs w:val="16"/>
              </w:rPr>
            </w:pPr>
            <w:r w:rsidRPr="00F57884">
              <w:rPr>
                <w:sz w:val="16"/>
                <w:szCs w:val="16"/>
              </w:rPr>
              <w:t>86,5</w:t>
            </w:r>
          </w:p>
        </w:tc>
      </w:tr>
      <w:tr w:rsidR="00F57884" w:rsidRPr="00F57884" w14:paraId="3DB8F81F"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4AE526A"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vAlign w:val="bottom"/>
            <w:hideMark/>
          </w:tcPr>
          <w:p w14:paraId="2E9C59B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3F29A315"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3B6236EB"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41E1AA7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09566471"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5257ED2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12321AE2"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273E138A"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vAlign w:val="bottom"/>
            <w:hideMark/>
          </w:tcPr>
          <w:p w14:paraId="13805AE5" w14:textId="77777777" w:rsidR="00F57884" w:rsidRPr="00F57884" w:rsidRDefault="00F57884" w:rsidP="00F57884">
            <w:pPr>
              <w:jc w:val="right"/>
              <w:rPr>
                <w:sz w:val="16"/>
                <w:szCs w:val="16"/>
              </w:rPr>
            </w:pPr>
            <w:r w:rsidRPr="00F57884">
              <w:rPr>
                <w:sz w:val="16"/>
                <w:szCs w:val="16"/>
              </w:rPr>
              <w:t>7,0</w:t>
            </w:r>
          </w:p>
        </w:tc>
        <w:tc>
          <w:tcPr>
            <w:tcW w:w="974" w:type="dxa"/>
            <w:tcBorders>
              <w:top w:val="nil"/>
              <w:left w:val="nil"/>
              <w:bottom w:val="single" w:sz="4" w:space="0" w:color="auto"/>
              <w:right w:val="single" w:sz="4" w:space="0" w:color="auto"/>
            </w:tcBorders>
            <w:vAlign w:val="bottom"/>
            <w:hideMark/>
          </w:tcPr>
          <w:p w14:paraId="3E2BBACA" w14:textId="77777777" w:rsidR="00F57884" w:rsidRPr="00F57884" w:rsidRDefault="00F57884" w:rsidP="00F57884">
            <w:pPr>
              <w:jc w:val="right"/>
              <w:rPr>
                <w:sz w:val="16"/>
                <w:szCs w:val="16"/>
              </w:rPr>
            </w:pPr>
            <w:r w:rsidRPr="00F57884">
              <w:rPr>
                <w:sz w:val="16"/>
                <w:szCs w:val="16"/>
              </w:rPr>
              <w:t>7,0</w:t>
            </w:r>
          </w:p>
        </w:tc>
        <w:tc>
          <w:tcPr>
            <w:tcW w:w="992" w:type="dxa"/>
            <w:tcBorders>
              <w:top w:val="nil"/>
              <w:left w:val="nil"/>
              <w:bottom w:val="single" w:sz="4" w:space="0" w:color="auto"/>
              <w:right w:val="single" w:sz="4" w:space="0" w:color="auto"/>
            </w:tcBorders>
            <w:vAlign w:val="bottom"/>
            <w:hideMark/>
          </w:tcPr>
          <w:p w14:paraId="2EA9A8AE" w14:textId="77777777" w:rsidR="00F57884" w:rsidRPr="00F57884" w:rsidRDefault="00F57884" w:rsidP="00F57884">
            <w:pPr>
              <w:jc w:val="right"/>
              <w:rPr>
                <w:sz w:val="16"/>
                <w:szCs w:val="16"/>
              </w:rPr>
            </w:pPr>
            <w:r w:rsidRPr="00F57884">
              <w:rPr>
                <w:sz w:val="16"/>
                <w:szCs w:val="16"/>
              </w:rPr>
              <w:t>7,0</w:t>
            </w:r>
          </w:p>
        </w:tc>
      </w:tr>
      <w:tr w:rsidR="00F57884" w:rsidRPr="00F57884" w14:paraId="35977874"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C13A017" w14:textId="77777777" w:rsidR="00F57884" w:rsidRPr="00F57884" w:rsidRDefault="00F57884" w:rsidP="00F57884">
            <w:pPr>
              <w:rPr>
                <w:sz w:val="16"/>
                <w:szCs w:val="16"/>
              </w:rPr>
            </w:pPr>
            <w:r w:rsidRPr="00F57884">
              <w:rPr>
                <w:sz w:val="16"/>
                <w:szCs w:val="16"/>
              </w:rPr>
              <w:t>Уплата  налогов, сборов и иных платежей</w:t>
            </w:r>
          </w:p>
        </w:tc>
        <w:tc>
          <w:tcPr>
            <w:tcW w:w="589" w:type="dxa"/>
            <w:tcBorders>
              <w:top w:val="nil"/>
              <w:left w:val="nil"/>
              <w:bottom w:val="single" w:sz="4" w:space="0" w:color="auto"/>
              <w:right w:val="single" w:sz="4" w:space="0" w:color="auto"/>
            </w:tcBorders>
            <w:vAlign w:val="bottom"/>
            <w:hideMark/>
          </w:tcPr>
          <w:p w14:paraId="17F1829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272C0552" w14:textId="77777777" w:rsidR="00F57884" w:rsidRPr="00F57884" w:rsidRDefault="00F57884" w:rsidP="00F57884">
            <w:pPr>
              <w:jc w:val="center"/>
              <w:rPr>
                <w:sz w:val="16"/>
                <w:szCs w:val="16"/>
              </w:rPr>
            </w:pPr>
            <w:r w:rsidRPr="00F57884">
              <w:rPr>
                <w:sz w:val="16"/>
                <w:szCs w:val="16"/>
              </w:rPr>
              <w:t>07</w:t>
            </w:r>
          </w:p>
        </w:tc>
        <w:tc>
          <w:tcPr>
            <w:tcW w:w="540" w:type="dxa"/>
            <w:tcBorders>
              <w:top w:val="nil"/>
              <w:left w:val="nil"/>
              <w:bottom w:val="single" w:sz="4" w:space="0" w:color="auto"/>
              <w:right w:val="single" w:sz="4" w:space="0" w:color="auto"/>
            </w:tcBorders>
            <w:vAlign w:val="bottom"/>
            <w:hideMark/>
          </w:tcPr>
          <w:p w14:paraId="5ED4D72E" w14:textId="77777777" w:rsidR="00F57884" w:rsidRPr="00F57884" w:rsidRDefault="00F57884" w:rsidP="00F57884">
            <w:pPr>
              <w:jc w:val="center"/>
              <w:rPr>
                <w:sz w:val="16"/>
                <w:szCs w:val="16"/>
              </w:rPr>
            </w:pPr>
            <w:r w:rsidRPr="00F57884">
              <w:rPr>
                <w:sz w:val="16"/>
                <w:szCs w:val="16"/>
              </w:rPr>
              <w:t>09</w:t>
            </w:r>
          </w:p>
        </w:tc>
        <w:tc>
          <w:tcPr>
            <w:tcW w:w="416" w:type="dxa"/>
            <w:tcBorders>
              <w:top w:val="nil"/>
              <w:left w:val="nil"/>
              <w:bottom w:val="single" w:sz="4" w:space="0" w:color="auto"/>
              <w:right w:val="single" w:sz="4" w:space="0" w:color="auto"/>
            </w:tcBorders>
            <w:vAlign w:val="bottom"/>
            <w:hideMark/>
          </w:tcPr>
          <w:p w14:paraId="264FE8F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2A9ED40" w14:textId="77777777" w:rsidR="00F57884" w:rsidRPr="00F57884" w:rsidRDefault="00F57884" w:rsidP="00F57884">
            <w:pPr>
              <w:jc w:val="center"/>
              <w:rPr>
                <w:sz w:val="16"/>
                <w:szCs w:val="16"/>
              </w:rPr>
            </w:pPr>
            <w:r w:rsidRPr="00F57884">
              <w:rPr>
                <w:sz w:val="16"/>
                <w:szCs w:val="16"/>
              </w:rPr>
              <w:t>3</w:t>
            </w:r>
          </w:p>
        </w:tc>
        <w:tc>
          <w:tcPr>
            <w:tcW w:w="522" w:type="dxa"/>
            <w:tcBorders>
              <w:top w:val="nil"/>
              <w:left w:val="nil"/>
              <w:bottom w:val="single" w:sz="4" w:space="0" w:color="auto"/>
              <w:right w:val="single" w:sz="4" w:space="0" w:color="auto"/>
            </w:tcBorders>
            <w:vAlign w:val="bottom"/>
            <w:hideMark/>
          </w:tcPr>
          <w:p w14:paraId="2BFFAB0F"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vAlign w:val="bottom"/>
            <w:hideMark/>
          </w:tcPr>
          <w:p w14:paraId="0A522D21" w14:textId="77777777" w:rsidR="00F57884" w:rsidRPr="00F57884" w:rsidRDefault="00F57884" w:rsidP="00F57884">
            <w:pPr>
              <w:jc w:val="center"/>
              <w:rPr>
                <w:sz w:val="16"/>
                <w:szCs w:val="16"/>
              </w:rPr>
            </w:pPr>
            <w:r w:rsidRPr="00F57884">
              <w:rPr>
                <w:sz w:val="16"/>
                <w:szCs w:val="16"/>
              </w:rPr>
              <w:t>61120</w:t>
            </w:r>
          </w:p>
        </w:tc>
        <w:tc>
          <w:tcPr>
            <w:tcW w:w="566" w:type="dxa"/>
            <w:tcBorders>
              <w:top w:val="nil"/>
              <w:left w:val="nil"/>
              <w:bottom w:val="single" w:sz="4" w:space="0" w:color="auto"/>
              <w:right w:val="single" w:sz="4" w:space="0" w:color="auto"/>
            </w:tcBorders>
            <w:vAlign w:val="bottom"/>
            <w:hideMark/>
          </w:tcPr>
          <w:p w14:paraId="0D99F3D4" w14:textId="77777777" w:rsidR="00F57884" w:rsidRPr="00F57884" w:rsidRDefault="00F57884" w:rsidP="00F57884">
            <w:pPr>
              <w:jc w:val="center"/>
              <w:rPr>
                <w:sz w:val="16"/>
                <w:szCs w:val="16"/>
              </w:rPr>
            </w:pPr>
            <w:r w:rsidRPr="00F57884">
              <w:rPr>
                <w:sz w:val="16"/>
                <w:szCs w:val="16"/>
              </w:rPr>
              <w:t>850</w:t>
            </w:r>
          </w:p>
        </w:tc>
        <w:tc>
          <w:tcPr>
            <w:tcW w:w="1011" w:type="dxa"/>
            <w:tcBorders>
              <w:top w:val="nil"/>
              <w:left w:val="nil"/>
              <w:bottom w:val="single" w:sz="4" w:space="0" w:color="auto"/>
              <w:right w:val="single" w:sz="4" w:space="0" w:color="auto"/>
            </w:tcBorders>
            <w:vAlign w:val="bottom"/>
            <w:hideMark/>
          </w:tcPr>
          <w:p w14:paraId="662BBF44" w14:textId="77777777" w:rsidR="00F57884" w:rsidRPr="00F57884" w:rsidRDefault="00F57884" w:rsidP="00F57884">
            <w:pPr>
              <w:jc w:val="right"/>
              <w:rPr>
                <w:sz w:val="16"/>
                <w:szCs w:val="16"/>
              </w:rPr>
            </w:pPr>
            <w:r w:rsidRPr="00F57884">
              <w:rPr>
                <w:sz w:val="16"/>
                <w:szCs w:val="16"/>
              </w:rPr>
              <w:t>7,0</w:t>
            </w:r>
          </w:p>
        </w:tc>
        <w:tc>
          <w:tcPr>
            <w:tcW w:w="974" w:type="dxa"/>
            <w:tcBorders>
              <w:top w:val="nil"/>
              <w:left w:val="nil"/>
              <w:bottom w:val="single" w:sz="4" w:space="0" w:color="auto"/>
              <w:right w:val="single" w:sz="4" w:space="0" w:color="auto"/>
            </w:tcBorders>
            <w:vAlign w:val="bottom"/>
            <w:hideMark/>
          </w:tcPr>
          <w:p w14:paraId="375576D6" w14:textId="77777777" w:rsidR="00F57884" w:rsidRPr="00F57884" w:rsidRDefault="00F57884" w:rsidP="00F57884">
            <w:pPr>
              <w:jc w:val="right"/>
              <w:rPr>
                <w:sz w:val="16"/>
                <w:szCs w:val="16"/>
              </w:rPr>
            </w:pPr>
            <w:r w:rsidRPr="00F57884">
              <w:rPr>
                <w:sz w:val="16"/>
                <w:szCs w:val="16"/>
              </w:rPr>
              <w:t>7,0</w:t>
            </w:r>
          </w:p>
        </w:tc>
        <w:tc>
          <w:tcPr>
            <w:tcW w:w="992" w:type="dxa"/>
            <w:tcBorders>
              <w:top w:val="nil"/>
              <w:left w:val="nil"/>
              <w:bottom w:val="single" w:sz="4" w:space="0" w:color="auto"/>
              <w:right w:val="single" w:sz="4" w:space="0" w:color="auto"/>
            </w:tcBorders>
            <w:vAlign w:val="bottom"/>
            <w:hideMark/>
          </w:tcPr>
          <w:p w14:paraId="64BCAF21" w14:textId="77777777" w:rsidR="00F57884" w:rsidRPr="00F57884" w:rsidRDefault="00F57884" w:rsidP="00F57884">
            <w:pPr>
              <w:jc w:val="right"/>
              <w:rPr>
                <w:sz w:val="16"/>
                <w:szCs w:val="16"/>
              </w:rPr>
            </w:pPr>
            <w:r w:rsidRPr="00F57884">
              <w:rPr>
                <w:sz w:val="16"/>
                <w:szCs w:val="16"/>
              </w:rPr>
              <w:t>7,0</w:t>
            </w:r>
          </w:p>
        </w:tc>
      </w:tr>
      <w:tr w:rsidR="00F57884" w:rsidRPr="00F57884" w14:paraId="4BAE8AC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EF4D076" w14:textId="77777777" w:rsidR="00F57884" w:rsidRPr="00F57884" w:rsidRDefault="00F57884" w:rsidP="00F57884">
            <w:pPr>
              <w:rPr>
                <w:sz w:val="16"/>
                <w:szCs w:val="16"/>
              </w:rPr>
            </w:pPr>
            <w:r w:rsidRPr="00F57884">
              <w:rPr>
                <w:sz w:val="16"/>
                <w:szCs w:val="16"/>
              </w:rPr>
              <w:t>Социальная политика</w:t>
            </w:r>
          </w:p>
        </w:tc>
        <w:tc>
          <w:tcPr>
            <w:tcW w:w="589" w:type="dxa"/>
            <w:tcBorders>
              <w:top w:val="nil"/>
              <w:left w:val="nil"/>
              <w:bottom w:val="single" w:sz="4" w:space="0" w:color="auto"/>
              <w:right w:val="single" w:sz="4" w:space="0" w:color="auto"/>
            </w:tcBorders>
            <w:noWrap/>
            <w:vAlign w:val="bottom"/>
            <w:hideMark/>
          </w:tcPr>
          <w:p w14:paraId="60EDFBE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4E6DB17"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476FBDF9"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noWrap/>
            <w:vAlign w:val="bottom"/>
            <w:hideMark/>
          </w:tcPr>
          <w:p w14:paraId="24D7D14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06843FC7"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1A8F6480"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0A0F469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714ACC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F3553E4" w14:textId="77777777" w:rsidR="00F57884" w:rsidRPr="00F57884" w:rsidRDefault="00F57884" w:rsidP="00F57884">
            <w:pPr>
              <w:jc w:val="right"/>
              <w:rPr>
                <w:sz w:val="16"/>
                <w:szCs w:val="16"/>
              </w:rPr>
            </w:pPr>
            <w:r w:rsidRPr="00F57884">
              <w:rPr>
                <w:sz w:val="16"/>
                <w:szCs w:val="16"/>
              </w:rPr>
              <w:t>6 922,9</w:t>
            </w:r>
          </w:p>
        </w:tc>
        <w:tc>
          <w:tcPr>
            <w:tcW w:w="974" w:type="dxa"/>
            <w:tcBorders>
              <w:top w:val="nil"/>
              <w:left w:val="nil"/>
              <w:bottom w:val="single" w:sz="4" w:space="0" w:color="auto"/>
              <w:right w:val="single" w:sz="4" w:space="0" w:color="auto"/>
            </w:tcBorders>
            <w:vAlign w:val="bottom"/>
            <w:hideMark/>
          </w:tcPr>
          <w:p w14:paraId="7BE0267E" w14:textId="77777777" w:rsidR="00F57884" w:rsidRPr="00F57884" w:rsidRDefault="00F57884" w:rsidP="00F57884">
            <w:pPr>
              <w:jc w:val="right"/>
              <w:rPr>
                <w:sz w:val="16"/>
                <w:szCs w:val="16"/>
              </w:rPr>
            </w:pPr>
            <w:r w:rsidRPr="00F57884">
              <w:rPr>
                <w:sz w:val="16"/>
                <w:szCs w:val="16"/>
              </w:rPr>
              <w:t>5 077,7</w:t>
            </w:r>
          </w:p>
        </w:tc>
        <w:tc>
          <w:tcPr>
            <w:tcW w:w="992" w:type="dxa"/>
            <w:tcBorders>
              <w:top w:val="nil"/>
              <w:left w:val="nil"/>
              <w:bottom w:val="single" w:sz="4" w:space="0" w:color="auto"/>
              <w:right w:val="single" w:sz="4" w:space="0" w:color="auto"/>
            </w:tcBorders>
            <w:vAlign w:val="bottom"/>
            <w:hideMark/>
          </w:tcPr>
          <w:p w14:paraId="6131B9B7" w14:textId="77777777" w:rsidR="00F57884" w:rsidRPr="00F57884" w:rsidRDefault="00F57884" w:rsidP="00F57884">
            <w:pPr>
              <w:jc w:val="right"/>
              <w:rPr>
                <w:sz w:val="16"/>
                <w:szCs w:val="16"/>
              </w:rPr>
            </w:pPr>
            <w:r w:rsidRPr="00F57884">
              <w:rPr>
                <w:sz w:val="16"/>
                <w:szCs w:val="16"/>
              </w:rPr>
              <w:t>5 233,9</w:t>
            </w:r>
          </w:p>
        </w:tc>
      </w:tr>
      <w:tr w:rsidR="00F57884" w:rsidRPr="00F57884" w14:paraId="73CBBAD6"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20DEFD3" w14:textId="77777777" w:rsidR="00F57884" w:rsidRPr="00F57884" w:rsidRDefault="00F57884" w:rsidP="00F57884">
            <w:pPr>
              <w:rPr>
                <w:sz w:val="16"/>
                <w:szCs w:val="16"/>
              </w:rPr>
            </w:pPr>
            <w:r w:rsidRPr="00F57884">
              <w:rPr>
                <w:sz w:val="16"/>
                <w:szCs w:val="16"/>
              </w:rPr>
              <w:t>Социальное обеспечение населения</w:t>
            </w:r>
          </w:p>
        </w:tc>
        <w:tc>
          <w:tcPr>
            <w:tcW w:w="589" w:type="dxa"/>
            <w:tcBorders>
              <w:top w:val="nil"/>
              <w:left w:val="nil"/>
              <w:bottom w:val="single" w:sz="4" w:space="0" w:color="auto"/>
              <w:right w:val="single" w:sz="4" w:space="0" w:color="auto"/>
            </w:tcBorders>
            <w:vAlign w:val="bottom"/>
            <w:hideMark/>
          </w:tcPr>
          <w:p w14:paraId="6BB61FB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44EC3DF9"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36125FBC"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79EF86CF"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7513B965"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10BC3DD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209C6AF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2BBF8E9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ECE3E66" w14:textId="77777777" w:rsidR="00F57884" w:rsidRPr="00F57884" w:rsidRDefault="00F57884" w:rsidP="00F57884">
            <w:pPr>
              <w:jc w:val="right"/>
              <w:rPr>
                <w:sz w:val="16"/>
                <w:szCs w:val="16"/>
              </w:rPr>
            </w:pPr>
            <w:r w:rsidRPr="00F57884">
              <w:rPr>
                <w:sz w:val="16"/>
                <w:szCs w:val="16"/>
              </w:rPr>
              <w:t>3 000,0</w:t>
            </w:r>
          </w:p>
        </w:tc>
        <w:tc>
          <w:tcPr>
            <w:tcW w:w="974" w:type="dxa"/>
            <w:tcBorders>
              <w:top w:val="nil"/>
              <w:left w:val="nil"/>
              <w:bottom w:val="single" w:sz="4" w:space="0" w:color="auto"/>
              <w:right w:val="single" w:sz="4" w:space="0" w:color="auto"/>
            </w:tcBorders>
            <w:vAlign w:val="bottom"/>
            <w:hideMark/>
          </w:tcPr>
          <w:p w14:paraId="793CBF72" w14:textId="77777777" w:rsidR="00F57884" w:rsidRPr="00F57884" w:rsidRDefault="00F57884" w:rsidP="00F57884">
            <w:pPr>
              <w:jc w:val="right"/>
              <w:rPr>
                <w:sz w:val="16"/>
                <w:szCs w:val="16"/>
              </w:rPr>
            </w:pPr>
            <w:r w:rsidRPr="00F57884">
              <w:rPr>
                <w:sz w:val="16"/>
                <w:szCs w:val="16"/>
              </w:rPr>
              <w:t>1 213,1</w:t>
            </w:r>
          </w:p>
        </w:tc>
        <w:tc>
          <w:tcPr>
            <w:tcW w:w="992" w:type="dxa"/>
            <w:tcBorders>
              <w:top w:val="nil"/>
              <w:left w:val="nil"/>
              <w:bottom w:val="single" w:sz="4" w:space="0" w:color="auto"/>
              <w:right w:val="single" w:sz="4" w:space="0" w:color="auto"/>
            </w:tcBorders>
            <w:vAlign w:val="bottom"/>
            <w:hideMark/>
          </w:tcPr>
          <w:p w14:paraId="2A8963F0" w14:textId="77777777" w:rsidR="00F57884" w:rsidRPr="00F57884" w:rsidRDefault="00F57884" w:rsidP="00F57884">
            <w:pPr>
              <w:jc w:val="right"/>
              <w:rPr>
                <w:sz w:val="16"/>
                <w:szCs w:val="16"/>
              </w:rPr>
            </w:pPr>
            <w:r w:rsidRPr="00F57884">
              <w:rPr>
                <w:sz w:val="16"/>
                <w:szCs w:val="16"/>
              </w:rPr>
              <w:t>1 213,1</w:t>
            </w:r>
          </w:p>
        </w:tc>
      </w:tr>
      <w:tr w:rsidR="00F57884" w:rsidRPr="00F57884" w14:paraId="6797542A" w14:textId="77777777" w:rsidTr="00F57884">
        <w:trPr>
          <w:trHeight w:val="480"/>
        </w:trPr>
        <w:tc>
          <w:tcPr>
            <w:tcW w:w="3545" w:type="dxa"/>
            <w:tcBorders>
              <w:top w:val="nil"/>
              <w:left w:val="single" w:sz="4" w:space="0" w:color="auto"/>
              <w:bottom w:val="single" w:sz="4" w:space="0" w:color="auto"/>
              <w:right w:val="nil"/>
            </w:tcBorders>
            <w:vAlign w:val="bottom"/>
            <w:hideMark/>
          </w:tcPr>
          <w:p w14:paraId="69CB9CF9" w14:textId="77777777" w:rsidR="00F57884" w:rsidRPr="00F57884" w:rsidRDefault="00F57884" w:rsidP="00F57884">
            <w:pPr>
              <w:rPr>
                <w:sz w:val="16"/>
                <w:szCs w:val="16"/>
              </w:rPr>
            </w:pPr>
            <w:r w:rsidRPr="00F57884">
              <w:rPr>
                <w:sz w:val="16"/>
                <w:szCs w:val="16"/>
              </w:rPr>
              <w:t>Муниципальная программа «Развитие образования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4351F8C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3AC137CB"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2186304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33F5E85C"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7BDFD47B"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noWrap/>
            <w:vAlign w:val="bottom"/>
            <w:hideMark/>
          </w:tcPr>
          <w:p w14:paraId="54E76253"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4BB3FCDE"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52F8AE02"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9386901" w14:textId="77777777" w:rsidR="00F57884" w:rsidRPr="00F57884" w:rsidRDefault="00F57884" w:rsidP="00F57884">
            <w:pPr>
              <w:jc w:val="right"/>
              <w:rPr>
                <w:sz w:val="16"/>
                <w:szCs w:val="16"/>
              </w:rPr>
            </w:pPr>
            <w:r w:rsidRPr="00F57884">
              <w:rPr>
                <w:sz w:val="16"/>
                <w:szCs w:val="16"/>
              </w:rPr>
              <w:t>3 000,0</w:t>
            </w:r>
          </w:p>
        </w:tc>
        <w:tc>
          <w:tcPr>
            <w:tcW w:w="974" w:type="dxa"/>
            <w:tcBorders>
              <w:top w:val="nil"/>
              <w:left w:val="nil"/>
              <w:bottom w:val="single" w:sz="4" w:space="0" w:color="auto"/>
              <w:right w:val="single" w:sz="4" w:space="0" w:color="auto"/>
            </w:tcBorders>
            <w:noWrap/>
            <w:vAlign w:val="bottom"/>
            <w:hideMark/>
          </w:tcPr>
          <w:p w14:paraId="742122E0" w14:textId="77777777" w:rsidR="00F57884" w:rsidRPr="00F57884" w:rsidRDefault="00F57884" w:rsidP="00F57884">
            <w:pPr>
              <w:jc w:val="right"/>
              <w:rPr>
                <w:sz w:val="16"/>
                <w:szCs w:val="16"/>
              </w:rPr>
            </w:pPr>
            <w:r w:rsidRPr="00F57884">
              <w:rPr>
                <w:sz w:val="16"/>
                <w:szCs w:val="16"/>
              </w:rPr>
              <w:t>1 213,1</w:t>
            </w:r>
          </w:p>
        </w:tc>
        <w:tc>
          <w:tcPr>
            <w:tcW w:w="992" w:type="dxa"/>
            <w:tcBorders>
              <w:top w:val="nil"/>
              <w:left w:val="nil"/>
              <w:bottom w:val="single" w:sz="4" w:space="0" w:color="auto"/>
              <w:right w:val="single" w:sz="4" w:space="0" w:color="auto"/>
            </w:tcBorders>
            <w:noWrap/>
            <w:vAlign w:val="bottom"/>
            <w:hideMark/>
          </w:tcPr>
          <w:p w14:paraId="3643F193" w14:textId="77777777" w:rsidR="00F57884" w:rsidRPr="00F57884" w:rsidRDefault="00F57884" w:rsidP="00F57884">
            <w:pPr>
              <w:jc w:val="right"/>
              <w:rPr>
                <w:sz w:val="16"/>
                <w:szCs w:val="16"/>
              </w:rPr>
            </w:pPr>
            <w:r w:rsidRPr="00F57884">
              <w:rPr>
                <w:sz w:val="16"/>
                <w:szCs w:val="16"/>
              </w:rPr>
              <w:t>1 213,1</w:t>
            </w:r>
          </w:p>
        </w:tc>
      </w:tr>
      <w:tr w:rsidR="00F57884" w:rsidRPr="00F57884" w14:paraId="198D4005" w14:textId="77777777" w:rsidTr="00F57884">
        <w:trPr>
          <w:trHeight w:val="480"/>
        </w:trPr>
        <w:tc>
          <w:tcPr>
            <w:tcW w:w="3545" w:type="dxa"/>
            <w:tcBorders>
              <w:top w:val="nil"/>
              <w:left w:val="single" w:sz="4" w:space="0" w:color="auto"/>
              <w:bottom w:val="single" w:sz="4" w:space="0" w:color="auto"/>
              <w:right w:val="nil"/>
            </w:tcBorders>
            <w:vAlign w:val="bottom"/>
            <w:hideMark/>
          </w:tcPr>
          <w:p w14:paraId="3384BF34" w14:textId="77777777" w:rsidR="00F57884" w:rsidRPr="00F57884" w:rsidRDefault="00F57884" w:rsidP="00F57884">
            <w:pPr>
              <w:rPr>
                <w:sz w:val="16"/>
                <w:szCs w:val="16"/>
              </w:rPr>
            </w:pPr>
            <w:r w:rsidRPr="00F57884">
              <w:rPr>
                <w:sz w:val="16"/>
                <w:szCs w:val="16"/>
              </w:rPr>
              <w:t>Подпрограмма «Развитие системы дошкольного и общего образования детей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06A7EF9B"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739FCC3F"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546B7CE7"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3AA3990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3132D66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658B325"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noWrap/>
            <w:vAlign w:val="bottom"/>
            <w:hideMark/>
          </w:tcPr>
          <w:p w14:paraId="13DD57FA"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2D84DAE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CCDA109" w14:textId="77777777" w:rsidR="00F57884" w:rsidRPr="00F57884" w:rsidRDefault="00F57884" w:rsidP="00F57884">
            <w:pPr>
              <w:jc w:val="right"/>
              <w:rPr>
                <w:sz w:val="16"/>
                <w:szCs w:val="16"/>
              </w:rPr>
            </w:pPr>
            <w:r w:rsidRPr="00F57884">
              <w:rPr>
                <w:sz w:val="16"/>
                <w:szCs w:val="16"/>
              </w:rPr>
              <w:t>3 000,0</w:t>
            </w:r>
          </w:p>
        </w:tc>
        <w:tc>
          <w:tcPr>
            <w:tcW w:w="974" w:type="dxa"/>
            <w:tcBorders>
              <w:top w:val="nil"/>
              <w:left w:val="nil"/>
              <w:bottom w:val="single" w:sz="4" w:space="0" w:color="auto"/>
              <w:right w:val="single" w:sz="4" w:space="0" w:color="auto"/>
            </w:tcBorders>
            <w:noWrap/>
            <w:vAlign w:val="bottom"/>
            <w:hideMark/>
          </w:tcPr>
          <w:p w14:paraId="57A7B20E" w14:textId="77777777" w:rsidR="00F57884" w:rsidRPr="00F57884" w:rsidRDefault="00F57884" w:rsidP="00F57884">
            <w:pPr>
              <w:jc w:val="right"/>
              <w:rPr>
                <w:sz w:val="16"/>
                <w:szCs w:val="16"/>
              </w:rPr>
            </w:pPr>
            <w:r w:rsidRPr="00F57884">
              <w:rPr>
                <w:sz w:val="16"/>
                <w:szCs w:val="16"/>
              </w:rPr>
              <w:t>1 213,1</w:t>
            </w:r>
          </w:p>
        </w:tc>
        <w:tc>
          <w:tcPr>
            <w:tcW w:w="992" w:type="dxa"/>
            <w:tcBorders>
              <w:top w:val="nil"/>
              <w:left w:val="nil"/>
              <w:bottom w:val="single" w:sz="4" w:space="0" w:color="auto"/>
              <w:right w:val="single" w:sz="4" w:space="0" w:color="auto"/>
            </w:tcBorders>
            <w:noWrap/>
            <w:vAlign w:val="bottom"/>
            <w:hideMark/>
          </w:tcPr>
          <w:p w14:paraId="5766B07B" w14:textId="77777777" w:rsidR="00F57884" w:rsidRPr="00F57884" w:rsidRDefault="00F57884" w:rsidP="00F57884">
            <w:pPr>
              <w:jc w:val="right"/>
              <w:rPr>
                <w:sz w:val="16"/>
                <w:szCs w:val="16"/>
              </w:rPr>
            </w:pPr>
            <w:r w:rsidRPr="00F57884">
              <w:rPr>
                <w:sz w:val="16"/>
                <w:szCs w:val="16"/>
              </w:rPr>
              <w:t>1 213,1</w:t>
            </w:r>
          </w:p>
        </w:tc>
      </w:tr>
      <w:tr w:rsidR="00F57884" w:rsidRPr="00F57884" w14:paraId="7FDB20C8" w14:textId="77777777" w:rsidTr="00F57884">
        <w:trPr>
          <w:trHeight w:val="255"/>
        </w:trPr>
        <w:tc>
          <w:tcPr>
            <w:tcW w:w="3545" w:type="dxa"/>
            <w:tcBorders>
              <w:top w:val="nil"/>
              <w:left w:val="single" w:sz="4" w:space="0" w:color="auto"/>
              <w:bottom w:val="nil"/>
              <w:right w:val="nil"/>
            </w:tcBorders>
            <w:vAlign w:val="bottom"/>
            <w:hideMark/>
          </w:tcPr>
          <w:p w14:paraId="5ADDB16B" w14:textId="77777777" w:rsidR="00F57884" w:rsidRPr="00F57884" w:rsidRDefault="00F57884" w:rsidP="00F57884">
            <w:pPr>
              <w:rPr>
                <w:sz w:val="16"/>
                <w:szCs w:val="16"/>
              </w:rPr>
            </w:pPr>
            <w:r w:rsidRPr="00F57884">
              <w:rPr>
                <w:sz w:val="16"/>
                <w:szCs w:val="16"/>
              </w:rPr>
              <w:t>Основное мероприятие «Развитие дошкольного образования»</w:t>
            </w:r>
          </w:p>
        </w:tc>
        <w:tc>
          <w:tcPr>
            <w:tcW w:w="589" w:type="dxa"/>
            <w:tcBorders>
              <w:top w:val="nil"/>
              <w:left w:val="single" w:sz="4" w:space="0" w:color="auto"/>
              <w:bottom w:val="single" w:sz="4" w:space="0" w:color="auto"/>
              <w:right w:val="single" w:sz="4" w:space="0" w:color="auto"/>
            </w:tcBorders>
            <w:vAlign w:val="bottom"/>
            <w:hideMark/>
          </w:tcPr>
          <w:p w14:paraId="05EC392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2595A7E"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48F17EFF"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73A1D3B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22437CC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1216B6C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0C6F045B"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1A06C78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1121C09E" w14:textId="77777777" w:rsidR="00F57884" w:rsidRPr="00F57884" w:rsidRDefault="00F57884" w:rsidP="00F57884">
            <w:pPr>
              <w:jc w:val="right"/>
              <w:rPr>
                <w:sz w:val="16"/>
                <w:szCs w:val="16"/>
              </w:rPr>
            </w:pPr>
            <w:r w:rsidRPr="00F57884">
              <w:rPr>
                <w:sz w:val="16"/>
                <w:szCs w:val="16"/>
              </w:rPr>
              <w:t>500,0</w:t>
            </w:r>
          </w:p>
        </w:tc>
        <w:tc>
          <w:tcPr>
            <w:tcW w:w="974" w:type="dxa"/>
            <w:tcBorders>
              <w:top w:val="nil"/>
              <w:left w:val="nil"/>
              <w:bottom w:val="single" w:sz="4" w:space="0" w:color="auto"/>
              <w:right w:val="single" w:sz="4" w:space="0" w:color="auto"/>
            </w:tcBorders>
            <w:noWrap/>
            <w:vAlign w:val="bottom"/>
            <w:hideMark/>
          </w:tcPr>
          <w:p w14:paraId="56E72BD0" w14:textId="77777777" w:rsidR="00F57884" w:rsidRPr="00F57884" w:rsidRDefault="00F57884" w:rsidP="00F57884">
            <w:pPr>
              <w:jc w:val="right"/>
              <w:rPr>
                <w:sz w:val="16"/>
                <w:szCs w:val="16"/>
              </w:rPr>
            </w:pPr>
            <w:r w:rsidRPr="00F57884">
              <w:rPr>
                <w:sz w:val="16"/>
                <w:szCs w:val="16"/>
              </w:rPr>
              <w:t>200,0</w:t>
            </w:r>
          </w:p>
        </w:tc>
        <w:tc>
          <w:tcPr>
            <w:tcW w:w="992" w:type="dxa"/>
            <w:tcBorders>
              <w:top w:val="nil"/>
              <w:left w:val="nil"/>
              <w:bottom w:val="single" w:sz="4" w:space="0" w:color="auto"/>
              <w:right w:val="single" w:sz="4" w:space="0" w:color="auto"/>
            </w:tcBorders>
            <w:noWrap/>
            <w:vAlign w:val="bottom"/>
            <w:hideMark/>
          </w:tcPr>
          <w:p w14:paraId="7D88B029" w14:textId="77777777" w:rsidR="00F57884" w:rsidRPr="00F57884" w:rsidRDefault="00F57884" w:rsidP="00F57884">
            <w:pPr>
              <w:jc w:val="right"/>
              <w:rPr>
                <w:sz w:val="16"/>
                <w:szCs w:val="16"/>
              </w:rPr>
            </w:pPr>
            <w:r w:rsidRPr="00F57884">
              <w:rPr>
                <w:sz w:val="16"/>
                <w:szCs w:val="16"/>
              </w:rPr>
              <w:t>200,0</w:t>
            </w:r>
          </w:p>
        </w:tc>
      </w:tr>
      <w:tr w:rsidR="00F57884" w:rsidRPr="00F57884" w14:paraId="476904F0" w14:textId="77777777" w:rsidTr="00F57884">
        <w:trPr>
          <w:trHeight w:val="720"/>
        </w:trPr>
        <w:tc>
          <w:tcPr>
            <w:tcW w:w="3545" w:type="dxa"/>
            <w:tcBorders>
              <w:top w:val="single" w:sz="4" w:space="0" w:color="auto"/>
              <w:left w:val="single" w:sz="4" w:space="0" w:color="auto"/>
              <w:bottom w:val="nil"/>
              <w:right w:val="nil"/>
            </w:tcBorders>
            <w:vAlign w:val="bottom"/>
            <w:hideMark/>
          </w:tcPr>
          <w:p w14:paraId="14859DA8" w14:textId="77777777" w:rsidR="00F57884" w:rsidRPr="00F57884" w:rsidRDefault="00F57884" w:rsidP="00F57884">
            <w:pPr>
              <w:rPr>
                <w:sz w:val="16"/>
                <w:szCs w:val="16"/>
              </w:rPr>
            </w:pPr>
            <w:r w:rsidRPr="00F57884">
              <w:rPr>
                <w:sz w:val="16"/>
                <w:szCs w:val="16"/>
              </w:rPr>
              <w:t>Присмотр и уход за детьми военнослужащих в муниципальных образовательных организациях, реализующих образовательную программу дошкольного образования</w:t>
            </w:r>
          </w:p>
        </w:tc>
        <w:tc>
          <w:tcPr>
            <w:tcW w:w="589" w:type="dxa"/>
            <w:tcBorders>
              <w:top w:val="nil"/>
              <w:left w:val="single" w:sz="4" w:space="0" w:color="auto"/>
              <w:bottom w:val="single" w:sz="4" w:space="0" w:color="auto"/>
              <w:right w:val="single" w:sz="4" w:space="0" w:color="auto"/>
            </w:tcBorders>
            <w:vAlign w:val="bottom"/>
            <w:hideMark/>
          </w:tcPr>
          <w:p w14:paraId="64FDF96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7E55567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2AE38EC4"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76E8C63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5B0879E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6F3A6C69"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2F5DE6E4" w14:textId="77777777" w:rsidR="00F57884" w:rsidRPr="00F57884" w:rsidRDefault="00F57884" w:rsidP="00F57884">
            <w:pPr>
              <w:jc w:val="center"/>
              <w:rPr>
                <w:sz w:val="16"/>
                <w:szCs w:val="16"/>
              </w:rPr>
            </w:pPr>
            <w:r w:rsidRPr="00F57884">
              <w:rPr>
                <w:sz w:val="16"/>
                <w:szCs w:val="16"/>
              </w:rPr>
              <w:t>42660</w:t>
            </w:r>
          </w:p>
        </w:tc>
        <w:tc>
          <w:tcPr>
            <w:tcW w:w="566" w:type="dxa"/>
            <w:tcBorders>
              <w:top w:val="nil"/>
              <w:left w:val="nil"/>
              <w:bottom w:val="single" w:sz="4" w:space="0" w:color="auto"/>
              <w:right w:val="single" w:sz="4" w:space="0" w:color="auto"/>
            </w:tcBorders>
            <w:noWrap/>
            <w:vAlign w:val="bottom"/>
            <w:hideMark/>
          </w:tcPr>
          <w:p w14:paraId="406F7E4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104C9EF9" w14:textId="77777777" w:rsidR="00F57884" w:rsidRPr="00F57884" w:rsidRDefault="00F57884" w:rsidP="00F57884">
            <w:pPr>
              <w:jc w:val="right"/>
              <w:rPr>
                <w:sz w:val="16"/>
                <w:szCs w:val="16"/>
              </w:rPr>
            </w:pPr>
            <w:r w:rsidRPr="00F57884">
              <w:rPr>
                <w:sz w:val="16"/>
                <w:szCs w:val="16"/>
              </w:rPr>
              <w:t>500,0</w:t>
            </w:r>
          </w:p>
        </w:tc>
        <w:tc>
          <w:tcPr>
            <w:tcW w:w="974" w:type="dxa"/>
            <w:tcBorders>
              <w:top w:val="nil"/>
              <w:left w:val="nil"/>
              <w:bottom w:val="single" w:sz="4" w:space="0" w:color="auto"/>
              <w:right w:val="single" w:sz="4" w:space="0" w:color="auto"/>
            </w:tcBorders>
            <w:noWrap/>
            <w:vAlign w:val="bottom"/>
            <w:hideMark/>
          </w:tcPr>
          <w:p w14:paraId="667B71E0" w14:textId="77777777" w:rsidR="00F57884" w:rsidRPr="00F57884" w:rsidRDefault="00F57884" w:rsidP="00F57884">
            <w:pPr>
              <w:jc w:val="right"/>
              <w:rPr>
                <w:sz w:val="16"/>
                <w:szCs w:val="16"/>
              </w:rPr>
            </w:pPr>
            <w:r w:rsidRPr="00F57884">
              <w:rPr>
                <w:sz w:val="16"/>
                <w:szCs w:val="16"/>
              </w:rPr>
              <w:t>200,0</w:t>
            </w:r>
          </w:p>
        </w:tc>
        <w:tc>
          <w:tcPr>
            <w:tcW w:w="992" w:type="dxa"/>
            <w:tcBorders>
              <w:top w:val="nil"/>
              <w:left w:val="nil"/>
              <w:bottom w:val="single" w:sz="4" w:space="0" w:color="auto"/>
              <w:right w:val="single" w:sz="4" w:space="0" w:color="auto"/>
            </w:tcBorders>
            <w:noWrap/>
            <w:vAlign w:val="bottom"/>
            <w:hideMark/>
          </w:tcPr>
          <w:p w14:paraId="28CC79CA" w14:textId="77777777" w:rsidR="00F57884" w:rsidRPr="00F57884" w:rsidRDefault="00F57884" w:rsidP="00F57884">
            <w:pPr>
              <w:jc w:val="right"/>
              <w:rPr>
                <w:sz w:val="16"/>
                <w:szCs w:val="16"/>
              </w:rPr>
            </w:pPr>
            <w:r w:rsidRPr="00F57884">
              <w:rPr>
                <w:sz w:val="16"/>
                <w:szCs w:val="16"/>
              </w:rPr>
              <w:t>200,0</w:t>
            </w:r>
          </w:p>
        </w:tc>
      </w:tr>
      <w:tr w:rsidR="00F57884" w:rsidRPr="00F57884" w14:paraId="1AC9C8A3"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2EF3AC3"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4EAE20E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9323F5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67B520F5"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2ABE38D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5E98324D"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FCEA0C6"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04FA7585" w14:textId="77777777" w:rsidR="00F57884" w:rsidRPr="00F57884" w:rsidRDefault="00F57884" w:rsidP="00F57884">
            <w:pPr>
              <w:jc w:val="center"/>
              <w:rPr>
                <w:sz w:val="16"/>
                <w:szCs w:val="16"/>
              </w:rPr>
            </w:pPr>
            <w:r w:rsidRPr="00F57884">
              <w:rPr>
                <w:sz w:val="16"/>
                <w:szCs w:val="16"/>
              </w:rPr>
              <w:t>42660</w:t>
            </w:r>
          </w:p>
        </w:tc>
        <w:tc>
          <w:tcPr>
            <w:tcW w:w="566" w:type="dxa"/>
            <w:tcBorders>
              <w:top w:val="nil"/>
              <w:left w:val="nil"/>
              <w:bottom w:val="single" w:sz="4" w:space="0" w:color="auto"/>
              <w:right w:val="single" w:sz="4" w:space="0" w:color="auto"/>
            </w:tcBorders>
            <w:noWrap/>
            <w:vAlign w:val="bottom"/>
            <w:hideMark/>
          </w:tcPr>
          <w:p w14:paraId="177B1B87"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noWrap/>
            <w:vAlign w:val="bottom"/>
            <w:hideMark/>
          </w:tcPr>
          <w:p w14:paraId="68DBC3F6" w14:textId="77777777" w:rsidR="00F57884" w:rsidRPr="00F57884" w:rsidRDefault="00F57884" w:rsidP="00F57884">
            <w:pPr>
              <w:jc w:val="right"/>
              <w:rPr>
                <w:sz w:val="16"/>
                <w:szCs w:val="16"/>
              </w:rPr>
            </w:pPr>
            <w:r w:rsidRPr="00F57884">
              <w:rPr>
                <w:sz w:val="16"/>
                <w:szCs w:val="16"/>
              </w:rPr>
              <w:t>500,0</w:t>
            </w:r>
          </w:p>
        </w:tc>
        <w:tc>
          <w:tcPr>
            <w:tcW w:w="974" w:type="dxa"/>
            <w:tcBorders>
              <w:top w:val="nil"/>
              <w:left w:val="nil"/>
              <w:bottom w:val="single" w:sz="4" w:space="0" w:color="auto"/>
              <w:right w:val="single" w:sz="4" w:space="0" w:color="auto"/>
            </w:tcBorders>
            <w:noWrap/>
            <w:vAlign w:val="bottom"/>
            <w:hideMark/>
          </w:tcPr>
          <w:p w14:paraId="51F99DDE" w14:textId="77777777" w:rsidR="00F57884" w:rsidRPr="00F57884" w:rsidRDefault="00F57884" w:rsidP="00F57884">
            <w:pPr>
              <w:jc w:val="right"/>
              <w:rPr>
                <w:sz w:val="16"/>
                <w:szCs w:val="16"/>
              </w:rPr>
            </w:pPr>
            <w:r w:rsidRPr="00F57884">
              <w:rPr>
                <w:sz w:val="16"/>
                <w:szCs w:val="16"/>
              </w:rPr>
              <w:t>200,0</w:t>
            </w:r>
          </w:p>
        </w:tc>
        <w:tc>
          <w:tcPr>
            <w:tcW w:w="992" w:type="dxa"/>
            <w:tcBorders>
              <w:top w:val="nil"/>
              <w:left w:val="nil"/>
              <w:bottom w:val="single" w:sz="4" w:space="0" w:color="auto"/>
              <w:right w:val="single" w:sz="4" w:space="0" w:color="auto"/>
            </w:tcBorders>
            <w:noWrap/>
            <w:vAlign w:val="bottom"/>
            <w:hideMark/>
          </w:tcPr>
          <w:p w14:paraId="702A1DE5" w14:textId="77777777" w:rsidR="00F57884" w:rsidRPr="00F57884" w:rsidRDefault="00F57884" w:rsidP="00F57884">
            <w:pPr>
              <w:jc w:val="right"/>
              <w:rPr>
                <w:sz w:val="16"/>
                <w:szCs w:val="16"/>
              </w:rPr>
            </w:pPr>
            <w:r w:rsidRPr="00F57884">
              <w:rPr>
                <w:sz w:val="16"/>
                <w:szCs w:val="16"/>
              </w:rPr>
              <w:t>200,0</w:t>
            </w:r>
          </w:p>
        </w:tc>
      </w:tr>
      <w:tr w:rsidR="00F57884" w:rsidRPr="00F57884" w14:paraId="3F0FBC77" w14:textId="77777777" w:rsidTr="00F57884">
        <w:trPr>
          <w:trHeight w:val="255"/>
        </w:trPr>
        <w:tc>
          <w:tcPr>
            <w:tcW w:w="3545" w:type="dxa"/>
            <w:tcBorders>
              <w:top w:val="nil"/>
              <w:left w:val="nil"/>
              <w:bottom w:val="nil"/>
              <w:right w:val="nil"/>
            </w:tcBorders>
            <w:noWrap/>
            <w:vAlign w:val="bottom"/>
            <w:hideMark/>
          </w:tcPr>
          <w:p w14:paraId="4A22E52A"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37BE4ED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AE2FB4D"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10CF7C1D"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02D90E6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5C0B0D5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2F0AAC3A" w14:textId="77777777" w:rsidR="00F57884" w:rsidRPr="00F57884" w:rsidRDefault="00F57884" w:rsidP="00F57884">
            <w:pPr>
              <w:jc w:val="center"/>
              <w:rPr>
                <w:sz w:val="16"/>
                <w:szCs w:val="16"/>
              </w:rPr>
            </w:pPr>
            <w:r w:rsidRPr="00F57884">
              <w:rPr>
                <w:sz w:val="16"/>
                <w:szCs w:val="16"/>
              </w:rPr>
              <w:t>01</w:t>
            </w:r>
          </w:p>
        </w:tc>
        <w:tc>
          <w:tcPr>
            <w:tcW w:w="681" w:type="dxa"/>
            <w:tcBorders>
              <w:top w:val="nil"/>
              <w:left w:val="nil"/>
              <w:bottom w:val="single" w:sz="4" w:space="0" w:color="auto"/>
              <w:right w:val="single" w:sz="4" w:space="0" w:color="auto"/>
            </w:tcBorders>
            <w:noWrap/>
            <w:vAlign w:val="bottom"/>
            <w:hideMark/>
          </w:tcPr>
          <w:p w14:paraId="477E08B5" w14:textId="77777777" w:rsidR="00F57884" w:rsidRPr="00F57884" w:rsidRDefault="00F57884" w:rsidP="00F57884">
            <w:pPr>
              <w:jc w:val="center"/>
              <w:rPr>
                <w:sz w:val="16"/>
                <w:szCs w:val="16"/>
              </w:rPr>
            </w:pPr>
            <w:r w:rsidRPr="00F57884">
              <w:rPr>
                <w:sz w:val="16"/>
                <w:szCs w:val="16"/>
              </w:rPr>
              <w:t>42660</w:t>
            </w:r>
          </w:p>
        </w:tc>
        <w:tc>
          <w:tcPr>
            <w:tcW w:w="566" w:type="dxa"/>
            <w:tcBorders>
              <w:top w:val="nil"/>
              <w:left w:val="nil"/>
              <w:bottom w:val="single" w:sz="4" w:space="0" w:color="auto"/>
              <w:right w:val="single" w:sz="4" w:space="0" w:color="auto"/>
            </w:tcBorders>
            <w:noWrap/>
            <w:vAlign w:val="bottom"/>
            <w:hideMark/>
          </w:tcPr>
          <w:p w14:paraId="4920E736"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noWrap/>
            <w:vAlign w:val="bottom"/>
            <w:hideMark/>
          </w:tcPr>
          <w:p w14:paraId="0E52EC32" w14:textId="77777777" w:rsidR="00F57884" w:rsidRPr="00F57884" w:rsidRDefault="00F57884" w:rsidP="00F57884">
            <w:pPr>
              <w:jc w:val="right"/>
              <w:rPr>
                <w:sz w:val="16"/>
                <w:szCs w:val="16"/>
              </w:rPr>
            </w:pPr>
            <w:r w:rsidRPr="00F57884">
              <w:rPr>
                <w:sz w:val="16"/>
                <w:szCs w:val="16"/>
              </w:rPr>
              <w:t>500,0</w:t>
            </w:r>
          </w:p>
        </w:tc>
        <w:tc>
          <w:tcPr>
            <w:tcW w:w="974" w:type="dxa"/>
            <w:tcBorders>
              <w:top w:val="nil"/>
              <w:left w:val="nil"/>
              <w:bottom w:val="single" w:sz="4" w:space="0" w:color="auto"/>
              <w:right w:val="single" w:sz="4" w:space="0" w:color="auto"/>
            </w:tcBorders>
            <w:noWrap/>
            <w:vAlign w:val="bottom"/>
            <w:hideMark/>
          </w:tcPr>
          <w:p w14:paraId="1E3BEB05" w14:textId="77777777" w:rsidR="00F57884" w:rsidRPr="00F57884" w:rsidRDefault="00F57884" w:rsidP="00F57884">
            <w:pPr>
              <w:jc w:val="right"/>
              <w:rPr>
                <w:sz w:val="16"/>
                <w:szCs w:val="16"/>
              </w:rPr>
            </w:pPr>
            <w:r w:rsidRPr="00F57884">
              <w:rPr>
                <w:sz w:val="16"/>
                <w:szCs w:val="16"/>
              </w:rPr>
              <w:t>200,0</w:t>
            </w:r>
          </w:p>
        </w:tc>
        <w:tc>
          <w:tcPr>
            <w:tcW w:w="992" w:type="dxa"/>
            <w:tcBorders>
              <w:top w:val="nil"/>
              <w:left w:val="nil"/>
              <w:bottom w:val="single" w:sz="4" w:space="0" w:color="auto"/>
              <w:right w:val="single" w:sz="4" w:space="0" w:color="auto"/>
            </w:tcBorders>
            <w:noWrap/>
            <w:vAlign w:val="bottom"/>
            <w:hideMark/>
          </w:tcPr>
          <w:p w14:paraId="7BB3E2C6" w14:textId="77777777" w:rsidR="00F57884" w:rsidRPr="00F57884" w:rsidRDefault="00F57884" w:rsidP="00F57884">
            <w:pPr>
              <w:jc w:val="right"/>
              <w:rPr>
                <w:sz w:val="16"/>
                <w:szCs w:val="16"/>
              </w:rPr>
            </w:pPr>
            <w:r w:rsidRPr="00F57884">
              <w:rPr>
                <w:sz w:val="16"/>
                <w:szCs w:val="16"/>
              </w:rPr>
              <w:t>200,0</w:t>
            </w:r>
          </w:p>
        </w:tc>
      </w:tr>
      <w:tr w:rsidR="00F57884" w:rsidRPr="00F57884" w14:paraId="0590100B" w14:textId="77777777" w:rsidTr="00F57884">
        <w:trPr>
          <w:trHeight w:val="255"/>
        </w:trPr>
        <w:tc>
          <w:tcPr>
            <w:tcW w:w="3545" w:type="dxa"/>
            <w:tcBorders>
              <w:top w:val="single" w:sz="4" w:space="0" w:color="auto"/>
              <w:left w:val="single" w:sz="4" w:space="0" w:color="auto"/>
              <w:bottom w:val="nil"/>
              <w:right w:val="single" w:sz="4" w:space="0" w:color="auto"/>
            </w:tcBorders>
            <w:vAlign w:val="bottom"/>
            <w:hideMark/>
          </w:tcPr>
          <w:p w14:paraId="59BE08DB" w14:textId="77777777" w:rsidR="00F57884" w:rsidRPr="00F57884" w:rsidRDefault="00F57884" w:rsidP="00F57884">
            <w:pPr>
              <w:rPr>
                <w:sz w:val="16"/>
                <w:szCs w:val="16"/>
              </w:rPr>
            </w:pPr>
            <w:r w:rsidRPr="00F57884">
              <w:rPr>
                <w:sz w:val="16"/>
                <w:szCs w:val="16"/>
              </w:rPr>
              <w:t>Основное мероприятие «Развитие общего образования»</w:t>
            </w:r>
          </w:p>
        </w:tc>
        <w:tc>
          <w:tcPr>
            <w:tcW w:w="589" w:type="dxa"/>
            <w:tcBorders>
              <w:top w:val="nil"/>
              <w:left w:val="nil"/>
              <w:bottom w:val="single" w:sz="4" w:space="0" w:color="auto"/>
              <w:right w:val="single" w:sz="4" w:space="0" w:color="auto"/>
            </w:tcBorders>
            <w:vAlign w:val="bottom"/>
            <w:hideMark/>
          </w:tcPr>
          <w:p w14:paraId="6A669B6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7D6513E3"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29B8D843"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noWrap/>
            <w:vAlign w:val="bottom"/>
            <w:hideMark/>
          </w:tcPr>
          <w:p w14:paraId="334D524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385AB374"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AA3496D"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35449DBC"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noWrap/>
            <w:vAlign w:val="bottom"/>
            <w:hideMark/>
          </w:tcPr>
          <w:p w14:paraId="2464058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2C3593F1" w14:textId="77777777" w:rsidR="00F57884" w:rsidRPr="00F57884" w:rsidRDefault="00F57884" w:rsidP="00F57884">
            <w:pPr>
              <w:jc w:val="right"/>
              <w:rPr>
                <w:sz w:val="16"/>
                <w:szCs w:val="16"/>
              </w:rPr>
            </w:pPr>
            <w:r w:rsidRPr="00F57884">
              <w:rPr>
                <w:sz w:val="16"/>
                <w:szCs w:val="16"/>
              </w:rPr>
              <w:t>2 500,0</w:t>
            </w:r>
          </w:p>
        </w:tc>
        <w:tc>
          <w:tcPr>
            <w:tcW w:w="974" w:type="dxa"/>
            <w:tcBorders>
              <w:top w:val="nil"/>
              <w:left w:val="nil"/>
              <w:bottom w:val="single" w:sz="4" w:space="0" w:color="auto"/>
              <w:right w:val="single" w:sz="4" w:space="0" w:color="auto"/>
            </w:tcBorders>
            <w:noWrap/>
            <w:vAlign w:val="bottom"/>
            <w:hideMark/>
          </w:tcPr>
          <w:p w14:paraId="1E79545A" w14:textId="77777777" w:rsidR="00F57884" w:rsidRPr="00F57884" w:rsidRDefault="00F57884" w:rsidP="00F57884">
            <w:pPr>
              <w:jc w:val="right"/>
              <w:rPr>
                <w:sz w:val="16"/>
                <w:szCs w:val="16"/>
              </w:rPr>
            </w:pPr>
            <w:r w:rsidRPr="00F57884">
              <w:rPr>
                <w:sz w:val="16"/>
                <w:szCs w:val="16"/>
              </w:rPr>
              <w:t>1 013,1</w:t>
            </w:r>
          </w:p>
        </w:tc>
        <w:tc>
          <w:tcPr>
            <w:tcW w:w="992" w:type="dxa"/>
            <w:tcBorders>
              <w:top w:val="nil"/>
              <w:left w:val="nil"/>
              <w:bottom w:val="single" w:sz="4" w:space="0" w:color="auto"/>
              <w:right w:val="single" w:sz="4" w:space="0" w:color="auto"/>
            </w:tcBorders>
            <w:noWrap/>
            <w:vAlign w:val="bottom"/>
            <w:hideMark/>
          </w:tcPr>
          <w:p w14:paraId="2FA5C555" w14:textId="77777777" w:rsidR="00F57884" w:rsidRPr="00F57884" w:rsidRDefault="00F57884" w:rsidP="00F57884">
            <w:pPr>
              <w:jc w:val="right"/>
              <w:rPr>
                <w:sz w:val="16"/>
                <w:szCs w:val="16"/>
              </w:rPr>
            </w:pPr>
            <w:r w:rsidRPr="00F57884">
              <w:rPr>
                <w:sz w:val="16"/>
                <w:szCs w:val="16"/>
              </w:rPr>
              <w:t>1 013,1</w:t>
            </w:r>
          </w:p>
        </w:tc>
      </w:tr>
      <w:tr w:rsidR="00F57884" w:rsidRPr="00F57884" w14:paraId="638DCBE1" w14:textId="77777777" w:rsidTr="00F57884">
        <w:trPr>
          <w:trHeight w:val="960"/>
        </w:trPr>
        <w:tc>
          <w:tcPr>
            <w:tcW w:w="3545" w:type="dxa"/>
            <w:tcBorders>
              <w:top w:val="single" w:sz="4" w:space="0" w:color="auto"/>
              <w:left w:val="single" w:sz="4" w:space="0" w:color="auto"/>
              <w:bottom w:val="single" w:sz="4" w:space="0" w:color="auto"/>
              <w:right w:val="single" w:sz="4" w:space="0" w:color="auto"/>
            </w:tcBorders>
            <w:vAlign w:val="bottom"/>
            <w:hideMark/>
          </w:tcPr>
          <w:p w14:paraId="02C43863" w14:textId="77777777" w:rsidR="00F57884" w:rsidRPr="00F57884" w:rsidRDefault="00F57884" w:rsidP="00F57884">
            <w:pPr>
              <w:rPr>
                <w:sz w:val="16"/>
                <w:szCs w:val="16"/>
              </w:rPr>
            </w:pPr>
            <w:r w:rsidRPr="00F57884">
              <w:rPr>
                <w:sz w:val="16"/>
                <w:szCs w:val="16"/>
              </w:rPr>
              <w:t>Организация предоставления бесплатного питания обучающимся с ограниченными возможностями здоровья в муниципальных образовательных организациях, в том числе в случае обучения по медицинским показаниям на дому</w:t>
            </w:r>
          </w:p>
        </w:tc>
        <w:tc>
          <w:tcPr>
            <w:tcW w:w="589" w:type="dxa"/>
            <w:tcBorders>
              <w:top w:val="nil"/>
              <w:left w:val="nil"/>
              <w:bottom w:val="single" w:sz="4" w:space="0" w:color="auto"/>
              <w:right w:val="single" w:sz="4" w:space="0" w:color="auto"/>
            </w:tcBorders>
            <w:vAlign w:val="bottom"/>
            <w:hideMark/>
          </w:tcPr>
          <w:p w14:paraId="3CB3DEE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B7AC21F"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0F760252"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3D43BC3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A9834D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C2FF20C"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6659D51" w14:textId="77777777" w:rsidR="00F57884" w:rsidRPr="00F57884" w:rsidRDefault="00F57884" w:rsidP="00F57884">
            <w:pPr>
              <w:jc w:val="center"/>
              <w:rPr>
                <w:sz w:val="16"/>
                <w:szCs w:val="16"/>
              </w:rPr>
            </w:pPr>
            <w:r w:rsidRPr="00F57884">
              <w:rPr>
                <w:sz w:val="16"/>
                <w:szCs w:val="16"/>
              </w:rPr>
              <w:t>42470</w:t>
            </w:r>
          </w:p>
        </w:tc>
        <w:tc>
          <w:tcPr>
            <w:tcW w:w="566" w:type="dxa"/>
            <w:tcBorders>
              <w:top w:val="nil"/>
              <w:left w:val="nil"/>
              <w:bottom w:val="single" w:sz="4" w:space="0" w:color="auto"/>
              <w:right w:val="single" w:sz="4" w:space="0" w:color="auto"/>
            </w:tcBorders>
            <w:vAlign w:val="bottom"/>
            <w:hideMark/>
          </w:tcPr>
          <w:p w14:paraId="0350CFB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E3D8E86" w14:textId="77777777" w:rsidR="00F57884" w:rsidRPr="00F57884" w:rsidRDefault="00F57884" w:rsidP="00F57884">
            <w:pPr>
              <w:jc w:val="right"/>
              <w:rPr>
                <w:sz w:val="16"/>
                <w:szCs w:val="16"/>
              </w:rPr>
            </w:pPr>
            <w:r w:rsidRPr="00F57884">
              <w:rPr>
                <w:sz w:val="16"/>
                <w:szCs w:val="16"/>
              </w:rPr>
              <w:t>1 350,0</w:t>
            </w:r>
          </w:p>
        </w:tc>
        <w:tc>
          <w:tcPr>
            <w:tcW w:w="974" w:type="dxa"/>
            <w:tcBorders>
              <w:top w:val="nil"/>
              <w:left w:val="nil"/>
              <w:bottom w:val="single" w:sz="4" w:space="0" w:color="auto"/>
              <w:right w:val="single" w:sz="4" w:space="0" w:color="auto"/>
            </w:tcBorders>
            <w:vAlign w:val="bottom"/>
            <w:hideMark/>
          </w:tcPr>
          <w:p w14:paraId="2A918BDE" w14:textId="77777777" w:rsidR="00F57884" w:rsidRPr="00F57884" w:rsidRDefault="00F57884" w:rsidP="00F57884">
            <w:pPr>
              <w:jc w:val="right"/>
              <w:rPr>
                <w:sz w:val="16"/>
                <w:szCs w:val="16"/>
              </w:rPr>
            </w:pPr>
            <w:r w:rsidRPr="00F57884">
              <w:rPr>
                <w:sz w:val="16"/>
                <w:szCs w:val="16"/>
              </w:rPr>
              <w:t>598,1</w:t>
            </w:r>
          </w:p>
        </w:tc>
        <w:tc>
          <w:tcPr>
            <w:tcW w:w="992" w:type="dxa"/>
            <w:tcBorders>
              <w:top w:val="nil"/>
              <w:left w:val="nil"/>
              <w:bottom w:val="single" w:sz="4" w:space="0" w:color="auto"/>
              <w:right w:val="single" w:sz="4" w:space="0" w:color="auto"/>
            </w:tcBorders>
            <w:vAlign w:val="bottom"/>
            <w:hideMark/>
          </w:tcPr>
          <w:p w14:paraId="2CAF7E52" w14:textId="77777777" w:rsidR="00F57884" w:rsidRPr="00F57884" w:rsidRDefault="00F57884" w:rsidP="00F57884">
            <w:pPr>
              <w:jc w:val="right"/>
              <w:rPr>
                <w:sz w:val="16"/>
                <w:szCs w:val="16"/>
              </w:rPr>
            </w:pPr>
            <w:r w:rsidRPr="00F57884">
              <w:rPr>
                <w:sz w:val="16"/>
                <w:szCs w:val="16"/>
              </w:rPr>
              <w:t>598,1</w:t>
            </w:r>
          </w:p>
        </w:tc>
      </w:tr>
      <w:tr w:rsidR="00F57884" w:rsidRPr="00F57884" w14:paraId="5F4CC431"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51D36A80"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36A9A2B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24D33340"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5561D4A6"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2527B93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7FF8ABA5"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1DDDC25"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37532D04" w14:textId="77777777" w:rsidR="00F57884" w:rsidRPr="00F57884" w:rsidRDefault="00F57884" w:rsidP="00F57884">
            <w:pPr>
              <w:jc w:val="center"/>
              <w:rPr>
                <w:sz w:val="16"/>
                <w:szCs w:val="16"/>
              </w:rPr>
            </w:pPr>
            <w:r w:rsidRPr="00F57884">
              <w:rPr>
                <w:sz w:val="16"/>
                <w:szCs w:val="16"/>
              </w:rPr>
              <w:t>42470</w:t>
            </w:r>
          </w:p>
        </w:tc>
        <w:tc>
          <w:tcPr>
            <w:tcW w:w="566" w:type="dxa"/>
            <w:tcBorders>
              <w:top w:val="nil"/>
              <w:left w:val="nil"/>
              <w:bottom w:val="single" w:sz="4" w:space="0" w:color="auto"/>
              <w:right w:val="single" w:sz="4" w:space="0" w:color="auto"/>
            </w:tcBorders>
            <w:vAlign w:val="bottom"/>
            <w:hideMark/>
          </w:tcPr>
          <w:p w14:paraId="0CF2C76D"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58D96A53" w14:textId="77777777" w:rsidR="00F57884" w:rsidRPr="00F57884" w:rsidRDefault="00F57884" w:rsidP="00F57884">
            <w:pPr>
              <w:jc w:val="right"/>
              <w:rPr>
                <w:sz w:val="16"/>
                <w:szCs w:val="16"/>
              </w:rPr>
            </w:pPr>
            <w:r w:rsidRPr="00F57884">
              <w:rPr>
                <w:sz w:val="16"/>
                <w:szCs w:val="16"/>
              </w:rPr>
              <w:t>1 350,0</w:t>
            </w:r>
          </w:p>
        </w:tc>
        <w:tc>
          <w:tcPr>
            <w:tcW w:w="974" w:type="dxa"/>
            <w:tcBorders>
              <w:top w:val="nil"/>
              <w:left w:val="nil"/>
              <w:bottom w:val="single" w:sz="4" w:space="0" w:color="auto"/>
              <w:right w:val="single" w:sz="4" w:space="0" w:color="auto"/>
            </w:tcBorders>
            <w:vAlign w:val="bottom"/>
            <w:hideMark/>
          </w:tcPr>
          <w:p w14:paraId="27D0E82B" w14:textId="77777777" w:rsidR="00F57884" w:rsidRPr="00F57884" w:rsidRDefault="00F57884" w:rsidP="00F57884">
            <w:pPr>
              <w:jc w:val="right"/>
              <w:rPr>
                <w:sz w:val="16"/>
                <w:szCs w:val="16"/>
              </w:rPr>
            </w:pPr>
            <w:r w:rsidRPr="00F57884">
              <w:rPr>
                <w:sz w:val="16"/>
                <w:szCs w:val="16"/>
              </w:rPr>
              <w:t>598,1</w:t>
            </w:r>
          </w:p>
        </w:tc>
        <w:tc>
          <w:tcPr>
            <w:tcW w:w="992" w:type="dxa"/>
            <w:tcBorders>
              <w:top w:val="nil"/>
              <w:left w:val="nil"/>
              <w:bottom w:val="single" w:sz="4" w:space="0" w:color="auto"/>
              <w:right w:val="single" w:sz="4" w:space="0" w:color="auto"/>
            </w:tcBorders>
            <w:vAlign w:val="bottom"/>
            <w:hideMark/>
          </w:tcPr>
          <w:p w14:paraId="14677052" w14:textId="77777777" w:rsidR="00F57884" w:rsidRPr="00F57884" w:rsidRDefault="00F57884" w:rsidP="00F57884">
            <w:pPr>
              <w:jc w:val="right"/>
              <w:rPr>
                <w:sz w:val="16"/>
                <w:szCs w:val="16"/>
              </w:rPr>
            </w:pPr>
            <w:r w:rsidRPr="00F57884">
              <w:rPr>
                <w:sz w:val="16"/>
                <w:szCs w:val="16"/>
              </w:rPr>
              <w:t>598,1</w:t>
            </w:r>
          </w:p>
        </w:tc>
      </w:tr>
      <w:tr w:rsidR="00F57884" w:rsidRPr="00F57884" w14:paraId="0CB87B1B" w14:textId="77777777" w:rsidTr="00F57884">
        <w:trPr>
          <w:trHeight w:val="255"/>
        </w:trPr>
        <w:tc>
          <w:tcPr>
            <w:tcW w:w="3545" w:type="dxa"/>
            <w:tcBorders>
              <w:top w:val="nil"/>
              <w:left w:val="nil"/>
              <w:bottom w:val="nil"/>
              <w:right w:val="nil"/>
            </w:tcBorders>
            <w:noWrap/>
            <w:vAlign w:val="bottom"/>
            <w:hideMark/>
          </w:tcPr>
          <w:p w14:paraId="1F0F73CE"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2EDA5DCF"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A4D9BF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5E658E20"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790A4653"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1A38E327"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36F1288"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2726AA33" w14:textId="77777777" w:rsidR="00F57884" w:rsidRPr="00F57884" w:rsidRDefault="00F57884" w:rsidP="00F57884">
            <w:pPr>
              <w:jc w:val="center"/>
              <w:rPr>
                <w:sz w:val="16"/>
                <w:szCs w:val="16"/>
              </w:rPr>
            </w:pPr>
            <w:r w:rsidRPr="00F57884">
              <w:rPr>
                <w:sz w:val="16"/>
                <w:szCs w:val="16"/>
              </w:rPr>
              <w:t>42470</w:t>
            </w:r>
          </w:p>
        </w:tc>
        <w:tc>
          <w:tcPr>
            <w:tcW w:w="566" w:type="dxa"/>
            <w:tcBorders>
              <w:top w:val="nil"/>
              <w:left w:val="nil"/>
              <w:bottom w:val="single" w:sz="4" w:space="0" w:color="auto"/>
              <w:right w:val="single" w:sz="4" w:space="0" w:color="auto"/>
            </w:tcBorders>
            <w:vAlign w:val="bottom"/>
            <w:hideMark/>
          </w:tcPr>
          <w:p w14:paraId="115C2240"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169A9BD0" w14:textId="77777777" w:rsidR="00F57884" w:rsidRPr="00F57884" w:rsidRDefault="00F57884" w:rsidP="00F57884">
            <w:pPr>
              <w:jc w:val="right"/>
              <w:rPr>
                <w:sz w:val="16"/>
                <w:szCs w:val="16"/>
              </w:rPr>
            </w:pPr>
            <w:r w:rsidRPr="00F57884">
              <w:rPr>
                <w:sz w:val="16"/>
                <w:szCs w:val="16"/>
              </w:rPr>
              <w:t>1 350,0</w:t>
            </w:r>
          </w:p>
        </w:tc>
        <w:tc>
          <w:tcPr>
            <w:tcW w:w="974" w:type="dxa"/>
            <w:tcBorders>
              <w:top w:val="nil"/>
              <w:left w:val="nil"/>
              <w:bottom w:val="single" w:sz="4" w:space="0" w:color="auto"/>
              <w:right w:val="single" w:sz="4" w:space="0" w:color="auto"/>
            </w:tcBorders>
            <w:vAlign w:val="bottom"/>
            <w:hideMark/>
          </w:tcPr>
          <w:p w14:paraId="445834A2" w14:textId="77777777" w:rsidR="00F57884" w:rsidRPr="00F57884" w:rsidRDefault="00F57884" w:rsidP="00F57884">
            <w:pPr>
              <w:jc w:val="right"/>
              <w:rPr>
                <w:sz w:val="16"/>
                <w:szCs w:val="16"/>
              </w:rPr>
            </w:pPr>
            <w:r w:rsidRPr="00F57884">
              <w:rPr>
                <w:sz w:val="16"/>
                <w:szCs w:val="16"/>
              </w:rPr>
              <w:t>598,1</w:t>
            </w:r>
          </w:p>
        </w:tc>
        <w:tc>
          <w:tcPr>
            <w:tcW w:w="992" w:type="dxa"/>
            <w:tcBorders>
              <w:top w:val="nil"/>
              <w:left w:val="nil"/>
              <w:bottom w:val="single" w:sz="4" w:space="0" w:color="auto"/>
              <w:right w:val="single" w:sz="4" w:space="0" w:color="auto"/>
            </w:tcBorders>
            <w:vAlign w:val="bottom"/>
            <w:hideMark/>
          </w:tcPr>
          <w:p w14:paraId="06E7FBEE" w14:textId="77777777" w:rsidR="00F57884" w:rsidRPr="00F57884" w:rsidRDefault="00F57884" w:rsidP="00F57884">
            <w:pPr>
              <w:jc w:val="right"/>
              <w:rPr>
                <w:sz w:val="16"/>
                <w:szCs w:val="16"/>
              </w:rPr>
            </w:pPr>
            <w:r w:rsidRPr="00F57884">
              <w:rPr>
                <w:sz w:val="16"/>
                <w:szCs w:val="16"/>
              </w:rPr>
              <w:t>598,1</w:t>
            </w:r>
          </w:p>
        </w:tc>
      </w:tr>
      <w:tr w:rsidR="00F57884" w:rsidRPr="00F57884" w14:paraId="2D6422D9" w14:textId="77777777" w:rsidTr="00F57884">
        <w:trPr>
          <w:trHeight w:val="1530"/>
        </w:trPr>
        <w:tc>
          <w:tcPr>
            <w:tcW w:w="3545" w:type="dxa"/>
            <w:tcBorders>
              <w:top w:val="single" w:sz="4" w:space="0" w:color="auto"/>
              <w:left w:val="single" w:sz="4" w:space="0" w:color="auto"/>
              <w:bottom w:val="nil"/>
              <w:right w:val="single" w:sz="4" w:space="0" w:color="auto"/>
            </w:tcBorders>
            <w:vAlign w:val="bottom"/>
            <w:hideMark/>
          </w:tcPr>
          <w:p w14:paraId="1C5783A4" w14:textId="77777777" w:rsidR="00F57884" w:rsidRPr="00F57884" w:rsidRDefault="00F57884" w:rsidP="00F57884">
            <w:pPr>
              <w:rPr>
                <w:sz w:val="16"/>
                <w:szCs w:val="16"/>
              </w:rPr>
            </w:pPr>
            <w:r w:rsidRPr="00F57884">
              <w:rPr>
                <w:sz w:val="16"/>
                <w:szCs w:val="16"/>
              </w:rPr>
              <w:t>Организация предоставления бесплатного двухразового питания в муниципальных общеобразовательных  организациях членам семей военнослужащих, обучающимся, осваивающим образовательные программы начального общего, основного общего и среднего общего образования</w:t>
            </w:r>
          </w:p>
        </w:tc>
        <w:tc>
          <w:tcPr>
            <w:tcW w:w="589" w:type="dxa"/>
            <w:tcBorders>
              <w:top w:val="nil"/>
              <w:left w:val="nil"/>
              <w:bottom w:val="single" w:sz="4" w:space="0" w:color="auto"/>
              <w:right w:val="single" w:sz="4" w:space="0" w:color="auto"/>
            </w:tcBorders>
            <w:vAlign w:val="bottom"/>
            <w:hideMark/>
          </w:tcPr>
          <w:p w14:paraId="6461F35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CC0EC08"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302BB4D1"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7C47B76"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7C126E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77FF0964"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0E18437B" w14:textId="77777777" w:rsidR="00F57884" w:rsidRPr="00F57884" w:rsidRDefault="00F57884" w:rsidP="00F57884">
            <w:pPr>
              <w:jc w:val="center"/>
              <w:rPr>
                <w:sz w:val="16"/>
                <w:szCs w:val="16"/>
              </w:rPr>
            </w:pPr>
            <w:r w:rsidRPr="00F57884">
              <w:rPr>
                <w:sz w:val="16"/>
                <w:szCs w:val="16"/>
              </w:rPr>
              <w:t>42650</w:t>
            </w:r>
          </w:p>
        </w:tc>
        <w:tc>
          <w:tcPr>
            <w:tcW w:w="566" w:type="dxa"/>
            <w:tcBorders>
              <w:top w:val="nil"/>
              <w:left w:val="nil"/>
              <w:bottom w:val="single" w:sz="4" w:space="0" w:color="auto"/>
              <w:right w:val="single" w:sz="4" w:space="0" w:color="auto"/>
            </w:tcBorders>
            <w:vAlign w:val="bottom"/>
            <w:hideMark/>
          </w:tcPr>
          <w:p w14:paraId="53E18CCA"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EE309B0" w14:textId="77777777" w:rsidR="00F57884" w:rsidRPr="00F57884" w:rsidRDefault="00F57884" w:rsidP="00F57884">
            <w:pPr>
              <w:jc w:val="right"/>
              <w:rPr>
                <w:sz w:val="16"/>
                <w:szCs w:val="16"/>
              </w:rPr>
            </w:pPr>
            <w:r w:rsidRPr="00F57884">
              <w:rPr>
                <w:sz w:val="16"/>
                <w:szCs w:val="16"/>
              </w:rPr>
              <w:t>1 150,0</w:t>
            </w:r>
          </w:p>
        </w:tc>
        <w:tc>
          <w:tcPr>
            <w:tcW w:w="974" w:type="dxa"/>
            <w:tcBorders>
              <w:top w:val="nil"/>
              <w:left w:val="nil"/>
              <w:bottom w:val="single" w:sz="4" w:space="0" w:color="auto"/>
              <w:right w:val="single" w:sz="4" w:space="0" w:color="auto"/>
            </w:tcBorders>
            <w:vAlign w:val="bottom"/>
            <w:hideMark/>
          </w:tcPr>
          <w:p w14:paraId="36F7526B" w14:textId="77777777" w:rsidR="00F57884" w:rsidRPr="00F57884" w:rsidRDefault="00F57884" w:rsidP="00F57884">
            <w:pPr>
              <w:jc w:val="right"/>
              <w:rPr>
                <w:sz w:val="16"/>
                <w:szCs w:val="16"/>
              </w:rPr>
            </w:pPr>
            <w:r w:rsidRPr="00F57884">
              <w:rPr>
                <w:sz w:val="16"/>
                <w:szCs w:val="16"/>
              </w:rPr>
              <w:t>415,0</w:t>
            </w:r>
          </w:p>
        </w:tc>
        <w:tc>
          <w:tcPr>
            <w:tcW w:w="992" w:type="dxa"/>
            <w:tcBorders>
              <w:top w:val="nil"/>
              <w:left w:val="nil"/>
              <w:bottom w:val="single" w:sz="4" w:space="0" w:color="auto"/>
              <w:right w:val="single" w:sz="4" w:space="0" w:color="auto"/>
            </w:tcBorders>
            <w:vAlign w:val="bottom"/>
            <w:hideMark/>
          </w:tcPr>
          <w:p w14:paraId="4921B687" w14:textId="77777777" w:rsidR="00F57884" w:rsidRPr="00F57884" w:rsidRDefault="00F57884" w:rsidP="00F57884">
            <w:pPr>
              <w:jc w:val="right"/>
              <w:rPr>
                <w:sz w:val="16"/>
                <w:szCs w:val="16"/>
              </w:rPr>
            </w:pPr>
            <w:r w:rsidRPr="00F57884">
              <w:rPr>
                <w:sz w:val="16"/>
                <w:szCs w:val="16"/>
              </w:rPr>
              <w:t>415,0</w:t>
            </w:r>
          </w:p>
        </w:tc>
      </w:tr>
      <w:tr w:rsidR="00F57884" w:rsidRPr="00F57884" w14:paraId="16CC88B8" w14:textId="77777777" w:rsidTr="00F57884">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599B572"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24D2D5B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475DBEB2"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72699E1C"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58E38424"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2B514F8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96541A3"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6C94089E" w14:textId="77777777" w:rsidR="00F57884" w:rsidRPr="00F57884" w:rsidRDefault="00F57884" w:rsidP="00F57884">
            <w:pPr>
              <w:jc w:val="center"/>
              <w:rPr>
                <w:sz w:val="16"/>
                <w:szCs w:val="16"/>
              </w:rPr>
            </w:pPr>
            <w:r w:rsidRPr="00F57884">
              <w:rPr>
                <w:sz w:val="16"/>
                <w:szCs w:val="16"/>
              </w:rPr>
              <w:t>42650</w:t>
            </w:r>
          </w:p>
        </w:tc>
        <w:tc>
          <w:tcPr>
            <w:tcW w:w="566" w:type="dxa"/>
            <w:tcBorders>
              <w:top w:val="nil"/>
              <w:left w:val="nil"/>
              <w:bottom w:val="single" w:sz="4" w:space="0" w:color="auto"/>
              <w:right w:val="single" w:sz="4" w:space="0" w:color="auto"/>
            </w:tcBorders>
            <w:vAlign w:val="bottom"/>
            <w:hideMark/>
          </w:tcPr>
          <w:p w14:paraId="061B7FA7"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67FCCCA8" w14:textId="77777777" w:rsidR="00F57884" w:rsidRPr="00F57884" w:rsidRDefault="00F57884" w:rsidP="00F57884">
            <w:pPr>
              <w:jc w:val="right"/>
              <w:rPr>
                <w:sz w:val="16"/>
                <w:szCs w:val="16"/>
              </w:rPr>
            </w:pPr>
            <w:r w:rsidRPr="00F57884">
              <w:rPr>
                <w:sz w:val="16"/>
                <w:szCs w:val="16"/>
              </w:rPr>
              <w:t>1 150,0</w:t>
            </w:r>
          </w:p>
        </w:tc>
        <w:tc>
          <w:tcPr>
            <w:tcW w:w="974" w:type="dxa"/>
            <w:tcBorders>
              <w:top w:val="nil"/>
              <w:left w:val="nil"/>
              <w:bottom w:val="single" w:sz="4" w:space="0" w:color="auto"/>
              <w:right w:val="single" w:sz="4" w:space="0" w:color="auto"/>
            </w:tcBorders>
            <w:vAlign w:val="bottom"/>
            <w:hideMark/>
          </w:tcPr>
          <w:p w14:paraId="68444290" w14:textId="77777777" w:rsidR="00F57884" w:rsidRPr="00F57884" w:rsidRDefault="00F57884" w:rsidP="00F57884">
            <w:pPr>
              <w:jc w:val="right"/>
              <w:rPr>
                <w:sz w:val="16"/>
                <w:szCs w:val="16"/>
              </w:rPr>
            </w:pPr>
            <w:r w:rsidRPr="00F57884">
              <w:rPr>
                <w:sz w:val="16"/>
                <w:szCs w:val="16"/>
              </w:rPr>
              <w:t>415,0</w:t>
            </w:r>
          </w:p>
        </w:tc>
        <w:tc>
          <w:tcPr>
            <w:tcW w:w="992" w:type="dxa"/>
            <w:tcBorders>
              <w:top w:val="nil"/>
              <w:left w:val="nil"/>
              <w:bottom w:val="single" w:sz="4" w:space="0" w:color="auto"/>
              <w:right w:val="single" w:sz="4" w:space="0" w:color="auto"/>
            </w:tcBorders>
            <w:vAlign w:val="bottom"/>
            <w:hideMark/>
          </w:tcPr>
          <w:p w14:paraId="1DBA7FFB" w14:textId="77777777" w:rsidR="00F57884" w:rsidRPr="00F57884" w:rsidRDefault="00F57884" w:rsidP="00F57884">
            <w:pPr>
              <w:jc w:val="right"/>
              <w:rPr>
                <w:sz w:val="16"/>
                <w:szCs w:val="16"/>
              </w:rPr>
            </w:pPr>
            <w:r w:rsidRPr="00F57884">
              <w:rPr>
                <w:sz w:val="16"/>
                <w:szCs w:val="16"/>
              </w:rPr>
              <w:t>415,0</w:t>
            </w:r>
          </w:p>
        </w:tc>
      </w:tr>
      <w:tr w:rsidR="00F57884" w:rsidRPr="00F57884" w14:paraId="1DEE3C7C" w14:textId="77777777" w:rsidTr="00F57884">
        <w:trPr>
          <w:trHeight w:val="255"/>
        </w:trPr>
        <w:tc>
          <w:tcPr>
            <w:tcW w:w="3545" w:type="dxa"/>
            <w:tcBorders>
              <w:top w:val="nil"/>
              <w:left w:val="nil"/>
              <w:bottom w:val="nil"/>
              <w:right w:val="nil"/>
            </w:tcBorders>
            <w:noWrap/>
            <w:vAlign w:val="bottom"/>
            <w:hideMark/>
          </w:tcPr>
          <w:p w14:paraId="3FA5A7BA"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single" w:sz="4" w:space="0" w:color="auto"/>
              <w:bottom w:val="single" w:sz="4" w:space="0" w:color="auto"/>
              <w:right w:val="single" w:sz="4" w:space="0" w:color="auto"/>
            </w:tcBorders>
            <w:vAlign w:val="bottom"/>
            <w:hideMark/>
          </w:tcPr>
          <w:p w14:paraId="51205CD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1968EE0"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noWrap/>
            <w:vAlign w:val="bottom"/>
            <w:hideMark/>
          </w:tcPr>
          <w:p w14:paraId="67F4215B" w14:textId="77777777" w:rsidR="00F57884" w:rsidRPr="00F57884" w:rsidRDefault="00F57884" w:rsidP="00F57884">
            <w:pPr>
              <w:jc w:val="center"/>
              <w:rPr>
                <w:sz w:val="16"/>
                <w:szCs w:val="16"/>
              </w:rPr>
            </w:pPr>
            <w:r w:rsidRPr="00F57884">
              <w:rPr>
                <w:sz w:val="16"/>
                <w:szCs w:val="16"/>
              </w:rPr>
              <w:t>03</w:t>
            </w:r>
          </w:p>
        </w:tc>
        <w:tc>
          <w:tcPr>
            <w:tcW w:w="416" w:type="dxa"/>
            <w:tcBorders>
              <w:top w:val="nil"/>
              <w:left w:val="nil"/>
              <w:bottom w:val="single" w:sz="4" w:space="0" w:color="auto"/>
              <w:right w:val="single" w:sz="4" w:space="0" w:color="auto"/>
            </w:tcBorders>
            <w:vAlign w:val="bottom"/>
            <w:hideMark/>
          </w:tcPr>
          <w:p w14:paraId="1BB0952D"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60578F2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A1BA0AA"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30EF56E7" w14:textId="77777777" w:rsidR="00F57884" w:rsidRPr="00F57884" w:rsidRDefault="00F57884" w:rsidP="00F57884">
            <w:pPr>
              <w:jc w:val="center"/>
              <w:rPr>
                <w:sz w:val="16"/>
                <w:szCs w:val="16"/>
              </w:rPr>
            </w:pPr>
            <w:r w:rsidRPr="00F57884">
              <w:rPr>
                <w:sz w:val="16"/>
                <w:szCs w:val="16"/>
              </w:rPr>
              <w:t>42650</w:t>
            </w:r>
          </w:p>
        </w:tc>
        <w:tc>
          <w:tcPr>
            <w:tcW w:w="566" w:type="dxa"/>
            <w:tcBorders>
              <w:top w:val="nil"/>
              <w:left w:val="nil"/>
              <w:bottom w:val="single" w:sz="4" w:space="0" w:color="auto"/>
              <w:right w:val="single" w:sz="4" w:space="0" w:color="auto"/>
            </w:tcBorders>
            <w:vAlign w:val="bottom"/>
            <w:hideMark/>
          </w:tcPr>
          <w:p w14:paraId="68E597C9"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4AFCD8E1" w14:textId="77777777" w:rsidR="00F57884" w:rsidRPr="00F57884" w:rsidRDefault="00F57884" w:rsidP="00F57884">
            <w:pPr>
              <w:jc w:val="right"/>
              <w:rPr>
                <w:sz w:val="16"/>
                <w:szCs w:val="16"/>
              </w:rPr>
            </w:pPr>
            <w:r w:rsidRPr="00F57884">
              <w:rPr>
                <w:sz w:val="16"/>
                <w:szCs w:val="16"/>
              </w:rPr>
              <w:t>1 150,0</w:t>
            </w:r>
          </w:p>
        </w:tc>
        <w:tc>
          <w:tcPr>
            <w:tcW w:w="974" w:type="dxa"/>
            <w:tcBorders>
              <w:top w:val="nil"/>
              <w:left w:val="nil"/>
              <w:bottom w:val="single" w:sz="4" w:space="0" w:color="auto"/>
              <w:right w:val="single" w:sz="4" w:space="0" w:color="auto"/>
            </w:tcBorders>
            <w:vAlign w:val="bottom"/>
            <w:hideMark/>
          </w:tcPr>
          <w:p w14:paraId="611907ED" w14:textId="77777777" w:rsidR="00F57884" w:rsidRPr="00F57884" w:rsidRDefault="00F57884" w:rsidP="00F57884">
            <w:pPr>
              <w:jc w:val="right"/>
              <w:rPr>
                <w:sz w:val="16"/>
                <w:szCs w:val="16"/>
              </w:rPr>
            </w:pPr>
            <w:r w:rsidRPr="00F57884">
              <w:rPr>
                <w:sz w:val="16"/>
                <w:szCs w:val="16"/>
              </w:rPr>
              <w:t>415,0</w:t>
            </w:r>
          </w:p>
        </w:tc>
        <w:tc>
          <w:tcPr>
            <w:tcW w:w="992" w:type="dxa"/>
            <w:tcBorders>
              <w:top w:val="nil"/>
              <w:left w:val="nil"/>
              <w:bottom w:val="single" w:sz="4" w:space="0" w:color="auto"/>
              <w:right w:val="single" w:sz="4" w:space="0" w:color="auto"/>
            </w:tcBorders>
            <w:vAlign w:val="bottom"/>
            <w:hideMark/>
          </w:tcPr>
          <w:p w14:paraId="18520749" w14:textId="77777777" w:rsidR="00F57884" w:rsidRPr="00F57884" w:rsidRDefault="00F57884" w:rsidP="00F57884">
            <w:pPr>
              <w:jc w:val="right"/>
              <w:rPr>
                <w:sz w:val="16"/>
                <w:szCs w:val="16"/>
              </w:rPr>
            </w:pPr>
            <w:r w:rsidRPr="00F57884">
              <w:rPr>
                <w:sz w:val="16"/>
                <w:szCs w:val="16"/>
              </w:rPr>
              <w:t>415,0</w:t>
            </w:r>
          </w:p>
        </w:tc>
      </w:tr>
      <w:tr w:rsidR="00F57884" w:rsidRPr="00F57884" w14:paraId="59A7D644" w14:textId="77777777" w:rsidTr="00F57884">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57932707" w14:textId="77777777" w:rsidR="00F57884" w:rsidRPr="00F57884" w:rsidRDefault="00F57884" w:rsidP="00F57884">
            <w:pPr>
              <w:rPr>
                <w:sz w:val="16"/>
                <w:szCs w:val="16"/>
              </w:rPr>
            </w:pPr>
            <w:r w:rsidRPr="00F57884">
              <w:rPr>
                <w:sz w:val="16"/>
                <w:szCs w:val="16"/>
              </w:rPr>
              <w:t>Охрана семьи и детства</w:t>
            </w:r>
          </w:p>
        </w:tc>
        <w:tc>
          <w:tcPr>
            <w:tcW w:w="589" w:type="dxa"/>
            <w:tcBorders>
              <w:top w:val="nil"/>
              <w:left w:val="nil"/>
              <w:bottom w:val="single" w:sz="4" w:space="0" w:color="auto"/>
              <w:right w:val="single" w:sz="4" w:space="0" w:color="auto"/>
            </w:tcBorders>
            <w:vAlign w:val="bottom"/>
            <w:hideMark/>
          </w:tcPr>
          <w:p w14:paraId="434D2A6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260C315"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5528B44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1599C63E"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vAlign w:val="bottom"/>
            <w:hideMark/>
          </w:tcPr>
          <w:p w14:paraId="475701F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6FF2C7C7"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FE70AD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6D97A32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6D5B398D" w14:textId="77777777" w:rsidR="00F57884" w:rsidRPr="00F57884" w:rsidRDefault="00F57884" w:rsidP="00F57884">
            <w:pPr>
              <w:jc w:val="right"/>
              <w:rPr>
                <w:sz w:val="16"/>
                <w:szCs w:val="16"/>
              </w:rPr>
            </w:pPr>
            <w:r w:rsidRPr="00F57884">
              <w:rPr>
                <w:sz w:val="16"/>
                <w:szCs w:val="16"/>
              </w:rPr>
              <w:t>3 922,9</w:t>
            </w:r>
          </w:p>
        </w:tc>
        <w:tc>
          <w:tcPr>
            <w:tcW w:w="974" w:type="dxa"/>
            <w:tcBorders>
              <w:top w:val="nil"/>
              <w:left w:val="nil"/>
              <w:bottom w:val="single" w:sz="4" w:space="0" w:color="auto"/>
              <w:right w:val="single" w:sz="4" w:space="0" w:color="auto"/>
            </w:tcBorders>
            <w:vAlign w:val="bottom"/>
            <w:hideMark/>
          </w:tcPr>
          <w:p w14:paraId="5FBBD885"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446E61B9" w14:textId="77777777" w:rsidR="00F57884" w:rsidRPr="00F57884" w:rsidRDefault="00F57884" w:rsidP="00F57884">
            <w:pPr>
              <w:jc w:val="right"/>
              <w:rPr>
                <w:sz w:val="16"/>
                <w:szCs w:val="16"/>
              </w:rPr>
            </w:pPr>
            <w:r w:rsidRPr="00F57884">
              <w:rPr>
                <w:sz w:val="16"/>
                <w:szCs w:val="16"/>
              </w:rPr>
              <w:t>4 020,8</w:t>
            </w:r>
          </w:p>
        </w:tc>
      </w:tr>
      <w:tr w:rsidR="00F57884" w:rsidRPr="00F57884" w14:paraId="258F21DD" w14:textId="77777777" w:rsidTr="00F57884">
        <w:trPr>
          <w:trHeight w:val="480"/>
        </w:trPr>
        <w:tc>
          <w:tcPr>
            <w:tcW w:w="3545" w:type="dxa"/>
            <w:tcBorders>
              <w:top w:val="nil"/>
              <w:left w:val="single" w:sz="4" w:space="0" w:color="auto"/>
              <w:bottom w:val="single" w:sz="4" w:space="0" w:color="auto"/>
              <w:right w:val="nil"/>
            </w:tcBorders>
            <w:vAlign w:val="bottom"/>
            <w:hideMark/>
          </w:tcPr>
          <w:p w14:paraId="16D3C34D" w14:textId="77777777" w:rsidR="00F57884" w:rsidRPr="00F57884" w:rsidRDefault="00F57884" w:rsidP="00F57884">
            <w:pPr>
              <w:rPr>
                <w:sz w:val="16"/>
                <w:szCs w:val="16"/>
              </w:rPr>
            </w:pPr>
            <w:r w:rsidRPr="00F57884">
              <w:rPr>
                <w:sz w:val="16"/>
                <w:szCs w:val="16"/>
              </w:rPr>
              <w:lastRenderedPageBreak/>
              <w:t>Муниципальная программа «Развитие образования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54F8173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C9FACA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4AFD020"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07D0115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5436663D"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45FD030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6693D32"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E5D55FE"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3DB8DF45" w14:textId="77777777" w:rsidR="00F57884" w:rsidRPr="00F57884" w:rsidRDefault="00F57884" w:rsidP="00F57884">
            <w:pPr>
              <w:jc w:val="right"/>
              <w:rPr>
                <w:sz w:val="16"/>
                <w:szCs w:val="16"/>
              </w:rPr>
            </w:pPr>
            <w:r w:rsidRPr="00F57884">
              <w:rPr>
                <w:sz w:val="16"/>
                <w:szCs w:val="16"/>
              </w:rPr>
              <w:t>3 922,9</w:t>
            </w:r>
          </w:p>
        </w:tc>
        <w:tc>
          <w:tcPr>
            <w:tcW w:w="974" w:type="dxa"/>
            <w:tcBorders>
              <w:top w:val="nil"/>
              <w:left w:val="nil"/>
              <w:bottom w:val="single" w:sz="4" w:space="0" w:color="auto"/>
              <w:right w:val="single" w:sz="4" w:space="0" w:color="auto"/>
            </w:tcBorders>
            <w:vAlign w:val="bottom"/>
            <w:hideMark/>
          </w:tcPr>
          <w:p w14:paraId="785A266A"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3580B43C" w14:textId="77777777" w:rsidR="00F57884" w:rsidRPr="00F57884" w:rsidRDefault="00F57884" w:rsidP="00F57884">
            <w:pPr>
              <w:jc w:val="right"/>
              <w:rPr>
                <w:sz w:val="16"/>
                <w:szCs w:val="16"/>
              </w:rPr>
            </w:pPr>
            <w:r w:rsidRPr="00F57884">
              <w:rPr>
                <w:sz w:val="16"/>
                <w:szCs w:val="16"/>
              </w:rPr>
              <w:t>4 020,8</w:t>
            </w:r>
          </w:p>
        </w:tc>
      </w:tr>
      <w:tr w:rsidR="00F57884" w:rsidRPr="00F57884" w14:paraId="0D740463" w14:textId="77777777" w:rsidTr="00F57884">
        <w:trPr>
          <w:trHeight w:val="480"/>
        </w:trPr>
        <w:tc>
          <w:tcPr>
            <w:tcW w:w="3545" w:type="dxa"/>
            <w:tcBorders>
              <w:top w:val="nil"/>
              <w:left w:val="single" w:sz="4" w:space="0" w:color="auto"/>
              <w:bottom w:val="single" w:sz="4" w:space="0" w:color="auto"/>
              <w:right w:val="nil"/>
            </w:tcBorders>
            <w:vAlign w:val="bottom"/>
            <w:hideMark/>
          </w:tcPr>
          <w:p w14:paraId="7F12DA5F" w14:textId="77777777" w:rsidR="00F57884" w:rsidRPr="00F57884" w:rsidRDefault="00F57884" w:rsidP="00F57884">
            <w:pPr>
              <w:rPr>
                <w:sz w:val="16"/>
                <w:szCs w:val="16"/>
              </w:rPr>
            </w:pPr>
            <w:r w:rsidRPr="00F57884">
              <w:rPr>
                <w:sz w:val="16"/>
                <w:szCs w:val="16"/>
              </w:rPr>
              <w:t>Подпрограмма «Развитие системы дошкольного и общего образования детей в Ичалковском муниципальном районе»</w:t>
            </w:r>
          </w:p>
        </w:tc>
        <w:tc>
          <w:tcPr>
            <w:tcW w:w="589" w:type="dxa"/>
            <w:tcBorders>
              <w:top w:val="nil"/>
              <w:left w:val="single" w:sz="4" w:space="0" w:color="auto"/>
              <w:bottom w:val="single" w:sz="4" w:space="0" w:color="auto"/>
              <w:right w:val="single" w:sz="4" w:space="0" w:color="auto"/>
            </w:tcBorders>
            <w:vAlign w:val="bottom"/>
            <w:hideMark/>
          </w:tcPr>
          <w:p w14:paraId="11506C78"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55DF81B"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11040CB6"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636860F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65D663C"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827D899"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BAD4663"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17237E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5D68C94" w14:textId="77777777" w:rsidR="00F57884" w:rsidRPr="00F57884" w:rsidRDefault="00F57884" w:rsidP="00F57884">
            <w:pPr>
              <w:jc w:val="right"/>
              <w:rPr>
                <w:sz w:val="16"/>
                <w:szCs w:val="16"/>
              </w:rPr>
            </w:pPr>
            <w:r w:rsidRPr="00F57884">
              <w:rPr>
                <w:sz w:val="16"/>
                <w:szCs w:val="16"/>
              </w:rPr>
              <w:t>3 922,9</w:t>
            </w:r>
          </w:p>
        </w:tc>
        <w:tc>
          <w:tcPr>
            <w:tcW w:w="974" w:type="dxa"/>
            <w:tcBorders>
              <w:top w:val="nil"/>
              <w:left w:val="nil"/>
              <w:bottom w:val="single" w:sz="4" w:space="0" w:color="auto"/>
              <w:right w:val="single" w:sz="4" w:space="0" w:color="auto"/>
            </w:tcBorders>
            <w:vAlign w:val="bottom"/>
            <w:hideMark/>
          </w:tcPr>
          <w:p w14:paraId="52DBDB83"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578110F2" w14:textId="77777777" w:rsidR="00F57884" w:rsidRPr="00F57884" w:rsidRDefault="00F57884" w:rsidP="00F57884">
            <w:pPr>
              <w:jc w:val="right"/>
              <w:rPr>
                <w:sz w:val="16"/>
                <w:szCs w:val="16"/>
              </w:rPr>
            </w:pPr>
            <w:r w:rsidRPr="00F57884">
              <w:rPr>
                <w:sz w:val="16"/>
                <w:szCs w:val="16"/>
              </w:rPr>
              <w:t>4 020,8</w:t>
            </w:r>
          </w:p>
        </w:tc>
      </w:tr>
      <w:tr w:rsidR="00F57884" w:rsidRPr="00F57884" w14:paraId="73435AB7" w14:textId="77777777" w:rsidTr="00F57884">
        <w:trPr>
          <w:trHeight w:val="255"/>
        </w:trPr>
        <w:tc>
          <w:tcPr>
            <w:tcW w:w="3545" w:type="dxa"/>
            <w:tcBorders>
              <w:top w:val="nil"/>
              <w:left w:val="single" w:sz="4" w:space="0" w:color="auto"/>
              <w:bottom w:val="nil"/>
              <w:right w:val="single" w:sz="4" w:space="0" w:color="auto"/>
            </w:tcBorders>
            <w:vAlign w:val="bottom"/>
            <w:hideMark/>
          </w:tcPr>
          <w:p w14:paraId="36D8EFBB" w14:textId="77777777" w:rsidR="00F57884" w:rsidRPr="00F57884" w:rsidRDefault="00F57884" w:rsidP="00F57884">
            <w:pPr>
              <w:rPr>
                <w:sz w:val="16"/>
                <w:szCs w:val="16"/>
              </w:rPr>
            </w:pPr>
            <w:r w:rsidRPr="00F57884">
              <w:rPr>
                <w:sz w:val="16"/>
                <w:szCs w:val="16"/>
              </w:rPr>
              <w:t>Основное мероприятие «Развитие общего образования»</w:t>
            </w:r>
          </w:p>
        </w:tc>
        <w:tc>
          <w:tcPr>
            <w:tcW w:w="589" w:type="dxa"/>
            <w:tcBorders>
              <w:top w:val="nil"/>
              <w:left w:val="nil"/>
              <w:bottom w:val="single" w:sz="4" w:space="0" w:color="auto"/>
              <w:right w:val="single" w:sz="4" w:space="0" w:color="auto"/>
            </w:tcBorders>
            <w:vAlign w:val="bottom"/>
            <w:hideMark/>
          </w:tcPr>
          <w:p w14:paraId="3B71A164"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1149459C"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430021B3"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719BA6C"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vAlign w:val="bottom"/>
            <w:hideMark/>
          </w:tcPr>
          <w:p w14:paraId="3111BEB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10CF3C18"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vAlign w:val="bottom"/>
            <w:hideMark/>
          </w:tcPr>
          <w:p w14:paraId="7941199D"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5180A561"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4F555221" w14:textId="77777777" w:rsidR="00F57884" w:rsidRPr="00F57884" w:rsidRDefault="00F57884" w:rsidP="00F57884">
            <w:pPr>
              <w:jc w:val="right"/>
              <w:rPr>
                <w:sz w:val="16"/>
                <w:szCs w:val="16"/>
              </w:rPr>
            </w:pPr>
            <w:r w:rsidRPr="00F57884">
              <w:rPr>
                <w:sz w:val="16"/>
                <w:szCs w:val="16"/>
              </w:rPr>
              <w:t>3 922,9</w:t>
            </w:r>
          </w:p>
        </w:tc>
        <w:tc>
          <w:tcPr>
            <w:tcW w:w="974" w:type="dxa"/>
            <w:tcBorders>
              <w:top w:val="nil"/>
              <w:left w:val="nil"/>
              <w:bottom w:val="single" w:sz="4" w:space="0" w:color="auto"/>
              <w:right w:val="single" w:sz="4" w:space="0" w:color="auto"/>
            </w:tcBorders>
            <w:vAlign w:val="bottom"/>
            <w:hideMark/>
          </w:tcPr>
          <w:p w14:paraId="173C984E"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0AAB936C" w14:textId="77777777" w:rsidR="00F57884" w:rsidRPr="00F57884" w:rsidRDefault="00F57884" w:rsidP="00F57884">
            <w:pPr>
              <w:jc w:val="right"/>
              <w:rPr>
                <w:sz w:val="16"/>
                <w:szCs w:val="16"/>
              </w:rPr>
            </w:pPr>
            <w:r w:rsidRPr="00F57884">
              <w:rPr>
                <w:sz w:val="16"/>
                <w:szCs w:val="16"/>
              </w:rPr>
              <w:t>4 020,8</w:t>
            </w:r>
          </w:p>
        </w:tc>
      </w:tr>
      <w:tr w:rsidR="00F57884" w:rsidRPr="00F57884" w14:paraId="3A17D063" w14:textId="77777777" w:rsidTr="00F57884">
        <w:trPr>
          <w:trHeight w:val="1200"/>
        </w:trPr>
        <w:tc>
          <w:tcPr>
            <w:tcW w:w="3545" w:type="dxa"/>
            <w:tcBorders>
              <w:top w:val="single" w:sz="4" w:space="0" w:color="auto"/>
              <w:left w:val="single" w:sz="4" w:space="0" w:color="auto"/>
              <w:bottom w:val="single" w:sz="4" w:space="0" w:color="auto"/>
              <w:right w:val="single" w:sz="4" w:space="0" w:color="auto"/>
            </w:tcBorders>
            <w:vAlign w:val="bottom"/>
            <w:hideMark/>
          </w:tcPr>
          <w:p w14:paraId="79FC1F6E" w14:textId="77777777" w:rsidR="00F57884" w:rsidRPr="00F57884" w:rsidRDefault="00F57884" w:rsidP="00F57884">
            <w:pPr>
              <w:rPr>
                <w:sz w:val="16"/>
                <w:szCs w:val="16"/>
              </w:rPr>
            </w:pPr>
            <w:r w:rsidRPr="00F57884">
              <w:rPr>
                <w:sz w:val="16"/>
                <w:szCs w:val="16"/>
              </w:rPr>
              <w:t>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w:t>
            </w:r>
          </w:p>
        </w:tc>
        <w:tc>
          <w:tcPr>
            <w:tcW w:w="589" w:type="dxa"/>
            <w:tcBorders>
              <w:top w:val="nil"/>
              <w:left w:val="nil"/>
              <w:bottom w:val="single" w:sz="4" w:space="0" w:color="auto"/>
              <w:right w:val="single" w:sz="4" w:space="0" w:color="auto"/>
            </w:tcBorders>
            <w:vAlign w:val="bottom"/>
            <w:hideMark/>
          </w:tcPr>
          <w:p w14:paraId="584EB007"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DC3DA20"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3D93F8CF"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70BCE85A"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A2AA5A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7121D34D"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39B436CC" w14:textId="77777777" w:rsidR="00F57884" w:rsidRPr="00F57884" w:rsidRDefault="00F57884" w:rsidP="00F57884">
            <w:pPr>
              <w:jc w:val="center"/>
              <w:rPr>
                <w:sz w:val="16"/>
                <w:szCs w:val="16"/>
              </w:rPr>
            </w:pPr>
            <w:r w:rsidRPr="00F57884">
              <w:rPr>
                <w:sz w:val="16"/>
                <w:szCs w:val="16"/>
              </w:rPr>
              <w:t>77070</w:t>
            </w:r>
          </w:p>
        </w:tc>
        <w:tc>
          <w:tcPr>
            <w:tcW w:w="566" w:type="dxa"/>
            <w:tcBorders>
              <w:top w:val="nil"/>
              <w:left w:val="nil"/>
              <w:bottom w:val="single" w:sz="4" w:space="0" w:color="auto"/>
              <w:right w:val="single" w:sz="4" w:space="0" w:color="auto"/>
            </w:tcBorders>
            <w:vAlign w:val="bottom"/>
            <w:hideMark/>
          </w:tcPr>
          <w:p w14:paraId="51A6F378"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0CD727C0" w14:textId="77777777" w:rsidR="00F57884" w:rsidRPr="00F57884" w:rsidRDefault="00F57884" w:rsidP="00F57884">
            <w:pPr>
              <w:jc w:val="right"/>
              <w:rPr>
                <w:sz w:val="16"/>
                <w:szCs w:val="16"/>
              </w:rPr>
            </w:pPr>
            <w:r w:rsidRPr="00F57884">
              <w:rPr>
                <w:sz w:val="16"/>
                <w:szCs w:val="16"/>
              </w:rPr>
              <w:t>3 016,2</w:t>
            </w:r>
          </w:p>
        </w:tc>
        <w:tc>
          <w:tcPr>
            <w:tcW w:w="974" w:type="dxa"/>
            <w:tcBorders>
              <w:top w:val="nil"/>
              <w:left w:val="nil"/>
              <w:bottom w:val="single" w:sz="4" w:space="0" w:color="auto"/>
              <w:right w:val="single" w:sz="4" w:space="0" w:color="auto"/>
            </w:tcBorders>
            <w:vAlign w:val="bottom"/>
            <w:hideMark/>
          </w:tcPr>
          <w:p w14:paraId="351CAC78"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28114885" w14:textId="77777777" w:rsidR="00F57884" w:rsidRPr="00F57884" w:rsidRDefault="00F57884" w:rsidP="00F57884">
            <w:pPr>
              <w:jc w:val="right"/>
              <w:rPr>
                <w:sz w:val="16"/>
                <w:szCs w:val="16"/>
              </w:rPr>
            </w:pPr>
            <w:r w:rsidRPr="00F57884">
              <w:rPr>
                <w:sz w:val="16"/>
                <w:szCs w:val="16"/>
              </w:rPr>
              <w:t>4 020,8</w:t>
            </w:r>
          </w:p>
        </w:tc>
      </w:tr>
      <w:tr w:rsidR="00F57884" w:rsidRPr="00F57884" w14:paraId="44275A5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3EA2370A"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702642A3"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06D7566A"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0E1AC2E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3B3D9B5"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5B3BAAA"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2B0CD14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25C5F34E" w14:textId="77777777" w:rsidR="00F57884" w:rsidRPr="00F57884" w:rsidRDefault="00F57884" w:rsidP="00F57884">
            <w:pPr>
              <w:jc w:val="center"/>
              <w:rPr>
                <w:sz w:val="16"/>
                <w:szCs w:val="16"/>
              </w:rPr>
            </w:pPr>
            <w:r w:rsidRPr="00F57884">
              <w:rPr>
                <w:sz w:val="16"/>
                <w:szCs w:val="16"/>
              </w:rPr>
              <w:t>77070</w:t>
            </w:r>
          </w:p>
        </w:tc>
        <w:tc>
          <w:tcPr>
            <w:tcW w:w="566" w:type="dxa"/>
            <w:tcBorders>
              <w:top w:val="nil"/>
              <w:left w:val="nil"/>
              <w:bottom w:val="single" w:sz="4" w:space="0" w:color="auto"/>
              <w:right w:val="single" w:sz="4" w:space="0" w:color="auto"/>
            </w:tcBorders>
            <w:vAlign w:val="bottom"/>
            <w:hideMark/>
          </w:tcPr>
          <w:p w14:paraId="3613AEA2"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2C1F58A4" w14:textId="77777777" w:rsidR="00F57884" w:rsidRPr="00F57884" w:rsidRDefault="00F57884" w:rsidP="00F57884">
            <w:pPr>
              <w:jc w:val="right"/>
              <w:rPr>
                <w:sz w:val="16"/>
                <w:szCs w:val="16"/>
              </w:rPr>
            </w:pPr>
            <w:r w:rsidRPr="00F57884">
              <w:rPr>
                <w:sz w:val="16"/>
                <w:szCs w:val="16"/>
              </w:rPr>
              <w:t>3 016,2</w:t>
            </w:r>
          </w:p>
        </w:tc>
        <w:tc>
          <w:tcPr>
            <w:tcW w:w="974" w:type="dxa"/>
            <w:tcBorders>
              <w:top w:val="nil"/>
              <w:left w:val="nil"/>
              <w:bottom w:val="single" w:sz="4" w:space="0" w:color="auto"/>
              <w:right w:val="single" w:sz="4" w:space="0" w:color="auto"/>
            </w:tcBorders>
            <w:vAlign w:val="bottom"/>
            <w:hideMark/>
          </w:tcPr>
          <w:p w14:paraId="4998529C"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73A60C00" w14:textId="77777777" w:rsidR="00F57884" w:rsidRPr="00F57884" w:rsidRDefault="00F57884" w:rsidP="00F57884">
            <w:pPr>
              <w:jc w:val="right"/>
              <w:rPr>
                <w:sz w:val="16"/>
                <w:szCs w:val="16"/>
              </w:rPr>
            </w:pPr>
            <w:r w:rsidRPr="00F57884">
              <w:rPr>
                <w:sz w:val="16"/>
                <w:szCs w:val="16"/>
              </w:rPr>
              <w:t>4 020,8</w:t>
            </w:r>
          </w:p>
        </w:tc>
      </w:tr>
      <w:tr w:rsidR="00F57884" w:rsidRPr="00F57884" w14:paraId="4A2D5DA4" w14:textId="77777777" w:rsidTr="00F57884">
        <w:trPr>
          <w:trHeight w:val="255"/>
        </w:trPr>
        <w:tc>
          <w:tcPr>
            <w:tcW w:w="3545" w:type="dxa"/>
            <w:tcBorders>
              <w:top w:val="nil"/>
              <w:left w:val="single" w:sz="4" w:space="0" w:color="auto"/>
              <w:bottom w:val="single" w:sz="4" w:space="0" w:color="auto"/>
              <w:right w:val="single" w:sz="4" w:space="0" w:color="auto"/>
            </w:tcBorders>
            <w:noWrap/>
            <w:vAlign w:val="bottom"/>
            <w:hideMark/>
          </w:tcPr>
          <w:p w14:paraId="34C12BF2"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nil"/>
              <w:bottom w:val="single" w:sz="4" w:space="0" w:color="auto"/>
              <w:right w:val="single" w:sz="4" w:space="0" w:color="auto"/>
            </w:tcBorders>
            <w:vAlign w:val="bottom"/>
            <w:hideMark/>
          </w:tcPr>
          <w:p w14:paraId="71BFBE2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3EFA753"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7BF31967"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822871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1FA5752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298CB71B"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16596166" w14:textId="77777777" w:rsidR="00F57884" w:rsidRPr="00F57884" w:rsidRDefault="00F57884" w:rsidP="00F57884">
            <w:pPr>
              <w:jc w:val="center"/>
              <w:rPr>
                <w:sz w:val="16"/>
                <w:szCs w:val="16"/>
              </w:rPr>
            </w:pPr>
            <w:r w:rsidRPr="00F57884">
              <w:rPr>
                <w:sz w:val="16"/>
                <w:szCs w:val="16"/>
              </w:rPr>
              <w:t>77070</w:t>
            </w:r>
          </w:p>
        </w:tc>
        <w:tc>
          <w:tcPr>
            <w:tcW w:w="566" w:type="dxa"/>
            <w:tcBorders>
              <w:top w:val="nil"/>
              <w:left w:val="nil"/>
              <w:bottom w:val="single" w:sz="4" w:space="0" w:color="auto"/>
              <w:right w:val="single" w:sz="4" w:space="0" w:color="auto"/>
            </w:tcBorders>
            <w:vAlign w:val="bottom"/>
            <w:hideMark/>
          </w:tcPr>
          <w:p w14:paraId="7DFA50AE"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06F6201F" w14:textId="77777777" w:rsidR="00F57884" w:rsidRPr="00F57884" w:rsidRDefault="00F57884" w:rsidP="00F57884">
            <w:pPr>
              <w:jc w:val="right"/>
              <w:rPr>
                <w:sz w:val="16"/>
                <w:szCs w:val="16"/>
              </w:rPr>
            </w:pPr>
            <w:r w:rsidRPr="00F57884">
              <w:rPr>
                <w:sz w:val="16"/>
                <w:szCs w:val="16"/>
              </w:rPr>
              <w:t>3 016,2</w:t>
            </w:r>
          </w:p>
        </w:tc>
        <w:tc>
          <w:tcPr>
            <w:tcW w:w="974" w:type="dxa"/>
            <w:tcBorders>
              <w:top w:val="nil"/>
              <w:left w:val="nil"/>
              <w:bottom w:val="single" w:sz="4" w:space="0" w:color="auto"/>
              <w:right w:val="single" w:sz="4" w:space="0" w:color="auto"/>
            </w:tcBorders>
            <w:vAlign w:val="bottom"/>
            <w:hideMark/>
          </w:tcPr>
          <w:p w14:paraId="2B3AF0F2" w14:textId="77777777" w:rsidR="00F57884" w:rsidRPr="00F57884" w:rsidRDefault="00F57884" w:rsidP="00F57884">
            <w:pPr>
              <w:jc w:val="right"/>
              <w:rPr>
                <w:sz w:val="16"/>
                <w:szCs w:val="16"/>
              </w:rPr>
            </w:pPr>
            <w:r w:rsidRPr="00F57884">
              <w:rPr>
                <w:sz w:val="16"/>
                <w:szCs w:val="16"/>
              </w:rPr>
              <w:t>3 864,6</w:t>
            </w:r>
          </w:p>
        </w:tc>
        <w:tc>
          <w:tcPr>
            <w:tcW w:w="992" w:type="dxa"/>
            <w:tcBorders>
              <w:top w:val="nil"/>
              <w:left w:val="nil"/>
              <w:bottom w:val="single" w:sz="4" w:space="0" w:color="auto"/>
              <w:right w:val="single" w:sz="4" w:space="0" w:color="auto"/>
            </w:tcBorders>
            <w:vAlign w:val="bottom"/>
            <w:hideMark/>
          </w:tcPr>
          <w:p w14:paraId="0F3A49C9" w14:textId="77777777" w:rsidR="00F57884" w:rsidRPr="00F57884" w:rsidRDefault="00F57884" w:rsidP="00F57884">
            <w:pPr>
              <w:jc w:val="right"/>
              <w:rPr>
                <w:sz w:val="16"/>
                <w:szCs w:val="16"/>
              </w:rPr>
            </w:pPr>
            <w:r w:rsidRPr="00F57884">
              <w:rPr>
                <w:sz w:val="16"/>
                <w:szCs w:val="16"/>
              </w:rPr>
              <w:t>4 020,8</w:t>
            </w:r>
          </w:p>
        </w:tc>
      </w:tr>
      <w:tr w:rsidR="00F57884" w:rsidRPr="00F57884" w14:paraId="3586009C" w14:textId="77777777" w:rsidTr="00F57884">
        <w:trPr>
          <w:trHeight w:val="1200"/>
        </w:trPr>
        <w:tc>
          <w:tcPr>
            <w:tcW w:w="3545" w:type="dxa"/>
            <w:tcBorders>
              <w:top w:val="nil"/>
              <w:left w:val="single" w:sz="4" w:space="0" w:color="auto"/>
              <w:bottom w:val="single" w:sz="4" w:space="0" w:color="auto"/>
              <w:right w:val="nil"/>
            </w:tcBorders>
            <w:vAlign w:val="bottom"/>
            <w:hideMark/>
          </w:tcPr>
          <w:p w14:paraId="496E2A34" w14:textId="77777777" w:rsidR="00F57884" w:rsidRPr="00F57884" w:rsidRDefault="00F57884" w:rsidP="00F57884">
            <w:pPr>
              <w:rPr>
                <w:sz w:val="16"/>
                <w:szCs w:val="16"/>
              </w:rPr>
            </w:pPr>
            <w:r w:rsidRPr="00F57884">
              <w:rPr>
                <w:sz w:val="16"/>
                <w:szCs w:val="16"/>
              </w:rPr>
              <w:t xml:space="preserve">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w:t>
            </w:r>
          </w:p>
        </w:tc>
        <w:tc>
          <w:tcPr>
            <w:tcW w:w="589" w:type="dxa"/>
            <w:tcBorders>
              <w:top w:val="nil"/>
              <w:left w:val="single" w:sz="4" w:space="0" w:color="auto"/>
              <w:bottom w:val="single" w:sz="4" w:space="0" w:color="auto"/>
              <w:right w:val="single" w:sz="4" w:space="0" w:color="auto"/>
            </w:tcBorders>
            <w:vAlign w:val="bottom"/>
            <w:hideMark/>
          </w:tcPr>
          <w:p w14:paraId="2255EDA0"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5589D9B5"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2471D2A4"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3DAAA7E8"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56F85050"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0F2DEF86"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704A8EB7" w14:textId="77777777" w:rsidR="00F57884" w:rsidRPr="00F57884" w:rsidRDefault="00F57884" w:rsidP="00F57884">
            <w:pPr>
              <w:jc w:val="center"/>
              <w:rPr>
                <w:sz w:val="16"/>
                <w:szCs w:val="16"/>
              </w:rPr>
            </w:pPr>
            <w:r w:rsidRPr="00F57884">
              <w:rPr>
                <w:sz w:val="16"/>
                <w:szCs w:val="16"/>
              </w:rPr>
              <w:t>77240</w:t>
            </w:r>
          </w:p>
        </w:tc>
        <w:tc>
          <w:tcPr>
            <w:tcW w:w="566" w:type="dxa"/>
            <w:tcBorders>
              <w:top w:val="nil"/>
              <w:left w:val="nil"/>
              <w:bottom w:val="single" w:sz="4" w:space="0" w:color="auto"/>
              <w:right w:val="single" w:sz="4" w:space="0" w:color="auto"/>
            </w:tcBorders>
            <w:vAlign w:val="bottom"/>
            <w:hideMark/>
          </w:tcPr>
          <w:p w14:paraId="7751F4A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vAlign w:val="bottom"/>
            <w:hideMark/>
          </w:tcPr>
          <w:p w14:paraId="1E243D6F" w14:textId="77777777" w:rsidR="00F57884" w:rsidRPr="00F57884" w:rsidRDefault="00F57884" w:rsidP="00F57884">
            <w:pPr>
              <w:jc w:val="right"/>
              <w:rPr>
                <w:sz w:val="16"/>
                <w:szCs w:val="16"/>
              </w:rPr>
            </w:pPr>
            <w:r w:rsidRPr="00F57884">
              <w:rPr>
                <w:sz w:val="16"/>
                <w:szCs w:val="16"/>
              </w:rPr>
              <w:t>906,7</w:t>
            </w:r>
          </w:p>
        </w:tc>
        <w:tc>
          <w:tcPr>
            <w:tcW w:w="974" w:type="dxa"/>
            <w:tcBorders>
              <w:top w:val="nil"/>
              <w:left w:val="nil"/>
              <w:bottom w:val="single" w:sz="4" w:space="0" w:color="auto"/>
              <w:right w:val="single" w:sz="4" w:space="0" w:color="auto"/>
            </w:tcBorders>
            <w:vAlign w:val="bottom"/>
            <w:hideMark/>
          </w:tcPr>
          <w:p w14:paraId="6F5581CB"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3E614AF9" w14:textId="77777777" w:rsidR="00F57884" w:rsidRPr="00F57884" w:rsidRDefault="00F57884" w:rsidP="00F57884">
            <w:pPr>
              <w:jc w:val="right"/>
              <w:rPr>
                <w:sz w:val="16"/>
                <w:szCs w:val="16"/>
              </w:rPr>
            </w:pPr>
            <w:r w:rsidRPr="00F57884">
              <w:rPr>
                <w:sz w:val="16"/>
                <w:szCs w:val="16"/>
              </w:rPr>
              <w:t>0,0</w:t>
            </w:r>
          </w:p>
        </w:tc>
      </w:tr>
      <w:tr w:rsidR="00F57884" w:rsidRPr="00F57884" w14:paraId="6811F4D4" w14:textId="77777777" w:rsidTr="00F57884">
        <w:trPr>
          <w:trHeight w:val="480"/>
        </w:trPr>
        <w:tc>
          <w:tcPr>
            <w:tcW w:w="3545" w:type="dxa"/>
            <w:tcBorders>
              <w:top w:val="nil"/>
              <w:left w:val="single" w:sz="4" w:space="0" w:color="auto"/>
              <w:bottom w:val="single" w:sz="4" w:space="0" w:color="auto"/>
              <w:right w:val="single" w:sz="4" w:space="0" w:color="auto"/>
            </w:tcBorders>
            <w:vAlign w:val="bottom"/>
            <w:hideMark/>
          </w:tcPr>
          <w:p w14:paraId="70D22574" w14:textId="77777777" w:rsidR="00F57884" w:rsidRPr="00F57884" w:rsidRDefault="00F57884" w:rsidP="00F57884">
            <w:pPr>
              <w:rPr>
                <w:sz w:val="16"/>
                <w:szCs w:val="16"/>
              </w:rPr>
            </w:pPr>
            <w:r w:rsidRPr="00F57884">
              <w:rPr>
                <w:sz w:val="16"/>
                <w:szCs w:val="16"/>
              </w:rPr>
              <w:t>Предоставление субсидий бюджетным, автономным учреждениям и иным некоммерческим организациям</w:t>
            </w:r>
          </w:p>
        </w:tc>
        <w:tc>
          <w:tcPr>
            <w:tcW w:w="589" w:type="dxa"/>
            <w:tcBorders>
              <w:top w:val="nil"/>
              <w:left w:val="nil"/>
              <w:bottom w:val="single" w:sz="4" w:space="0" w:color="auto"/>
              <w:right w:val="single" w:sz="4" w:space="0" w:color="auto"/>
            </w:tcBorders>
            <w:vAlign w:val="bottom"/>
            <w:hideMark/>
          </w:tcPr>
          <w:p w14:paraId="48F3C99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4B89F987"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07368F0E"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531ACBD9"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460B33C6"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36CE1B02"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1BEEDAAB" w14:textId="77777777" w:rsidR="00F57884" w:rsidRPr="00F57884" w:rsidRDefault="00F57884" w:rsidP="00F57884">
            <w:pPr>
              <w:jc w:val="center"/>
              <w:rPr>
                <w:sz w:val="16"/>
                <w:szCs w:val="16"/>
              </w:rPr>
            </w:pPr>
            <w:r w:rsidRPr="00F57884">
              <w:rPr>
                <w:sz w:val="16"/>
                <w:szCs w:val="16"/>
              </w:rPr>
              <w:t>77240</w:t>
            </w:r>
          </w:p>
        </w:tc>
        <w:tc>
          <w:tcPr>
            <w:tcW w:w="566" w:type="dxa"/>
            <w:tcBorders>
              <w:top w:val="nil"/>
              <w:left w:val="nil"/>
              <w:bottom w:val="single" w:sz="4" w:space="0" w:color="auto"/>
              <w:right w:val="single" w:sz="4" w:space="0" w:color="auto"/>
            </w:tcBorders>
            <w:vAlign w:val="bottom"/>
            <w:hideMark/>
          </w:tcPr>
          <w:p w14:paraId="35479BC7" w14:textId="77777777" w:rsidR="00F57884" w:rsidRPr="00F57884" w:rsidRDefault="00F57884" w:rsidP="00F57884">
            <w:pPr>
              <w:jc w:val="center"/>
              <w:rPr>
                <w:sz w:val="16"/>
                <w:szCs w:val="16"/>
              </w:rPr>
            </w:pPr>
            <w:r w:rsidRPr="00F57884">
              <w:rPr>
                <w:sz w:val="16"/>
                <w:szCs w:val="16"/>
              </w:rPr>
              <w:t>600</w:t>
            </w:r>
          </w:p>
        </w:tc>
        <w:tc>
          <w:tcPr>
            <w:tcW w:w="1011" w:type="dxa"/>
            <w:tcBorders>
              <w:top w:val="nil"/>
              <w:left w:val="nil"/>
              <w:bottom w:val="single" w:sz="4" w:space="0" w:color="auto"/>
              <w:right w:val="single" w:sz="4" w:space="0" w:color="auto"/>
            </w:tcBorders>
            <w:vAlign w:val="bottom"/>
            <w:hideMark/>
          </w:tcPr>
          <w:p w14:paraId="172FE9FA" w14:textId="77777777" w:rsidR="00F57884" w:rsidRPr="00F57884" w:rsidRDefault="00F57884" w:rsidP="00F57884">
            <w:pPr>
              <w:jc w:val="right"/>
              <w:rPr>
                <w:sz w:val="16"/>
                <w:szCs w:val="16"/>
              </w:rPr>
            </w:pPr>
            <w:r w:rsidRPr="00F57884">
              <w:rPr>
                <w:sz w:val="16"/>
                <w:szCs w:val="16"/>
              </w:rPr>
              <w:t>906,7</w:t>
            </w:r>
          </w:p>
        </w:tc>
        <w:tc>
          <w:tcPr>
            <w:tcW w:w="974" w:type="dxa"/>
            <w:tcBorders>
              <w:top w:val="nil"/>
              <w:left w:val="nil"/>
              <w:bottom w:val="single" w:sz="4" w:space="0" w:color="auto"/>
              <w:right w:val="single" w:sz="4" w:space="0" w:color="auto"/>
            </w:tcBorders>
            <w:vAlign w:val="bottom"/>
            <w:hideMark/>
          </w:tcPr>
          <w:p w14:paraId="242FD6A4"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A4A1B9B" w14:textId="77777777" w:rsidR="00F57884" w:rsidRPr="00F57884" w:rsidRDefault="00F57884" w:rsidP="00F57884">
            <w:pPr>
              <w:jc w:val="right"/>
              <w:rPr>
                <w:sz w:val="16"/>
                <w:szCs w:val="16"/>
              </w:rPr>
            </w:pPr>
            <w:r w:rsidRPr="00F57884">
              <w:rPr>
                <w:sz w:val="16"/>
                <w:szCs w:val="16"/>
              </w:rPr>
              <w:t>0,0</w:t>
            </w:r>
          </w:p>
        </w:tc>
      </w:tr>
      <w:tr w:rsidR="00F57884" w:rsidRPr="00F57884" w14:paraId="13B33A68" w14:textId="77777777" w:rsidTr="00F57884">
        <w:trPr>
          <w:trHeight w:val="255"/>
        </w:trPr>
        <w:tc>
          <w:tcPr>
            <w:tcW w:w="3545" w:type="dxa"/>
            <w:tcBorders>
              <w:top w:val="nil"/>
              <w:left w:val="single" w:sz="4" w:space="0" w:color="auto"/>
              <w:bottom w:val="single" w:sz="4" w:space="0" w:color="auto"/>
              <w:right w:val="single" w:sz="4" w:space="0" w:color="auto"/>
            </w:tcBorders>
            <w:noWrap/>
            <w:vAlign w:val="bottom"/>
            <w:hideMark/>
          </w:tcPr>
          <w:p w14:paraId="13EA5BF5" w14:textId="77777777" w:rsidR="00F57884" w:rsidRPr="00F57884" w:rsidRDefault="00F57884" w:rsidP="00F57884">
            <w:pPr>
              <w:rPr>
                <w:sz w:val="16"/>
                <w:szCs w:val="16"/>
              </w:rPr>
            </w:pPr>
            <w:r w:rsidRPr="00F57884">
              <w:rPr>
                <w:sz w:val="16"/>
                <w:szCs w:val="16"/>
              </w:rPr>
              <w:t>Субсидии бюджетным учреждениям</w:t>
            </w:r>
          </w:p>
        </w:tc>
        <w:tc>
          <w:tcPr>
            <w:tcW w:w="589" w:type="dxa"/>
            <w:tcBorders>
              <w:top w:val="nil"/>
              <w:left w:val="nil"/>
              <w:bottom w:val="single" w:sz="4" w:space="0" w:color="auto"/>
              <w:right w:val="single" w:sz="4" w:space="0" w:color="auto"/>
            </w:tcBorders>
            <w:vAlign w:val="bottom"/>
            <w:hideMark/>
          </w:tcPr>
          <w:p w14:paraId="20D691E9"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vAlign w:val="bottom"/>
            <w:hideMark/>
          </w:tcPr>
          <w:p w14:paraId="62A84B32" w14:textId="77777777" w:rsidR="00F57884" w:rsidRPr="00F57884" w:rsidRDefault="00F57884" w:rsidP="00F57884">
            <w:pPr>
              <w:jc w:val="center"/>
              <w:rPr>
                <w:sz w:val="16"/>
                <w:szCs w:val="16"/>
              </w:rPr>
            </w:pPr>
            <w:r w:rsidRPr="00F57884">
              <w:rPr>
                <w:sz w:val="16"/>
                <w:szCs w:val="16"/>
              </w:rPr>
              <w:t>10</w:t>
            </w:r>
          </w:p>
        </w:tc>
        <w:tc>
          <w:tcPr>
            <w:tcW w:w="540" w:type="dxa"/>
            <w:tcBorders>
              <w:top w:val="nil"/>
              <w:left w:val="nil"/>
              <w:bottom w:val="single" w:sz="4" w:space="0" w:color="auto"/>
              <w:right w:val="single" w:sz="4" w:space="0" w:color="auto"/>
            </w:tcBorders>
            <w:vAlign w:val="bottom"/>
            <w:hideMark/>
          </w:tcPr>
          <w:p w14:paraId="6D5995CD" w14:textId="77777777" w:rsidR="00F57884" w:rsidRPr="00F57884" w:rsidRDefault="00F57884" w:rsidP="00F57884">
            <w:pPr>
              <w:jc w:val="center"/>
              <w:rPr>
                <w:sz w:val="16"/>
                <w:szCs w:val="16"/>
              </w:rPr>
            </w:pPr>
            <w:r w:rsidRPr="00F57884">
              <w:rPr>
                <w:sz w:val="16"/>
                <w:szCs w:val="16"/>
              </w:rPr>
              <w:t>04</w:t>
            </w:r>
          </w:p>
        </w:tc>
        <w:tc>
          <w:tcPr>
            <w:tcW w:w="416" w:type="dxa"/>
            <w:tcBorders>
              <w:top w:val="nil"/>
              <w:left w:val="nil"/>
              <w:bottom w:val="single" w:sz="4" w:space="0" w:color="auto"/>
              <w:right w:val="single" w:sz="4" w:space="0" w:color="auto"/>
            </w:tcBorders>
            <w:vAlign w:val="bottom"/>
            <w:hideMark/>
          </w:tcPr>
          <w:p w14:paraId="20D4D51B" w14:textId="77777777" w:rsidR="00F57884" w:rsidRPr="00F57884" w:rsidRDefault="00F57884" w:rsidP="00F57884">
            <w:pPr>
              <w:jc w:val="center"/>
              <w:rPr>
                <w:sz w:val="16"/>
                <w:szCs w:val="16"/>
              </w:rPr>
            </w:pPr>
            <w:r w:rsidRPr="00F57884">
              <w:rPr>
                <w:sz w:val="16"/>
                <w:szCs w:val="16"/>
              </w:rPr>
              <w:t>02</w:t>
            </w:r>
          </w:p>
        </w:tc>
        <w:tc>
          <w:tcPr>
            <w:tcW w:w="380" w:type="dxa"/>
            <w:tcBorders>
              <w:top w:val="nil"/>
              <w:left w:val="nil"/>
              <w:bottom w:val="single" w:sz="4" w:space="0" w:color="auto"/>
              <w:right w:val="single" w:sz="4" w:space="0" w:color="auto"/>
            </w:tcBorders>
            <w:noWrap/>
            <w:vAlign w:val="bottom"/>
            <w:hideMark/>
          </w:tcPr>
          <w:p w14:paraId="20003B8F"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noWrap/>
            <w:vAlign w:val="bottom"/>
            <w:hideMark/>
          </w:tcPr>
          <w:p w14:paraId="43F9B31E" w14:textId="77777777" w:rsidR="00F57884" w:rsidRPr="00F57884" w:rsidRDefault="00F57884" w:rsidP="00F57884">
            <w:pPr>
              <w:jc w:val="center"/>
              <w:rPr>
                <w:sz w:val="16"/>
                <w:szCs w:val="16"/>
              </w:rPr>
            </w:pPr>
            <w:r w:rsidRPr="00F57884">
              <w:rPr>
                <w:sz w:val="16"/>
                <w:szCs w:val="16"/>
              </w:rPr>
              <w:t>02</w:t>
            </w:r>
          </w:p>
        </w:tc>
        <w:tc>
          <w:tcPr>
            <w:tcW w:w="681" w:type="dxa"/>
            <w:tcBorders>
              <w:top w:val="nil"/>
              <w:left w:val="nil"/>
              <w:bottom w:val="single" w:sz="4" w:space="0" w:color="auto"/>
              <w:right w:val="single" w:sz="4" w:space="0" w:color="auto"/>
            </w:tcBorders>
            <w:noWrap/>
            <w:vAlign w:val="bottom"/>
            <w:hideMark/>
          </w:tcPr>
          <w:p w14:paraId="5D595B64" w14:textId="77777777" w:rsidR="00F57884" w:rsidRPr="00F57884" w:rsidRDefault="00F57884" w:rsidP="00F57884">
            <w:pPr>
              <w:jc w:val="center"/>
              <w:rPr>
                <w:sz w:val="16"/>
                <w:szCs w:val="16"/>
              </w:rPr>
            </w:pPr>
            <w:r w:rsidRPr="00F57884">
              <w:rPr>
                <w:sz w:val="16"/>
                <w:szCs w:val="16"/>
              </w:rPr>
              <w:t>77240</w:t>
            </w:r>
          </w:p>
        </w:tc>
        <w:tc>
          <w:tcPr>
            <w:tcW w:w="566" w:type="dxa"/>
            <w:tcBorders>
              <w:top w:val="nil"/>
              <w:left w:val="nil"/>
              <w:bottom w:val="single" w:sz="4" w:space="0" w:color="auto"/>
              <w:right w:val="single" w:sz="4" w:space="0" w:color="auto"/>
            </w:tcBorders>
            <w:vAlign w:val="bottom"/>
            <w:hideMark/>
          </w:tcPr>
          <w:p w14:paraId="4813EED5" w14:textId="77777777" w:rsidR="00F57884" w:rsidRPr="00F57884" w:rsidRDefault="00F57884" w:rsidP="00F57884">
            <w:pPr>
              <w:jc w:val="center"/>
              <w:rPr>
                <w:sz w:val="16"/>
                <w:szCs w:val="16"/>
              </w:rPr>
            </w:pPr>
            <w:r w:rsidRPr="00F57884">
              <w:rPr>
                <w:sz w:val="16"/>
                <w:szCs w:val="16"/>
              </w:rPr>
              <w:t>610</w:t>
            </w:r>
          </w:p>
        </w:tc>
        <w:tc>
          <w:tcPr>
            <w:tcW w:w="1011" w:type="dxa"/>
            <w:tcBorders>
              <w:top w:val="nil"/>
              <w:left w:val="nil"/>
              <w:bottom w:val="single" w:sz="4" w:space="0" w:color="auto"/>
              <w:right w:val="single" w:sz="4" w:space="0" w:color="auto"/>
            </w:tcBorders>
            <w:vAlign w:val="bottom"/>
            <w:hideMark/>
          </w:tcPr>
          <w:p w14:paraId="3FBE439C" w14:textId="77777777" w:rsidR="00F57884" w:rsidRPr="00F57884" w:rsidRDefault="00F57884" w:rsidP="00F57884">
            <w:pPr>
              <w:jc w:val="right"/>
              <w:rPr>
                <w:sz w:val="16"/>
                <w:szCs w:val="16"/>
              </w:rPr>
            </w:pPr>
            <w:r w:rsidRPr="00F57884">
              <w:rPr>
                <w:sz w:val="16"/>
                <w:szCs w:val="16"/>
              </w:rPr>
              <w:t>906,7</w:t>
            </w:r>
          </w:p>
        </w:tc>
        <w:tc>
          <w:tcPr>
            <w:tcW w:w="974" w:type="dxa"/>
            <w:tcBorders>
              <w:top w:val="nil"/>
              <w:left w:val="nil"/>
              <w:bottom w:val="single" w:sz="4" w:space="0" w:color="auto"/>
              <w:right w:val="single" w:sz="4" w:space="0" w:color="auto"/>
            </w:tcBorders>
            <w:vAlign w:val="bottom"/>
            <w:hideMark/>
          </w:tcPr>
          <w:p w14:paraId="01349689" w14:textId="77777777" w:rsidR="00F57884" w:rsidRPr="00F57884" w:rsidRDefault="00F57884" w:rsidP="00F57884">
            <w:pPr>
              <w:jc w:val="right"/>
              <w:rPr>
                <w:sz w:val="16"/>
                <w:szCs w:val="16"/>
              </w:rPr>
            </w:pPr>
            <w:r w:rsidRPr="00F57884">
              <w:rPr>
                <w:sz w:val="16"/>
                <w:szCs w:val="16"/>
              </w:rPr>
              <w:t>0,0</w:t>
            </w:r>
          </w:p>
        </w:tc>
        <w:tc>
          <w:tcPr>
            <w:tcW w:w="992" w:type="dxa"/>
            <w:tcBorders>
              <w:top w:val="nil"/>
              <w:left w:val="nil"/>
              <w:bottom w:val="single" w:sz="4" w:space="0" w:color="auto"/>
              <w:right w:val="single" w:sz="4" w:space="0" w:color="auto"/>
            </w:tcBorders>
            <w:vAlign w:val="bottom"/>
            <w:hideMark/>
          </w:tcPr>
          <w:p w14:paraId="597FB798" w14:textId="77777777" w:rsidR="00F57884" w:rsidRPr="00F57884" w:rsidRDefault="00F57884" w:rsidP="00F57884">
            <w:pPr>
              <w:jc w:val="right"/>
              <w:rPr>
                <w:sz w:val="16"/>
                <w:szCs w:val="16"/>
              </w:rPr>
            </w:pPr>
            <w:r w:rsidRPr="00F57884">
              <w:rPr>
                <w:sz w:val="16"/>
                <w:szCs w:val="16"/>
              </w:rPr>
              <w:t>0,0</w:t>
            </w:r>
          </w:p>
        </w:tc>
      </w:tr>
      <w:tr w:rsidR="00F57884" w:rsidRPr="00F57884" w14:paraId="05D549D0" w14:textId="77777777" w:rsidTr="00F57884">
        <w:trPr>
          <w:trHeight w:val="255"/>
        </w:trPr>
        <w:tc>
          <w:tcPr>
            <w:tcW w:w="3545" w:type="dxa"/>
            <w:tcBorders>
              <w:top w:val="nil"/>
              <w:left w:val="single" w:sz="4" w:space="0" w:color="auto"/>
              <w:bottom w:val="single" w:sz="4" w:space="0" w:color="auto"/>
              <w:right w:val="single" w:sz="4" w:space="0" w:color="auto"/>
            </w:tcBorders>
            <w:vAlign w:val="center"/>
            <w:hideMark/>
          </w:tcPr>
          <w:p w14:paraId="5DD47435" w14:textId="77777777" w:rsidR="00F57884" w:rsidRPr="00F57884" w:rsidRDefault="00F57884" w:rsidP="00F57884">
            <w:pPr>
              <w:rPr>
                <w:sz w:val="16"/>
                <w:szCs w:val="16"/>
              </w:rPr>
            </w:pPr>
            <w:r w:rsidRPr="00F57884">
              <w:rPr>
                <w:sz w:val="16"/>
                <w:szCs w:val="16"/>
              </w:rPr>
              <w:t>Условно утвержденные расходы</w:t>
            </w:r>
          </w:p>
        </w:tc>
        <w:tc>
          <w:tcPr>
            <w:tcW w:w="589" w:type="dxa"/>
            <w:tcBorders>
              <w:top w:val="nil"/>
              <w:left w:val="nil"/>
              <w:bottom w:val="single" w:sz="4" w:space="0" w:color="auto"/>
              <w:right w:val="single" w:sz="4" w:space="0" w:color="auto"/>
            </w:tcBorders>
            <w:noWrap/>
            <w:vAlign w:val="bottom"/>
            <w:hideMark/>
          </w:tcPr>
          <w:p w14:paraId="3A7AF99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1AC5AB4A"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2C48E769" w14:textId="77777777" w:rsidR="00F57884" w:rsidRPr="00F57884" w:rsidRDefault="00F57884" w:rsidP="00F57884">
            <w:pPr>
              <w:jc w:val="center"/>
              <w:rPr>
                <w:sz w:val="16"/>
                <w:szCs w:val="16"/>
              </w:rPr>
            </w:pPr>
            <w:r w:rsidRPr="00F57884">
              <w:rPr>
                <w:sz w:val="16"/>
                <w:szCs w:val="16"/>
              </w:rPr>
              <w:t> </w:t>
            </w:r>
          </w:p>
        </w:tc>
        <w:tc>
          <w:tcPr>
            <w:tcW w:w="416" w:type="dxa"/>
            <w:tcBorders>
              <w:top w:val="nil"/>
              <w:left w:val="nil"/>
              <w:bottom w:val="single" w:sz="4" w:space="0" w:color="auto"/>
              <w:right w:val="single" w:sz="4" w:space="0" w:color="auto"/>
            </w:tcBorders>
            <w:noWrap/>
            <w:vAlign w:val="bottom"/>
            <w:hideMark/>
          </w:tcPr>
          <w:p w14:paraId="03E28376"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23D9F0F4"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7AFD851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6AE8F736"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660C3B0"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493FEE29"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34A06FB7"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nil"/>
            </w:tcBorders>
            <w:noWrap/>
            <w:vAlign w:val="bottom"/>
            <w:hideMark/>
          </w:tcPr>
          <w:p w14:paraId="09EA8AA3" w14:textId="77777777" w:rsidR="00F57884" w:rsidRPr="00F57884" w:rsidRDefault="00F57884" w:rsidP="00F57884">
            <w:pPr>
              <w:jc w:val="right"/>
              <w:rPr>
                <w:sz w:val="16"/>
                <w:szCs w:val="16"/>
              </w:rPr>
            </w:pPr>
            <w:r w:rsidRPr="00F57884">
              <w:rPr>
                <w:sz w:val="16"/>
                <w:szCs w:val="16"/>
              </w:rPr>
              <w:t>10 006,6</w:t>
            </w:r>
          </w:p>
        </w:tc>
      </w:tr>
      <w:tr w:rsidR="00F57884" w:rsidRPr="00F57884" w14:paraId="0B5E3B39" w14:textId="77777777" w:rsidTr="00F57884">
        <w:trPr>
          <w:trHeight w:val="255"/>
        </w:trPr>
        <w:tc>
          <w:tcPr>
            <w:tcW w:w="3545" w:type="dxa"/>
            <w:tcBorders>
              <w:top w:val="nil"/>
              <w:left w:val="single" w:sz="4" w:space="0" w:color="auto"/>
              <w:bottom w:val="single" w:sz="4" w:space="0" w:color="auto"/>
              <w:right w:val="single" w:sz="4" w:space="0" w:color="auto"/>
            </w:tcBorders>
            <w:vAlign w:val="center"/>
            <w:hideMark/>
          </w:tcPr>
          <w:p w14:paraId="627D65AF" w14:textId="77777777" w:rsidR="00F57884" w:rsidRPr="00F57884" w:rsidRDefault="00F57884" w:rsidP="00F57884">
            <w:pPr>
              <w:rPr>
                <w:sz w:val="16"/>
                <w:szCs w:val="16"/>
              </w:rPr>
            </w:pPr>
            <w:r w:rsidRPr="00F57884">
              <w:rPr>
                <w:sz w:val="16"/>
                <w:szCs w:val="16"/>
              </w:rPr>
              <w:t>Условно утвержденные расходы</w:t>
            </w:r>
          </w:p>
        </w:tc>
        <w:tc>
          <w:tcPr>
            <w:tcW w:w="589" w:type="dxa"/>
            <w:tcBorders>
              <w:top w:val="nil"/>
              <w:left w:val="nil"/>
              <w:bottom w:val="single" w:sz="4" w:space="0" w:color="auto"/>
              <w:right w:val="single" w:sz="4" w:space="0" w:color="auto"/>
            </w:tcBorders>
            <w:noWrap/>
            <w:vAlign w:val="bottom"/>
            <w:hideMark/>
          </w:tcPr>
          <w:p w14:paraId="7FB2E275"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CA69453"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6D94E454"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single" w:sz="4" w:space="0" w:color="auto"/>
            </w:tcBorders>
            <w:noWrap/>
            <w:vAlign w:val="bottom"/>
            <w:hideMark/>
          </w:tcPr>
          <w:p w14:paraId="040862DB" w14:textId="77777777" w:rsidR="00F57884" w:rsidRPr="00F57884" w:rsidRDefault="00F57884" w:rsidP="00F57884">
            <w:pPr>
              <w:jc w:val="center"/>
              <w:rPr>
                <w:sz w:val="16"/>
                <w:szCs w:val="16"/>
              </w:rPr>
            </w:pPr>
            <w:r w:rsidRPr="00F57884">
              <w:rPr>
                <w:sz w:val="16"/>
                <w:szCs w:val="16"/>
              </w:rPr>
              <w:t> </w:t>
            </w:r>
          </w:p>
        </w:tc>
        <w:tc>
          <w:tcPr>
            <w:tcW w:w="380" w:type="dxa"/>
            <w:tcBorders>
              <w:top w:val="nil"/>
              <w:left w:val="nil"/>
              <w:bottom w:val="single" w:sz="4" w:space="0" w:color="auto"/>
              <w:right w:val="single" w:sz="4" w:space="0" w:color="auto"/>
            </w:tcBorders>
            <w:noWrap/>
            <w:vAlign w:val="bottom"/>
            <w:hideMark/>
          </w:tcPr>
          <w:p w14:paraId="50C5143E"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3A68091"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159EFFB0"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0FC3C195"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63E61EE9"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0E3CA9D0"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nil"/>
            </w:tcBorders>
            <w:noWrap/>
            <w:vAlign w:val="bottom"/>
            <w:hideMark/>
          </w:tcPr>
          <w:p w14:paraId="484B49E2" w14:textId="77777777" w:rsidR="00F57884" w:rsidRPr="00F57884" w:rsidRDefault="00F57884" w:rsidP="00F57884">
            <w:pPr>
              <w:jc w:val="right"/>
              <w:rPr>
                <w:sz w:val="16"/>
                <w:szCs w:val="16"/>
              </w:rPr>
            </w:pPr>
            <w:r w:rsidRPr="00F57884">
              <w:rPr>
                <w:sz w:val="16"/>
                <w:szCs w:val="16"/>
              </w:rPr>
              <w:t>10 006,6</w:t>
            </w:r>
          </w:p>
        </w:tc>
      </w:tr>
      <w:tr w:rsidR="00F57884" w:rsidRPr="00F57884" w14:paraId="286A5EDA" w14:textId="77777777" w:rsidTr="00F57884">
        <w:trPr>
          <w:trHeight w:val="510"/>
        </w:trPr>
        <w:tc>
          <w:tcPr>
            <w:tcW w:w="3545" w:type="dxa"/>
            <w:tcBorders>
              <w:top w:val="nil"/>
              <w:left w:val="single" w:sz="4" w:space="0" w:color="auto"/>
              <w:bottom w:val="single" w:sz="4" w:space="0" w:color="auto"/>
              <w:right w:val="single" w:sz="4" w:space="0" w:color="auto"/>
            </w:tcBorders>
            <w:vAlign w:val="bottom"/>
            <w:hideMark/>
          </w:tcPr>
          <w:p w14:paraId="39129E33" w14:textId="77777777" w:rsidR="00F57884" w:rsidRPr="00F57884" w:rsidRDefault="00F57884" w:rsidP="00F57884">
            <w:pPr>
              <w:rPr>
                <w:sz w:val="16"/>
                <w:szCs w:val="16"/>
              </w:rPr>
            </w:pPr>
            <w:r w:rsidRPr="00F57884">
              <w:rPr>
                <w:sz w:val="16"/>
                <w:szCs w:val="16"/>
              </w:rPr>
              <w:t>Непрограммные расходы главных распорядителей средств местного бюджета</w:t>
            </w:r>
          </w:p>
        </w:tc>
        <w:tc>
          <w:tcPr>
            <w:tcW w:w="589" w:type="dxa"/>
            <w:tcBorders>
              <w:top w:val="nil"/>
              <w:left w:val="nil"/>
              <w:bottom w:val="single" w:sz="4" w:space="0" w:color="auto"/>
              <w:right w:val="single" w:sz="4" w:space="0" w:color="auto"/>
            </w:tcBorders>
            <w:noWrap/>
            <w:vAlign w:val="bottom"/>
            <w:hideMark/>
          </w:tcPr>
          <w:p w14:paraId="1A4BCF9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69687FA4"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68F5ACF6"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nil"/>
            </w:tcBorders>
            <w:noWrap/>
            <w:vAlign w:val="bottom"/>
            <w:hideMark/>
          </w:tcPr>
          <w:p w14:paraId="33F9594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single" w:sz="4" w:space="0" w:color="auto"/>
            </w:tcBorders>
            <w:noWrap/>
            <w:vAlign w:val="bottom"/>
            <w:hideMark/>
          </w:tcPr>
          <w:p w14:paraId="7FE2883A" w14:textId="77777777" w:rsidR="00F57884" w:rsidRPr="00F57884" w:rsidRDefault="00F57884" w:rsidP="00F57884">
            <w:pPr>
              <w:jc w:val="center"/>
              <w:rPr>
                <w:sz w:val="16"/>
                <w:szCs w:val="16"/>
              </w:rPr>
            </w:pPr>
            <w:r w:rsidRPr="00F57884">
              <w:rPr>
                <w:sz w:val="16"/>
                <w:szCs w:val="16"/>
              </w:rPr>
              <w:t> </w:t>
            </w:r>
          </w:p>
        </w:tc>
        <w:tc>
          <w:tcPr>
            <w:tcW w:w="522" w:type="dxa"/>
            <w:tcBorders>
              <w:top w:val="nil"/>
              <w:left w:val="nil"/>
              <w:bottom w:val="single" w:sz="4" w:space="0" w:color="auto"/>
              <w:right w:val="single" w:sz="4" w:space="0" w:color="auto"/>
            </w:tcBorders>
            <w:vAlign w:val="bottom"/>
            <w:hideMark/>
          </w:tcPr>
          <w:p w14:paraId="309102F2"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462ACAB7"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2AFAF49"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58E4776F"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4FC6B72A"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nil"/>
            </w:tcBorders>
            <w:noWrap/>
            <w:vAlign w:val="bottom"/>
            <w:hideMark/>
          </w:tcPr>
          <w:p w14:paraId="156D97EF" w14:textId="77777777" w:rsidR="00F57884" w:rsidRPr="00F57884" w:rsidRDefault="00F57884" w:rsidP="00F57884">
            <w:pPr>
              <w:jc w:val="right"/>
              <w:rPr>
                <w:sz w:val="16"/>
                <w:szCs w:val="16"/>
              </w:rPr>
            </w:pPr>
            <w:r w:rsidRPr="00F57884">
              <w:rPr>
                <w:sz w:val="16"/>
                <w:szCs w:val="16"/>
              </w:rPr>
              <w:t>10 006,6</w:t>
            </w:r>
          </w:p>
        </w:tc>
      </w:tr>
      <w:tr w:rsidR="00F57884" w:rsidRPr="00F57884" w14:paraId="45673D57" w14:textId="77777777" w:rsidTr="00F57884">
        <w:trPr>
          <w:trHeight w:val="765"/>
        </w:trPr>
        <w:tc>
          <w:tcPr>
            <w:tcW w:w="3545" w:type="dxa"/>
            <w:tcBorders>
              <w:top w:val="nil"/>
              <w:left w:val="single" w:sz="4" w:space="0" w:color="auto"/>
              <w:bottom w:val="single" w:sz="4" w:space="0" w:color="auto"/>
              <w:right w:val="nil"/>
            </w:tcBorders>
            <w:vAlign w:val="bottom"/>
            <w:hideMark/>
          </w:tcPr>
          <w:p w14:paraId="13C59F6C" w14:textId="77777777" w:rsidR="00F57884" w:rsidRPr="00F57884" w:rsidRDefault="00F57884" w:rsidP="00F57884">
            <w:pPr>
              <w:rPr>
                <w:sz w:val="16"/>
                <w:szCs w:val="16"/>
              </w:rPr>
            </w:pPr>
            <w:r w:rsidRPr="00F57884">
              <w:rPr>
                <w:sz w:val="16"/>
                <w:szCs w:val="16"/>
              </w:rPr>
              <w:t>Непрограммные расходы в рамках обеспечения деятельности главных распорядителей средств местного бюджета</w:t>
            </w:r>
          </w:p>
        </w:tc>
        <w:tc>
          <w:tcPr>
            <w:tcW w:w="589" w:type="dxa"/>
            <w:tcBorders>
              <w:top w:val="nil"/>
              <w:left w:val="single" w:sz="4" w:space="0" w:color="auto"/>
              <w:bottom w:val="single" w:sz="4" w:space="0" w:color="auto"/>
              <w:right w:val="single" w:sz="4" w:space="0" w:color="auto"/>
            </w:tcBorders>
            <w:noWrap/>
            <w:vAlign w:val="bottom"/>
            <w:hideMark/>
          </w:tcPr>
          <w:p w14:paraId="1F81BDFD"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4F625EE3"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0BDF0B5A"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nil"/>
            </w:tcBorders>
            <w:noWrap/>
            <w:vAlign w:val="bottom"/>
            <w:hideMark/>
          </w:tcPr>
          <w:p w14:paraId="06C329DB"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single" w:sz="4" w:space="0" w:color="auto"/>
            </w:tcBorders>
            <w:noWrap/>
            <w:vAlign w:val="bottom"/>
            <w:hideMark/>
          </w:tcPr>
          <w:p w14:paraId="082965D8"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3734B42F" w14:textId="77777777" w:rsidR="00F57884" w:rsidRPr="00F57884" w:rsidRDefault="00F57884" w:rsidP="00F57884">
            <w:pPr>
              <w:jc w:val="center"/>
              <w:rPr>
                <w:sz w:val="16"/>
                <w:szCs w:val="16"/>
              </w:rPr>
            </w:pPr>
            <w:r w:rsidRPr="00F57884">
              <w:rPr>
                <w:sz w:val="16"/>
                <w:szCs w:val="16"/>
              </w:rPr>
              <w:t> </w:t>
            </w:r>
          </w:p>
        </w:tc>
        <w:tc>
          <w:tcPr>
            <w:tcW w:w="681" w:type="dxa"/>
            <w:tcBorders>
              <w:top w:val="nil"/>
              <w:left w:val="nil"/>
              <w:bottom w:val="single" w:sz="4" w:space="0" w:color="auto"/>
              <w:right w:val="single" w:sz="4" w:space="0" w:color="auto"/>
            </w:tcBorders>
            <w:vAlign w:val="bottom"/>
            <w:hideMark/>
          </w:tcPr>
          <w:p w14:paraId="7BF1490F" w14:textId="77777777" w:rsidR="00F57884" w:rsidRPr="00F57884" w:rsidRDefault="00F57884" w:rsidP="00F57884">
            <w:pPr>
              <w:jc w:val="center"/>
              <w:rPr>
                <w:sz w:val="16"/>
                <w:szCs w:val="16"/>
              </w:rPr>
            </w:pPr>
            <w:r w:rsidRPr="00F57884">
              <w:rPr>
                <w:sz w:val="16"/>
                <w:szCs w:val="16"/>
              </w:rPr>
              <w:t> </w:t>
            </w:r>
          </w:p>
        </w:tc>
        <w:tc>
          <w:tcPr>
            <w:tcW w:w="566" w:type="dxa"/>
            <w:tcBorders>
              <w:top w:val="nil"/>
              <w:left w:val="nil"/>
              <w:bottom w:val="single" w:sz="4" w:space="0" w:color="auto"/>
              <w:right w:val="single" w:sz="4" w:space="0" w:color="auto"/>
            </w:tcBorders>
            <w:vAlign w:val="bottom"/>
            <w:hideMark/>
          </w:tcPr>
          <w:p w14:paraId="728CCA6B"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1E3E6262"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5A5118A6"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single" w:sz="4" w:space="0" w:color="auto"/>
            </w:tcBorders>
            <w:noWrap/>
            <w:vAlign w:val="bottom"/>
            <w:hideMark/>
          </w:tcPr>
          <w:p w14:paraId="742B8A58" w14:textId="77777777" w:rsidR="00F57884" w:rsidRPr="00F57884" w:rsidRDefault="00F57884" w:rsidP="00F57884">
            <w:pPr>
              <w:jc w:val="right"/>
              <w:rPr>
                <w:sz w:val="16"/>
                <w:szCs w:val="16"/>
              </w:rPr>
            </w:pPr>
            <w:r w:rsidRPr="00F57884">
              <w:rPr>
                <w:sz w:val="16"/>
                <w:szCs w:val="16"/>
              </w:rPr>
              <w:t>10 006,6</w:t>
            </w:r>
          </w:p>
        </w:tc>
      </w:tr>
      <w:tr w:rsidR="00F57884" w:rsidRPr="00F57884" w14:paraId="0842FD45"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24A917B0" w14:textId="77777777" w:rsidR="00F57884" w:rsidRPr="00F57884" w:rsidRDefault="00F57884" w:rsidP="00F57884">
            <w:pPr>
              <w:rPr>
                <w:sz w:val="16"/>
                <w:szCs w:val="16"/>
              </w:rPr>
            </w:pPr>
            <w:r w:rsidRPr="00F57884">
              <w:rPr>
                <w:sz w:val="16"/>
                <w:szCs w:val="16"/>
              </w:rPr>
              <w:t xml:space="preserve">Условно утвержденные расходы </w:t>
            </w:r>
          </w:p>
        </w:tc>
        <w:tc>
          <w:tcPr>
            <w:tcW w:w="589" w:type="dxa"/>
            <w:tcBorders>
              <w:top w:val="nil"/>
              <w:left w:val="nil"/>
              <w:bottom w:val="single" w:sz="4" w:space="0" w:color="auto"/>
              <w:right w:val="single" w:sz="4" w:space="0" w:color="auto"/>
            </w:tcBorders>
            <w:noWrap/>
            <w:vAlign w:val="bottom"/>
            <w:hideMark/>
          </w:tcPr>
          <w:p w14:paraId="05FE6FB1"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0D0F87FC"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27E0883E"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nil"/>
            </w:tcBorders>
            <w:noWrap/>
            <w:vAlign w:val="bottom"/>
            <w:hideMark/>
          </w:tcPr>
          <w:p w14:paraId="6BD7871D"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single" w:sz="4" w:space="0" w:color="auto"/>
            </w:tcBorders>
            <w:noWrap/>
            <w:vAlign w:val="bottom"/>
            <w:hideMark/>
          </w:tcPr>
          <w:p w14:paraId="46676682"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07D4768D"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CD4B338" w14:textId="77777777" w:rsidR="00F57884" w:rsidRPr="00F57884" w:rsidRDefault="00F57884" w:rsidP="00F57884">
            <w:pPr>
              <w:jc w:val="center"/>
              <w:rPr>
                <w:sz w:val="16"/>
                <w:szCs w:val="16"/>
              </w:rPr>
            </w:pPr>
            <w:r w:rsidRPr="00F57884">
              <w:rPr>
                <w:sz w:val="16"/>
                <w:szCs w:val="16"/>
              </w:rPr>
              <w:t>41990</w:t>
            </w:r>
          </w:p>
        </w:tc>
        <w:tc>
          <w:tcPr>
            <w:tcW w:w="566" w:type="dxa"/>
            <w:tcBorders>
              <w:top w:val="nil"/>
              <w:left w:val="nil"/>
              <w:bottom w:val="single" w:sz="4" w:space="0" w:color="auto"/>
              <w:right w:val="single" w:sz="4" w:space="0" w:color="auto"/>
            </w:tcBorders>
            <w:vAlign w:val="bottom"/>
            <w:hideMark/>
          </w:tcPr>
          <w:p w14:paraId="06EC6DCC" w14:textId="77777777" w:rsidR="00F57884" w:rsidRPr="00F57884" w:rsidRDefault="00F57884" w:rsidP="00F57884">
            <w:pPr>
              <w:jc w:val="center"/>
              <w:rPr>
                <w:sz w:val="16"/>
                <w:szCs w:val="16"/>
              </w:rPr>
            </w:pPr>
            <w:r w:rsidRPr="00F57884">
              <w:rPr>
                <w:sz w:val="16"/>
                <w:szCs w:val="16"/>
              </w:rPr>
              <w:t> </w:t>
            </w:r>
          </w:p>
        </w:tc>
        <w:tc>
          <w:tcPr>
            <w:tcW w:w="1011" w:type="dxa"/>
            <w:tcBorders>
              <w:top w:val="nil"/>
              <w:left w:val="nil"/>
              <w:bottom w:val="single" w:sz="4" w:space="0" w:color="auto"/>
              <w:right w:val="single" w:sz="4" w:space="0" w:color="auto"/>
            </w:tcBorders>
            <w:noWrap/>
            <w:vAlign w:val="bottom"/>
            <w:hideMark/>
          </w:tcPr>
          <w:p w14:paraId="373CE7BA"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3692A263"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single" w:sz="4" w:space="0" w:color="auto"/>
            </w:tcBorders>
            <w:noWrap/>
            <w:vAlign w:val="bottom"/>
            <w:hideMark/>
          </w:tcPr>
          <w:p w14:paraId="326C854F" w14:textId="77777777" w:rsidR="00F57884" w:rsidRPr="00F57884" w:rsidRDefault="00F57884" w:rsidP="00F57884">
            <w:pPr>
              <w:jc w:val="right"/>
              <w:rPr>
                <w:sz w:val="16"/>
                <w:szCs w:val="16"/>
              </w:rPr>
            </w:pPr>
            <w:r w:rsidRPr="00F57884">
              <w:rPr>
                <w:sz w:val="16"/>
                <w:szCs w:val="16"/>
              </w:rPr>
              <w:t>10 006,6</w:t>
            </w:r>
          </w:p>
        </w:tc>
      </w:tr>
      <w:tr w:rsidR="00F57884" w:rsidRPr="00F57884" w14:paraId="4FB53B77"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0CFB042E" w14:textId="77777777" w:rsidR="00F57884" w:rsidRPr="00F57884" w:rsidRDefault="00F57884" w:rsidP="00F57884">
            <w:pPr>
              <w:rPr>
                <w:sz w:val="16"/>
                <w:szCs w:val="16"/>
              </w:rPr>
            </w:pPr>
            <w:r w:rsidRPr="00F57884">
              <w:rPr>
                <w:sz w:val="16"/>
                <w:szCs w:val="16"/>
              </w:rPr>
              <w:t>Иные бюджетные ассигнования</w:t>
            </w:r>
          </w:p>
        </w:tc>
        <w:tc>
          <w:tcPr>
            <w:tcW w:w="589" w:type="dxa"/>
            <w:tcBorders>
              <w:top w:val="nil"/>
              <w:left w:val="nil"/>
              <w:bottom w:val="single" w:sz="4" w:space="0" w:color="auto"/>
              <w:right w:val="single" w:sz="4" w:space="0" w:color="auto"/>
            </w:tcBorders>
            <w:noWrap/>
            <w:vAlign w:val="bottom"/>
            <w:hideMark/>
          </w:tcPr>
          <w:p w14:paraId="14DC1076"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97037BD"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41172254"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nil"/>
            </w:tcBorders>
            <w:noWrap/>
            <w:vAlign w:val="bottom"/>
            <w:hideMark/>
          </w:tcPr>
          <w:p w14:paraId="2F8CD419"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single" w:sz="4" w:space="0" w:color="auto"/>
            </w:tcBorders>
            <w:noWrap/>
            <w:vAlign w:val="bottom"/>
            <w:hideMark/>
          </w:tcPr>
          <w:p w14:paraId="48B185EB"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5D6B631C"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7BC601BC" w14:textId="77777777" w:rsidR="00F57884" w:rsidRPr="00F57884" w:rsidRDefault="00F57884" w:rsidP="00F57884">
            <w:pPr>
              <w:jc w:val="center"/>
              <w:rPr>
                <w:sz w:val="16"/>
                <w:szCs w:val="16"/>
              </w:rPr>
            </w:pPr>
            <w:r w:rsidRPr="00F57884">
              <w:rPr>
                <w:sz w:val="16"/>
                <w:szCs w:val="16"/>
              </w:rPr>
              <w:t>41990</w:t>
            </w:r>
          </w:p>
        </w:tc>
        <w:tc>
          <w:tcPr>
            <w:tcW w:w="566" w:type="dxa"/>
            <w:tcBorders>
              <w:top w:val="nil"/>
              <w:left w:val="nil"/>
              <w:bottom w:val="single" w:sz="4" w:space="0" w:color="auto"/>
              <w:right w:val="single" w:sz="4" w:space="0" w:color="auto"/>
            </w:tcBorders>
            <w:vAlign w:val="bottom"/>
            <w:hideMark/>
          </w:tcPr>
          <w:p w14:paraId="763D7DF5" w14:textId="77777777" w:rsidR="00F57884" w:rsidRPr="00F57884" w:rsidRDefault="00F57884" w:rsidP="00F57884">
            <w:pPr>
              <w:jc w:val="center"/>
              <w:rPr>
                <w:sz w:val="16"/>
                <w:szCs w:val="16"/>
              </w:rPr>
            </w:pPr>
            <w:r w:rsidRPr="00F57884">
              <w:rPr>
                <w:sz w:val="16"/>
                <w:szCs w:val="16"/>
              </w:rPr>
              <w:t>800</w:t>
            </w:r>
          </w:p>
        </w:tc>
        <w:tc>
          <w:tcPr>
            <w:tcW w:w="1011" w:type="dxa"/>
            <w:tcBorders>
              <w:top w:val="nil"/>
              <w:left w:val="nil"/>
              <w:bottom w:val="single" w:sz="4" w:space="0" w:color="auto"/>
              <w:right w:val="single" w:sz="4" w:space="0" w:color="auto"/>
            </w:tcBorders>
            <w:noWrap/>
            <w:vAlign w:val="bottom"/>
            <w:hideMark/>
          </w:tcPr>
          <w:p w14:paraId="3016192A"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noWrap/>
            <w:vAlign w:val="bottom"/>
            <w:hideMark/>
          </w:tcPr>
          <w:p w14:paraId="5AD02F28"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single" w:sz="4" w:space="0" w:color="auto"/>
            </w:tcBorders>
            <w:noWrap/>
            <w:vAlign w:val="bottom"/>
            <w:hideMark/>
          </w:tcPr>
          <w:p w14:paraId="7FADF5A2" w14:textId="77777777" w:rsidR="00F57884" w:rsidRPr="00F57884" w:rsidRDefault="00F57884" w:rsidP="00F57884">
            <w:pPr>
              <w:jc w:val="right"/>
              <w:rPr>
                <w:sz w:val="16"/>
                <w:szCs w:val="16"/>
              </w:rPr>
            </w:pPr>
            <w:r w:rsidRPr="00F57884">
              <w:rPr>
                <w:sz w:val="16"/>
                <w:szCs w:val="16"/>
              </w:rPr>
              <w:t>10 006,6</w:t>
            </w:r>
          </w:p>
        </w:tc>
      </w:tr>
      <w:tr w:rsidR="00F57884" w:rsidRPr="00F57884" w14:paraId="0D37BA41" w14:textId="77777777" w:rsidTr="00F57884">
        <w:trPr>
          <w:trHeight w:val="255"/>
        </w:trPr>
        <w:tc>
          <w:tcPr>
            <w:tcW w:w="3545" w:type="dxa"/>
            <w:tcBorders>
              <w:top w:val="nil"/>
              <w:left w:val="single" w:sz="4" w:space="0" w:color="auto"/>
              <w:bottom w:val="single" w:sz="4" w:space="0" w:color="auto"/>
              <w:right w:val="single" w:sz="4" w:space="0" w:color="auto"/>
            </w:tcBorders>
            <w:vAlign w:val="bottom"/>
            <w:hideMark/>
          </w:tcPr>
          <w:p w14:paraId="76B7288E" w14:textId="77777777" w:rsidR="00F57884" w:rsidRPr="00F57884" w:rsidRDefault="00F57884" w:rsidP="00F57884">
            <w:pPr>
              <w:rPr>
                <w:sz w:val="16"/>
                <w:szCs w:val="16"/>
              </w:rPr>
            </w:pPr>
            <w:r w:rsidRPr="00F57884">
              <w:rPr>
                <w:sz w:val="16"/>
                <w:szCs w:val="16"/>
              </w:rPr>
              <w:t>Резервные средства</w:t>
            </w:r>
          </w:p>
        </w:tc>
        <w:tc>
          <w:tcPr>
            <w:tcW w:w="589" w:type="dxa"/>
            <w:tcBorders>
              <w:top w:val="nil"/>
              <w:left w:val="nil"/>
              <w:bottom w:val="single" w:sz="4" w:space="0" w:color="auto"/>
              <w:right w:val="single" w:sz="4" w:space="0" w:color="auto"/>
            </w:tcBorders>
            <w:noWrap/>
            <w:vAlign w:val="bottom"/>
            <w:hideMark/>
          </w:tcPr>
          <w:p w14:paraId="6B9BD81A" w14:textId="77777777" w:rsidR="00F57884" w:rsidRPr="00F57884" w:rsidRDefault="00F57884" w:rsidP="00F57884">
            <w:pPr>
              <w:jc w:val="center"/>
              <w:rPr>
                <w:sz w:val="16"/>
                <w:szCs w:val="16"/>
              </w:rPr>
            </w:pPr>
            <w:r w:rsidRPr="00F57884">
              <w:rPr>
                <w:sz w:val="16"/>
                <w:szCs w:val="16"/>
              </w:rPr>
              <w:t>951</w:t>
            </w:r>
          </w:p>
        </w:tc>
        <w:tc>
          <w:tcPr>
            <w:tcW w:w="416" w:type="dxa"/>
            <w:tcBorders>
              <w:top w:val="nil"/>
              <w:left w:val="nil"/>
              <w:bottom w:val="single" w:sz="4" w:space="0" w:color="auto"/>
              <w:right w:val="single" w:sz="4" w:space="0" w:color="auto"/>
            </w:tcBorders>
            <w:noWrap/>
            <w:vAlign w:val="bottom"/>
            <w:hideMark/>
          </w:tcPr>
          <w:p w14:paraId="54BE5BD9" w14:textId="77777777" w:rsidR="00F57884" w:rsidRPr="00F57884" w:rsidRDefault="00F57884" w:rsidP="00F57884">
            <w:pPr>
              <w:jc w:val="center"/>
              <w:rPr>
                <w:sz w:val="16"/>
                <w:szCs w:val="16"/>
              </w:rPr>
            </w:pPr>
            <w:r w:rsidRPr="00F57884">
              <w:rPr>
                <w:sz w:val="16"/>
                <w:szCs w:val="16"/>
              </w:rPr>
              <w:t>99</w:t>
            </w:r>
          </w:p>
        </w:tc>
        <w:tc>
          <w:tcPr>
            <w:tcW w:w="540" w:type="dxa"/>
            <w:tcBorders>
              <w:top w:val="nil"/>
              <w:left w:val="nil"/>
              <w:bottom w:val="single" w:sz="4" w:space="0" w:color="auto"/>
              <w:right w:val="single" w:sz="4" w:space="0" w:color="auto"/>
            </w:tcBorders>
            <w:noWrap/>
            <w:vAlign w:val="bottom"/>
            <w:hideMark/>
          </w:tcPr>
          <w:p w14:paraId="25D67E28" w14:textId="77777777" w:rsidR="00F57884" w:rsidRPr="00F57884" w:rsidRDefault="00F57884" w:rsidP="00F57884">
            <w:pPr>
              <w:jc w:val="center"/>
              <w:rPr>
                <w:sz w:val="16"/>
                <w:szCs w:val="16"/>
              </w:rPr>
            </w:pPr>
            <w:r w:rsidRPr="00F57884">
              <w:rPr>
                <w:sz w:val="16"/>
                <w:szCs w:val="16"/>
              </w:rPr>
              <w:t>99</w:t>
            </w:r>
          </w:p>
        </w:tc>
        <w:tc>
          <w:tcPr>
            <w:tcW w:w="416" w:type="dxa"/>
            <w:tcBorders>
              <w:top w:val="nil"/>
              <w:left w:val="nil"/>
              <w:bottom w:val="single" w:sz="4" w:space="0" w:color="auto"/>
              <w:right w:val="nil"/>
            </w:tcBorders>
            <w:noWrap/>
            <w:vAlign w:val="bottom"/>
            <w:hideMark/>
          </w:tcPr>
          <w:p w14:paraId="30B294B5" w14:textId="77777777" w:rsidR="00F57884" w:rsidRPr="00F57884" w:rsidRDefault="00F57884" w:rsidP="00F57884">
            <w:pPr>
              <w:jc w:val="center"/>
              <w:rPr>
                <w:sz w:val="16"/>
                <w:szCs w:val="16"/>
              </w:rPr>
            </w:pPr>
            <w:r w:rsidRPr="00F57884">
              <w:rPr>
                <w:sz w:val="16"/>
                <w:szCs w:val="16"/>
              </w:rPr>
              <w:t>89</w:t>
            </w:r>
          </w:p>
        </w:tc>
        <w:tc>
          <w:tcPr>
            <w:tcW w:w="380" w:type="dxa"/>
            <w:tcBorders>
              <w:top w:val="nil"/>
              <w:left w:val="single" w:sz="4" w:space="0" w:color="auto"/>
              <w:bottom w:val="single" w:sz="4" w:space="0" w:color="auto"/>
              <w:right w:val="single" w:sz="4" w:space="0" w:color="auto"/>
            </w:tcBorders>
            <w:noWrap/>
            <w:vAlign w:val="bottom"/>
            <w:hideMark/>
          </w:tcPr>
          <w:p w14:paraId="4DFFA4DE" w14:textId="77777777" w:rsidR="00F57884" w:rsidRPr="00F57884" w:rsidRDefault="00F57884" w:rsidP="00F57884">
            <w:pPr>
              <w:jc w:val="center"/>
              <w:rPr>
                <w:sz w:val="16"/>
                <w:szCs w:val="16"/>
              </w:rPr>
            </w:pPr>
            <w:r w:rsidRPr="00F57884">
              <w:rPr>
                <w:sz w:val="16"/>
                <w:szCs w:val="16"/>
              </w:rPr>
              <w:t>1</w:t>
            </w:r>
          </w:p>
        </w:tc>
        <w:tc>
          <w:tcPr>
            <w:tcW w:w="522" w:type="dxa"/>
            <w:tcBorders>
              <w:top w:val="nil"/>
              <w:left w:val="nil"/>
              <w:bottom w:val="single" w:sz="4" w:space="0" w:color="auto"/>
              <w:right w:val="single" w:sz="4" w:space="0" w:color="auto"/>
            </w:tcBorders>
            <w:vAlign w:val="bottom"/>
            <w:hideMark/>
          </w:tcPr>
          <w:p w14:paraId="6364AC91" w14:textId="77777777" w:rsidR="00F57884" w:rsidRPr="00F57884" w:rsidRDefault="00F57884" w:rsidP="00F57884">
            <w:pPr>
              <w:jc w:val="center"/>
              <w:rPr>
                <w:sz w:val="16"/>
                <w:szCs w:val="16"/>
              </w:rPr>
            </w:pPr>
            <w:r w:rsidRPr="00F57884">
              <w:rPr>
                <w:sz w:val="16"/>
                <w:szCs w:val="16"/>
              </w:rPr>
              <w:t>00</w:t>
            </w:r>
          </w:p>
        </w:tc>
        <w:tc>
          <w:tcPr>
            <w:tcW w:w="681" w:type="dxa"/>
            <w:tcBorders>
              <w:top w:val="nil"/>
              <w:left w:val="nil"/>
              <w:bottom w:val="single" w:sz="4" w:space="0" w:color="auto"/>
              <w:right w:val="single" w:sz="4" w:space="0" w:color="auto"/>
            </w:tcBorders>
            <w:vAlign w:val="bottom"/>
            <w:hideMark/>
          </w:tcPr>
          <w:p w14:paraId="283D214D" w14:textId="77777777" w:rsidR="00F57884" w:rsidRPr="00F57884" w:rsidRDefault="00F57884" w:rsidP="00F57884">
            <w:pPr>
              <w:jc w:val="center"/>
              <w:rPr>
                <w:sz w:val="16"/>
                <w:szCs w:val="16"/>
              </w:rPr>
            </w:pPr>
            <w:r w:rsidRPr="00F57884">
              <w:rPr>
                <w:sz w:val="16"/>
                <w:szCs w:val="16"/>
              </w:rPr>
              <w:t>41990</w:t>
            </w:r>
          </w:p>
        </w:tc>
        <w:tc>
          <w:tcPr>
            <w:tcW w:w="566" w:type="dxa"/>
            <w:tcBorders>
              <w:top w:val="nil"/>
              <w:left w:val="nil"/>
              <w:bottom w:val="single" w:sz="4" w:space="0" w:color="auto"/>
              <w:right w:val="single" w:sz="4" w:space="0" w:color="auto"/>
            </w:tcBorders>
            <w:vAlign w:val="bottom"/>
            <w:hideMark/>
          </w:tcPr>
          <w:p w14:paraId="4C334CA8" w14:textId="77777777" w:rsidR="00F57884" w:rsidRPr="00F57884" w:rsidRDefault="00F57884" w:rsidP="00F57884">
            <w:pPr>
              <w:jc w:val="center"/>
              <w:rPr>
                <w:sz w:val="16"/>
                <w:szCs w:val="16"/>
              </w:rPr>
            </w:pPr>
            <w:r w:rsidRPr="00F57884">
              <w:rPr>
                <w:sz w:val="16"/>
                <w:szCs w:val="16"/>
              </w:rPr>
              <w:t>870</w:t>
            </w:r>
          </w:p>
        </w:tc>
        <w:tc>
          <w:tcPr>
            <w:tcW w:w="1011" w:type="dxa"/>
            <w:tcBorders>
              <w:top w:val="nil"/>
              <w:left w:val="nil"/>
              <w:bottom w:val="single" w:sz="4" w:space="0" w:color="auto"/>
              <w:right w:val="single" w:sz="4" w:space="0" w:color="auto"/>
            </w:tcBorders>
            <w:vAlign w:val="bottom"/>
            <w:hideMark/>
          </w:tcPr>
          <w:p w14:paraId="6710A005" w14:textId="77777777" w:rsidR="00F57884" w:rsidRPr="00F57884" w:rsidRDefault="00F57884" w:rsidP="00F57884">
            <w:pPr>
              <w:jc w:val="right"/>
              <w:rPr>
                <w:sz w:val="16"/>
                <w:szCs w:val="16"/>
              </w:rPr>
            </w:pPr>
            <w:r w:rsidRPr="00F57884">
              <w:rPr>
                <w:sz w:val="16"/>
                <w:szCs w:val="16"/>
              </w:rPr>
              <w:t>0,0</w:t>
            </w:r>
          </w:p>
        </w:tc>
        <w:tc>
          <w:tcPr>
            <w:tcW w:w="974" w:type="dxa"/>
            <w:tcBorders>
              <w:top w:val="nil"/>
              <w:left w:val="nil"/>
              <w:bottom w:val="single" w:sz="4" w:space="0" w:color="auto"/>
              <w:right w:val="single" w:sz="4" w:space="0" w:color="auto"/>
            </w:tcBorders>
            <w:vAlign w:val="bottom"/>
            <w:hideMark/>
          </w:tcPr>
          <w:p w14:paraId="03D7DB9A" w14:textId="77777777" w:rsidR="00F57884" w:rsidRPr="00F57884" w:rsidRDefault="00F57884" w:rsidP="00F57884">
            <w:pPr>
              <w:jc w:val="right"/>
              <w:rPr>
                <w:sz w:val="16"/>
                <w:szCs w:val="16"/>
              </w:rPr>
            </w:pPr>
            <w:r w:rsidRPr="00F57884">
              <w:rPr>
                <w:sz w:val="16"/>
                <w:szCs w:val="16"/>
              </w:rPr>
              <w:t>4 787,0</w:t>
            </w:r>
          </w:p>
        </w:tc>
        <w:tc>
          <w:tcPr>
            <w:tcW w:w="992" w:type="dxa"/>
            <w:tcBorders>
              <w:top w:val="nil"/>
              <w:left w:val="nil"/>
              <w:bottom w:val="single" w:sz="4" w:space="0" w:color="auto"/>
              <w:right w:val="single" w:sz="4" w:space="0" w:color="auto"/>
            </w:tcBorders>
            <w:vAlign w:val="bottom"/>
            <w:hideMark/>
          </w:tcPr>
          <w:p w14:paraId="0B10591F" w14:textId="77777777" w:rsidR="00F57884" w:rsidRPr="00F57884" w:rsidRDefault="00F57884" w:rsidP="00F57884">
            <w:pPr>
              <w:jc w:val="right"/>
              <w:rPr>
                <w:sz w:val="16"/>
                <w:szCs w:val="16"/>
              </w:rPr>
            </w:pPr>
            <w:r w:rsidRPr="00F57884">
              <w:rPr>
                <w:sz w:val="16"/>
                <w:szCs w:val="16"/>
              </w:rPr>
              <w:t>10 006,6</w:t>
            </w:r>
          </w:p>
        </w:tc>
      </w:tr>
    </w:tbl>
    <w:p w14:paraId="2DF107BC" w14:textId="77777777" w:rsidR="00724F71" w:rsidRDefault="00724F71" w:rsidP="002B2540">
      <w:pPr>
        <w:jc w:val="both"/>
        <w:rPr>
          <w:sz w:val="28"/>
          <w:szCs w:val="28"/>
        </w:rPr>
      </w:pPr>
    </w:p>
    <w:p w14:paraId="12C29303" w14:textId="77777777" w:rsidR="00886735" w:rsidRPr="00657D9F" w:rsidRDefault="00886735" w:rsidP="002B2540">
      <w:pPr>
        <w:tabs>
          <w:tab w:val="left" w:pos="360"/>
          <w:tab w:val="left" w:pos="540"/>
          <w:tab w:val="left" w:pos="720"/>
          <w:tab w:val="left" w:pos="900"/>
          <w:tab w:val="left" w:pos="1260"/>
          <w:tab w:val="left" w:pos="1440"/>
        </w:tabs>
        <w:jc w:val="right"/>
        <w:rPr>
          <w:sz w:val="28"/>
          <w:szCs w:val="28"/>
        </w:rPr>
      </w:pPr>
      <w:bookmarkStart w:id="6" w:name="RANGE!A1:L677"/>
      <w:bookmarkEnd w:id="6"/>
      <w:r w:rsidRPr="00657D9F">
        <w:rPr>
          <w:sz w:val="28"/>
          <w:szCs w:val="28"/>
        </w:rPr>
        <w:t>».</w:t>
      </w:r>
    </w:p>
    <w:p w14:paraId="4D8E9A27" w14:textId="77777777" w:rsidR="00C7222A" w:rsidRDefault="00886735" w:rsidP="00C7222A">
      <w:pPr>
        <w:tabs>
          <w:tab w:val="left" w:pos="360"/>
          <w:tab w:val="left" w:pos="540"/>
          <w:tab w:val="left" w:pos="720"/>
          <w:tab w:val="left" w:pos="900"/>
          <w:tab w:val="left" w:pos="1260"/>
          <w:tab w:val="left" w:pos="1440"/>
        </w:tabs>
        <w:ind w:firstLine="567"/>
        <w:jc w:val="both"/>
        <w:rPr>
          <w:sz w:val="28"/>
          <w:szCs w:val="28"/>
        </w:rPr>
      </w:pPr>
      <w:r w:rsidRPr="00657D9F">
        <w:rPr>
          <w:sz w:val="28"/>
          <w:szCs w:val="28"/>
        </w:rPr>
        <w:t>1.</w:t>
      </w:r>
      <w:r w:rsidR="00FE5EB5">
        <w:rPr>
          <w:sz w:val="28"/>
          <w:szCs w:val="28"/>
        </w:rPr>
        <w:t>6</w:t>
      </w:r>
      <w:r w:rsidR="00424418" w:rsidRPr="00657D9F">
        <w:rPr>
          <w:sz w:val="28"/>
          <w:szCs w:val="28"/>
        </w:rPr>
        <w:t>.</w:t>
      </w:r>
      <w:r w:rsidRPr="00657D9F">
        <w:rPr>
          <w:sz w:val="28"/>
          <w:szCs w:val="28"/>
        </w:rPr>
        <w:t xml:space="preserve"> </w:t>
      </w:r>
      <w:r w:rsidR="00C7222A">
        <w:rPr>
          <w:sz w:val="28"/>
          <w:szCs w:val="28"/>
        </w:rPr>
        <w:t>П</w:t>
      </w:r>
      <w:r w:rsidRPr="00657D9F">
        <w:rPr>
          <w:sz w:val="28"/>
          <w:szCs w:val="28"/>
        </w:rPr>
        <w:t>риложени</w:t>
      </w:r>
      <w:r w:rsidR="00C7222A">
        <w:rPr>
          <w:sz w:val="28"/>
          <w:szCs w:val="28"/>
        </w:rPr>
        <w:t>е</w:t>
      </w:r>
      <w:r w:rsidRPr="00657D9F">
        <w:rPr>
          <w:sz w:val="28"/>
          <w:szCs w:val="28"/>
        </w:rPr>
        <w:t xml:space="preserve"> 4 </w:t>
      </w:r>
      <w:r w:rsidR="00C7222A" w:rsidRPr="00657D9F">
        <w:rPr>
          <w:sz w:val="28"/>
          <w:szCs w:val="28"/>
        </w:rPr>
        <w:t>изложить в следующей редакции</w:t>
      </w:r>
      <w:r w:rsidR="00C7222A">
        <w:rPr>
          <w:sz w:val="28"/>
          <w:szCs w:val="28"/>
        </w:rPr>
        <w:t>:</w:t>
      </w:r>
    </w:p>
    <w:tbl>
      <w:tblPr>
        <w:tblW w:w="10622" w:type="dxa"/>
        <w:tblInd w:w="-318" w:type="dxa"/>
        <w:tblLook w:val="04A0" w:firstRow="1" w:lastRow="0" w:firstColumn="1" w:lastColumn="0" w:noHBand="0" w:noVBand="1"/>
      </w:tblPr>
      <w:tblGrid>
        <w:gridCol w:w="3545"/>
        <w:gridCol w:w="380"/>
        <w:gridCol w:w="500"/>
        <w:gridCol w:w="380"/>
        <w:gridCol w:w="380"/>
        <w:gridCol w:w="461"/>
        <w:gridCol w:w="700"/>
        <w:gridCol w:w="496"/>
        <w:gridCol w:w="1260"/>
        <w:gridCol w:w="1260"/>
        <w:gridCol w:w="1260"/>
      </w:tblGrid>
      <w:tr w:rsidR="00EF2A4E" w:rsidRPr="00EF2A4E" w14:paraId="3F185C72" w14:textId="77777777" w:rsidTr="00EF2A4E">
        <w:trPr>
          <w:trHeight w:val="1289"/>
        </w:trPr>
        <w:tc>
          <w:tcPr>
            <w:tcW w:w="3545" w:type="dxa"/>
            <w:tcBorders>
              <w:top w:val="nil"/>
              <w:left w:val="nil"/>
              <w:bottom w:val="nil"/>
              <w:right w:val="nil"/>
            </w:tcBorders>
            <w:hideMark/>
          </w:tcPr>
          <w:p w14:paraId="72BCAF9E" w14:textId="77777777" w:rsidR="00EF2A4E" w:rsidRPr="00EF2A4E" w:rsidRDefault="00EF2A4E" w:rsidP="00EF2A4E">
            <w:pPr>
              <w:jc w:val="right"/>
              <w:rPr>
                <w:sz w:val="16"/>
                <w:szCs w:val="16"/>
              </w:rPr>
            </w:pPr>
            <w:bookmarkStart w:id="7" w:name="RANGE!A1:K563"/>
            <w:bookmarkStart w:id="8" w:name="RANGE!A1:K587"/>
            <w:bookmarkStart w:id="9" w:name="RANGE!A1:K578"/>
            <w:bookmarkEnd w:id="7"/>
            <w:bookmarkEnd w:id="8"/>
            <w:bookmarkEnd w:id="9"/>
          </w:p>
        </w:tc>
        <w:tc>
          <w:tcPr>
            <w:tcW w:w="380" w:type="dxa"/>
            <w:tcBorders>
              <w:top w:val="nil"/>
              <w:left w:val="nil"/>
              <w:bottom w:val="nil"/>
              <w:right w:val="nil"/>
            </w:tcBorders>
            <w:hideMark/>
          </w:tcPr>
          <w:p w14:paraId="4BAA3E5A" w14:textId="77777777" w:rsidR="00EF2A4E" w:rsidRPr="00EF2A4E" w:rsidRDefault="00EF2A4E" w:rsidP="00EF2A4E">
            <w:pPr>
              <w:jc w:val="right"/>
              <w:rPr>
                <w:sz w:val="16"/>
                <w:szCs w:val="16"/>
              </w:rPr>
            </w:pPr>
          </w:p>
        </w:tc>
        <w:tc>
          <w:tcPr>
            <w:tcW w:w="500" w:type="dxa"/>
            <w:tcBorders>
              <w:top w:val="nil"/>
              <w:left w:val="nil"/>
              <w:bottom w:val="nil"/>
              <w:right w:val="nil"/>
            </w:tcBorders>
            <w:hideMark/>
          </w:tcPr>
          <w:p w14:paraId="5D26E992" w14:textId="77777777" w:rsidR="00EF2A4E" w:rsidRPr="00EF2A4E" w:rsidRDefault="00EF2A4E" w:rsidP="00EF2A4E">
            <w:pPr>
              <w:rPr>
                <w:sz w:val="16"/>
                <w:szCs w:val="16"/>
              </w:rPr>
            </w:pPr>
          </w:p>
        </w:tc>
        <w:tc>
          <w:tcPr>
            <w:tcW w:w="380" w:type="dxa"/>
            <w:tcBorders>
              <w:top w:val="nil"/>
              <w:left w:val="nil"/>
              <w:bottom w:val="nil"/>
              <w:right w:val="nil"/>
            </w:tcBorders>
            <w:hideMark/>
          </w:tcPr>
          <w:p w14:paraId="38DB6EF0" w14:textId="77777777" w:rsidR="00EF2A4E" w:rsidRPr="00EF2A4E" w:rsidRDefault="00EF2A4E" w:rsidP="00EF2A4E">
            <w:pPr>
              <w:rPr>
                <w:sz w:val="16"/>
                <w:szCs w:val="16"/>
              </w:rPr>
            </w:pPr>
          </w:p>
        </w:tc>
        <w:tc>
          <w:tcPr>
            <w:tcW w:w="380" w:type="dxa"/>
            <w:tcBorders>
              <w:top w:val="nil"/>
              <w:left w:val="nil"/>
              <w:bottom w:val="nil"/>
              <w:right w:val="nil"/>
            </w:tcBorders>
            <w:hideMark/>
          </w:tcPr>
          <w:p w14:paraId="553BD26A" w14:textId="77777777" w:rsidR="00EF2A4E" w:rsidRPr="00EF2A4E" w:rsidRDefault="00EF2A4E" w:rsidP="00EF2A4E">
            <w:pPr>
              <w:rPr>
                <w:sz w:val="16"/>
                <w:szCs w:val="16"/>
              </w:rPr>
            </w:pPr>
          </w:p>
        </w:tc>
        <w:tc>
          <w:tcPr>
            <w:tcW w:w="461" w:type="dxa"/>
            <w:tcBorders>
              <w:top w:val="nil"/>
              <w:left w:val="nil"/>
              <w:bottom w:val="nil"/>
              <w:right w:val="nil"/>
            </w:tcBorders>
            <w:hideMark/>
          </w:tcPr>
          <w:p w14:paraId="7304158E" w14:textId="77777777" w:rsidR="00EF2A4E" w:rsidRPr="00EF2A4E" w:rsidRDefault="00EF2A4E" w:rsidP="00EF2A4E">
            <w:pPr>
              <w:rPr>
                <w:sz w:val="16"/>
                <w:szCs w:val="16"/>
              </w:rPr>
            </w:pPr>
          </w:p>
        </w:tc>
        <w:tc>
          <w:tcPr>
            <w:tcW w:w="700" w:type="dxa"/>
            <w:tcBorders>
              <w:top w:val="nil"/>
              <w:left w:val="nil"/>
              <w:bottom w:val="nil"/>
              <w:right w:val="nil"/>
            </w:tcBorders>
            <w:hideMark/>
          </w:tcPr>
          <w:p w14:paraId="7EBBDBBF" w14:textId="77777777" w:rsidR="00EF2A4E" w:rsidRPr="00EF2A4E" w:rsidRDefault="00EF2A4E" w:rsidP="00EF2A4E">
            <w:pPr>
              <w:rPr>
                <w:sz w:val="16"/>
                <w:szCs w:val="16"/>
              </w:rPr>
            </w:pPr>
          </w:p>
        </w:tc>
        <w:tc>
          <w:tcPr>
            <w:tcW w:w="4276" w:type="dxa"/>
            <w:gridSpan w:val="4"/>
            <w:tcBorders>
              <w:top w:val="nil"/>
              <w:left w:val="nil"/>
              <w:bottom w:val="nil"/>
              <w:right w:val="nil"/>
            </w:tcBorders>
            <w:hideMark/>
          </w:tcPr>
          <w:p w14:paraId="07EA35A3" w14:textId="77777777" w:rsidR="00EF2A4E" w:rsidRPr="00EF2A4E" w:rsidRDefault="00EF2A4E" w:rsidP="00EF2A4E">
            <w:pPr>
              <w:rPr>
                <w:sz w:val="16"/>
                <w:szCs w:val="16"/>
              </w:rPr>
            </w:pPr>
            <w:r w:rsidRPr="00EF2A4E">
              <w:rPr>
                <w:sz w:val="16"/>
                <w:szCs w:val="16"/>
              </w:rPr>
              <w:t xml:space="preserve">Приложение 4 </w:t>
            </w:r>
            <w:r w:rsidRPr="00EF2A4E">
              <w:rPr>
                <w:sz w:val="16"/>
                <w:szCs w:val="16"/>
              </w:rPr>
              <w:br/>
              <w:t>к решению  Совета депутатов Ичалковского</w:t>
            </w:r>
            <w:r w:rsidRPr="00EF2A4E">
              <w:rPr>
                <w:sz w:val="16"/>
                <w:szCs w:val="16"/>
              </w:rPr>
              <w:br/>
              <w:t>муниципального района  Республики Мордовия «О бюджете Ичалковского муниципального района  Республики Мордовия на 2025 год и на плановый период 2026 и 2027 годов»</w:t>
            </w:r>
          </w:p>
        </w:tc>
      </w:tr>
      <w:tr w:rsidR="00EF2A4E" w:rsidRPr="00EF2A4E" w14:paraId="10E6F981" w14:textId="77777777" w:rsidTr="00EF2A4E">
        <w:trPr>
          <w:trHeight w:val="1145"/>
        </w:trPr>
        <w:tc>
          <w:tcPr>
            <w:tcW w:w="10622" w:type="dxa"/>
            <w:gridSpan w:val="11"/>
            <w:tcBorders>
              <w:top w:val="nil"/>
              <w:left w:val="nil"/>
              <w:bottom w:val="nil"/>
              <w:right w:val="nil"/>
            </w:tcBorders>
            <w:hideMark/>
          </w:tcPr>
          <w:p w14:paraId="249F5E07" w14:textId="77777777" w:rsidR="00EF2A4E" w:rsidRPr="00EF2A4E" w:rsidRDefault="00EF2A4E" w:rsidP="00EF2A4E">
            <w:pPr>
              <w:jc w:val="center"/>
              <w:rPr>
                <w:sz w:val="16"/>
                <w:szCs w:val="16"/>
              </w:rPr>
            </w:pPr>
            <w:r w:rsidRPr="00EF2A4E">
              <w:rPr>
                <w:sz w:val="16"/>
                <w:szCs w:val="16"/>
              </w:rPr>
              <w:t xml:space="preserve">РАСПРЕДЕЛЕНИЕ </w:t>
            </w:r>
            <w:r w:rsidRPr="00EF2A4E">
              <w:rPr>
                <w:sz w:val="16"/>
                <w:szCs w:val="16"/>
              </w:rPr>
              <w:br/>
              <w:t>БЮДЖЕТНЫХ АССИГНОВАНИЙ БЮДЖЕТА ИЧАЛКОВСКОГО МУНИЦИПАЛЬНОГО РАЙОНА  РЕСПУБЛИКИ МОРДОВИЯ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НА ПЛАНОВЫЙ ПЕРИОД</w:t>
            </w:r>
            <w:r w:rsidRPr="00EF2A4E">
              <w:rPr>
                <w:sz w:val="16"/>
                <w:szCs w:val="16"/>
              </w:rPr>
              <w:br/>
              <w:t>2026 И 2027 ГОДОВ</w:t>
            </w:r>
          </w:p>
        </w:tc>
      </w:tr>
      <w:tr w:rsidR="00EF2A4E" w:rsidRPr="00EF2A4E" w14:paraId="75A248B9" w14:textId="77777777" w:rsidTr="00EF2A4E">
        <w:trPr>
          <w:trHeight w:val="300"/>
        </w:trPr>
        <w:tc>
          <w:tcPr>
            <w:tcW w:w="3545" w:type="dxa"/>
            <w:tcBorders>
              <w:top w:val="nil"/>
              <w:left w:val="nil"/>
              <w:bottom w:val="nil"/>
              <w:right w:val="nil"/>
            </w:tcBorders>
            <w:hideMark/>
          </w:tcPr>
          <w:p w14:paraId="07FE7DDE" w14:textId="77777777" w:rsidR="00EF2A4E" w:rsidRPr="00EF2A4E" w:rsidRDefault="00EF2A4E" w:rsidP="00EF2A4E">
            <w:pPr>
              <w:jc w:val="center"/>
              <w:rPr>
                <w:sz w:val="16"/>
                <w:szCs w:val="16"/>
              </w:rPr>
            </w:pPr>
          </w:p>
        </w:tc>
        <w:tc>
          <w:tcPr>
            <w:tcW w:w="380" w:type="dxa"/>
            <w:tcBorders>
              <w:top w:val="nil"/>
              <w:left w:val="nil"/>
              <w:bottom w:val="nil"/>
              <w:right w:val="nil"/>
            </w:tcBorders>
            <w:hideMark/>
          </w:tcPr>
          <w:p w14:paraId="492F635F" w14:textId="77777777" w:rsidR="00EF2A4E" w:rsidRPr="00EF2A4E" w:rsidRDefault="00EF2A4E" w:rsidP="00EF2A4E">
            <w:pPr>
              <w:jc w:val="center"/>
              <w:rPr>
                <w:sz w:val="16"/>
                <w:szCs w:val="16"/>
              </w:rPr>
            </w:pPr>
          </w:p>
        </w:tc>
        <w:tc>
          <w:tcPr>
            <w:tcW w:w="500" w:type="dxa"/>
            <w:tcBorders>
              <w:top w:val="nil"/>
              <w:left w:val="nil"/>
              <w:bottom w:val="nil"/>
              <w:right w:val="nil"/>
            </w:tcBorders>
            <w:hideMark/>
          </w:tcPr>
          <w:p w14:paraId="3A04166B" w14:textId="77777777" w:rsidR="00EF2A4E" w:rsidRPr="00EF2A4E" w:rsidRDefault="00EF2A4E" w:rsidP="00EF2A4E">
            <w:pPr>
              <w:jc w:val="center"/>
              <w:rPr>
                <w:sz w:val="16"/>
                <w:szCs w:val="16"/>
              </w:rPr>
            </w:pPr>
          </w:p>
        </w:tc>
        <w:tc>
          <w:tcPr>
            <w:tcW w:w="380" w:type="dxa"/>
            <w:tcBorders>
              <w:top w:val="nil"/>
              <w:left w:val="nil"/>
              <w:bottom w:val="nil"/>
              <w:right w:val="nil"/>
            </w:tcBorders>
            <w:hideMark/>
          </w:tcPr>
          <w:p w14:paraId="49DCD7B8" w14:textId="77777777" w:rsidR="00EF2A4E" w:rsidRPr="00EF2A4E" w:rsidRDefault="00EF2A4E" w:rsidP="00EF2A4E">
            <w:pPr>
              <w:jc w:val="center"/>
              <w:rPr>
                <w:sz w:val="16"/>
                <w:szCs w:val="16"/>
              </w:rPr>
            </w:pPr>
          </w:p>
        </w:tc>
        <w:tc>
          <w:tcPr>
            <w:tcW w:w="380" w:type="dxa"/>
            <w:tcBorders>
              <w:top w:val="nil"/>
              <w:left w:val="nil"/>
              <w:bottom w:val="nil"/>
              <w:right w:val="nil"/>
            </w:tcBorders>
            <w:hideMark/>
          </w:tcPr>
          <w:p w14:paraId="384C874F" w14:textId="77777777" w:rsidR="00EF2A4E" w:rsidRPr="00EF2A4E" w:rsidRDefault="00EF2A4E" w:rsidP="00EF2A4E">
            <w:pPr>
              <w:jc w:val="center"/>
              <w:rPr>
                <w:sz w:val="16"/>
                <w:szCs w:val="16"/>
              </w:rPr>
            </w:pPr>
          </w:p>
        </w:tc>
        <w:tc>
          <w:tcPr>
            <w:tcW w:w="461" w:type="dxa"/>
            <w:tcBorders>
              <w:top w:val="nil"/>
              <w:left w:val="nil"/>
              <w:bottom w:val="nil"/>
              <w:right w:val="nil"/>
            </w:tcBorders>
            <w:hideMark/>
          </w:tcPr>
          <w:p w14:paraId="6AEFB6E4" w14:textId="77777777" w:rsidR="00EF2A4E" w:rsidRPr="00EF2A4E" w:rsidRDefault="00EF2A4E" w:rsidP="00EF2A4E">
            <w:pPr>
              <w:jc w:val="center"/>
              <w:rPr>
                <w:sz w:val="16"/>
                <w:szCs w:val="16"/>
              </w:rPr>
            </w:pPr>
          </w:p>
        </w:tc>
        <w:tc>
          <w:tcPr>
            <w:tcW w:w="700" w:type="dxa"/>
            <w:tcBorders>
              <w:top w:val="nil"/>
              <w:left w:val="nil"/>
              <w:bottom w:val="nil"/>
              <w:right w:val="nil"/>
            </w:tcBorders>
            <w:hideMark/>
          </w:tcPr>
          <w:p w14:paraId="094836D4" w14:textId="77777777" w:rsidR="00EF2A4E" w:rsidRPr="00EF2A4E" w:rsidRDefault="00EF2A4E" w:rsidP="00EF2A4E">
            <w:pPr>
              <w:jc w:val="center"/>
              <w:rPr>
                <w:sz w:val="16"/>
                <w:szCs w:val="16"/>
              </w:rPr>
            </w:pPr>
          </w:p>
        </w:tc>
        <w:tc>
          <w:tcPr>
            <w:tcW w:w="4276" w:type="dxa"/>
            <w:gridSpan w:val="4"/>
            <w:tcBorders>
              <w:top w:val="nil"/>
              <w:left w:val="nil"/>
              <w:bottom w:val="nil"/>
              <w:right w:val="nil"/>
            </w:tcBorders>
            <w:hideMark/>
          </w:tcPr>
          <w:p w14:paraId="326C0901" w14:textId="77777777" w:rsidR="00EF2A4E" w:rsidRPr="00EF2A4E" w:rsidRDefault="00EF2A4E" w:rsidP="00EF2A4E">
            <w:pPr>
              <w:jc w:val="right"/>
              <w:rPr>
                <w:sz w:val="16"/>
                <w:szCs w:val="16"/>
              </w:rPr>
            </w:pPr>
            <w:r w:rsidRPr="00EF2A4E">
              <w:rPr>
                <w:sz w:val="16"/>
                <w:szCs w:val="16"/>
              </w:rPr>
              <w:t>(тыс. рублей)</w:t>
            </w:r>
          </w:p>
        </w:tc>
      </w:tr>
      <w:tr w:rsidR="00EF2A4E" w:rsidRPr="00EF2A4E" w14:paraId="1882C056" w14:textId="77777777" w:rsidTr="00EF2A4E">
        <w:trPr>
          <w:trHeight w:val="409"/>
        </w:trPr>
        <w:tc>
          <w:tcPr>
            <w:tcW w:w="3545" w:type="dxa"/>
            <w:vMerge w:val="restart"/>
            <w:tcBorders>
              <w:top w:val="single" w:sz="4" w:space="0" w:color="000000"/>
              <w:left w:val="single" w:sz="4" w:space="0" w:color="000000"/>
              <w:bottom w:val="single" w:sz="4" w:space="0" w:color="000000"/>
              <w:right w:val="single" w:sz="4" w:space="0" w:color="000000"/>
            </w:tcBorders>
            <w:vAlign w:val="center"/>
            <w:hideMark/>
          </w:tcPr>
          <w:p w14:paraId="6DCCC77B" w14:textId="77777777" w:rsidR="00EF2A4E" w:rsidRPr="00EF2A4E" w:rsidRDefault="00EF2A4E" w:rsidP="00EF2A4E">
            <w:pPr>
              <w:jc w:val="center"/>
              <w:rPr>
                <w:sz w:val="16"/>
                <w:szCs w:val="16"/>
              </w:rPr>
            </w:pPr>
            <w:r w:rsidRPr="00EF2A4E">
              <w:rPr>
                <w:sz w:val="16"/>
                <w:szCs w:val="16"/>
              </w:rPr>
              <w:t>Наименование</w:t>
            </w:r>
          </w:p>
        </w:tc>
        <w:tc>
          <w:tcPr>
            <w:tcW w:w="380" w:type="dxa"/>
            <w:vMerge w:val="restart"/>
            <w:tcBorders>
              <w:top w:val="single" w:sz="4" w:space="0" w:color="000000"/>
              <w:left w:val="single" w:sz="4" w:space="0" w:color="000000"/>
              <w:bottom w:val="single" w:sz="4" w:space="0" w:color="000000"/>
              <w:right w:val="single" w:sz="4" w:space="0" w:color="000000"/>
            </w:tcBorders>
            <w:vAlign w:val="center"/>
            <w:hideMark/>
          </w:tcPr>
          <w:p w14:paraId="640DB7A3" w14:textId="77777777" w:rsidR="00EF2A4E" w:rsidRPr="00EF2A4E" w:rsidRDefault="00EF2A4E" w:rsidP="00EF2A4E">
            <w:pPr>
              <w:jc w:val="center"/>
              <w:rPr>
                <w:sz w:val="16"/>
                <w:szCs w:val="16"/>
              </w:rPr>
            </w:pPr>
            <w:r w:rsidRPr="00EF2A4E">
              <w:rPr>
                <w:sz w:val="16"/>
                <w:szCs w:val="16"/>
              </w:rPr>
              <w:t>Рз</w:t>
            </w:r>
          </w:p>
        </w:tc>
        <w:tc>
          <w:tcPr>
            <w:tcW w:w="500" w:type="dxa"/>
            <w:vMerge w:val="restart"/>
            <w:tcBorders>
              <w:top w:val="single" w:sz="4" w:space="0" w:color="000000"/>
              <w:left w:val="single" w:sz="4" w:space="0" w:color="000000"/>
              <w:bottom w:val="single" w:sz="4" w:space="0" w:color="000000"/>
              <w:right w:val="single" w:sz="4" w:space="0" w:color="000000"/>
            </w:tcBorders>
            <w:vAlign w:val="center"/>
            <w:hideMark/>
          </w:tcPr>
          <w:p w14:paraId="7D4ACF17" w14:textId="77777777" w:rsidR="00EF2A4E" w:rsidRPr="00EF2A4E" w:rsidRDefault="00EF2A4E" w:rsidP="00EF2A4E">
            <w:pPr>
              <w:jc w:val="center"/>
              <w:rPr>
                <w:sz w:val="16"/>
                <w:szCs w:val="16"/>
              </w:rPr>
            </w:pPr>
            <w:r w:rsidRPr="00EF2A4E">
              <w:rPr>
                <w:sz w:val="16"/>
                <w:szCs w:val="16"/>
              </w:rPr>
              <w:t>Прз</w:t>
            </w:r>
          </w:p>
        </w:tc>
        <w:tc>
          <w:tcPr>
            <w:tcW w:w="1921"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39F78E41" w14:textId="77777777" w:rsidR="00EF2A4E" w:rsidRPr="00EF2A4E" w:rsidRDefault="00EF2A4E" w:rsidP="00EF2A4E">
            <w:pPr>
              <w:jc w:val="center"/>
              <w:rPr>
                <w:sz w:val="16"/>
                <w:szCs w:val="16"/>
              </w:rPr>
            </w:pPr>
            <w:r w:rsidRPr="00EF2A4E">
              <w:rPr>
                <w:sz w:val="16"/>
                <w:szCs w:val="16"/>
              </w:rPr>
              <w:t>Цср</w:t>
            </w:r>
          </w:p>
        </w:tc>
        <w:tc>
          <w:tcPr>
            <w:tcW w:w="496" w:type="dxa"/>
            <w:vMerge w:val="restart"/>
            <w:tcBorders>
              <w:top w:val="single" w:sz="4" w:space="0" w:color="000000"/>
              <w:left w:val="single" w:sz="4" w:space="0" w:color="000000"/>
              <w:bottom w:val="single" w:sz="4" w:space="0" w:color="000000"/>
              <w:right w:val="single" w:sz="4" w:space="0" w:color="000000"/>
            </w:tcBorders>
            <w:vAlign w:val="center"/>
            <w:hideMark/>
          </w:tcPr>
          <w:p w14:paraId="691938D7" w14:textId="77777777" w:rsidR="00EF2A4E" w:rsidRPr="00EF2A4E" w:rsidRDefault="00EF2A4E" w:rsidP="00EF2A4E">
            <w:pPr>
              <w:jc w:val="center"/>
              <w:rPr>
                <w:sz w:val="16"/>
                <w:szCs w:val="16"/>
              </w:rPr>
            </w:pPr>
            <w:r w:rsidRPr="00EF2A4E">
              <w:rPr>
                <w:sz w:val="16"/>
                <w:szCs w:val="16"/>
              </w:rPr>
              <w:t>Вр</w:t>
            </w:r>
          </w:p>
        </w:tc>
        <w:tc>
          <w:tcPr>
            <w:tcW w:w="3780" w:type="dxa"/>
            <w:gridSpan w:val="3"/>
            <w:tcBorders>
              <w:top w:val="single" w:sz="4" w:space="0" w:color="000000"/>
              <w:left w:val="nil"/>
              <w:bottom w:val="single" w:sz="4" w:space="0" w:color="000000"/>
              <w:right w:val="single" w:sz="4" w:space="0" w:color="000000"/>
            </w:tcBorders>
            <w:vAlign w:val="center"/>
            <w:hideMark/>
          </w:tcPr>
          <w:p w14:paraId="07A67929" w14:textId="77777777" w:rsidR="00EF2A4E" w:rsidRPr="00EF2A4E" w:rsidRDefault="00EF2A4E" w:rsidP="00EF2A4E">
            <w:pPr>
              <w:jc w:val="center"/>
              <w:rPr>
                <w:sz w:val="16"/>
                <w:szCs w:val="16"/>
              </w:rPr>
            </w:pPr>
            <w:r w:rsidRPr="00EF2A4E">
              <w:rPr>
                <w:sz w:val="16"/>
                <w:szCs w:val="16"/>
              </w:rPr>
              <w:t>Сумма</w:t>
            </w:r>
          </w:p>
        </w:tc>
      </w:tr>
      <w:tr w:rsidR="00EF2A4E" w:rsidRPr="00EF2A4E" w14:paraId="7A33783B" w14:textId="77777777" w:rsidTr="00EF2A4E">
        <w:trPr>
          <w:trHeight w:val="334"/>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6B195DAF" w14:textId="77777777" w:rsidR="00EF2A4E" w:rsidRPr="00EF2A4E" w:rsidRDefault="00EF2A4E" w:rsidP="00EF2A4E">
            <w:pPr>
              <w:rPr>
                <w:sz w:val="16"/>
                <w:szCs w:val="16"/>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472BF67D" w14:textId="77777777" w:rsidR="00EF2A4E" w:rsidRPr="00EF2A4E" w:rsidRDefault="00EF2A4E" w:rsidP="00EF2A4E">
            <w:pPr>
              <w:rPr>
                <w:sz w:val="16"/>
                <w:szCs w:val="16"/>
              </w:rPr>
            </w:pPr>
          </w:p>
        </w:tc>
        <w:tc>
          <w:tcPr>
            <w:tcW w:w="500" w:type="dxa"/>
            <w:vMerge/>
            <w:tcBorders>
              <w:top w:val="single" w:sz="4" w:space="0" w:color="000000"/>
              <w:left w:val="single" w:sz="4" w:space="0" w:color="000000"/>
              <w:bottom w:val="single" w:sz="4" w:space="0" w:color="000000"/>
              <w:right w:val="single" w:sz="4" w:space="0" w:color="000000"/>
            </w:tcBorders>
            <w:vAlign w:val="center"/>
            <w:hideMark/>
          </w:tcPr>
          <w:p w14:paraId="7C9BF33F" w14:textId="77777777" w:rsidR="00EF2A4E" w:rsidRPr="00EF2A4E" w:rsidRDefault="00EF2A4E" w:rsidP="00EF2A4E">
            <w:pPr>
              <w:rPr>
                <w:sz w:val="16"/>
                <w:szCs w:val="16"/>
              </w:rPr>
            </w:pPr>
          </w:p>
        </w:tc>
        <w:tc>
          <w:tcPr>
            <w:tcW w:w="1921" w:type="dxa"/>
            <w:gridSpan w:val="4"/>
            <w:vMerge/>
            <w:tcBorders>
              <w:top w:val="single" w:sz="4" w:space="0" w:color="000000"/>
              <w:left w:val="single" w:sz="4" w:space="0" w:color="000000"/>
              <w:bottom w:val="single" w:sz="4" w:space="0" w:color="000000"/>
              <w:right w:val="single" w:sz="4" w:space="0" w:color="000000"/>
            </w:tcBorders>
            <w:vAlign w:val="center"/>
            <w:hideMark/>
          </w:tcPr>
          <w:p w14:paraId="05CFAFED" w14:textId="77777777" w:rsidR="00EF2A4E" w:rsidRPr="00EF2A4E" w:rsidRDefault="00EF2A4E" w:rsidP="00EF2A4E">
            <w:pPr>
              <w:rPr>
                <w:sz w:val="16"/>
                <w:szCs w:val="16"/>
              </w:rPr>
            </w:pPr>
          </w:p>
        </w:tc>
        <w:tc>
          <w:tcPr>
            <w:tcW w:w="496" w:type="dxa"/>
            <w:vMerge/>
            <w:tcBorders>
              <w:top w:val="single" w:sz="4" w:space="0" w:color="000000"/>
              <w:left w:val="single" w:sz="4" w:space="0" w:color="000000"/>
              <w:bottom w:val="single" w:sz="4" w:space="0" w:color="000000"/>
              <w:right w:val="single" w:sz="4" w:space="0" w:color="000000"/>
            </w:tcBorders>
            <w:vAlign w:val="center"/>
            <w:hideMark/>
          </w:tcPr>
          <w:p w14:paraId="0B9CCA47" w14:textId="77777777" w:rsidR="00EF2A4E" w:rsidRPr="00EF2A4E" w:rsidRDefault="00EF2A4E" w:rsidP="00EF2A4E">
            <w:pPr>
              <w:rPr>
                <w:sz w:val="16"/>
                <w:szCs w:val="16"/>
              </w:rPr>
            </w:pPr>
          </w:p>
        </w:tc>
        <w:tc>
          <w:tcPr>
            <w:tcW w:w="1260" w:type="dxa"/>
            <w:tcBorders>
              <w:top w:val="nil"/>
              <w:left w:val="nil"/>
              <w:bottom w:val="single" w:sz="4" w:space="0" w:color="000000"/>
              <w:right w:val="single" w:sz="4" w:space="0" w:color="000000"/>
            </w:tcBorders>
            <w:vAlign w:val="center"/>
            <w:hideMark/>
          </w:tcPr>
          <w:p w14:paraId="1908BB98" w14:textId="77777777" w:rsidR="00EF2A4E" w:rsidRPr="00EF2A4E" w:rsidRDefault="00EF2A4E" w:rsidP="00EF2A4E">
            <w:pPr>
              <w:jc w:val="center"/>
              <w:rPr>
                <w:sz w:val="16"/>
                <w:szCs w:val="16"/>
              </w:rPr>
            </w:pPr>
            <w:r w:rsidRPr="00EF2A4E">
              <w:rPr>
                <w:sz w:val="16"/>
                <w:szCs w:val="16"/>
              </w:rPr>
              <w:t>2025 год</w:t>
            </w:r>
          </w:p>
        </w:tc>
        <w:tc>
          <w:tcPr>
            <w:tcW w:w="1260" w:type="dxa"/>
            <w:tcBorders>
              <w:top w:val="nil"/>
              <w:left w:val="nil"/>
              <w:bottom w:val="single" w:sz="4" w:space="0" w:color="000000"/>
              <w:right w:val="single" w:sz="4" w:space="0" w:color="000000"/>
            </w:tcBorders>
            <w:vAlign w:val="center"/>
            <w:hideMark/>
          </w:tcPr>
          <w:p w14:paraId="7F1179BA" w14:textId="77777777" w:rsidR="00EF2A4E" w:rsidRPr="00EF2A4E" w:rsidRDefault="00EF2A4E" w:rsidP="00EF2A4E">
            <w:pPr>
              <w:jc w:val="center"/>
              <w:rPr>
                <w:sz w:val="16"/>
                <w:szCs w:val="16"/>
              </w:rPr>
            </w:pPr>
            <w:r w:rsidRPr="00EF2A4E">
              <w:rPr>
                <w:sz w:val="16"/>
                <w:szCs w:val="16"/>
              </w:rPr>
              <w:t>2026 год</w:t>
            </w:r>
          </w:p>
        </w:tc>
        <w:tc>
          <w:tcPr>
            <w:tcW w:w="1260" w:type="dxa"/>
            <w:tcBorders>
              <w:top w:val="nil"/>
              <w:left w:val="nil"/>
              <w:bottom w:val="single" w:sz="4" w:space="0" w:color="000000"/>
              <w:right w:val="single" w:sz="4" w:space="0" w:color="000000"/>
            </w:tcBorders>
            <w:vAlign w:val="center"/>
            <w:hideMark/>
          </w:tcPr>
          <w:p w14:paraId="5C77C7A9" w14:textId="77777777" w:rsidR="00EF2A4E" w:rsidRPr="00EF2A4E" w:rsidRDefault="00EF2A4E" w:rsidP="00EF2A4E">
            <w:pPr>
              <w:jc w:val="center"/>
              <w:rPr>
                <w:sz w:val="16"/>
                <w:szCs w:val="16"/>
              </w:rPr>
            </w:pPr>
            <w:r w:rsidRPr="00EF2A4E">
              <w:rPr>
                <w:sz w:val="16"/>
                <w:szCs w:val="16"/>
              </w:rPr>
              <w:t>2027 год</w:t>
            </w:r>
          </w:p>
        </w:tc>
      </w:tr>
      <w:tr w:rsidR="00EF2A4E" w:rsidRPr="00EF2A4E" w14:paraId="4337B157" w14:textId="77777777" w:rsidTr="00EF2A4E">
        <w:trPr>
          <w:trHeight w:val="274"/>
        </w:trPr>
        <w:tc>
          <w:tcPr>
            <w:tcW w:w="3545" w:type="dxa"/>
            <w:tcBorders>
              <w:top w:val="nil"/>
              <w:left w:val="single" w:sz="4" w:space="0" w:color="000000"/>
              <w:bottom w:val="single" w:sz="4" w:space="0" w:color="000000"/>
              <w:right w:val="single" w:sz="4" w:space="0" w:color="000000"/>
            </w:tcBorders>
            <w:vAlign w:val="bottom"/>
            <w:hideMark/>
          </w:tcPr>
          <w:p w14:paraId="23986779" w14:textId="77777777" w:rsidR="00EF2A4E" w:rsidRPr="00EF2A4E" w:rsidRDefault="00EF2A4E" w:rsidP="00EF2A4E">
            <w:pPr>
              <w:jc w:val="center"/>
              <w:rPr>
                <w:sz w:val="16"/>
                <w:szCs w:val="16"/>
              </w:rPr>
            </w:pPr>
            <w:r w:rsidRPr="00EF2A4E">
              <w:rPr>
                <w:sz w:val="16"/>
                <w:szCs w:val="16"/>
              </w:rPr>
              <w:t>1</w:t>
            </w:r>
          </w:p>
        </w:tc>
        <w:tc>
          <w:tcPr>
            <w:tcW w:w="380" w:type="dxa"/>
            <w:tcBorders>
              <w:top w:val="nil"/>
              <w:left w:val="nil"/>
              <w:bottom w:val="single" w:sz="4" w:space="0" w:color="000000"/>
              <w:right w:val="single" w:sz="4" w:space="0" w:color="000000"/>
            </w:tcBorders>
            <w:vAlign w:val="bottom"/>
            <w:hideMark/>
          </w:tcPr>
          <w:p w14:paraId="28C64023" w14:textId="77777777" w:rsidR="00EF2A4E" w:rsidRPr="00EF2A4E" w:rsidRDefault="00EF2A4E" w:rsidP="00EF2A4E">
            <w:pPr>
              <w:jc w:val="center"/>
              <w:rPr>
                <w:sz w:val="16"/>
                <w:szCs w:val="16"/>
              </w:rPr>
            </w:pPr>
            <w:r w:rsidRPr="00EF2A4E">
              <w:rPr>
                <w:sz w:val="16"/>
                <w:szCs w:val="16"/>
              </w:rPr>
              <w:t>2</w:t>
            </w:r>
          </w:p>
        </w:tc>
        <w:tc>
          <w:tcPr>
            <w:tcW w:w="500" w:type="dxa"/>
            <w:tcBorders>
              <w:top w:val="nil"/>
              <w:left w:val="nil"/>
              <w:bottom w:val="single" w:sz="4" w:space="0" w:color="000000"/>
              <w:right w:val="single" w:sz="4" w:space="0" w:color="000000"/>
            </w:tcBorders>
            <w:vAlign w:val="bottom"/>
            <w:hideMark/>
          </w:tcPr>
          <w:p w14:paraId="58973483" w14:textId="77777777" w:rsidR="00EF2A4E" w:rsidRPr="00EF2A4E" w:rsidRDefault="00EF2A4E" w:rsidP="00EF2A4E">
            <w:pPr>
              <w:jc w:val="center"/>
              <w:rPr>
                <w:sz w:val="16"/>
                <w:szCs w:val="16"/>
              </w:rPr>
            </w:pPr>
            <w:r w:rsidRPr="00EF2A4E">
              <w:rPr>
                <w:sz w:val="16"/>
                <w:szCs w:val="16"/>
              </w:rPr>
              <w:t>3</w:t>
            </w:r>
          </w:p>
        </w:tc>
        <w:tc>
          <w:tcPr>
            <w:tcW w:w="380" w:type="dxa"/>
            <w:tcBorders>
              <w:top w:val="nil"/>
              <w:left w:val="nil"/>
              <w:bottom w:val="single" w:sz="4" w:space="0" w:color="000000"/>
              <w:right w:val="single" w:sz="4" w:space="0" w:color="000000"/>
            </w:tcBorders>
            <w:vAlign w:val="bottom"/>
            <w:hideMark/>
          </w:tcPr>
          <w:p w14:paraId="3BC66F77" w14:textId="77777777" w:rsidR="00EF2A4E" w:rsidRPr="00EF2A4E" w:rsidRDefault="00EF2A4E" w:rsidP="00EF2A4E">
            <w:pPr>
              <w:jc w:val="center"/>
              <w:rPr>
                <w:sz w:val="16"/>
                <w:szCs w:val="16"/>
              </w:rPr>
            </w:pPr>
            <w:r w:rsidRPr="00EF2A4E">
              <w:rPr>
                <w:sz w:val="16"/>
                <w:szCs w:val="16"/>
              </w:rPr>
              <w:t>4</w:t>
            </w:r>
          </w:p>
        </w:tc>
        <w:tc>
          <w:tcPr>
            <w:tcW w:w="380" w:type="dxa"/>
            <w:tcBorders>
              <w:top w:val="nil"/>
              <w:left w:val="nil"/>
              <w:bottom w:val="single" w:sz="4" w:space="0" w:color="000000"/>
              <w:right w:val="single" w:sz="4" w:space="0" w:color="000000"/>
            </w:tcBorders>
            <w:vAlign w:val="bottom"/>
            <w:hideMark/>
          </w:tcPr>
          <w:p w14:paraId="46AEF4F5" w14:textId="77777777" w:rsidR="00EF2A4E" w:rsidRPr="00EF2A4E" w:rsidRDefault="00EF2A4E" w:rsidP="00EF2A4E">
            <w:pPr>
              <w:jc w:val="center"/>
              <w:rPr>
                <w:sz w:val="16"/>
                <w:szCs w:val="16"/>
              </w:rPr>
            </w:pPr>
            <w:r w:rsidRPr="00EF2A4E">
              <w:rPr>
                <w:sz w:val="16"/>
                <w:szCs w:val="16"/>
              </w:rPr>
              <w:t>5</w:t>
            </w:r>
          </w:p>
        </w:tc>
        <w:tc>
          <w:tcPr>
            <w:tcW w:w="461" w:type="dxa"/>
            <w:tcBorders>
              <w:top w:val="nil"/>
              <w:left w:val="nil"/>
              <w:bottom w:val="single" w:sz="4" w:space="0" w:color="000000"/>
              <w:right w:val="single" w:sz="4" w:space="0" w:color="000000"/>
            </w:tcBorders>
            <w:vAlign w:val="bottom"/>
            <w:hideMark/>
          </w:tcPr>
          <w:p w14:paraId="40F834D8" w14:textId="77777777" w:rsidR="00EF2A4E" w:rsidRPr="00EF2A4E" w:rsidRDefault="00EF2A4E" w:rsidP="00EF2A4E">
            <w:pPr>
              <w:jc w:val="center"/>
              <w:rPr>
                <w:sz w:val="16"/>
                <w:szCs w:val="16"/>
              </w:rPr>
            </w:pPr>
            <w:r w:rsidRPr="00EF2A4E">
              <w:rPr>
                <w:sz w:val="16"/>
                <w:szCs w:val="16"/>
              </w:rPr>
              <w:t>6</w:t>
            </w:r>
          </w:p>
        </w:tc>
        <w:tc>
          <w:tcPr>
            <w:tcW w:w="700" w:type="dxa"/>
            <w:tcBorders>
              <w:top w:val="nil"/>
              <w:left w:val="nil"/>
              <w:bottom w:val="single" w:sz="4" w:space="0" w:color="000000"/>
              <w:right w:val="single" w:sz="4" w:space="0" w:color="000000"/>
            </w:tcBorders>
            <w:vAlign w:val="bottom"/>
            <w:hideMark/>
          </w:tcPr>
          <w:p w14:paraId="0D101425" w14:textId="77777777" w:rsidR="00EF2A4E" w:rsidRPr="00EF2A4E" w:rsidRDefault="00EF2A4E" w:rsidP="00EF2A4E">
            <w:pPr>
              <w:jc w:val="center"/>
              <w:rPr>
                <w:sz w:val="16"/>
                <w:szCs w:val="16"/>
              </w:rPr>
            </w:pPr>
            <w:r w:rsidRPr="00EF2A4E">
              <w:rPr>
                <w:sz w:val="16"/>
                <w:szCs w:val="16"/>
              </w:rPr>
              <w:t>7</w:t>
            </w:r>
          </w:p>
        </w:tc>
        <w:tc>
          <w:tcPr>
            <w:tcW w:w="496" w:type="dxa"/>
            <w:tcBorders>
              <w:top w:val="nil"/>
              <w:left w:val="nil"/>
              <w:bottom w:val="single" w:sz="4" w:space="0" w:color="000000"/>
              <w:right w:val="single" w:sz="4" w:space="0" w:color="000000"/>
            </w:tcBorders>
            <w:vAlign w:val="bottom"/>
            <w:hideMark/>
          </w:tcPr>
          <w:p w14:paraId="3CE18278" w14:textId="77777777" w:rsidR="00EF2A4E" w:rsidRPr="00EF2A4E" w:rsidRDefault="00EF2A4E" w:rsidP="00EF2A4E">
            <w:pPr>
              <w:jc w:val="center"/>
              <w:rPr>
                <w:sz w:val="16"/>
                <w:szCs w:val="16"/>
              </w:rPr>
            </w:pPr>
            <w:r w:rsidRPr="00EF2A4E">
              <w:rPr>
                <w:sz w:val="16"/>
                <w:szCs w:val="16"/>
              </w:rPr>
              <w:t>8</w:t>
            </w:r>
          </w:p>
        </w:tc>
        <w:tc>
          <w:tcPr>
            <w:tcW w:w="1260" w:type="dxa"/>
            <w:tcBorders>
              <w:top w:val="nil"/>
              <w:left w:val="nil"/>
              <w:bottom w:val="single" w:sz="4" w:space="0" w:color="000000"/>
              <w:right w:val="single" w:sz="4" w:space="0" w:color="000000"/>
            </w:tcBorders>
            <w:vAlign w:val="bottom"/>
            <w:hideMark/>
          </w:tcPr>
          <w:p w14:paraId="325703D2" w14:textId="77777777" w:rsidR="00EF2A4E" w:rsidRPr="00EF2A4E" w:rsidRDefault="00EF2A4E" w:rsidP="00EF2A4E">
            <w:pPr>
              <w:jc w:val="center"/>
              <w:rPr>
                <w:sz w:val="16"/>
                <w:szCs w:val="16"/>
              </w:rPr>
            </w:pPr>
            <w:r w:rsidRPr="00EF2A4E">
              <w:rPr>
                <w:sz w:val="16"/>
                <w:szCs w:val="16"/>
              </w:rPr>
              <w:t>9</w:t>
            </w:r>
          </w:p>
        </w:tc>
        <w:tc>
          <w:tcPr>
            <w:tcW w:w="1260" w:type="dxa"/>
            <w:tcBorders>
              <w:top w:val="nil"/>
              <w:left w:val="nil"/>
              <w:bottom w:val="single" w:sz="4" w:space="0" w:color="000000"/>
              <w:right w:val="single" w:sz="4" w:space="0" w:color="000000"/>
            </w:tcBorders>
            <w:vAlign w:val="bottom"/>
            <w:hideMark/>
          </w:tcPr>
          <w:p w14:paraId="4F3A5B0A" w14:textId="77777777" w:rsidR="00EF2A4E" w:rsidRPr="00EF2A4E" w:rsidRDefault="00EF2A4E" w:rsidP="00EF2A4E">
            <w:pPr>
              <w:jc w:val="center"/>
              <w:rPr>
                <w:sz w:val="16"/>
                <w:szCs w:val="16"/>
              </w:rPr>
            </w:pPr>
            <w:r w:rsidRPr="00EF2A4E">
              <w:rPr>
                <w:sz w:val="16"/>
                <w:szCs w:val="16"/>
              </w:rPr>
              <w:t>10</w:t>
            </w:r>
          </w:p>
        </w:tc>
        <w:tc>
          <w:tcPr>
            <w:tcW w:w="1260" w:type="dxa"/>
            <w:tcBorders>
              <w:top w:val="nil"/>
              <w:left w:val="nil"/>
              <w:bottom w:val="single" w:sz="4" w:space="0" w:color="000000"/>
              <w:right w:val="single" w:sz="4" w:space="0" w:color="000000"/>
            </w:tcBorders>
            <w:vAlign w:val="bottom"/>
            <w:hideMark/>
          </w:tcPr>
          <w:p w14:paraId="0CC380FA" w14:textId="77777777" w:rsidR="00EF2A4E" w:rsidRPr="00EF2A4E" w:rsidRDefault="00EF2A4E" w:rsidP="00EF2A4E">
            <w:pPr>
              <w:jc w:val="center"/>
              <w:rPr>
                <w:sz w:val="16"/>
                <w:szCs w:val="16"/>
              </w:rPr>
            </w:pPr>
            <w:r w:rsidRPr="00EF2A4E">
              <w:rPr>
                <w:sz w:val="16"/>
                <w:szCs w:val="16"/>
              </w:rPr>
              <w:t>11</w:t>
            </w:r>
          </w:p>
        </w:tc>
      </w:tr>
      <w:tr w:rsidR="00EF2A4E" w:rsidRPr="00EF2A4E" w14:paraId="76972C80" w14:textId="77777777" w:rsidTr="00EF2A4E">
        <w:trPr>
          <w:trHeight w:val="289"/>
        </w:trPr>
        <w:tc>
          <w:tcPr>
            <w:tcW w:w="3545" w:type="dxa"/>
            <w:tcBorders>
              <w:top w:val="nil"/>
              <w:left w:val="single" w:sz="4" w:space="0" w:color="auto"/>
              <w:bottom w:val="single" w:sz="4" w:space="0" w:color="auto"/>
              <w:right w:val="single" w:sz="4" w:space="0" w:color="auto"/>
            </w:tcBorders>
            <w:vAlign w:val="bottom"/>
            <w:hideMark/>
          </w:tcPr>
          <w:p w14:paraId="4A9B2B20" w14:textId="77777777" w:rsidR="00EF2A4E" w:rsidRPr="00EF2A4E" w:rsidRDefault="00EF2A4E" w:rsidP="00EF2A4E">
            <w:pPr>
              <w:rPr>
                <w:sz w:val="16"/>
                <w:szCs w:val="16"/>
              </w:rPr>
            </w:pPr>
            <w:r w:rsidRPr="00EF2A4E">
              <w:rPr>
                <w:sz w:val="16"/>
                <w:szCs w:val="16"/>
              </w:rPr>
              <w:t>ВСЕГО</w:t>
            </w:r>
          </w:p>
        </w:tc>
        <w:tc>
          <w:tcPr>
            <w:tcW w:w="380" w:type="dxa"/>
            <w:tcBorders>
              <w:top w:val="nil"/>
              <w:left w:val="nil"/>
              <w:bottom w:val="single" w:sz="4" w:space="0" w:color="auto"/>
              <w:right w:val="single" w:sz="4" w:space="0" w:color="auto"/>
            </w:tcBorders>
            <w:vAlign w:val="bottom"/>
            <w:hideMark/>
          </w:tcPr>
          <w:p w14:paraId="3DD24045" w14:textId="77777777" w:rsidR="00EF2A4E" w:rsidRPr="00EF2A4E" w:rsidRDefault="00EF2A4E" w:rsidP="00EF2A4E">
            <w:pPr>
              <w:jc w:val="center"/>
              <w:rPr>
                <w:sz w:val="16"/>
                <w:szCs w:val="16"/>
              </w:rPr>
            </w:pPr>
            <w:r w:rsidRPr="00EF2A4E">
              <w:rPr>
                <w:sz w:val="16"/>
                <w:szCs w:val="16"/>
              </w:rPr>
              <w:t> </w:t>
            </w:r>
          </w:p>
        </w:tc>
        <w:tc>
          <w:tcPr>
            <w:tcW w:w="500" w:type="dxa"/>
            <w:tcBorders>
              <w:top w:val="nil"/>
              <w:left w:val="nil"/>
              <w:bottom w:val="single" w:sz="4" w:space="0" w:color="auto"/>
              <w:right w:val="single" w:sz="4" w:space="0" w:color="auto"/>
            </w:tcBorders>
            <w:vAlign w:val="bottom"/>
            <w:hideMark/>
          </w:tcPr>
          <w:p w14:paraId="45F86225"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center"/>
            <w:hideMark/>
          </w:tcPr>
          <w:p w14:paraId="64D9FF6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center"/>
            <w:hideMark/>
          </w:tcPr>
          <w:p w14:paraId="1A28FE9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center"/>
            <w:hideMark/>
          </w:tcPr>
          <w:p w14:paraId="31BAF83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center"/>
            <w:hideMark/>
          </w:tcPr>
          <w:p w14:paraId="6CD0186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center"/>
            <w:hideMark/>
          </w:tcPr>
          <w:p w14:paraId="06455F3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E62B08D" w14:textId="77777777" w:rsidR="00EF2A4E" w:rsidRPr="00EF2A4E" w:rsidRDefault="00EF2A4E" w:rsidP="00EF2A4E">
            <w:pPr>
              <w:jc w:val="right"/>
              <w:rPr>
                <w:sz w:val="16"/>
                <w:szCs w:val="16"/>
              </w:rPr>
            </w:pPr>
            <w:r w:rsidRPr="00EF2A4E">
              <w:rPr>
                <w:sz w:val="16"/>
                <w:szCs w:val="16"/>
              </w:rPr>
              <w:t>804 004,9</w:t>
            </w:r>
          </w:p>
        </w:tc>
        <w:tc>
          <w:tcPr>
            <w:tcW w:w="1260" w:type="dxa"/>
            <w:tcBorders>
              <w:top w:val="nil"/>
              <w:left w:val="nil"/>
              <w:bottom w:val="single" w:sz="4" w:space="0" w:color="auto"/>
              <w:right w:val="single" w:sz="4" w:space="0" w:color="auto"/>
            </w:tcBorders>
            <w:noWrap/>
            <w:vAlign w:val="bottom"/>
            <w:hideMark/>
          </w:tcPr>
          <w:p w14:paraId="1B1BD675" w14:textId="77777777" w:rsidR="00EF2A4E" w:rsidRPr="00EF2A4E" w:rsidRDefault="00EF2A4E" w:rsidP="00EF2A4E">
            <w:pPr>
              <w:jc w:val="right"/>
              <w:rPr>
                <w:sz w:val="16"/>
                <w:szCs w:val="16"/>
              </w:rPr>
            </w:pPr>
            <w:r w:rsidRPr="00EF2A4E">
              <w:rPr>
                <w:sz w:val="16"/>
                <w:szCs w:val="16"/>
              </w:rPr>
              <w:t>530 276,6</w:t>
            </w:r>
          </w:p>
        </w:tc>
        <w:tc>
          <w:tcPr>
            <w:tcW w:w="1260" w:type="dxa"/>
            <w:tcBorders>
              <w:top w:val="nil"/>
              <w:left w:val="nil"/>
              <w:bottom w:val="single" w:sz="4" w:space="0" w:color="auto"/>
              <w:right w:val="single" w:sz="4" w:space="0" w:color="auto"/>
            </w:tcBorders>
            <w:noWrap/>
            <w:vAlign w:val="bottom"/>
            <w:hideMark/>
          </w:tcPr>
          <w:p w14:paraId="15FF1A0D" w14:textId="77777777" w:rsidR="00EF2A4E" w:rsidRPr="00EF2A4E" w:rsidRDefault="00EF2A4E" w:rsidP="00EF2A4E">
            <w:pPr>
              <w:jc w:val="right"/>
              <w:rPr>
                <w:sz w:val="16"/>
                <w:szCs w:val="16"/>
              </w:rPr>
            </w:pPr>
            <w:r w:rsidRPr="00EF2A4E">
              <w:rPr>
                <w:sz w:val="16"/>
                <w:szCs w:val="16"/>
              </w:rPr>
              <w:t>519 337,3</w:t>
            </w:r>
          </w:p>
        </w:tc>
      </w:tr>
      <w:tr w:rsidR="00EF2A4E" w:rsidRPr="00EF2A4E" w14:paraId="2BCCDC4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0932B27" w14:textId="77777777" w:rsidR="00EF2A4E" w:rsidRPr="00EF2A4E" w:rsidRDefault="00EF2A4E" w:rsidP="00EF2A4E">
            <w:pPr>
              <w:rPr>
                <w:sz w:val="16"/>
                <w:szCs w:val="16"/>
              </w:rPr>
            </w:pPr>
            <w:r w:rsidRPr="00EF2A4E">
              <w:rPr>
                <w:sz w:val="16"/>
                <w:szCs w:val="16"/>
              </w:rPr>
              <w:t>Общегосударственные вопросы</w:t>
            </w:r>
          </w:p>
        </w:tc>
        <w:tc>
          <w:tcPr>
            <w:tcW w:w="380" w:type="dxa"/>
            <w:tcBorders>
              <w:top w:val="nil"/>
              <w:left w:val="nil"/>
              <w:bottom w:val="single" w:sz="4" w:space="0" w:color="auto"/>
              <w:right w:val="single" w:sz="4" w:space="0" w:color="auto"/>
            </w:tcBorders>
            <w:vAlign w:val="bottom"/>
            <w:hideMark/>
          </w:tcPr>
          <w:p w14:paraId="48EB4C5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5DD536C"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6D5FC3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A39F41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C55167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74B37A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BA307D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8718F57" w14:textId="77777777" w:rsidR="00EF2A4E" w:rsidRPr="00EF2A4E" w:rsidRDefault="00EF2A4E" w:rsidP="00EF2A4E">
            <w:pPr>
              <w:jc w:val="right"/>
              <w:rPr>
                <w:sz w:val="16"/>
                <w:szCs w:val="16"/>
              </w:rPr>
            </w:pPr>
            <w:r w:rsidRPr="00EF2A4E">
              <w:rPr>
                <w:sz w:val="16"/>
                <w:szCs w:val="16"/>
              </w:rPr>
              <w:t>131 433,2</w:t>
            </w:r>
          </w:p>
        </w:tc>
        <w:tc>
          <w:tcPr>
            <w:tcW w:w="1260" w:type="dxa"/>
            <w:tcBorders>
              <w:top w:val="nil"/>
              <w:left w:val="nil"/>
              <w:bottom w:val="single" w:sz="4" w:space="0" w:color="auto"/>
              <w:right w:val="single" w:sz="4" w:space="0" w:color="auto"/>
            </w:tcBorders>
            <w:noWrap/>
            <w:vAlign w:val="bottom"/>
            <w:hideMark/>
          </w:tcPr>
          <w:p w14:paraId="5794BF37" w14:textId="77777777" w:rsidR="00EF2A4E" w:rsidRPr="00EF2A4E" w:rsidRDefault="00EF2A4E" w:rsidP="00EF2A4E">
            <w:pPr>
              <w:jc w:val="right"/>
              <w:rPr>
                <w:sz w:val="16"/>
                <w:szCs w:val="16"/>
              </w:rPr>
            </w:pPr>
            <w:r w:rsidRPr="00EF2A4E">
              <w:rPr>
                <w:sz w:val="16"/>
                <w:szCs w:val="16"/>
              </w:rPr>
              <w:t>58 222,7</w:t>
            </w:r>
          </w:p>
        </w:tc>
        <w:tc>
          <w:tcPr>
            <w:tcW w:w="1260" w:type="dxa"/>
            <w:tcBorders>
              <w:top w:val="nil"/>
              <w:left w:val="nil"/>
              <w:bottom w:val="single" w:sz="4" w:space="0" w:color="auto"/>
              <w:right w:val="single" w:sz="4" w:space="0" w:color="auto"/>
            </w:tcBorders>
            <w:noWrap/>
            <w:vAlign w:val="bottom"/>
            <w:hideMark/>
          </w:tcPr>
          <w:p w14:paraId="00788D2E" w14:textId="77777777" w:rsidR="00EF2A4E" w:rsidRPr="00EF2A4E" w:rsidRDefault="00EF2A4E" w:rsidP="00EF2A4E">
            <w:pPr>
              <w:jc w:val="right"/>
              <w:rPr>
                <w:sz w:val="16"/>
                <w:szCs w:val="16"/>
              </w:rPr>
            </w:pPr>
            <w:r w:rsidRPr="00EF2A4E">
              <w:rPr>
                <w:sz w:val="16"/>
                <w:szCs w:val="16"/>
              </w:rPr>
              <w:t>56 698,3</w:t>
            </w:r>
          </w:p>
        </w:tc>
      </w:tr>
      <w:tr w:rsidR="00EF2A4E" w:rsidRPr="00EF2A4E" w14:paraId="33EBA35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D2B5CF8" w14:textId="77777777" w:rsidR="00EF2A4E" w:rsidRPr="00EF2A4E" w:rsidRDefault="00EF2A4E" w:rsidP="00EF2A4E">
            <w:pPr>
              <w:rPr>
                <w:sz w:val="16"/>
                <w:szCs w:val="16"/>
              </w:rPr>
            </w:pPr>
            <w:r w:rsidRPr="00EF2A4E">
              <w:rPr>
                <w:sz w:val="16"/>
                <w:szCs w:val="16"/>
              </w:rPr>
              <w:t>Функционирование высшего должностного лица субъекта Российской Федерации и муниципального образования</w:t>
            </w:r>
          </w:p>
        </w:tc>
        <w:tc>
          <w:tcPr>
            <w:tcW w:w="380" w:type="dxa"/>
            <w:tcBorders>
              <w:top w:val="nil"/>
              <w:left w:val="nil"/>
              <w:bottom w:val="single" w:sz="4" w:space="0" w:color="auto"/>
              <w:right w:val="single" w:sz="4" w:space="0" w:color="auto"/>
            </w:tcBorders>
            <w:vAlign w:val="bottom"/>
            <w:hideMark/>
          </w:tcPr>
          <w:p w14:paraId="339A7EE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9026BC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CEEB784"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6D03428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11D285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6A0601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193938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58F397E" w14:textId="77777777" w:rsidR="00EF2A4E" w:rsidRPr="00EF2A4E" w:rsidRDefault="00EF2A4E" w:rsidP="00EF2A4E">
            <w:pPr>
              <w:jc w:val="right"/>
              <w:rPr>
                <w:sz w:val="16"/>
                <w:szCs w:val="16"/>
              </w:rPr>
            </w:pPr>
            <w:r w:rsidRPr="00EF2A4E">
              <w:rPr>
                <w:sz w:val="16"/>
                <w:szCs w:val="16"/>
              </w:rPr>
              <w:t>6 940,7</w:t>
            </w:r>
          </w:p>
        </w:tc>
        <w:tc>
          <w:tcPr>
            <w:tcW w:w="1260" w:type="dxa"/>
            <w:tcBorders>
              <w:top w:val="nil"/>
              <w:left w:val="nil"/>
              <w:bottom w:val="single" w:sz="4" w:space="0" w:color="auto"/>
              <w:right w:val="single" w:sz="4" w:space="0" w:color="auto"/>
            </w:tcBorders>
            <w:noWrap/>
            <w:vAlign w:val="bottom"/>
            <w:hideMark/>
          </w:tcPr>
          <w:p w14:paraId="429D915B"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31DE3031" w14:textId="77777777" w:rsidR="00EF2A4E" w:rsidRPr="00EF2A4E" w:rsidRDefault="00EF2A4E" w:rsidP="00EF2A4E">
            <w:pPr>
              <w:jc w:val="right"/>
              <w:rPr>
                <w:sz w:val="16"/>
                <w:szCs w:val="16"/>
              </w:rPr>
            </w:pPr>
            <w:r w:rsidRPr="00EF2A4E">
              <w:rPr>
                <w:sz w:val="16"/>
                <w:szCs w:val="16"/>
              </w:rPr>
              <w:t>2 343,6</w:t>
            </w:r>
          </w:p>
        </w:tc>
      </w:tr>
      <w:tr w:rsidR="00EF2A4E" w:rsidRPr="00EF2A4E" w14:paraId="528B92C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1E6FF46" w14:textId="77777777" w:rsidR="00EF2A4E" w:rsidRPr="00EF2A4E" w:rsidRDefault="00EF2A4E" w:rsidP="00EF2A4E">
            <w:pPr>
              <w:rPr>
                <w:sz w:val="16"/>
                <w:szCs w:val="16"/>
              </w:rPr>
            </w:pPr>
            <w:r w:rsidRPr="00EF2A4E">
              <w:rPr>
                <w:sz w:val="16"/>
                <w:szCs w:val="16"/>
              </w:rPr>
              <w:t>Обеспечение деятельности Администрации Ичалковского муниципального района Республики Мордовия</w:t>
            </w:r>
          </w:p>
        </w:tc>
        <w:tc>
          <w:tcPr>
            <w:tcW w:w="380" w:type="dxa"/>
            <w:tcBorders>
              <w:top w:val="nil"/>
              <w:left w:val="nil"/>
              <w:bottom w:val="single" w:sz="4" w:space="0" w:color="auto"/>
              <w:right w:val="single" w:sz="4" w:space="0" w:color="auto"/>
            </w:tcBorders>
            <w:vAlign w:val="bottom"/>
            <w:hideMark/>
          </w:tcPr>
          <w:p w14:paraId="45DC0E2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616B87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0AF9B13"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BDD0CAD"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A3C54D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78E951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3FA71E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9F100B0" w14:textId="77777777" w:rsidR="00EF2A4E" w:rsidRPr="00EF2A4E" w:rsidRDefault="00EF2A4E" w:rsidP="00EF2A4E">
            <w:pPr>
              <w:jc w:val="right"/>
              <w:rPr>
                <w:sz w:val="16"/>
                <w:szCs w:val="16"/>
              </w:rPr>
            </w:pPr>
            <w:r w:rsidRPr="00EF2A4E">
              <w:rPr>
                <w:sz w:val="16"/>
                <w:szCs w:val="16"/>
              </w:rPr>
              <w:t>5 119,9</w:t>
            </w:r>
          </w:p>
        </w:tc>
        <w:tc>
          <w:tcPr>
            <w:tcW w:w="1260" w:type="dxa"/>
            <w:tcBorders>
              <w:top w:val="nil"/>
              <w:left w:val="nil"/>
              <w:bottom w:val="single" w:sz="4" w:space="0" w:color="auto"/>
              <w:right w:val="single" w:sz="4" w:space="0" w:color="auto"/>
            </w:tcBorders>
            <w:noWrap/>
            <w:vAlign w:val="bottom"/>
            <w:hideMark/>
          </w:tcPr>
          <w:p w14:paraId="0DB4423F"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575E2A5A" w14:textId="77777777" w:rsidR="00EF2A4E" w:rsidRPr="00EF2A4E" w:rsidRDefault="00EF2A4E" w:rsidP="00EF2A4E">
            <w:pPr>
              <w:jc w:val="right"/>
              <w:rPr>
                <w:sz w:val="16"/>
                <w:szCs w:val="16"/>
              </w:rPr>
            </w:pPr>
            <w:r w:rsidRPr="00EF2A4E">
              <w:rPr>
                <w:sz w:val="16"/>
                <w:szCs w:val="16"/>
              </w:rPr>
              <w:t>2 343,6</w:t>
            </w:r>
          </w:p>
        </w:tc>
      </w:tr>
      <w:tr w:rsidR="00EF2A4E" w:rsidRPr="00EF2A4E" w14:paraId="0AE42879"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F8A3B66" w14:textId="77777777" w:rsidR="00EF2A4E" w:rsidRPr="00EF2A4E" w:rsidRDefault="00EF2A4E" w:rsidP="00EF2A4E">
            <w:pPr>
              <w:rPr>
                <w:sz w:val="16"/>
                <w:szCs w:val="16"/>
              </w:rPr>
            </w:pPr>
            <w:r w:rsidRPr="00EF2A4E">
              <w:rPr>
                <w:sz w:val="16"/>
                <w:szCs w:val="16"/>
              </w:rPr>
              <w:lastRenderedPageBreak/>
              <w:t xml:space="preserve"> Глава местной администрации </w:t>
            </w:r>
          </w:p>
        </w:tc>
        <w:tc>
          <w:tcPr>
            <w:tcW w:w="380" w:type="dxa"/>
            <w:tcBorders>
              <w:top w:val="nil"/>
              <w:left w:val="nil"/>
              <w:bottom w:val="single" w:sz="4" w:space="0" w:color="auto"/>
              <w:right w:val="single" w:sz="4" w:space="0" w:color="auto"/>
            </w:tcBorders>
            <w:vAlign w:val="bottom"/>
            <w:hideMark/>
          </w:tcPr>
          <w:p w14:paraId="05159BD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9091EA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DEA2E22"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BF8A80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D5371B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53EF49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B392C2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B5FA6F8" w14:textId="77777777" w:rsidR="00EF2A4E" w:rsidRPr="00EF2A4E" w:rsidRDefault="00EF2A4E" w:rsidP="00EF2A4E">
            <w:pPr>
              <w:jc w:val="right"/>
              <w:rPr>
                <w:sz w:val="16"/>
                <w:szCs w:val="16"/>
              </w:rPr>
            </w:pPr>
            <w:r w:rsidRPr="00EF2A4E">
              <w:rPr>
                <w:sz w:val="16"/>
                <w:szCs w:val="16"/>
              </w:rPr>
              <w:t>5 119,9</w:t>
            </w:r>
          </w:p>
        </w:tc>
        <w:tc>
          <w:tcPr>
            <w:tcW w:w="1260" w:type="dxa"/>
            <w:tcBorders>
              <w:top w:val="nil"/>
              <w:left w:val="nil"/>
              <w:bottom w:val="single" w:sz="4" w:space="0" w:color="auto"/>
              <w:right w:val="single" w:sz="4" w:space="0" w:color="auto"/>
            </w:tcBorders>
            <w:noWrap/>
            <w:vAlign w:val="bottom"/>
            <w:hideMark/>
          </w:tcPr>
          <w:p w14:paraId="6F9520A1"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4711A498" w14:textId="77777777" w:rsidR="00EF2A4E" w:rsidRPr="00EF2A4E" w:rsidRDefault="00EF2A4E" w:rsidP="00EF2A4E">
            <w:pPr>
              <w:jc w:val="right"/>
              <w:rPr>
                <w:sz w:val="16"/>
                <w:szCs w:val="16"/>
              </w:rPr>
            </w:pPr>
            <w:r w:rsidRPr="00EF2A4E">
              <w:rPr>
                <w:sz w:val="16"/>
                <w:szCs w:val="16"/>
              </w:rPr>
              <w:t>2 343,6</w:t>
            </w:r>
          </w:p>
        </w:tc>
      </w:tr>
      <w:tr w:rsidR="00EF2A4E" w:rsidRPr="00EF2A4E" w14:paraId="78CD54F7"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DF167D8" w14:textId="77777777" w:rsidR="00EF2A4E" w:rsidRPr="00EF2A4E" w:rsidRDefault="00EF2A4E" w:rsidP="00EF2A4E">
            <w:pPr>
              <w:rPr>
                <w:sz w:val="16"/>
                <w:szCs w:val="16"/>
              </w:rPr>
            </w:pPr>
            <w:r w:rsidRPr="00EF2A4E">
              <w:rPr>
                <w:sz w:val="16"/>
                <w:szCs w:val="16"/>
              </w:rPr>
              <w:t xml:space="preserve">Расходы на выплаты по оплате труда высшего должностного лица </w:t>
            </w:r>
          </w:p>
        </w:tc>
        <w:tc>
          <w:tcPr>
            <w:tcW w:w="380" w:type="dxa"/>
            <w:tcBorders>
              <w:top w:val="nil"/>
              <w:left w:val="nil"/>
              <w:bottom w:val="single" w:sz="4" w:space="0" w:color="auto"/>
              <w:right w:val="single" w:sz="4" w:space="0" w:color="auto"/>
            </w:tcBorders>
            <w:vAlign w:val="bottom"/>
            <w:hideMark/>
          </w:tcPr>
          <w:p w14:paraId="6129CB0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B5E5AE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DD232D4"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53F4998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9B19CF6"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DDF84EC" w14:textId="77777777" w:rsidR="00EF2A4E" w:rsidRPr="00EF2A4E" w:rsidRDefault="00EF2A4E" w:rsidP="00EF2A4E">
            <w:pPr>
              <w:jc w:val="center"/>
              <w:rPr>
                <w:sz w:val="16"/>
                <w:szCs w:val="16"/>
              </w:rPr>
            </w:pPr>
            <w:r w:rsidRPr="00EF2A4E">
              <w:rPr>
                <w:sz w:val="16"/>
                <w:szCs w:val="16"/>
              </w:rPr>
              <w:t>41150</w:t>
            </w:r>
          </w:p>
        </w:tc>
        <w:tc>
          <w:tcPr>
            <w:tcW w:w="496" w:type="dxa"/>
            <w:tcBorders>
              <w:top w:val="nil"/>
              <w:left w:val="nil"/>
              <w:bottom w:val="single" w:sz="4" w:space="0" w:color="auto"/>
              <w:right w:val="single" w:sz="4" w:space="0" w:color="auto"/>
            </w:tcBorders>
            <w:noWrap/>
            <w:vAlign w:val="bottom"/>
            <w:hideMark/>
          </w:tcPr>
          <w:p w14:paraId="62FB3FB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BC8B549" w14:textId="77777777" w:rsidR="00EF2A4E" w:rsidRPr="00EF2A4E" w:rsidRDefault="00EF2A4E" w:rsidP="00EF2A4E">
            <w:pPr>
              <w:jc w:val="right"/>
              <w:rPr>
                <w:sz w:val="16"/>
                <w:szCs w:val="16"/>
              </w:rPr>
            </w:pPr>
            <w:r w:rsidRPr="00EF2A4E">
              <w:rPr>
                <w:sz w:val="16"/>
                <w:szCs w:val="16"/>
              </w:rPr>
              <w:t>5 119,9</w:t>
            </w:r>
          </w:p>
        </w:tc>
        <w:tc>
          <w:tcPr>
            <w:tcW w:w="1260" w:type="dxa"/>
            <w:tcBorders>
              <w:top w:val="nil"/>
              <w:left w:val="nil"/>
              <w:bottom w:val="single" w:sz="4" w:space="0" w:color="auto"/>
              <w:right w:val="single" w:sz="4" w:space="0" w:color="auto"/>
            </w:tcBorders>
            <w:noWrap/>
            <w:vAlign w:val="bottom"/>
            <w:hideMark/>
          </w:tcPr>
          <w:p w14:paraId="3DDF8EE1"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44793404" w14:textId="77777777" w:rsidR="00EF2A4E" w:rsidRPr="00EF2A4E" w:rsidRDefault="00EF2A4E" w:rsidP="00EF2A4E">
            <w:pPr>
              <w:jc w:val="right"/>
              <w:rPr>
                <w:sz w:val="16"/>
                <w:szCs w:val="16"/>
              </w:rPr>
            </w:pPr>
            <w:r w:rsidRPr="00EF2A4E">
              <w:rPr>
                <w:sz w:val="16"/>
                <w:szCs w:val="16"/>
              </w:rPr>
              <w:t>2 343,6</w:t>
            </w:r>
          </w:p>
        </w:tc>
      </w:tr>
      <w:tr w:rsidR="00EF2A4E" w:rsidRPr="00EF2A4E" w14:paraId="1C1DFDE7"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78418DED"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05EEA33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EF8B1B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5C6F541"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0CBB796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F2E615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159A539" w14:textId="77777777" w:rsidR="00EF2A4E" w:rsidRPr="00EF2A4E" w:rsidRDefault="00EF2A4E" w:rsidP="00EF2A4E">
            <w:pPr>
              <w:jc w:val="center"/>
              <w:rPr>
                <w:sz w:val="16"/>
                <w:szCs w:val="16"/>
              </w:rPr>
            </w:pPr>
            <w:r w:rsidRPr="00EF2A4E">
              <w:rPr>
                <w:sz w:val="16"/>
                <w:szCs w:val="16"/>
              </w:rPr>
              <w:t>41150</w:t>
            </w:r>
          </w:p>
        </w:tc>
        <w:tc>
          <w:tcPr>
            <w:tcW w:w="496" w:type="dxa"/>
            <w:tcBorders>
              <w:top w:val="nil"/>
              <w:left w:val="nil"/>
              <w:bottom w:val="single" w:sz="4" w:space="0" w:color="auto"/>
              <w:right w:val="single" w:sz="4" w:space="0" w:color="auto"/>
            </w:tcBorders>
            <w:noWrap/>
            <w:vAlign w:val="bottom"/>
            <w:hideMark/>
          </w:tcPr>
          <w:p w14:paraId="672421EB"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703626A3" w14:textId="77777777" w:rsidR="00EF2A4E" w:rsidRPr="00EF2A4E" w:rsidRDefault="00EF2A4E" w:rsidP="00EF2A4E">
            <w:pPr>
              <w:jc w:val="right"/>
              <w:rPr>
                <w:sz w:val="16"/>
                <w:szCs w:val="16"/>
              </w:rPr>
            </w:pPr>
            <w:r w:rsidRPr="00EF2A4E">
              <w:rPr>
                <w:sz w:val="16"/>
                <w:szCs w:val="16"/>
              </w:rPr>
              <w:t>5 119,9</w:t>
            </w:r>
          </w:p>
        </w:tc>
        <w:tc>
          <w:tcPr>
            <w:tcW w:w="1260" w:type="dxa"/>
            <w:tcBorders>
              <w:top w:val="nil"/>
              <w:left w:val="nil"/>
              <w:bottom w:val="single" w:sz="4" w:space="0" w:color="auto"/>
              <w:right w:val="single" w:sz="4" w:space="0" w:color="auto"/>
            </w:tcBorders>
            <w:noWrap/>
            <w:vAlign w:val="bottom"/>
            <w:hideMark/>
          </w:tcPr>
          <w:p w14:paraId="68752097"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707037EA" w14:textId="77777777" w:rsidR="00EF2A4E" w:rsidRPr="00EF2A4E" w:rsidRDefault="00EF2A4E" w:rsidP="00EF2A4E">
            <w:pPr>
              <w:jc w:val="right"/>
              <w:rPr>
                <w:sz w:val="16"/>
                <w:szCs w:val="16"/>
              </w:rPr>
            </w:pPr>
            <w:r w:rsidRPr="00EF2A4E">
              <w:rPr>
                <w:sz w:val="16"/>
                <w:szCs w:val="16"/>
              </w:rPr>
              <w:t>2 343,6</w:t>
            </w:r>
          </w:p>
        </w:tc>
      </w:tr>
      <w:tr w:rsidR="00EF2A4E" w:rsidRPr="00EF2A4E" w14:paraId="5F4F07B3" w14:textId="77777777" w:rsidTr="00EF2A4E">
        <w:trPr>
          <w:trHeight w:val="480"/>
        </w:trPr>
        <w:tc>
          <w:tcPr>
            <w:tcW w:w="3545" w:type="dxa"/>
            <w:tcBorders>
              <w:top w:val="nil"/>
              <w:left w:val="nil"/>
              <w:bottom w:val="nil"/>
              <w:right w:val="nil"/>
            </w:tcBorders>
            <w:vAlign w:val="bottom"/>
            <w:hideMark/>
          </w:tcPr>
          <w:p w14:paraId="45A23DFE"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vAlign w:val="bottom"/>
            <w:hideMark/>
          </w:tcPr>
          <w:p w14:paraId="7C31002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EDFD1E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B855161"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48FDFC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E8A05D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00F6D90" w14:textId="77777777" w:rsidR="00EF2A4E" w:rsidRPr="00EF2A4E" w:rsidRDefault="00EF2A4E" w:rsidP="00EF2A4E">
            <w:pPr>
              <w:jc w:val="center"/>
              <w:rPr>
                <w:sz w:val="16"/>
                <w:szCs w:val="16"/>
              </w:rPr>
            </w:pPr>
            <w:r w:rsidRPr="00EF2A4E">
              <w:rPr>
                <w:sz w:val="16"/>
                <w:szCs w:val="16"/>
              </w:rPr>
              <w:t>41150</w:t>
            </w:r>
          </w:p>
        </w:tc>
        <w:tc>
          <w:tcPr>
            <w:tcW w:w="496" w:type="dxa"/>
            <w:tcBorders>
              <w:top w:val="nil"/>
              <w:left w:val="nil"/>
              <w:bottom w:val="single" w:sz="4" w:space="0" w:color="auto"/>
              <w:right w:val="single" w:sz="4" w:space="0" w:color="auto"/>
            </w:tcBorders>
            <w:noWrap/>
            <w:vAlign w:val="bottom"/>
            <w:hideMark/>
          </w:tcPr>
          <w:p w14:paraId="0AEB0056"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478A09B" w14:textId="77777777" w:rsidR="00EF2A4E" w:rsidRPr="00EF2A4E" w:rsidRDefault="00EF2A4E" w:rsidP="00EF2A4E">
            <w:pPr>
              <w:jc w:val="right"/>
              <w:rPr>
                <w:sz w:val="16"/>
                <w:szCs w:val="16"/>
              </w:rPr>
            </w:pPr>
            <w:r w:rsidRPr="00EF2A4E">
              <w:rPr>
                <w:sz w:val="16"/>
                <w:szCs w:val="16"/>
              </w:rPr>
              <w:t>5 119,9</w:t>
            </w:r>
          </w:p>
        </w:tc>
        <w:tc>
          <w:tcPr>
            <w:tcW w:w="1260" w:type="dxa"/>
            <w:tcBorders>
              <w:top w:val="nil"/>
              <w:left w:val="nil"/>
              <w:bottom w:val="single" w:sz="4" w:space="0" w:color="auto"/>
              <w:right w:val="single" w:sz="4" w:space="0" w:color="auto"/>
            </w:tcBorders>
            <w:noWrap/>
            <w:vAlign w:val="bottom"/>
            <w:hideMark/>
          </w:tcPr>
          <w:p w14:paraId="52B65172"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375F5510" w14:textId="77777777" w:rsidR="00EF2A4E" w:rsidRPr="00EF2A4E" w:rsidRDefault="00EF2A4E" w:rsidP="00EF2A4E">
            <w:pPr>
              <w:jc w:val="right"/>
              <w:rPr>
                <w:sz w:val="16"/>
                <w:szCs w:val="16"/>
              </w:rPr>
            </w:pPr>
            <w:r w:rsidRPr="00EF2A4E">
              <w:rPr>
                <w:sz w:val="16"/>
                <w:szCs w:val="16"/>
              </w:rPr>
              <w:t>2 343,6</w:t>
            </w:r>
          </w:p>
        </w:tc>
      </w:tr>
      <w:tr w:rsidR="00EF2A4E" w:rsidRPr="00EF2A4E" w14:paraId="7F524523" w14:textId="77777777" w:rsidTr="00EF2A4E">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75E74367"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nil"/>
              <w:right w:val="single" w:sz="4" w:space="0" w:color="auto"/>
            </w:tcBorders>
            <w:noWrap/>
            <w:vAlign w:val="bottom"/>
            <w:hideMark/>
          </w:tcPr>
          <w:p w14:paraId="4411BD6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nil"/>
              <w:right w:val="nil"/>
            </w:tcBorders>
            <w:noWrap/>
            <w:vAlign w:val="bottom"/>
            <w:hideMark/>
          </w:tcPr>
          <w:p w14:paraId="779C035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739022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114CBE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single" w:sz="4" w:space="0" w:color="auto"/>
              <w:bottom w:val="single" w:sz="4" w:space="0" w:color="auto"/>
              <w:right w:val="single" w:sz="4" w:space="0" w:color="auto"/>
            </w:tcBorders>
            <w:noWrap/>
            <w:vAlign w:val="bottom"/>
            <w:hideMark/>
          </w:tcPr>
          <w:p w14:paraId="35DFB4D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22A487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B2BEB2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EEA22A5" w14:textId="77777777" w:rsidR="00EF2A4E" w:rsidRPr="00EF2A4E" w:rsidRDefault="00EF2A4E" w:rsidP="00EF2A4E">
            <w:pPr>
              <w:jc w:val="right"/>
              <w:rPr>
                <w:sz w:val="16"/>
                <w:szCs w:val="16"/>
              </w:rPr>
            </w:pPr>
            <w:r w:rsidRPr="00EF2A4E">
              <w:rPr>
                <w:sz w:val="16"/>
                <w:szCs w:val="16"/>
              </w:rPr>
              <w:t>1 820,9</w:t>
            </w:r>
          </w:p>
        </w:tc>
        <w:tc>
          <w:tcPr>
            <w:tcW w:w="1260" w:type="dxa"/>
            <w:tcBorders>
              <w:top w:val="nil"/>
              <w:left w:val="nil"/>
              <w:bottom w:val="single" w:sz="4" w:space="0" w:color="auto"/>
              <w:right w:val="single" w:sz="4" w:space="0" w:color="auto"/>
            </w:tcBorders>
            <w:noWrap/>
            <w:vAlign w:val="bottom"/>
            <w:hideMark/>
          </w:tcPr>
          <w:p w14:paraId="673FF31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B5DFA26" w14:textId="77777777" w:rsidR="00EF2A4E" w:rsidRPr="00EF2A4E" w:rsidRDefault="00EF2A4E" w:rsidP="00EF2A4E">
            <w:pPr>
              <w:jc w:val="right"/>
              <w:rPr>
                <w:sz w:val="16"/>
                <w:szCs w:val="16"/>
              </w:rPr>
            </w:pPr>
            <w:r w:rsidRPr="00EF2A4E">
              <w:rPr>
                <w:sz w:val="16"/>
                <w:szCs w:val="16"/>
              </w:rPr>
              <w:t>0,0</w:t>
            </w:r>
          </w:p>
        </w:tc>
      </w:tr>
      <w:tr w:rsidR="00EF2A4E" w:rsidRPr="00EF2A4E" w14:paraId="2FC9B084"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12335EE8"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single" w:sz="4" w:space="0" w:color="auto"/>
              <w:left w:val="nil"/>
              <w:bottom w:val="nil"/>
              <w:right w:val="single" w:sz="4" w:space="0" w:color="auto"/>
            </w:tcBorders>
            <w:noWrap/>
            <w:vAlign w:val="bottom"/>
            <w:hideMark/>
          </w:tcPr>
          <w:p w14:paraId="57CCA240"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6079656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2C3375A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4D34AC8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78CCA238"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D7827F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5A3199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D1A4373" w14:textId="77777777" w:rsidR="00EF2A4E" w:rsidRPr="00EF2A4E" w:rsidRDefault="00EF2A4E" w:rsidP="00EF2A4E">
            <w:pPr>
              <w:jc w:val="right"/>
              <w:rPr>
                <w:sz w:val="16"/>
                <w:szCs w:val="16"/>
              </w:rPr>
            </w:pPr>
            <w:r w:rsidRPr="00EF2A4E">
              <w:rPr>
                <w:sz w:val="16"/>
                <w:szCs w:val="16"/>
              </w:rPr>
              <w:t>1 820,9</w:t>
            </w:r>
          </w:p>
        </w:tc>
        <w:tc>
          <w:tcPr>
            <w:tcW w:w="1260" w:type="dxa"/>
            <w:tcBorders>
              <w:top w:val="nil"/>
              <w:left w:val="nil"/>
              <w:bottom w:val="single" w:sz="4" w:space="0" w:color="auto"/>
              <w:right w:val="single" w:sz="4" w:space="0" w:color="auto"/>
            </w:tcBorders>
            <w:noWrap/>
            <w:vAlign w:val="bottom"/>
            <w:hideMark/>
          </w:tcPr>
          <w:p w14:paraId="339A5B1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3A51955" w14:textId="77777777" w:rsidR="00EF2A4E" w:rsidRPr="00EF2A4E" w:rsidRDefault="00EF2A4E" w:rsidP="00EF2A4E">
            <w:pPr>
              <w:jc w:val="right"/>
              <w:rPr>
                <w:sz w:val="16"/>
                <w:szCs w:val="16"/>
              </w:rPr>
            </w:pPr>
            <w:r w:rsidRPr="00EF2A4E">
              <w:rPr>
                <w:sz w:val="16"/>
                <w:szCs w:val="16"/>
              </w:rPr>
              <w:t>0,0</w:t>
            </w:r>
          </w:p>
        </w:tc>
      </w:tr>
      <w:tr w:rsidR="00EF2A4E" w:rsidRPr="00EF2A4E" w14:paraId="69C2A678"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67857B3D" w14:textId="77777777" w:rsidR="00EF2A4E" w:rsidRPr="00EF2A4E" w:rsidRDefault="00EF2A4E" w:rsidP="00EF2A4E">
            <w:pPr>
              <w:rPr>
                <w:sz w:val="16"/>
                <w:szCs w:val="16"/>
              </w:rPr>
            </w:pPr>
            <w:r w:rsidRPr="00EF2A4E">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380" w:type="dxa"/>
            <w:tcBorders>
              <w:top w:val="single" w:sz="4" w:space="0" w:color="auto"/>
              <w:left w:val="nil"/>
              <w:bottom w:val="nil"/>
              <w:right w:val="single" w:sz="4" w:space="0" w:color="auto"/>
            </w:tcBorders>
            <w:noWrap/>
            <w:vAlign w:val="bottom"/>
            <w:hideMark/>
          </w:tcPr>
          <w:p w14:paraId="06D5B159"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4F01632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3465F8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3DCBC85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4DD2571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9645D95"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3A66EE8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9D88862" w14:textId="77777777" w:rsidR="00EF2A4E" w:rsidRPr="00EF2A4E" w:rsidRDefault="00EF2A4E" w:rsidP="00EF2A4E">
            <w:pPr>
              <w:jc w:val="right"/>
              <w:rPr>
                <w:sz w:val="16"/>
                <w:szCs w:val="16"/>
              </w:rPr>
            </w:pPr>
            <w:r w:rsidRPr="00EF2A4E">
              <w:rPr>
                <w:sz w:val="16"/>
                <w:szCs w:val="16"/>
              </w:rPr>
              <w:t>45,3</w:t>
            </w:r>
          </w:p>
        </w:tc>
        <w:tc>
          <w:tcPr>
            <w:tcW w:w="1260" w:type="dxa"/>
            <w:tcBorders>
              <w:top w:val="nil"/>
              <w:left w:val="nil"/>
              <w:bottom w:val="single" w:sz="4" w:space="0" w:color="auto"/>
              <w:right w:val="single" w:sz="4" w:space="0" w:color="auto"/>
            </w:tcBorders>
            <w:noWrap/>
            <w:vAlign w:val="bottom"/>
            <w:hideMark/>
          </w:tcPr>
          <w:p w14:paraId="22F4CFF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4DA6789" w14:textId="77777777" w:rsidR="00EF2A4E" w:rsidRPr="00EF2A4E" w:rsidRDefault="00EF2A4E" w:rsidP="00EF2A4E">
            <w:pPr>
              <w:jc w:val="right"/>
              <w:rPr>
                <w:sz w:val="16"/>
                <w:szCs w:val="16"/>
              </w:rPr>
            </w:pPr>
            <w:r w:rsidRPr="00EF2A4E">
              <w:rPr>
                <w:sz w:val="16"/>
                <w:szCs w:val="16"/>
              </w:rPr>
              <w:t>0,0</w:t>
            </w:r>
          </w:p>
        </w:tc>
      </w:tr>
      <w:tr w:rsidR="00EF2A4E" w:rsidRPr="00EF2A4E" w14:paraId="11D7192E"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B79302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2339D503"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7CADA36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2C63E73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0FAAEA3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2AE7749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C711C21"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6A50CBD8"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38A8FD9A" w14:textId="77777777" w:rsidR="00EF2A4E" w:rsidRPr="00EF2A4E" w:rsidRDefault="00EF2A4E" w:rsidP="00EF2A4E">
            <w:pPr>
              <w:jc w:val="right"/>
              <w:rPr>
                <w:sz w:val="16"/>
                <w:szCs w:val="16"/>
              </w:rPr>
            </w:pPr>
            <w:r w:rsidRPr="00EF2A4E">
              <w:rPr>
                <w:sz w:val="16"/>
                <w:szCs w:val="16"/>
              </w:rPr>
              <w:t>45,3</w:t>
            </w:r>
          </w:p>
        </w:tc>
        <w:tc>
          <w:tcPr>
            <w:tcW w:w="1260" w:type="dxa"/>
            <w:tcBorders>
              <w:top w:val="nil"/>
              <w:left w:val="nil"/>
              <w:bottom w:val="single" w:sz="4" w:space="0" w:color="auto"/>
              <w:right w:val="single" w:sz="4" w:space="0" w:color="auto"/>
            </w:tcBorders>
            <w:noWrap/>
            <w:vAlign w:val="bottom"/>
            <w:hideMark/>
          </w:tcPr>
          <w:p w14:paraId="4615D88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F1FCBB7" w14:textId="77777777" w:rsidR="00EF2A4E" w:rsidRPr="00EF2A4E" w:rsidRDefault="00EF2A4E" w:rsidP="00EF2A4E">
            <w:pPr>
              <w:jc w:val="right"/>
              <w:rPr>
                <w:sz w:val="16"/>
                <w:szCs w:val="16"/>
              </w:rPr>
            </w:pPr>
            <w:r w:rsidRPr="00EF2A4E">
              <w:rPr>
                <w:sz w:val="16"/>
                <w:szCs w:val="16"/>
              </w:rPr>
              <w:t>0,0</w:t>
            </w:r>
          </w:p>
        </w:tc>
      </w:tr>
      <w:tr w:rsidR="00EF2A4E" w:rsidRPr="00EF2A4E" w14:paraId="629DB698" w14:textId="77777777" w:rsidTr="00EF2A4E">
        <w:trPr>
          <w:trHeight w:val="480"/>
        </w:trPr>
        <w:tc>
          <w:tcPr>
            <w:tcW w:w="3545" w:type="dxa"/>
            <w:tcBorders>
              <w:top w:val="nil"/>
              <w:left w:val="nil"/>
              <w:bottom w:val="nil"/>
              <w:right w:val="nil"/>
            </w:tcBorders>
            <w:vAlign w:val="bottom"/>
            <w:hideMark/>
          </w:tcPr>
          <w:p w14:paraId="03EDAA32"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4FA6E148"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501D6BE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13C2956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AEB5C2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223A163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971EBC2"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126E2D6C"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27D147B3" w14:textId="77777777" w:rsidR="00EF2A4E" w:rsidRPr="00EF2A4E" w:rsidRDefault="00EF2A4E" w:rsidP="00EF2A4E">
            <w:pPr>
              <w:jc w:val="right"/>
              <w:rPr>
                <w:sz w:val="16"/>
                <w:szCs w:val="16"/>
              </w:rPr>
            </w:pPr>
            <w:r w:rsidRPr="00EF2A4E">
              <w:rPr>
                <w:sz w:val="16"/>
                <w:szCs w:val="16"/>
              </w:rPr>
              <w:t>45,3</w:t>
            </w:r>
          </w:p>
        </w:tc>
        <w:tc>
          <w:tcPr>
            <w:tcW w:w="1260" w:type="dxa"/>
            <w:tcBorders>
              <w:top w:val="nil"/>
              <w:left w:val="nil"/>
              <w:bottom w:val="single" w:sz="4" w:space="0" w:color="auto"/>
              <w:right w:val="single" w:sz="4" w:space="0" w:color="auto"/>
            </w:tcBorders>
            <w:noWrap/>
            <w:vAlign w:val="bottom"/>
            <w:hideMark/>
          </w:tcPr>
          <w:p w14:paraId="22B8721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8FDFB48" w14:textId="77777777" w:rsidR="00EF2A4E" w:rsidRPr="00EF2A4E" w:rsidRDefault="00EF2A4E" w:rsidP="00EF2A4E">
            <w:pPr>
              <w:jc w:val="right"/>
              <w:rPr>
                <w:sz w:val="16"/>
                <w:szCs w:val="16"/>
              </w:rPr>
            </w:pPr>
            <w:r w:rsidRPr="00EF2A4E">
              <w:rPr>
                <w:sz w:val="16"/>
                <w:szCs w:val="16"/>
              </w:rPr>
              <w:t>0,0</w:t>
            </w:r>
          </w:p>
        </w:tc>
      </w:tr>
      <w:tr w:rsidR="00EF2A4E" w:rsidRPr="00EF2A4E" w14:paraId="78FF40DF"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5772E352" w14:textId="77777777" w:rsidR="00EF2A4E" w:rsidRPr="00EF2A4E" w:rsidRDefault="00EF2A4E" w:rsidP="00EF2A4E">
            <w:pPr>
              <w:rPr>
                <w:sz w:val="16"/>
                <w:szCs w:val="16"/>
              </w:rPr>
            </w:pPr>
            <w:r w:rsidRPr="00EF2A4E">
              <w:rPr>
                <w:sz w:val="16"/>
                <w:szCs w:val="16"/>
              </w:rPr>
              <w:t>Поощрение достижения наилучших результатов по увеличению налогового потенциала муниципального образования</w:t>
            </w:r>
          </w:p>
        </w:tc>
        <w:tc>
          <w:tcPr>
            <w:tcW w:w="380" w:type="dxa"/>
            <w:tcBorders>
              <w:top w:val="single" w:sz="4" w:space="0" w:color="auto"/>
              <w:left w:val="nil"/>
              <w:bottom w:val="nil"/>
              <w:right w:val="single" w:sz="4" w:space="0" w:color="auto"/>
            </w:tcBorders>
            <w:noWrap/>
            <w:vAlign w:val="bottom"/>
            <w:hideMark/>
          </w:tcPr>
          <w:p w14:paraId="6D87B586"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0A4BD5B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1A53511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095B616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11B4C28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E967BAB"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4E1340C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3A94DEA" w14:textId="77777777" w:rsidR="00EF2A4E" w:rsidRPr="00EF2A4E" w:rsidRDefault="00EF2A4E" w:rsidP="00EF2A4E">
            <w:pPr>
              <w:jc w:val="right"/>
              <w:rPr>
                <w:sz w:val="16"/>
                <w:szCs w:val="16"/>
              </w:rPr>
            </w:pPr>
            <w:r w:rsidRPr="00EF2A4E">
              <w:rPr>
                <w:sz w:val="16"/>
                <w:szCs w:val="16"/>
              </w:rPr>
              <w:t>25,6</w:t>
            </w:r>
          </w:p>
        </w:tc>
        <w:tc>
          <w:tcPr>
            <w:tcW w:w="1260" w:type="dxa"/>
            <w:tcBorders>
              <w:top w:val="nil"/>
              <w:left w:val="nil"/>
              <w:bottom w:val="single" w:sz="4" w:space="0" w:color="auto"/>
              <w:right w:val="single" w:sz="4" w:space="0" w:color="auto"/>
            </w:tcBorders>
            <w:noWrap/>
            <w:vAlign w:val="bottom"/>
            <w:hideMark/>
          </w:tcPr>
          <w:p w14:paraId="211EDD4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81AD8E3" w14:textId="77777777" w:rsidR="00EF2A4E" w:rsidRPr="00EF2A4E" w:rsidRDefault="00EF2A4E" w:rsidP="00EF2A4E">
            <w:pPr>
              <w:jc w:val="right"/>
              <w:rPr>
                <w:sz w:val="16"/>
                <w:szCs w:val="16"/>
              </w:rPr>
            </w:pPr>
            <w:r w:rsidRPr="00EF2A4E">
              <w:rPr>
                <w:sz w:val="16"/>
                <w:szCs w:val="16"/>
              </w:rPr>
              <w:t>0,0</w:t>
            </w:r>
          </w:p>
        </w:tc>
      </w:tr>
      <w:tr w:rsidR="00EF2A4E" w:rsidRPr="00EF2A4E" w14:paraId="60F5A69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7368A4F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108E9964"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499F413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7D956AB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682BCDD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738579F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2A4DB09"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6973CE18"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AB66927" w14:textId="77777777" w:rsidR="00EF2A4E" w:rsidRPr="00EF2A4E" w:rsidRDefault="00EF2A4E" w:rsidP="00EF2A4E">
            <w:pPr>
              <w:jc w:val="right"/>
              <w:rPr>
                <w:sz w:val="16"/>
                <w:szCs w:val="16"/>
              </w:rPr>
            </w:pPr>
            <w:r w:rsidRPr="00EF2A4E">
              <w:rPr>
                <w:sz w:val="16"/>
                <w:szCs w:val="16"/>
              </w:rPr>
              <w:t>25,6</w:t>
            </w:r>
          </w:p>
        </w:tc>
        <w:tc>
          <w:tcPr>
            <w:tcW w:w="1260" w:type="dxa"/>
            <w:tcBorders>
              <w:top w:val="nil"/>
              <w:left w:val="nil"/>
              <w:bottom w:val="single" w:sz="4" w:space="0" w:color="auto"/>
              <w:right w:val="single" w:sz="4" w:space="0" w:color="auto"/>
            </w:tcBorders>
            <w:noWrap/>
            <w:vAlign w:val="bottom"/>
            <w:hideMark/>
          </w:tcPr>
          <w:p w14:paraId="62ECCF5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1DC0697" w14:textId="77777777" w:rsidR="00EF2A4E" w:rsidRPr="00EF2A4E" w:rsidRDefault="00EF2A4E" w:rsidP="00EF2A4E">
            <w:pPr>
              <w:jc w:val="right"/>
              <w:rPr>
                <w:sz w:val="16"/>
                <w:szCs w:val="16"/>
              </w:rPr>
            </w:pPr>
            <w:r w:rsidRPr="00EF2A4E">
              <w:rPr>
                <w:sz w:val="16"/>
                <w:szCs w:val="16"/>
              </w:rPr>
              <w:t>0,0</w:t>
            </w:r>
          </w:p>
        </w:tc>
      </w:tr>
      <w:tr w:rsidR="00EF2A4E" w:rsidRPr="00EF2A4E" w14:paraId="1B899967" w14:textId="77777777" w:rsidTr="00EF2A4E">
        <w:trPr>
          <w:trHeight w:val="480"/>
        </w:trPr>
        <w:tc>
          <w:tcPr>
            <w:tcW w:w="3545" w:type="dxa"/>
            <w:tcBorders>
              <w:top w:val="nil"/>
              <w:left w:val="nil"/>
              <w:bottom w:val="nil"/>
              <w:right w:val="nil"/>
            </w:tcBorders>
            <w:vAlign w:val="bottom"/>
            <w:hideMark/>
          </w:tcPr>
          <w:p w14:paraId="4B0509F5"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1B5BD5B2"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2D21D16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56B17B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7878886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43161D4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26F083C"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389BC9E7"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4B9D702B" w14:textId="77777777" w:rsidR="00EF2A4E" w:rsidRPr="00EF2A4E" w:rsidRDefault="00EF2A4E" w:rsidP="00EF2A4E">
            <w:pPr>
              <w:jc w:val="right"/>
              <w:rPr>
                <w:sz w:val="16"/>
                <w:szCs w:val="16"/>
              </w:rPr>
            </w:pPr>
            <w:r w:rsidRPr="00EF2A4E">
              <w:rPr>
                <w:sz w:val="16"/>
                <w:szCs w:val="16"/>
              </w:rPr>
              <w:t>25,6</w:t>
            </w:r>
          </w:p>
        </w:tc>
        <w:tc>
          <w:tcPr>
            <w:tcW w:w="1260" w:type="dxa"/>
            <w:tcBorders>
              <w:top w:val="nil"/>
              <w:left w:val="nil"/>
              <w:bottom w:val="single" w:sz="4" w:space="0" w:color="auto"/>
              <w:right w:val="single" w:sz="4" w:space="0" w:color="auto"/>
            </w:tcBorders>
            <w:noWrap/>
            <w:vAlign w:val="bottom"/>
            <w:hideMark/>
          </w:tcPr>
          <w:p w14:paraId="71E505D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A1F3D8F" w14:textId="77777777" w:rsidR="00EF2A4E" w:rsidRPr="00EF2A4E" w:rsidRDefault="00EF2A4E" w:rsidP="00EF2A4E">
            <w:pPr>
              <w:jc w:val="right"/>
              <w:rPr>
                <w:sz w:val="16"/>
                <w:szCs w:val="16"/>
              </w:rPr>
            </w:pPr>
            <w:r w:rsidRPr="00EF2A4E">
              <w:rPr>
                <w:sz w:val="16"/>
                <w:szCs w:val="16"/>
              </w:rPr>
              <w:t>0,0</w:t>
            </w:r>
          </w:p>
        </w:tc>
      </w:tr>
      <w:tr w:rsidR="00EF2A4E" w:rsidRPr="00EF2A4E" w14:paraId="26B41CD3" w14:textId="77777777" w:rsidTr="00EF2A4E">
        <w:trPr>
          <w:trHeight w:val="1200"/>
        </w:trPr>
        <w:tc>
          <w:tcPr>
            <w:tcW w:w="3545" w:type="dxa"/>
            <w:tcBorders>
              <w:top w:val="single" w:sz="4" w:space="0" w:color="auto"/>
              <w:left w:val="single" w:sz="4" w:space="0" w:color="auto"/>
              <w:bottom w:val="single" w:sz="4" w:space="0" w:color="auto"/>
              <w:right w:val="single" w:sz="4" w:space="0" w:color="auto"/>
            </w:tcBorders>
            <w:vAlign w:val="bottom"/>
            <w:hideMark/>
          </w:tcPr>
          <w:p w14:paraId="08CEC10A" w14:textId="77777777" w:rsidR="00EF2A4E" w:rsidRPr="00EF2A4E" w:rsidRDefault="00EF2A4E" w:rsidP="00EF2A4E">
            <w:pPr>
              <w:rPr>
                <w:sz w:val="16"/>
                <w:szCs w:val="16"/>
              </w:rPr>
            </w:pPr>
            <w:r w:rsidRPr="00EF2A4E">
              <w:rPr>
                <w:sz w:val="16"/>
                <w:szCs w:val="16"/>
              </w:rPr>
              <w:t>Поощрение муниципальных управленческих команд за достижение Республикой Мордовия показателей деятельности органов исполнительной власти субъектов Российской Федерации</w:t>
            </w:r>
          </w:p>
        </w:tc>
        <w:tc>
          <w:tcPr>
            <w:tcW w:w="380" w:type="dxa"/>
            <w:tcBorders>
              <w:top w:val="single" w:sz="4" w:space="0" w:color="auto"/>
              <w:left w:val="nil"/>
              <w:bottom w:val="nil"/>
              <w:right w:val="single" w:sz="4" w:space="0" w:color="auto"/>
            </w:tcBorders>
            <w:noWrap/>
            <w:vAlign w:val="bottom"/>
            <w:hideMark/>
          </w:tcPr>
          <w:p w14:paraId="7ED04E15"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1850775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61FEF3E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0CDF168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6570AC7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2E95F0A8" w14:textId="77777777" w:rsidR="00EF2A4E" w:rsidRPr="00EF2A4E" w:rsidRDefault="00EF2A4E" w:rsidP="00EF2A4E">
            <w:pPr>
              <w:jc w:val="center"/>
              <w:rPr>
                <w:sz w:val="16"/>
                <w:szCs w:val="16"/>
              </w:rPr>
            </w:pPr>
            <w:r w:rsidRPr="00EF2A4E">
              <w:rPr>
                <w:sz w:val="16"/>
                <w:szCs w:val="16"/>
              </w:rPr>
              <w:t>W5490</w:t>
            </w:r>
          </w:p>
        </w:tc>
        <w:tc>
          <w:tcPr>
            <w:tcW w:w="496" w:type="dxa"/>
            <w:tcBorders>
              <w:top w:val="nil"/>
              <w:left w:val="nil"/>
              <w:bottom w:val="single" w:sz="4" w:space="0" w:color="auto"/>
              <w:right w:val="single" w:sz="4" w:space="0" w:color="auto"/>
            </w:tcBorders>
            <w:vAlign w:val="bottom"/>
            <w:hideMark/>
          </w:tcPr>
          <w:p w14:paraId="493E2E2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17E69AF"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19A949A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E7B2E83" w14:textId="77777777" w:rsidR="00EF2A4E" w:rsidRPr="00EF2A4E" w:rsidRDefault="00EF2A4E" w:rsidP="00EF2A4E">
            <w:pPr>
              <w:jc w:val="right"/>
              <w:rPr>
                <w:sz w:val="16"/>
                <w:szCs w:val="16"/>
              </w:rPr>
            </w:pPr>
            <w:r w:rsidRPr="00EF2A4E">
              <w:rPr>
                <w:sz w:val="16"/>
                <w:szCs w:val="16"/>
              </w:rPr>
              <w:t>0,0</w:t>
            </w:r>
          </w:p>
        </w:tc>
      </w:tr>
      <w:tr w:rsidR="00EF2A4E" w:rsidRPr="00EF2A4E" w14:paraId="43133C4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6C29E32"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533BD24F"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38FFFAF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F4C910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4764A09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7A70D18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55226B93" w14:textId="77777777" w:rsidR="00EF2A4E" w:rsidRPr="00EF2A4E" w:rsidRDefault="00EF2A4E" w:rsidP="00EF2A4E">
            <w:pPr>
              <w:jc w:val="center"/>
              <w:rPr>
                <w:sz w:val="16"/>
                <w:szCs w:val="16"/>
              </w:rPr>
            </w:pPr>
            <w:r w:rsidRPr="00EF2A4E">
              <w:rPr>
                <w:sz w:val="16"/>
                <w:szCs w:val="16"/>
              </w:rPr>
              <w:t>W5490</w:t>
            </w:r>
          </w:p>
        </w:tc>
        <w:tc>
          <w:tcPr>
            <w:tcW w:w="496" w:type="dxa"/>
            <w:tcBorders>
              <w:top w:val="nil"/>
              <w:left w:val="nil"/>
              <w:bottom w:val="single" w:sz="4" w:space="0" w:color="auto"/>
              <w:right w:val="single" w:sz="4" w:space="0" w:color="auto"/>
            </w:tcBorders>
            <w:vAlign w:val="bottom"/>
            <w:hideMark/>
          </w:tcPr>
          <w:p w14:paraId="2485D047"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3C940085"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14E4C82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7DF7834" w14:textId="77777777" w:rsidR="00EF2A4E" w:rsidRPr="00EF2A4E" w:rsidRDefault="00EF2A4E" w:rsidP="00EF2A4E">
            <w:pPr>
              <w:jc w:val="right"/>
              <w:rPr>
                <w:sz w:val="16"/>
                <w:szCs w:val="16"/>
              </w:rPr>
            </w:pPr>
            <w:r w:rsidRPr="00EF2A4E">
              <w:rPr>
                <w:sz w:val="16"/>
                <w:szCs w:val="16"/>
              </w:rPr>
              <w:t>0,0</w:t>
            </w:r>
          </w:p>
        </w:tc>
      </w:tr>
      <w:tr w:rsidR="00EF2A4E" w:rsidRPr="00EF2A4E" w14:paraId="7A1F44E3" w14:textId="77777777" w:rsidTr="00EF2A4E">
        <w:trPr>
          <w:trHeight w:val="480"/>
        </w:trPr>
        <w:tc>
          <w:tcPr>
            <w:tcW w:w="3545" w:type="dxa"/>
            <w:tcBorders>
              <w:top w:val="nil"/>
              <w:left w:val="nil"/>
              <w:bottom w:val="nil"/>
              <w:right w:val="nil"/>
            </w:tcBorders>
            <w:vAlign w:val="bottom"/>
            <w:hideMark/>
          </w:tcPr>
          <w:p w14:paraId="53FC6461"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14A3CF5B"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6B56A20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7593142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678F0C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08B9458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46AD19F8" w14:textId="77777777" w:rsidR="00EF2A4E" w:rsidRPr="00EF2A4E" w:rsidRDefault="00EF2A4E" w:rsidP="00EF2A4E">
            <w:pPr>
              <w:jc w:val="center"/>
              <w:rPr>
                <w:sz w:val="16"/>
                <w:szCs w:val="16"/>
              </w:rPr>
            </w:pPr>
            <w:r w:rsidRPr="00EF2A4E">
              <w:rPr>
                <w:sz w:val="16"/>
                <w:szCs w:val="16"/>
              </w:rPr>
              <w:t>W5490</w:t>
            </w:r>
          </w:p>
        </w:tc>
        <w:tc>
          <w:tcPr>
            <w:tcW w:w="496" w:type="dxa"/>
            <w:tcBorders>
              <w:top w:val="nil"/>
              <w:left w:val="nil"/>
              <w:bottom w:val="single" w:sz="4" w:space="0" w:color="auto"/>
              <w:right w:val="single" w:sz="4" w:space="0" w:color="auto"/>
            </w:tcBorders>
            <w:vAlign w:val="bottom"/>
            <w:hideMark/>
          </w:tcPr>
          <w:p w14:paraId="79CA1555"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58A160B4"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4207B8E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D4E2647" w14:textId="77777777" w:rsidR="00EF2A4E" w:rsidRPr="00EF2A4E" w:rsidRDefault="00EF2A4E" w:rsidP="00EF2A4E">
            <w:pPr>
              <w:jc w:val="right"/>
              <w:rPr>
                <w:sz w:val="16"/>
                <w:szCs w:val="16"/>
              </w:rPr>
            </w:pPr>
            <w:r w:rsidRPr="00EF2A4E">
              <w:rPr>
                <w:sz w:val="16"/>
                <w:szCs w:val="16"/>
              </w:rPr>
              <w:t>0,0</w:t>
            </w:r>
          </w:p>
        </w:tc>
      </w:tr>
      <w:tr w:rsidR="00EF2A4E" w:rsidRPr="00EF2A4E" w14:paraId="30FFB1D3" w14:textId="77777777" w:rsidTr="00EF2A4E">
        <w:trPr>
          <w:trHeight w:val="1275"/>
        </w:trPr>
        <w:tc>
          <w:tcPr>
            <w:tcW w:w="3545" w:type="dxa"/>
            <w:tcBorders>
              <w:top w:val="single" w:sz="4" w:space="0" w:color="auto"/>
              <w:left w:val="single" w:sz="4" w:space="0" w:color="auto"/>
              <w:bottom w:val="single" w:sz="4" w:space="0" w:color="auto"/>
              <w:right w:val="single" w:sz="4" w:space="0" w:color="auto"/>
            </w:tcBorders>
            <w:vAlign w:val="bottom"/>
            <w:hideMark/>
          </w:tcPr>
          <w:p w14:paraId="1CA2A32A" w14:textId="77777777" w:rsidR="00EF2A4E" w:rsidRPr="00EF2A4E" w:rsidRDefault="00EF2A4E" w:rsidP="00EF2A4E">
            <w:pPr>
              <w:rPr>
                <w:sz w:val="16"/>
                <w:szCs w:val="16"/>
              </w:rPr>
            </w:pPr>
            <w:r w:rsidRPr="00EF2A4E">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80" w:type="dxa"/>
            <w:tcBorders>
              <w:top w:val="single" w:sz="4" w:space="0" w:color="auto"/>
              <w:left w:val="nil"/>
              <w:bottom w:val="nil"/>
              <w:right w:val="single" w:sz="4" w:space="0" w:color="auto"/>
            </w:tcBorders>
            <w:noWrap/>
            <w:vAlign w:val="bottom"/>
            <w:hideMark/>
          </w:tcPr>
          <w:p w14:paraId="265A4EE9"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71921383"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single" w:sz="4" w:space="0" w:color="auto"/>
            </w:tcBorders>
            <w:noWrap/>
            <w:vAlign w:val="bottom"/>
            <w:hideMark/>
          </w:tcPr>
          <w:p w14:paraId="0C0384C0"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nil"/>
            </w:tcBorders>
            <w:noWrap/>
            <w:vAlign w:val="bottom"/>
            <w:hideMark/>
          </w:tcPr>
          <w:p w14:paraId="7E086C7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single" w:sz="4" w:space="0" w:color="auto"/>
              <w:bottom w:val="single" w:sz="4" w:space="0" w:color="auto"/>
              <w:right w:val="nil"/>
            </w:tcBorders>
            <w:noWrap/>
            <w:vAlign w:val="bottom"/>
            <w:hideMark/>
          </w:tcPr>
          <w:p w14:paraId="24365D0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549BFE8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7F7F8BB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B1F675C"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5ECD0EB5"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7BBA313B" w14:textId="77777777" w:rsidR="00EF2A4E" w:rsidRPr="00EF2A4E" w:rsidRDefault="00EF2A4E" w:rsidP="00EF2A4E">
            <w:pPr>
              <w:jc w:val="right"/>
              <w:rPr>
                <w:sz w:val="16"/>
                <w:szCs w:val="16"/>
              </w:rPr>
            </w:pPr>
            <w:r w:rsidRPr="00EF2A4E">
              <w:rPr>
                <w:sz w:val="16"/>
                <w:szCs w:val="16"/>
              </w:rPr>
              <w:t>130,5</w:t>
            </w:r>
          </w:p>
        </w:tc>
      </w:tr>
      <w:tr w:rsidR="00EF2A4E" w:rsidRPr="00EF2A4E" w14:paraId="6A1E2C7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C55BC33"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single" w:sz="4" w:space="0" w:color="auto"/>
              <w:left w:val="nil"/>
              <w:bottom w:val="single" w:sz="4" w:space="0" w:color="auto"/>
              <w:right w:val="single" w:sz="4" w:space="0" w:color="auto"/>
            </w:tcBorders>
            <w:vAlign w:val="bottom"/>
            <w:hideMark/>
          </w:tcPr>
          <w:p w14:paraId="6021D47B"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single" w:sz="4" w:space="0" w:color="auto"/>
              <w:right w:val="single" w:sz="4" w:space="0" w:color="auto"/>
            </w:tcBorders>
            <w:vAlign w:val="bottom"/>
            <w:hideMark/>
          </w:tcPr>
          <w:p w14:paraId="0CE1585D"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3C07ADE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0DA7EAD0"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7DE7EA4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45129E6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7653805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C6FD99A"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69FBF223"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01851909" w14:textId="77777777" w:rsidR="00EF2A4E" w:rsidRPr="00EF2A4E" w:rsidRDefault="00EF2A4E" w:rsidP="00EF2A4E">
            <w:pPr>
              <w:jc w:val="right"/>
              <w:rPr>
                <w:sz w:val="16"/>
                <w:szCs w:val="16"/>
              </w:rPr>
            </w:pPr>
            <w:r w:rsidRPr="00EF2A4E">
              <w:rPr>
                <w:sz w:val="16"/>
                <w:szCs w:val="16"/>
              </w:rPr>
              <w:t>130,5</w:t>
            </w:r>
          </w:p>
        </w:tc>
      </w:tr>
      <w:tr w:rsidR="00EF2A4E" w:rsidRPr="00EF2A4E" w14:paraId="459314B9"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29C7B91" w14:textId="77777777" w:rsidR="00EF2A4E" w:rsidRPr="00EF2A4E" w:rsidRDefault="00EF2A4E" w:rsidP="00EF2A4E">
            <w:pPr>
              <w:rPr>
                <w:sz w:val="16"/>
                <w:szCs w:val="16"/>
              </w:rPr>
            </w:pPr>
            <w:r w:rsidRPr="00EF2A4E">
              <w:rPr>
                <w:sz w:val="16"/>
                <w:szCs w:val="16"/>
              </w:rPr>
              <w:lastRenderedPageBreak/>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vAlign w:val="bottom"/>
            <w:hideMark/>
          </w:tcPr>
          <w:p w14:paraId="683D40AA"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0E6B58B"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7DCF4BA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1496C57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722919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0438378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7BB62E3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717284E"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6E7200CA"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26953806" w14:textId="77777777" w:rsidR="00EF2A4E" w:rsidRPr="00EF2A4E" w:rsidRDefault="00EF2A4E" w:rsidP="00EF2A4E">
            <w:pPr>
              <w:jc w:val="right"/>
              <w:rPr>
                <w:sz w:val="16"/>
                <w:szCs w:val="16"/>
              </w:rPr>
            </w:pPr>
            <w:r w:rsidRPr="00EF2A4E">
              <w:rPr>
                <w:sz w:val="16"/>
                <w:szCs w:val="16"/>
              </w:rPr>
              <w:t>130,5</w:t>
            </w:r>
          </w:p>
        </w:tc>
      </w:tr>
      <w:tr w:rsidR="00EF2A4E" w:rsidRPr="00EF2A4E" w14:paraId="72F57EB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68ECF2E"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380" w:type="dxa"/>
            <w:tcBorders>
              <w:top w:val="nil"/>
              <w:left w:val="nil"/>
              <w:bottom w:val="single" w:sz="4" w:space="0" w:color="auto"/>
              <w:right w:val="single" w:sz="4" w:space="0" w:color="auto"/>
            </w:tcBorders>
            <w:vAlign w:val="bottom"/>
            <w:hideMark/>
          </w:tcPr>
          <w:p w14:paraId="1FAEE69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3D1D2C7"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738FE98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72FF5DB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49BC6A16"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5C3EB804"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vAlign w:val="bottom"/>
            <w:hideMark/>
          </w:tcPr>
          <w:p w14:paraId="6D264C1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142EC7E"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2F7796A2"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19DA9E3E" w14:textId="77777777" w:rsidR="00EF2A4E" w:rsidRPr="00EF2A4E" w:rsidRDefault="00EF2A4E" w:rsidP="00EF2A4E">
            <w:pPr>
              <w:jc w:val="right"/>
              <w:rPr>
                <w:sz w:val="16"/>
                <w:szCs w:val="16"/>
              </w:rPr>
            </w:pPr>
            <w:r w:rsidRPr="00EF2A4E">
              <w:rPr>
                <w:sz w:val="16"/>
                <w:szCs w:val="16"/>
              </w:rPr>
              <w:t>130,5</w:t>
            </w:r>
          </w:p>
        </w:tc>
      </w:tr>
      <w:tr w:rsidR="00EF2A4E" w:rsidRPr="00EF2A4E" w14:paraId="103635BE"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4F0C5780"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2785BBE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086E7DC"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6279B35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71E126C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659A9AC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772FC9EF"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vAlign w:val="bottom"/>
            <w:hideMark/>
          </w:tcPr>
          <w:p w14:paraId="7F62BE45"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0A2A655D"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177F63D9"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0D26451E" w14:textId="77777777" w:rsidR="00EF2A4E" w:rsidRPr="00EF2A4E" w:rsidRDefault="00EF2A4E" w:rsidP="00EF2A4E">
            <w:pPr>
              <w:jc w:val="right"/>
              <w:rPr>
                <w:sz w:val="16"/>
                <w:szCs w:val="16"/>
              </w:rPr>
            </w:pPr>
            <w:r w:rsidRPr="00EF2A4E">
              <w:rPr>
                <w:sz w:val="16"/>
                <w:szCs w:val="16"/>
              </w:rPr>
              <w:t>130,5</w:t>
            </w:r>
          </w:p>
        </w:tc>
      </w:tr>
      <w:tr w:rsidR="00EF2A4E" w:rsidRPr="00EF2A4E" w14:paraId="348382A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AB8631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nil"/>
              <w:bottom w:val="single" w:sz="4" w:space="0" w:color="auto"/>
              <w:right w:val="single" w:sz="4" w:space="0" w:color="auto"/>
            </w:tcBorders>
            <w:vAlign w:val="bottom"/>
            <w:hideMark/>
          </w:tcPr>
          <w:p w14:paraId="5EBE0B2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BBE879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1763D2E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6B9F43E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57FD008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2009645A"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vAlign w:val="bottom"/>
            <w:hideMark/>
          </w:tcPr>
          <w:p w14:paraId="235BA478"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0DC145EC" w14:textId="77777777" w:rsidR="00EF2A4E" w:rsidRPr="00EF2A4E" w:rsidRDefault="00EF2A4E" w:rsidP="00EF2A4E">
            <w:pPr>
              <w:jc w:val="right"/>
              <w:rPr>
                <w:sz w:val="16"/>
                <w:szCs w:val="16"/>
              </w:rPr>
            </w:pPr>
            <w:r w:rsidRPr="00EF2A4E">
              <w:rPr>
                <w:sz w:val="16"/>
                <w:szCs w:val="16"/>
              </w:rPr>
              <w:t>180,5</w:t>
            </w:r>
          </w:p>
        </w:tc>
        <w:tc>
          <w:tcPr>
            <w:tcW w:w="1260" w:type="dxa"/>
            <w:tcBorders>
              <w:top w:val="nil"/>
              <w:left w:val="nil"/>
              <w:bottom w:val="single" w:sz="4" w:space="0" w:color="auto"/>
              <w:right w:val="single" w:sz="4" w:space="0" w:color="auto"/>
            </w:tcBorders>
            <w:noWrap/>
            <w:vAlign w:val="bottom"/>
            <w:hideMark/>
          </w:tcPr>
          <w:p w14:paraId="4AA4164C" w14:textId="77777777" w:rsidR="00EF2A4E" w:rsidRPr="00EF2A4E" w:rsidRDefault="00EF2A4E" w:rsidP="00EF2A4E">
            <w:pPr>
              <w:jc w:val="right"/>
              <w:rPr>
                <w:sz w:val="16"/>
                <w:szCs w:val="16"/>
              </w:rPr>
            </w:pPr>
            <w:r w:rsidRPr="00EF2A4E">
              <w:rPr>
                <w:sz w:val="16"/>
                <w:szCs w:val="16"/>
              </w:rPr>
              <w:t>130,5</w:t>
            </w:r>
          </w:p>
        </w:tc>
        <w:tc>
          <w:tcPr>
            <w:tcW w:w="1260" w:type="dxa"/>
            <w:tcBorders>
              <w:top w:val="nil"/>
              <w:left w:val="nil"/>
              <w:bottom w:val="single" w:sz="4" w:space="0" w:color="auto"/>
              <w:right w:val="single" w:sz="4" w:space="0" w:color="auto"/>
            </w:tcBorders>
            <w:noWrap/>
            <w:vAlign w:val="bottom"/>
            <w:hideMark/>
          </w:tcPr>
          <w:p w14:paraId="13F837DB" w14:textId="77777777" w:rsidR="00EF2A4E" w:rsidRPr="00EF2A4E" w:rsidRDefault="00EF2A4E" w:rsidP="00EF2A4E">
            <w:pPr>
              <w:jc w:val="right"/>
              <w:rPr>
                <w:sz w:val="16"/>
                <w:szCs w:val="16"/>
              </w:rPr>
            </w:pPr>
            <w:r w:rsidRPr="00EF2A4E">
              <w:rPr>
                <w:sz w:val="16"/>
                <w:szCs w:val="16"/>
              </w:rPr>
              <w:t>130,5</w:t>
            </w:r>
          </w:p>
        </w:tc>
      </w:tr>
      <w:tr w:rsidR="00EF2A4E" w:rsidRPr="00EF2A4E" w14:paraId="64E564C7"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3438466A"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80" w:type="dxa"/>
            <w:tcBorders>
              <w:top w:val="nil"/>
              <w:left w:val="nil"/>
              <w:bottom w:val="single" w:sz="4" w:space="0" w:color="auto"/>
              <w:right w:val="single" w:sz="4" w:space="0" w:color="auto"/>
            </w:tcBorders>
            <w:noWrap/>
            <w:vAlign w:val="bottom"/>
            <w:hideMark/>
          </w:tcPr>
          <w:p w14:paraId="6DF2331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F9FBADF"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DD0E709"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423C1F0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77E684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73D38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187749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4903FFD" w14:textId="77777777" w:rsidR="00EF2A4E" w:rsidRPr="00EF2A4E" w:rsidRDefault="00EF2A4E" w:rsidP="00EF2A4E">
            <w:pPr>
              <w:jc w:val="right"/>
              <w:rPr>
                <w:sz w:val="16"/>
                <w:szCs w:val="16"/>
              </w:rPr>
            </w:pPr>
            <w:r w:rsidRPr="00EF2A4E">
              <w:rPr>
                <w:sz w:val="16"/>
                <w:szCs w:val="16"/>
              </w:rPr>
              <w:t>54 871,2</w:t>
            </w:r>
          </w:p>
        </w:tc>
        <w:tc>
          <w:tcPr>
            <w:tcW w:w="1260" w:type="dxa"/>
            <w:tcBorders>
              <w:top w:val="nil"/>
              <w:left w:val="nil"/>
              <w:bottom w:val="single" w:sz="4" w:space="0" w:color="auto"/>
              <w:right w:val="single" w:sz="4" w:space="0" w:color="auto"/>
            </w:tcBorders>
            <w:noWrap/>
            <w:vAlign w:val="bottom"/>
            <w:hideMark/>
          </w:tcPr>
          <w:p w14:paraId="4CF387CE" w14:textId="77777777" w:rsidR="00EF2A4E" w:rsidRPr="00EF2A4E" w:rsidRDefault="00EF2A4E" w:rsidP="00EF2A4E">
            <w:pPr>
              <w:jc w:val="right"/>
              <w:rPr>
                <w:sz w:val="16"/>
                <w:szCs w:val="16"/>
              </w:rPr>
            </w:pPr>
            <w:r w:rsidRPr="00EF2A4E">
              <w:rPr>
                <w:sz w:val="16"/>
                <w:szCs w:val="16"/>
              </w:rPr>
              <w:t>19 086,2</w:t>
            </w:r>
          </w:p>
        </w:tc>
        <w:tc>
          <w:tcPr>
            <w:tcW w:w="1260" w:type="dxa"/>
            <w:tcBorders>
              <w:top w:val="nil"/>
              <w:left w:val="nil"/>
              <w:bottom w:val="single" w:sz="4" w:space="0" w:color="auto"/>
              <w:right w:val="single" w:sz="4" w:space="0" w:color="auto"/>
            </w:tcBorders>
            <w:noWrap/>
            <w:vAlign w:val="bottom"/>
            <w:hideMark/>
          </w:tcPr>
          <w:p w14:paraId="35ADBAD6" w14:textId="77777777" w:rsidR="00EF2A4E" w:rsidRPr="00EF2A4E" w:rsidRDefault="00EF2A4E" w:rsidP="00EF2A4E">
            <w:pPr>
              <w:jc w:val="right"/>
              <w:rPr>
                <w:sz w:val="16"/>
                <w:szCs w:val="16"/>
              </w:rPr>
            </w:pPr>
            <w:r w:rsidRPr="00EF2A4E">
              <w:rPr>
                <w:sz w:val="16"/>
                <w:szCs w:val="16"/>
              </w:rPr>
              <w:t>19 009,4</w:t>
            </w:r>
          </w:p>
        </w:tc>
      </w:tr>
      <w:tr w:rsidR="00EF2A4E" w:rsidRPr="00EF2A4E" w14:paraId="7CE89D86"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F58199B" w14:textId="77777777" w:rsidR="00EF2A4E" w:rsidRPr="00EF2A4E" w:rsidRDefault="00EF2A4E" w:rsidP="00EF2A4E">
            <w:pPr>
              <w:rPr>
                <w:sz w:val="16"/>
                <w:szCs w:val="16"/>
              </w:rPr>
            </w:pPr>
            <w:r w:rsidRPr="00EF2A4E">
              <w:rPr>
                <w:sz w:val="16"/>
                <w:szCs w:val="16"/>
              </w:rPr>
              <w:t>Обеспечение деятельности Администрации Ичалковского муниципального района Республики Мордовия</w:t>
            </w:r>
          </w:p>
        </w:tc>
        <w:tc>
          <w:tcPr>
            <w:tcW w:w="380" w:type="dxa"/>
            <w:tcBorders>
              <w:top w:val="nil"/>
              <w:left w:val="nil"/>
              <w:bottom w:val="single" w:sz="4" w:space="0" w:color="auto"/>
              <w:right w:val="single" w:sz="4" w:space="0" w:color="auto"/>
            </w:tcBorders>
            <w:noWrap/>
            <w:vAlign w:val="bottom"/>
            <w:hideMark/>
          </w:tcPr>
          <w:p w14:paraId="01DB3E0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2E8646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8605135"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621838E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64C60F8"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B30DC8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C88864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C95035B" w14:textId="77777777" w:rsidR="00EF2A4E" w:rsidRPr="00EF2A4E" w:rsidRDefault="00EF2A4E" w:rsidP="00EF2A4E">
            <w:pPr>
              <w:jc w:val="right"/>
              <w:rPr>
                <w:sz w:val="16"/>
                <w:szCs w:val="16"/>
              </w:rPr>
            </w:pPr>
            <w:r w:rsidRPr="00EF2A4E">
              <w:rPr>
                <w:sz w:val="16"/>
                <w:szCs w:val="16"/>
              </w:rPr>
              <w:t>51 517,9</w:t>
            </w:r>
          </w:p>
        </w:tc>
        <w:tc>
          <w:tcPr>
            <w:tcW w:w="1260" w:type="dxa"/>
            <w:tcBorders>
              <w:top w:val="nil"/>
              <w:left w:val="nil"/>
              <w:bottom w:val="single" w:sz="4" w:space="0" w:color="auto"/>
              <w:right w:val="single" w:sz="4" w:space="0" w:color="auto"/>
            </w:tcBorders>
            <w:noWrap/>
            <w:vAlign w:val="bottom"/>
            <w:hideMark/>
          </w:tcPr>
          <w:p w14:paraId="4BAE6332" w14:textId="77777777" w:rsidR="00EF2A4E" w:rsidRPr="00EF2A4E" w:rsidRDefault="00EF2A4E" w:rsidP="00EF2A4E">
            <w:pPr>
              <w:jc w:val="right"/>
              <w:rPr>
                <w:sz w:val="16"/>
                <w:szCs w:val="16"/>
              </w:rPr>
            </w:pPr>
            <w:r w:rsidRPr="00EF2A4E">
              <w:rPr>
                <w:sz w:val="16"/>
                <w:szCs w:val="16"/>
              </w:rPr>
              <w:t>19 050,8</w:t>
            </w:r>
          </w:p>
        </w:tc>
        <w:tc>
          <w:tcPr>
            <w:tcW w:w="1260" w:type="dxa"/>
            <w:tcBorders>
              <w:top w:val="nil"/>
              <w:left w:val="nil"/>
              <w:bottom w:val="single" w:sz="4" w:space="0" w:color="auto"/>
              <w:right w:val="single" w:sz="4" w:space="0" w:color="auto"/>
            </w:tcBorders>
            <w:noWrap/>
            <w:vAlign w:val="bottom"/>
            <w:hideMark/>
          </w:tcPr>
          <w:p w14:paraId="7C204449" w14:textId="77777777" w:rsidR="00EF2A4E" w:rsidRPr="00EF2A4E" w:rsidRDefault="00EF2A4E" w:rsidP="00EF2A4E">
            <w:pPr>
              <w:jc w:val="right"/>
              <w:rPr>
                <w:sz w:val="16"/>
                <w:szCs w:val="16"/>
              </w:rPr>
            </w:pPr>
            <w:r w:rsidRPr="00EF2A4E">
              <w:rPr>
                <w:sz w:val="16"/>
                <w:szCs w:val="16"/>
              </w:rPr>
              <w:t>18 974,0</w:t>
            </w:r>
          </w:p>
        </w:tc>
      </w:tr>
      <w:tr w:rsidR="00EF2A4E" w:rsidRPr="00EF2A4E" w14:paraId="26B95F5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2F02B60" w14:textId="77777777" w:rsidR="00EF2A4E" w:rsidRPr="00EF2A4E" w:rsidRDefault="00EF2A4E" w:rsidP="00EF2A4E">
            <w:pPr>
              <w:rPr>
                <w:sz w:val="16"/>
                <w:szCs w:val="16"/>
              </w:rPr>
            </w:pPr>
            <w:r w:rsidRPr="00EF2A4E">
              <w:rPr>
                <w:sz w:val="16"/>
                <w:szCs w:val="16"/>
              </w:rPr>
              <w:t xml:space="preserve"> Глава местной администрации </w:t>
            </w:r>
          </w:p>
        </w:tc>
        <w:tc>
          <w:tcPr>
            <w:tcW w:w="380" w:type="dxa"/>
            <w:tcBorders>
              <w:top w:val="nil"/>
              <w:left w:val="nil"/>
              <w:bottom w:val="single" w:sz="4" w:space="0" w:color="auto"/>
              <w:right w:val="single" w:sz="4" w:space="0" w:color="auto"/>
            </w:tcBorders>
            <w:noWrap/>
            <w:vAlign w:val="bottom"/>
            <w:hideMark/>
          </w:tcPr>
          <w:p w14:paraId="52BCA19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98F318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756B4667"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F78D92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A2E764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37C002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71E656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4260CA4"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22BFEE22"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381F602D" w14:textId="77777777" w:rsidR="00EF2A4E" w:rsidRPr="00EF2A4E" w:rsidRDefault="00EF2A4E" w:rsidP="00EF2A4E">
            <w:pPr>
              <w:jc w:val="right"/>
              <w:rPr>
                <w:sz w:val="16"/>
                <w:szCs w:val="16"/>
              </w:rPr>
            </w:pPr>
            <w:r w:rsidRPr="00EF2A4E">
              <w:rPr>
                <w:sz w:val="16"/>
                <w:szCs w:val="16"/>
              </w:rPr>
              <w:t>88,8</w:t>
            </w:r>
          </w:p>
        </w:tc>
      </w:tr>
      <w:tr w:rsidR="00EF2A4E" w:rsidRPr="00EF2A4E" w14:paraId="0DCA19AA"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08A460C"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380" w:type="dxa"/>
            <w:tcBorders>
              <w:top w:val="nil"/>
              <w:left w:val="nil"/>
              <w:bottom w:val="single" w:sz="4" w:space="0" w:color="auto"/>
              <w:right w:val="single" w:sz="4" w:space="0" w:color="auto"/>
            </w:tcBorders>
            <w:noWrap/>
            <w:vAlign w:val="bottom"/>
            <w:hideMark/>
          </w:tcPr>
          <w:p w14:paraId="43AE06D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64A113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62836F61"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6754B48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79D91A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2E996E0"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464DD5B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30D5647"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21B3B87D"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06B94CF5" w14:textId="77777777" w:rsidR="00EF2A4E" w:rsidRPr="00EF2A4E" w:rsidRDefault="00EF2A4E" w:rsidP="00EF2A4E">
            <w:pPr>
              <w:jc w:val="right"/>
              <w:rPr>
                <w:sz w:val="16"/>
                <w:szCs w:val="16"/>
              </w:rPr>
            </w:pPr>
            <w:r w:rsidRPr="00EF2A4E">
              <w:rPr>
                <w:sz w:val="16"/>
                <w:szCs w:val="16"/>
              </w:rPr>
              <w:t>88,8</w:t>
            </w:r>
          </w:p>
        </w:tc>
      </w:tr>
      <w:tr w:rsidR="00EF2A4E" w:rsidRPr="00EF2A4E" w14:paraId="59808BA9"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D474D40"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536B567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7E0A7E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60967494"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070330E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078C1C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3AF96CF"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12396C07"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3FF20071"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4207B5DC"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3CD88559" w14:textId="77777777" w:rsidR="00EF2A4E" w:rsidRPr="00EF2A4E" w:rsidRDefault="00EF2A4E" w:rsidP="00EF2A4E">
            <w:pPr>
              <w:jc w:val="right"/>
              <w:rPr>
                <w:sz w:val="16"/>
                <w:szCs w:val="16"/>
              </w:rPr>
            </w:pPr>
            <w:r w:rsidRPr="00EF2A4E">
              <w:rPr>
                <w:sz w:val="16"/>
                <w:szCs w:val="16"/>
              </w:rPr>
              <w:t>88,8</w:t>
            </w:r>
          </w:p>
        </w:tc>
      </w:tr>
      <w:tr w:rsidR="00EF2A4E" w:rsidRPr="00EF2A4E" w14:paraId="4E046E3D" w14:textId="77777777" w:rsidTr="00EF2A4E">
        <w:trPr>
          <w:trHeight w:val="480"/>
        </w:trPr>
        <w:tc>
          <w:tcPr>
            <w:tcW w:w="3545" w:type="dxa"/>
            <w:tcBorders>
              <w:top w:val="nil"/>
              <w:left w:val="nil"/>
              <w:bottom w:val="nil"/>
              <w:right w:val="nil"/>
            </w:tcBorders>
            <w:vAlign w:val="bottom"/>
            <w:hideMark/>
          </w:tcPr>
          <w:p w14:paraId="337AB48D"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056D5D1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F99FDD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61AC3F47"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80471A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D887B2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7E9EB41"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33F2CCCB"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04A759B9"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2329B6BF" w14:textId="77777777" w:rsidR="00EF2A4E" w:rsidRPr="00EF2A4E" w:rsidRDefault="00EF2A4E" w:rsidP="00EF2A4E">
            <w:pPr>
              <w:jc w:val="right"/>
              <w:rPr>
                <w:sz w:val="16"/>
                <w:szCs w:val="16"/>
              </w:rPr>
            </w:pPr>
            <w:r w:rsidRPr="00EF2A4E">
              <w:rPr>
                <w:sz w:val="16"/>
                <w:szCs w:val="16"/>
              </w:rPr>
              <w:t>88,8</w:t>
            </w:r>
          </w:p>
        </w:tc>
        <w:tc>
          <w:tcPr>
            <w:tcW w:w="1260" w:type="dxa"/>
            <w:tcBorders>
              <w:top w:val="nil"/>
              <w:left w:val="nil"/>
              <w:bottom w:val="single" w:sz="4" w:space="0" w:color="auto"/>
              <w:right w:val="single" w:sz="4" w:space="0" w:color="auto"/>
            </w:tcBorders>
            <w:noWrap/>
            <w:vAlign w:val="bottom"/>
            <w:hideMark/>
          </w:tcPr>
          <w:p w14:paraId="12547B21" w14:textId="77777777" w:rsidR="00EF2A4E" w:rsidRPr="00EF2A4E" w:rsidRDefault="00EF2A4E" w:rsidP="00EF2A4E">
            <w:pPr>
              <w:jc w:val="right"/>
              <w:rPr>
                <w:sz w:val="16"/>
                <w:szCs w:val="16"/>
              </w:rPr>
            </w:pPr>
            <w:r w:rsidRPr="00EF2A4E">
              <w:rPr>
                <w:sz w:val="16"/>
                <w:szCs w:val="16"/>
              </w:rPr>
              <w:t>88,8</w:t>
            </w:r>
          </w:p>
        </w:tc>
      </w:tr>
      <w:tr w:rsidR="00EF2A4E" w:rsidRPr="00EF2A4E" w14:paraId="0D8109EB" w14:textId="77777777" w:rsidTr="00EF2A4E">
        <w:trPr>
          <w:trHeight w:val="960"/>
        </w:trPr>
        <w:tc>
          <w:tcPr>
            <w:tcW w:w="3545" w:type="dxa"/>
            <w:tcBorders>
              <w:top w:val="single" w:sz="4" w:space="0" w:color="auto"/>
              <w:left w:val="single" w:sz="4" w:space="0" w:color="auto"/>
              <w:bottom w:val="single" w:sz="4" w:space="0" w:color="auto"/>
              <w:right w:val="single" w:sz="4" w:space="0" w:color="auto"/>
            </w:tcBorders>
            <w:vAlign w:val="bottom"/>
            <w:hideMark/>
          </w:tcPr>
          <w:p w14:paraId="1B05FE6B"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Администрации Ичалковского  муниципального района  Республики Мордовия</w:t>
            </w:r>
          </w:p>
        </w:tc>
        <w:tc>
          <w:tcPr>
            <w:tcW w:w="380" w:type="dxa"/>
            <w:tcBorders>
              <w:top w:val="nil"/>
              <w:left w:val="nil"/>
              <w:bottom w:val="single" w:sz="4" w:space="0" w:color="auto"/>
              <w:right w:val="single" w:sz="4" w:space="0" w:color="auto"/>
            </w:tcBorders>
            <w:noWrap/>
            <w:vAlign w:val="bottom"/>
            <w:hideMark/>
          </w:tcPr>
          <w:p w14:paraId="4FFE03B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EE09FA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6A5A8BC8"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EB172F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8952CF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DEC31B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93C15B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119FE54" w14:textId="77777777" w:rsidR="00EF2A4E" w:rsidRPr="00EF2A4E" w:rsidRDefault="00EF2A4E" w:rsidP="00EF2A4E">
            <w:pPr>
              <w:jc w:val="right"/>
              <w:rPr>
                <w:sz w:val="16"/>
                <w:szCs w:val="16"/>
              </w:rPr>
            </w:pPr>
            <w:r w:rsidRPr="00EF2A4E">
              <w:rPr>
                <w:sz w:val="16"/>
                <w:szCs w:val="16"/>
              </w:rPr>
              <w:t>51 429,1</w:t>
            </w:r>
          </w:p>
        </w:tc>
        <w:tc>
          <w:tcPr>
            <w:tcW w:w="1260" w:type="dxa"/>
            <w:tcBorders>
              <w:top w:val="nil"/>
              <w:left w:val="nil"/>
              <w:bottom w:val="single" w:sz="4" w:space="0" w:color="auto"/>
              <w:right w:val="single" w:sz="4" w:space="0" w:color="auto"/>
            </w:tcBorders>
            <w:noWrap/>
            <w:vAlign w:val="bottom"/>
            <w:hideMark/>
          </w:tcPr>
          <w:p w14:paraId="5D3E7EC2" w14:textId="77777777" w:rsidR="00EF2A4E" w:rsidRPr="00EF2A4E" w:rsidRDefault="00EF2A4E" w:rsidP="00EF2A4E">
            <w:pPr>
              <w:jc w:val="right"/>
              <w:rPr>
                <w:sz w:val="16"/>
                <w:szCs w:val="16"/>
              </w:rPr>
            </w:pPr>
            <w:r w:rsidRPr="00EF2A4E">
              <w:rPr>
                <w:sz w:val="16"/>
                <w:szCs w:val="16"/>
              </w:rPr>
              <w:t>18 962,0</w:t>
            </w:r>
          </w:p>
        </w:tc>
        <w:tc>
          <w:tcPr>
            <w:tcW w:w="1260" w:type="dxa"/>
            <w:tcBorders>
              <w:top w:val="nil"/>
              <w:left w:val="nil"/>
              <w:bottom w:val="single" w:sz="4" w:space="0" w:color="auto"/>
              <w:right w:val="single" w:sz="4" w:space="0" w:color="auto"/>
            </w:tcBorders>
            <w:noWrap/>
            <w:vAlign w:val="bottom"/>
            <w:hideMark/>
          </w:tcPr>
          <w:p w14:paraId="4191B2B1" w14:textId="77777777" w:rsidR="00EF2A4E" w:rsidRPr="00EF2A4E" w:rsidRDefault="00EF2A4E" w:rsidP="00EF2A4E">
            <w:pPr>
              <w:jc w:val="right"/>
              <w:rPr>
                <w:sz w:val="16"/>
                <w:szCs w:val="16"/>
              </w:rPr>
            </w:pPr>
            <w:r w:rsidRPr="00EF2A4E">
              <w:rPr>
                <w:sz w:val="16"/>
                <w:szCs w:val="16"/>
              </w:rPr>
              <w:t>18 885,2</w:t>
            </w:r>
          </w:p>
        </w:tc>
      </w:tr>
      <w:tr w:rsidR="00EF2A4E" w:rsidRPr="00EF2A4E" w14:paraId="0903AC0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A663924" w14:textId="77777777" w:rsidR="00EF2A4E" w:rsidRPr="00EF2A4E" w:rsidRDefault="00EF2A4E" w:rsidP="00EF2A4E">
            <w:pPr>
              <w:rPr>
                <w:sz w:val="16"/>
                <w:szCs w:val="16"/>
              </w:rPr>
            </w:pPr>
            <w:r w:rsidRPr="00EF2A4E">
              <w:rPr>
                <w:sz w:val="16"/>
                <w:szCs w:val="16"/>
              </w:rPr>
              <w:t xml:space="preserve">Расходы на выплаты по оплате труда работников органов местного самоуправления </w:t>
            </w:r>
          </w:p>
        </w:tc>
        <w:tc>
          <w:tcPr>
            <w:tcW w:w="380" w:type="dxa"/>
            <w:tcBorders>
              <w:top w:val="nil"/>
              <w:left w:val="nil"/>
              <w:bottom w:val="single" w:sz="4" w:space="0" w:color="auto"/>
              <w:right w:val="single" w:sz="4" w:space="0" w:color="auto"/>
            </w:tcBorders>
            <w:noWrap/>
            <w:vAlign w:val="bottom"/>
            <w:hideMark/>
          </w:tcPr>
          <w:p w14:paraId="2EAAD97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B659DB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45F8BFC"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5089FF9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920054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C781797"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662DD3A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71E42D5" w14:textId="77777777" w:rsidR="00EF2A4E" w:rsidRPr="00EF2A4E" w:rsidRDefault="00EF2A4E" w:rsidP="00EF2A4E">
            <w:pPr>
              <w:jc w:val="right"/>
              <w:rPr>
                <w:sz w:val="16"/>
                <w:szCs w:val="16"/>
              </w:rPr>
            </w:pPr>
            <w:r w:rsidRPr="00EF2A4E">
              <w:rPr>
                <w:sz w:val="16"/>
                <w:szCs w:val="16"/>
              </w:rPr>
              <w:t>48 036,1</w:t>
            </w:r>
          </w:p>
        </w:tc>
        <w:tc>
          <w:tcPr>
            <w:tcW w:w="1260" w:type="dxa"/>
            <w:tcBorders>
              <w:top w:val="nil"/>
              <w:left w:val="nil"/>
              <w:bottom w:val="single" w:sz="4" w:space="0" w:color="auto"/>
              <w:right w:val="single" w:sz="4" w:space="0" w:color="auto"/>
            </w:tcBorders>
            <w:noWrap/>
            <w:vAlign w:val="bottom"/>
            <w:hideMark/>
          </w:tcPr>
          <w:p w14:paraId="2EF69496" w14:textId="77777777" w:rsidR="00EF2A4E" w:rsidRPr="00EF2A4E" w:rsidRDefault="00EF2A4E" w:rsidP="00EF2A4E">
            <w:pPr>
              <w:jc w:val="right"/>
              <w:rPr>
                <w:sz w:val="16"/>
                <w:szCs w:val="16"/>
              </w:rPr>
            </w:pPr>
            <w:r w:rsidRPr="00EF2A4E">
              <w:rPr>
                <w:sz w:val="16"/>
                <w:szCs w:val="16"/>
              </w:rPr>
              <w:t>15 625,0</w:t>
            </w:r>
          </w:p>
        </w:tc>
        <w:tc>
          <w:tcPr>
            <w:tcW w:w="1260" w:type="dxa"/>
            <w:tcBorders>
              <w:top w:val="nil"/>
              <w:left w:val="nil"/>
              <w:bottom w:val="single" w:sz="4" w:space="0" w:color="auto"/>
              <w:right w:val="single" w:sz="4" w:space="0" w:color="auto"/>
            </w:tcBorders>
            <w:noWrap/>
            <w:vAlign w:val="bottom"/>
            <w:hideMark/>
          </w:tcPr>
          <w:p w14:paraId="44AF029A" w14:textId="77777777" w:rsidR="00EF2A4E" w:rsidRPr="00EF2A4E" w:rsidRDefault="00EF2A4E" w:rsidP="00EF2A4E">
            <w:pPr>
              <w:jc w:val="right"/>
              <w:rPr>
                <w:sz w:val="16"/>
                <w:szCs w:val="16"/>
              </w:rPr>
            </w:pPr>
            <w:r w:rsidRPr="00EF2A4E">
              <w:rPr>
                <w:sz w:val="16"/>
                <w:szCs w:val="16"/>
              </w:rPr>
              <w:t>15 624,9</w:t>
            </w:r>
          </w:p>
        </w:tc>
      </w:tr>
      <w:tr w:rsidR="00EF2A4E" w:rsidRPr="00EF2A4E" w14:paraId="77C6283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CEC7451"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4637427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0FD663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447DC92"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3E59F8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B262415"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1432741"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5845921F"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0003A13B" w14:textId="77777777" w:rsidR="00EF2A4E" w:rsidRPr="00EF2A4E" w:rsidRDefault="00EF2A4E" w:rsidP="00EF2A4E">
            <w:pPr>
              <w:jc w:val="right"/>
              <w:rPr>
                <w:sz w:val="16"/>
                <w:szCs w:val="16"/>
              </w:rPr>
            </w:pPr>
            <w:r w:rsidRPr="00EF2A4E">
              <w:rPr>
                <w:sz w:val="16"/>
                <w:szCs w:val="16"/>
              </w:rPr>
              <w:t>48 036,1</w:t>
            </w:r>
          </w:p>
        </w:tc>
        <w:tc>
          <w:tcPr>
            <w:tcW w:w="1260" w:type="dxa"/>
            <w:tcBorders>
              <w:top w:val="nil"/>
              <w:left w:val="nil"/>
              <w:bottom w:val="single" w:sz="4" w:space="0" w:color="auto"/>
              <w:right w:val="single" w:sz="4" w:space="0" w:color="auto"/>
            </w:tcBorders>
            <w:noWrap/>
            <w:vAlign w:val="bottom"/>
            <w:hideMark/>
          </w:tcPr>
          <w:p w14:paraId="264D127A" w14:textId="77777777" w:rsidR="00EF2A4E" w:rsidRPr="00EF2A4E" w:rsidRDefault="00EF2A4E" w:rsidP="00EF2A4E">
            <w:pPr>
              <w:jc w:val="right"/>
              <w:rPr>
                <w:sz w:val="16"/>
                <w:szCs w:val="16"/>
              </w:rPr>
            </w:pPr>
            <w:r w:rsidRPr="00EF2A4E">
              <w:rPr>
                <w:sz w:val="16"/>
                <w:szCs w:val="16"/>
              </w:rPr>
              <w:t>15 625,0</w:t>
            </w:r>
          </w:p>
        </w:tc>
        <w:tc>
          <w:tcPr>
            <w:tcW w:w="1260" w:type="dxa"/>
            <w:tcBorders>
              <w:top w:val="nil"/>
              <w:left w:val="nil"/>
              <w:bottom w:val="single" w:sz="4" w:space="0" w:color="auto"/>
              <w:right w:val="single" w:sz="4" w:space="0" w:color="auto"/>
            </w:tcBorders>
            <w:noWrap/>
            <w:vAlign w:val="bottom"/>
            <w:hideMark/>
          </w:tcPr>
          <w:p w14:paraId="75CA9514" w14:textId="77777777" w:rsidR="00EF2A4E" w:rsidRPr="00EF2A4E" w:rsidRDefault="00EF2A4E" w:rsidP="00EF2A4E">
            <w:pPr>
              <w:jc w:val="right"/>
              <w:rPr>
                <w:sz w:val="16"/>
                <w:szCs w:val="16"/>
              </w:rPr>
            </w:pPr>
            <w:r w:rsidRPr="00EF2A4E">
              <w:rPr>
                <w:sz w:val="16"/>
                <w:szCs w:val="16"/>
              </w:rPr>
              <w:t>15 624,9</w:t>
            </w:r>
          </w:p>
        </w:tc>
      </w:tr>
      <w:tr w:rsidR="00EF2A4E" w:rsidRPr="00EF2A4E" w14:paraId="45E5FD0E" w14:textId="77777777" w:rsidTr="00EF2A4E">
        <w:trPr>
          <w:trHeight w:val="480"/>
        </w:trPr>
        <w:tc>
          <w:tcPr>
            <w:tcW w:w="3545" w:type="dxa"/>
            <w:tcBorders>
              <w:top w:val="nil"/>
              <w:left w:val="nil"/>
              <w:bottom w:val="nil"/>
              <w:right w:val="nil"/>
            </w:tcBorders>
            <w:vAlign w:val="bottom"/>
            <w:hideMark/>
          </w:tcPr>
          <w:p w14:paraId="0801EFFF"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4D60C2A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41889A4"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0C650D8E"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1BC5C42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D039FA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F11ABED"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43FD9B82"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343A017" w14:textId="77777777" w:rsidR="00EF2A4E" w:rsidRPr="00EF2A4E" w:rsidRDefault="00EF2A4E" w:rsidP="00EF2A4E">
            <w:pPr>
              <w:jc w:val="right"/>
              <w:rPr>
                <w:sz w:val="16"/>
                <w:szCs w:val="16"/>
              </w:rPr>
            </w:pPr>
            <w:r w:rsidRPr="00EF2A4E">
              <w:rPr>
                <w:sz w:val="16"/>
                <w:szCs w:val="16"/>
              </w:rPr>
              <w:t>48 036,1</w:t>
            </w:r>
          </w:p>
        </w:tc>
        <w:tc>
          <w:tcPr>
            <w:tcW w:w="1260" w:type="dxa"/>
            <w:tcBorders>
              <w:top w:val="nil"/>
              <w:left w:val="nil"/>
              <w:bottom w:val="single" w:sz="4" w:space="0" w:color="auto"/>
              <w:right w:val="single" w:sz="4" w:space="0" w:color="auto"/>
            </w:tcBorders>
            <w:noWrap/>
            <w:vAlign w:val="bottom"/>
            <w:hideMark/>
          </w:tcPr>
          <w:p w14:paraId="046198B5" w14:textId="77777777" w:rsidR="00EF2A4E" w:rsidRPr="00EF2A4E" w:rsidRDefault="00EF2A4E" w:rsidP="00EF2A4E">
            <w:pPr>
              <w:jc w:val="right"/>
              <w:rPr>
                <w:sz w:val="16"/>
                <w:szCs w:val="16"/>
              </w:rPr>
            </w:pPr>
            <w:r w:rsidRPr="00EF2A4E">
              <w:rPr>
                <w:sz w:val="16"/>
                <w:szCs w:val="16"/>
              </w:rPr>
              <w:t>15 625,0</w:t>
            </w:r>
          </w:p>
        </w:tc>
        <w:tc>
          <w:tcPr>
            <w:tcW w:w="1260" w:type="dxa"/>
            <w:tcBorders>
              <w:top w:val="nil"/>
              <w:left w:val="nil"/>
              <w:bottom w:val="single" w:sz="4" w:space="0" w:color="auto"/>
              <w:right w:val="single" w:sz="4" w:space="0" w:color="auto"/>
            </w:tcBorders>
            <w:noWrap/>
            <w:vAlign w:val="bottom"/>
            <w:hideMark/>
          </w:tcPr>
          <w:p w14:paraId="2F2BFF18" w14:textId="77777777" w:rsidR="00EF2A4E" w:rsidRPr="00EF2A4E" w:rsidRDefault="00EF2A4E" w:rsidP="00EF2A4E">
            <w:pPr>
              <w:jc w:val="right"/>
              <w:rPr>
                <w:sz w:val="16"/>
                <w:szCs w:val="16"/>
              </w:rPr>
            </w:pPr>
            <w:r w:rsidRPr="00EF2A4E">
              <w:rPr>
                <w:sz w:val="16"/>
                <w:szCs w:val="16"/>
              </w:rPr>
              <w:t>15 624,9</w:t>
            </w:r>
          </w:p>
        </w:tc>
      </w:tr>
      <w:tr w:rsidR="00EF2A4E" w:rsidRPr="00EF2A4E" w14:paraId="77FEEB0E"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329EAEA"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380" w:type="dxa"/>
            <w:tcBorders>
              <w:top w:val="nil"/>
              <w:left w:val="nil"/>
              <w:bottom w:val="single" w:sz="4" w:space="0" w:color="auto"/>
              <w:right w:val="single" w:sz="4" w:space="0" w:color="auto"/>
            </w:tcBorders>
            <w:noWrap/>
            <w:vAlign w:val="bottom"/>
            <w:hideMark/>
          </w:tcPr>
          <w:p w14:paraId="1A25CAE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6E5ED17"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DC557C9"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06C577F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098E0B4"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3F13148"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36FC737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DE6940B" w14:textId="77777777" w:rsidR="00EF2A4E" w:rsidRPr="00EF2A4E" w:rsidRDefault="00EF2A4E" w:rsidP="00EF2A4E">
            <w:pPr>
              <w:jc w:val="right"/>
              <w:rPr>
                <w:sz w:val="16"/>
                <w:szCs w:val="16"/>
              </w:rPr>
            </w:pPr>
            <w:r w:rsidRPr="00EF2A4E">
              <w:rPr>
                <w:sz w:val="16"/>
                <w:szCs w:val="16"/>
              </w:rPr>
              <w:t>2 039,3</w:t>
            </w:r>
          </w:p>
        </w:tc>
        <w:tc>
          <w:tcPr>
            <w:tcW w:w="1260" w:type="dxa"/>
            <w:tcBorders>
              <w:top w:val="nil"/>
              <w:left w:val="nil"/>
              <w:bottom w:val="single" w:sz="4" w:space="0" w:color="auto"/>
              <w:right w:val="single" w:sz="4" w:space="0" w:color="auto"/>
            </w:tcBorders>
            <w:noWrap/>
            <w:vAlign w:val="bottom"/>
            <w:hideMark/>
          </w:tcPr>
          <w:p w14:paraId="61CA2E7B" w14:textId="77777777" w:rsidR="00EF2A4E" w:rsidRPr="00EF2A4E" w:rsidRDefault="00EF2A4E" w:rsidP="00EF2A4E">
            <w:pPr>
              <w:jc w:val="right"/>
              <w:rPr>
                <w:sz w:val="16"/>
                <w:szCs w:val="16"/>
              </w:rPr>
            </w:pPr>
            <w:r w:rsidRPr="00EF2A4E">
              <w:rPr>
                <w:sz w:val="16"/>
                <w:szCs w:val="16"/>
              </w:rPr>
              <w:t>1 930,8</w:t>
            </w:r>
          </w:p>
        </w:tc>
        <w:tc>
          <w:tcPr>
            <w:tcW w:w="1260" w:type="dxa"/>
            <w:tcBorders>
              <w:top w:val="nil"/>
              <w:left w:val="nil"/>
              <w:bottom w:val="single" w:sz="4" w:space="0" w:color="auto"/>
              <w:right w:val="single" w:sz="4" w:space="0" w:color="auto"/>
            </w:tcBorders>
            <w:noWrap/>
            <w:vAlign w:val="bottom"/>
            <w:hideMark/>
          </w:tcPr>
          <w:p w14:paraId="2465FF46" w14:textId="77777777" w:rsidR="00EF2A4E" w:rsidRPr="00EF2A4E" w:rsidRDefault="00EF2A4E" w:rsidP="00EF2A4E">
            <w:pPr>
              <w:jc w:val="right"/>
              <w:rPr>
                <w:sz w:val="16"/>
                <w:szCs w:val="16"/>
              </w:rPr>
            </w:pPr>
            <w:r w:rsidRPr="00EF2A4E">
              <w:rPr>
                <w:sz w:val="16"/>
                <w:szCs w:val="16"/>
              </w:rPr>
              <w:t>1 799,9</w:t>
            </w:r>
          </w:p>
        </w:tc>
      </w:tr>
      <w:tr w:rsidR="00EF2A4E" w:rsidRPr="00EF2A4E" w14:paraId="4FE3819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98C74F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6C71065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70C4DA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E0C062A"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6E5554D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AA3D4C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A26C410"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1C3C77A0"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56C5F87C" w14:textId="77777777" w:rsidR="00EF2A4E" w:rsidRPr="00EF2A4E" w:rsidRDefault="00EF2A4E" w:rsidP="00EF2A4E">
            <w:pPr>
              <w:jc w:val="right"/>
              <w:rPr>
                <w:sz w:val="16"/>
                <w:szCs w:val="16"/>
              </w:rPr>
            </w:pPr>
            <w:r w:rsidRPr="00EF2A4E">
              <w:rPr>
                <w:sz w:val="16"/>
                <w:szCs w:val="16"/>
              </w:rPr>
              <w:t>211,2</w:t>
            </w:r>
          </w:p>
        </w:tc>
        <w:tc>
          <w:tcPr>
            <w:tcW w:w="1260" w:type="dxa"/>
            <w:tcBorders>
              <w:top w:val="nil"/>
              <w:left w:val="nil"/>
              <w:bottom w:val="single" w:sz="4" w:space="0" w:color="auto"/>
              <w:right w:val="single" w:sz="4" w:space="0" w:color="auto"/>
            </w:tcBorders>
            <w:noWrap/>
            <w:vAlign w:val="bottom"/>
            <w:hideMark/>
          </w:tcPr>
          <w:p w14:paraId="03DA9234" w14:textId="77777777" w:rsidR="00EF2A4E" w:rsidRPr="00EF2A4E" w:rsidRDefault="00EF2A4E" w:rsidP="00EF2A4E">
            <w:pPr>
              <w:jc w:val="right"/>
              <w:rPr>
                <w:sz w:val="16"/>
                <w:szCs w:val="16"/>
              </w:rPr>
            </w:pPr>
            <w:r w:rsidRPr="00EF2A4E">
              <w:rPr>
                <w:sz w:val="16"/>
                <w:szCs w:val="16"/>
              </w:rPr>
              <w:t>211,2</w:t>
            </w:r>
          </w:p>
        </w:tc>
        <w:tc>
          <w:tcPr>
            <w:tcW w:w="1260" w:type="dxa"/>
            <w:tcBorders>
              <w:top w:val="nil"/>
              <w:left w:val="nil"/>
              <w:bottom w:val="single" w:sz="4" w:space="0" w:color="auto"/>
              <w:right w:val="single" w:sz="4" w:space="0" w:color="auto"/>
            </w:tcBorders>
            <w:noWrap/>
            <w:vAlign w:val="bottom"/>
            <w:hideMark/>
          </w:tcPr>
          <w:p w14:paraId="7327909B" w14:textId="77777777" w:rsidR="00EF2A4E" w:rsidRPr="00EF2A4E" w:rsidRDefault="00EF2A4E" w:rsidP="00EF2A4E">
            <w:pPr>
              <w:jc w:val="right"/>
              <w:rPr>
                <w:sz w:val="16"/>
                <w:szCs w:val="16"/>
              </w:rPr>
            </w:pPr>
            <w:r w:rsidRPr="00EF2A4E">
              <w:rPr>
                <w:sz w:val="16"/>
                <w:szCs w:val="16"/>
              </w:rPr>
              <w:t>211,2</w:t>
            </w:r>
          </w:p>
        </w:tc>
      </w:tr>
      <w:tr w:rsidR="00EF2A4E" w:rsidRPr="00EF2A4E" w14:paraId="20175403" w14:textId="77777777" w:rsidTr="00EF2A4E">
        <w:trPr>
          <w:trHeight w:val="480"/>
        </w:trPr>
        <w:tc>
          <w:tcPr>
            <w:tcW w:w="3545" w:type="dxa"/>
            <w:tcBorders>
              <w:top w:val="nil"/>
              <w:left w:val="nil"/>
              <w:bottom w:val="nil"/>
              <w:right w:val="nil"/>
            </w:tcBorders>
            <w:vAlign w:val="bottom"/>
            <w:hideMark/>
          </w:tcPr>
          <w:p w14:paraId="65EF84A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vAlign w:val="bottom"/>
            <w:hideMark/>
          </w:tcPr>
          <w:p w14:paraId="30C0CBB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F550007"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AEEFBBD"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D3C4A6B"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CFFACA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78F954D"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5A5F96F1"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202E9204" w14:textId="77777777" w:rsidR="00EF2A4E" w:rsidRPr="00EF2A4E" w:rsidRDefault="00EF2A4E" w:rsidP="00EF2A4E">
            <w:pPr>
              <w:jc w:val="right"/>
              <w:rPr>
                <w:sz w:val="16"/>
                <w:szCs w:val="16"/>
              </w:rPr>
            </w:pPr>
            <w:r w:rsidRPr="00EF2A4E">
              <w:rPr>
                <w:sz w:val="16"/>
                <w:szCs w:val="16"/>
              </w:rPr>
              <w:t>211,2</w:t>
            </w:r>
          </w:p>
        </w:tc>
        <w:tc>
          <w:tcPr>
            <w:tcW w:w="1260" w:type="dxa"/>
            <w:tcBorders>
              <w:top w:val="nil"/>
              <w:left w:val="nil"/>
              <w:bottom w:val="single" w:sz="4" w:space="0" w:color="auto"/>
              <w:right w:val="single" w:sz="4" w:space="0" w:color="auto"/>
            </w:tcBorders>
            <w:noWrap/>
            <w:vAlign w:val="bottom"/>
            <w:hideMark/>
          </w:tcPr>
          <w:p w14:paraId="35A45D99" w14:textId="77777777" w:rsidR="00EF2A4E" w:rsidRPr="00EF2A4E" w:rsidRDefault="00EF2A4E" w:rsidP="00EF2A4E">
            <w:pPr>
              <w:jc w:val="right"/>
              <w:rPr>
                <w:sz w:val="16"/>
                <w:szCs w:val="16"/>
              </w:rPr>
            </w:pPr>
            <w:r w:rsidRPr="00EF2A4E">
              <w:rPr>
                <w:sz w:val="16"/>
                <w:szCs w:val="16"/>
              </w:rPr>
              <w:t>211,2</w:t>
            </w:r>
          </w:p>
        </w:tc>
        <w:tc>
          <w:tcPr>
            <w:tcW w:w="1260" w:type="dxa"/>
            <w:tcBorders>
              <w:top w:val="nil"/>
              <w:left w:val="nil"/>
              <w:bottom w:val="single" w:sz="4" w:space="0" w:color="auto"/>
              <w:right w:val="single" w:sz="4" w:space="0" w:color="auto"/>
            </w:tcBorders>
            <w:noWrap/>
            <w:vAlign w:val="bottom"/>
            <w:hideMark/>
          </w:tcPr>
          <w:p w14:paraId="7DA78E9F" w14:textId="77777777" w:rsidR="00EF2A4E" w:rsidRPr="00EF2A4E" w:rsidRDefault="00EF2A4E" w:rsidP="00EF2A4E">
            <w:pPr>
              <w:jc w:val="right"/>
              <w:rPr>
                <w:sz w:val="16"/>
                <w:szCs w:val="16"/>
              </w:rPr>
            </w:pPr>
            <w:r w:rsidRPr="00EF2A4E">
              <w:rPr>
                <w:sz w:val="16"/>
                <w:szCs w:val="16"/>
              </w:rPr>
              <w:t>211,2</w:t>
            </w:r>
          </w:p>
        </w:tc>
      </w:tr>
      <w:tr w:rsidR="00EF2A4E" w:rsidRPr="00EF2A4E" w14:paraId="4131D3C0"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39FEC07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7D29A89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2354DC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11F653B8"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1F66DB2"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5DB13D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093FDB6"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5878FF37"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4E3C17D" w14:textId="77777777" w:rsidR="00EF2A4E" w:rsidRPr="00EF2A4E" w:rsidRDefault="00EF2A4E" w:rsidP="00EF2A4E">
            <w:pPr>
              <w:jc w:val="right"/>
              <w:rPr>
                <w:sz w:val="16"/>
                <w:szCs w:val="16"/>
              </w:rPr>
            </w:pPr>
            <w:r w:rsidRPr="00EF2A4E">
              <w:rPr>
                <w:sz w:val="16"/>
                <w:szCs w:val="16"/>
              </w:rPr>
              <w:t>1 350,7</w:t>
            </w:r>
          </w:p>
        </w:tc>
        <w:tc>
          <w:tcPr>
            <w:tcW w:w="1260" w:type="dxa"/>
            <w:tcBorders>
              <w:top w:val="nil"/>
              <w:left w:val="nil"/>
              <w:bottom w:val="single" w:sz="4" w:space="0" w:color="auto"/>
              <w:right w:val="single" w:sz="4" w:space="0" w:color="auto"/>
            </w:tcBorders>
            <w:noWrap/>
            <w:vAlign w:val="bottom"/>
            <w:hideMark/>
          </w:tcPr>
          <w:p w14:paraId="2082B074" w14:textId="77777777" w:rsidR="00EF2A4E" w:rsidRPr="00EF2A4E" w:rsidRDefault="00EF2A4E" w:rsidP="00EF2A4E">
            <w:pPr>
              <w:jc w:val="right"/>
              <w:rPr>
                <w:sz w:val="16"/>
                <w:szCs w:val="16"/>
              </w:rPr>
            </w:pPr>
            <w:r w:rsidRPr="00EF2A4E">
              <w:rPr>
                <w:sz w:val="16"/>
                <w:szCs w:val="16"/>
              </w:rPr>
              <w:t>1 372,2</w:t>
            </w:r>
          </w:p>
        </w:tc>
        <w:tc>
          <w:tcPr>
            <w:tcW w:w="1260" w:type="dxa"/>
            <w:tcBorders>
              <w:top w:val="nil"/>
              <w:left w:val="nil"/>
              <w:bottom w:val="single" w:sz="4" w:space="0" w:color="auto"/>
              <w:right w:val="single" w:sz="4" w:space="0" w:color="auto"/>
            </w:tcBorders>
            <w:noWrap/>
            <w:vAlign w:val="bottom"/>
            <w:hideMark/>
          </w:tcPr>
          <w:p w14:paraId="50B81606" w14:textId="77777777" w:rsidR="00EF2A4E" w:rsidRPr="00EF2A4E" w:rsidRDefault="00EF2A4E" w:rsidP="00EF2A4E">
            <w:pPr>
              <w:jc w:val="right"/>
              <w:rPr>
                <w:sz w:val="16"/>
                <w:szCs w:val="16"/>
              </w:rPr>
            </w:pPr>
            <w:r w:rsidRPr="00EF2A4E">
              <w:rPr>
                <w:sz w:val="16"/>
                <w:szCs w:val="16"/>
              </w:rPr>
              <w:t>1 241,3</w:t>
            </w:r>
          </w:p>
        </w:tc>
      </w:tr>
      <w:tr w:rsidR="00EF2A4E" w:rsidRPr="00EF2A4E" w14:paraId="1CDF91C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F9531FC"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09AB641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F2BB48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1AB86CCB"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032568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62D538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3EA3284"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2AA0CEF1"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62FB6FC" w14:textId="77777777" w:rsidR="00EF2A4E" w:rsidRPr="00EF2A4E" w:rsidRDefault="00EF2A4E" w:rsidP="00EF2A4E">
            <w:pPr>
              <w:jc w:val="right"/>
              <w:rPr>
                <w:sz w:val="16"/>
                <w:szCs w:val="16"/>
              </w:rPr>
            </w:pPr>
            <w:r w:rsidRPr="00EF2A4E">
              <w:rPr>
                <w:sz w:val="16"/>
                <w:szCs w:val="16"/>
              </w:rPr>
              <w:t>1 350,7</w:t>
            </w:r>
          </w:p>
        </w:tc>
        <w:tc>
          <w:tcPr>
            <w:tcW w:w="1260" w:type="dxa"/>
            <w:tcBorders>
              <w:top w:val="nil"/>
              <w:left w:val="nil"/>
              <w:bottom w:val="single" w:sz="4" w:space="0" w:color="auto"/>
              <w:right w:val="single" w:sz="4" w:space="0" w:color="auto"/>
            </w:tcBorders>
            <w:noWrap/>
            <w:vAlign w:val="bottom"/>
            <w:hideMark/>
          </w:tcPr>
          <w:p w14:paraId="1F8BCDAC" w14:textId="77777777" w:rsidR="00EF2A4E" w:rsidRPr="00EF2A4E" w:rsidRDefault="00EF2A4E" w:rsidP="00EF2A4E">
            <w:pPr>
              <w:jc w:val="right"/>
              <w:rPr>
                <w:sz w:val="16"/>
                <w:szCs w:val="16"/>
              </w:rPr>
            </w:pPr>
            <w:r w:rsidRPr="00EF2A4E">
              <w:rPr>
                <w:sz w:val="16"/>
                <w:szCs w:val="16"/>
              </w:rPr>
              <w:t>1 372,2</w:t>
            </w:r>
          </w:p>
        </w:tc>
        <w:tc>
          <w:tcPr>
            <w:tcW w:w="1260" w:type="dxa"/>
            <w:tcBorders>
              <w:top w:val="nil"/>
              <w:left w:val="nil"/>
              <w:bottom w:val="single" w:sz="4" w:space="0" w:color="auto"/>
              <w:right w:val="single" w:sz="4" w:space="0" w:color="auto"/>
            </w:tcBorders>
            <w:noWrap/>
            <w:vAlign w:val="bottom"/>
            <w:hideMark/>
          </w:tcPr>
          <w:p w14:paraId="515DF728" w14:textId="77777777" w:rsidR="00EF2A4E" w:rsidRPr="00EF2A4E" w:rsidRDefault="00EF2A4E" w:rsidP="00EF2A4E">
            <w:pPr>
              <w:jc w:val="right"/>
              <w:rPr>
                <w:sz w:val="16"/>
                <w:szCs w:val="16"/>
              </w:rPr>
            </w:pPr>
            <w:r w:rsidRPr="00EF2A4E">
              <w:rPr>
                <w:sz w:val="16"/>
                <w:szCs w:val="16"/>
              </w:rPr>
              <w:t>1 241,3</w:t>
            </w:r>
          </w:p>
        </w:tc>
      </w:tr>
      <w:tr w:rsidR="00EF2A4E" w:rsidRPr="00EF2A4E" w14:paraId="2B2D5F5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7E917E6"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5446B5C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7B7C03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1F552D83"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1BFAAE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10CD94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4F865D0"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7866C16A"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1916EC3B" w14:textId="77777777" w:rsidR="00EF2A4E" w:rsidRPr="00EF2A4E" w:rsidRDefault="00EF2A4E" w:rsidP="00EF2A4E">
            <w:pPr>
              <w:jc w:val="right"/>
              <w:rPr>
                <w:sz w:val="16"/>
                <w:szCs w:val="16"/>
              </w:rPr>
            </w:pPr>
            <w:r w:rsidRPr="00EF2A4E">
              <w:rPr>
                <w:sz w:val="16"/>
                <w:szCs w:val="16"/>
              </w:rPr>
              <w:t>477,4</w:t>
            </w:r>
          </w:p>
        </w:tc>
        <w:tc>
          <w:tcPr>
            <w:tcW w:w="1260" w:type="dxa"/>
            <w:tcBorders>
              <w:top w:val="nil"/>
              <w:left w:val="nil"/>
              <w:bottom w:val="single" w:sz="4" w:space="0" w:color="auto"/>
              <w:right w:val="single" w:sz="4" w:space="0" w:color="auto"/>
            </w:tcBorders>
            <w:noWrap/>
            <w:vAlign w:val="bottom"/>
            <w:hideMark/>
          </w:tcPr>
          <w:p w14:paraId="1F715C7E" w14:textId="77777777" w:rsidR="00EF2A4E" w:rsidRPr="00EF2A4E" w:rsidRDefault="00EF2A4E" w:rsidP="00EF2A4E">
            <w:pPr>
              <w:jc w:val="right"/>
              <w:rPr>
                <w:sz w:val="16"/>
                <w:szCs w:val="16"/>
              </w:rPr>
            </w:pPr>
            <w:r w:rsidRPr="00EF2A4E">
              <w:rPr>
                <w:sz w:val="16"/>
                <w:szCs w:val="16"/>
              </w:rPr>
              <w:t>347,4</w:t>
            </w:r>
          </w:p>
        </w:tc>
        <w:tc>
          <w:tcPr>
            <w:tcW w:w="1260" w:type="dxa"/>
            <w:tcBorders>
              <w:top w:val="nil"/>
              <w:left w:val="nil"/>
              <w:bottom w:val="single" w:sz="4" w:space="0" w:color="auto"/>
              <w:right w:val="single" w:sz="4" w:space="0" w:color="auto"/>
            </w:tcBorders>
            <w:noWrap/>
            <w:vAlign w:val="bottom"/>
            <w:hideMark/>
          </w:tcPr>
          <w:p w14:paraId="5AF60512" w14:textId="77777777" w:rsidR="00EF2A4E" w:rsidRPr="00EF2A4E" w:rsidRDefault="00EF2A4E" w:rsidP="00EF2A4E">
            <w:pPr>
              <w:jc w:val="right"/>
              <w:rPr>
                <w:sz w:val="16"/>
                <w:szCs w:val="16"/>
              </w:rPr>
            </w:pPr>
            <w:r w:rsidRPr="00EF2A4E">
              <w:rPr>
                <w:sz w:val="16"/>
                <w:szCs w:val="16"/>
              </w:rPr>
              <w:t>347,4</w:t>
            </w:r>
          </w:p>
        </w:tc>
      </w:tr>
      <w:tr w:rsidR="00EF2A4E" w:rsidRPr="00EF2A4E" w14:paraId="7010E5C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6AEE08D" w14:textId="77777777" w:rsidR="00EF2A4E" w:rsidRPr="00EF2A4E" w:rsidRDefault="00EF2A4E" w:rsidP="00EF2A4E">
            <w:pPr>
              <w:rPr>
                <w:sz w:val="16"/>
                <w:szCs w:val="16"/>
              </w:rPr>
            </w:pPr>
            <w:r w:rsidRPr="00EF2A4E">
              <w:rPr>
                <w:sz w:val="16"/>
                <w:szCs w:val="16"/>
              </w:rPr>
              <w:t>Исполнение судебных актов</w:t>
            </w:r>
          </w:p>
        </w:tc>
        <w:tc>
          <w:tcPr>
            <w:tcW w:w="380" w:type="dxa"/>
            <w:tcBorders>
              <w:top w:val="nil"/>
              <w:left w:val="nil"/>
              <w:bottom w:val="single" w:sz="4" w:space="0" w:color="auto"/>
              <w:right w:val="single" w:sz="4" w:space="0" w:color="auto"/>
            </w:tcBorders>
            <w:vAlign w:val="bottom"/>
            <w:hideMark/>
          </w:tcPr>
          <w:p w14:paraId="7DE93C3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7B6FBC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41E571A2"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1A452F3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B302E6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2705FA9"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1C12AC31" w14:textId="77777777" w:rsidR="00EF2A4E" w:rsidRPr="00EF2A4E" w:rsidRDefault="00EF2A4E" w:rsidP="00EF2A4E">
            <w:pPr>
              <w:jc w:val="center"/>
              <w:rPr>
                <w:sz w:val="16"/>
                <w:szCs w:val="16"/>
              </w:rPr>
            </w:pPr>
            <w:r w:rsidRPr="00EF2A4E">
              <w:rPr>
                <w:sz w:val="16"/>
                <w:szCs w:val="16"/>
              </w:rPr>
              <w:t>830</w:t>
            </w:r>
          </w:p>
        </w:tc>
        <w:tc>
          <w:tcPr>
            <w:tcW w:w="1260" w:type="dxa"/>
            <w:tcBorders>
              <w:top w:val="nil"/>
              <w:left w:val="nil"/>
              <w:bottom w:val="single" w:sz="4" w:space="0" w:color="auto"/>
              <w:right w:val="single" w:sz="4" w:space="0" w:color="auto"/>
            </w:tcBorders>
            <w:noWrap/>
            <w:vAlign w:val="bottom"/>
            <w:hideMark/>
          </w:tcPr>
          <w:p w14:paraId="13648675" w14:textId="77777777" w:rsidR="00EF2A4E" w:rsidRPr="00EF2A4E" w:rsidRDefault="00EF2A4E" w:rsidP="00EF2A4E">
            <w:pPr>
              <w:jc w:val="right"/>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1286E1E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B94A1D2" w14:textId="77777777" w:rsidR="00EF2A4E" w:rsidRPr="00EF2A4E" w:rsidRDefault="00EF2A4E" w:rsidP="00EF2A4E">
            <w:pPr>
              <w:jc w:val="right"/>
              <w:rPr>
                <w:sz w:val="16"/>
                <w:szCs w:val="16"/>
              </w:rPr>
            </w:pPr>
            <w:r w:rsidRPr="00EF2A4E">
              <w:rPr>
                <w:sz w:val="16"/>
                <w:szCs w:val="16"/>
              </w:rPr>
              <w:t>0,0</w:t>
            </w:r>
          </w:p>
        </w:tc>
      </w:tr>
      <w:tr w:rsidR="00EF2A4E" w:rsidRPr="00EF2A4E" w14:paraId="0CFB7B3C"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34B0F9A" w14:textId="77777777" w:rsidR="00EF2A4E" w:rsidRPr="00EF2A4E" w:rsidRDefault="00EF2A4E" w:rsidP="00EF2A4E">
            <w:pPr>
              <w:rPr>
                <w:sz w:val="16"/>
                <w:szCs w:val="16"/>
              </w:rPr>
            </w:pPr>
            <w:r w:rsidRPr="00EF2A4E">
              <w:rPr>
                <w:sz w:val="16"/>
                <w:szCs w:val="16"/>
              </w:rPr>
              <w:lastRenderedPageBreak/>
              <w:t>Уплата  налогов, сборов и иных платежей</w:t>
            </w:r>
          </w:p>
        </w:tc>
        <w:tc>
          <w:tcPr>
            <w:tcW w:w="380" w:type="dxa"/>
            <w:tcBorders>
              <w:top w:val="nil"/>
              <w:left w:val="nil"/>
              <w:bottom w:val="single" w:sz="4" w:space="0" w:color="auto"/>
              <w:right w:val="single" w:sz="4" w:space="0" w:color="auto"/>
            </w:tcBorders>
            <w:vAlign w:val="bottom"/>
            <w:hideMark/>
          </w:tcPr>
          <w:p w14:paraId="01A275C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08CAC7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FC1C114"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0718EBC5"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2198D5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94FA22A"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4F0CE625"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3CE5FED2" w14:textId="77777777" w:rsidR="00EF2A4E" w:rsidRPr="00EF2A4E" w:rsidRDefault="00EF2A4E" w:rsidP="00EF2A4E">
            <w:pPr>
              <w:jc w:val="right"/>
              <w:rPr>
                <w:sz w:val="16"/>
                <w:szCs w:val="16"/>
              </w:rPr>
            </w:pPr>
            <w:r w:rsidRPr="00EF2A4E">
              <w:rPr>
                <w:sz w:val="16"/>
                <w:szCs w:val="16"/>
              </w:rPr>
              <w:t>417,4</w:t>
            </w:r>
          </w:p>
        </w:tc>
        <w:tc>
          <w:tcPr>
            <w:tcW w:w="1260" w:type="dxa"/>
            <w:tcBorders>
              <w:top w:val="nil"/>
              <w:left w:val="nil"/>
              <w:bottom w:val="single" w:sz="4" w:space="0" w:color="auto"/>
              <w:right w:val="single" w:sz="4" w:space="0" w:color="auto"/>
            </w:tcBorders>
            <w:noWrap/>
            <w:vAlign w:val="bottom"/>
            <w:hideMark/>
          </w:tcPr>
          <w:p w14:paraId="5E6D8EE9" w14:textId="77777777" w:rsidR="00EF2A4E" w:rsidRPr="00EF2A4E" w:rsidRDefault="00EF2A4E" w:rsidP="00EF2A4E">
            <w:pPr>
              <w:jc w:val="right"/>
              <w:rPr>
                <w:sz w:val="16"/>
                <w:szCs w:val="16"/>
              </w:rPr>
            </w:pPr>
            <w:r w:rsidRPr="00EF2A4E">
              <w:rPr>
                <w:sz w:val="16"/>
                <w:szCs w:val="16"/>
              </w:rPr>
              <w:t>347,4</w:t>
            </w:r>
          </w:p>
        </w:tc>
        <w:tc>
          <w:tcPr>
            <w:tcW w:w="1260" w:type="dxa"/>
            <w:tcBorders>
              <w:top w:val="nil"/>
              <w:left w:val="nil"/>
              <w:bottom w:val="single" w:sz="4" w:space="0" w:color="auto"/>
              <w:right w:val="single" w:sz="4" w:space="0" w:color="auto"/>
            </w:tcBorders>
            <w:noWrap/>
            <w:vAlign w:val="bottom"/>
            <w:hideMark/>
          </w:tcPr>
          <w:p w14:paraId="2C106B92" w14:textId="77777777" w:rsidR="00EF2A4E" w:rsidRPr="00EF2A4E" w:rsidRDefault="00EF2A4E" w:rsidP="00EF2A4E">
            <w:pPr>
              <w:jc w:val="right"/>
              <w:rPr>
                <w:sz w:val="16"/>
                <w:szCs w:val="16"/>
              </w:rPr>
            </w:pPr>
            <w:r w:rsidRPr="00EF2A4E">
              <w:rPr>
                <w:sz w:val="16"/>
                <w:szCs w:val="16"/>
              </w:rPr>
              <w:t>347,4</w:t>
            </w:r>
          </w:p>
        </w:tc>
      </w:tr>
      <w:tr w:rsidR="00EF2A4E" w:rsidRPr="00EF2A4E" w14:paraId="30AB956D"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26B3734E"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созданию, материально-техническому и организационному обеспечению деятельности административных комиссий</w:t>
            </w:r>
          </w:p>
        </w:tc>
        <w:tc>
          <w:tcPr>
            <w:tcW w:w="380" w:type="dxa"/>
            <w:tcBorders>
              <w:top w:val="nil"/>
              <w:left w:val="nil"/>
              <w:bottom w:val="single" w:sz="4" w:space="0" w:color="auto"/>
              <w:right w:val="single" w:sz="4" w:space="0" w:color="auto"/>
            </w:tcBorders>
            <w:noWrap/>
            <w:vAlign w:val="bottom"/>
            <w:hideMark/>
          </w:tcPr>
          <w:p w14:paraId="4D5B4E4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2D5E21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24E6079"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3D7C192"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729E00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C84F651" w14:textId="77777777" w:rsidR="00EF2A4E" w:rsidRPr="00EF2A4E" w:rsidRDefault="00EF2A4E" w:rsidP="00EF2A4E">
            <w:pPr>
              <w:jc w:val="center"/>
              <w:rPr>
                <w:sz w:val="16"/>
                <w:szCs w:val="16"/>
              </w:rPr>
            </w:pPr>
            <w:r w:rsidRPr="00EF2A4E">
              <w:rPr>
                <w:sz w:val="16"/>
                <w:szCs w:val="16"/>
              </w:rPr>
              <w:t>77020</w:t>
            </w:r>
          </w:p>
        </w:tc>
        <w:tc>
          <w:tcPr>
            <w:tcW w:w="496" w:type="dxa"/>
            <w:tcBorders>
              <w:top w:val="nil"/>
              <w:left w:val="nil"/>
              <w:bottom w:val="single" w:sz="4" w:space="0" w:color="auto"/>
              <w:right w:val="single" w:sz="4" w:space="0" w:color="auto"/>
            </w:tcBorders>
            <w:noWrap/>
            <w:vAlign w:val="bottom"/>
            <w:hideMark/>
          </w:tcPr>
          <w:p w14:paraId="33EA3FB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C9A40F8" w14:textId="77777777" w:rsidR="00EF2A4E" w:rsidRPr="00EF2A4E" w:rsidRDefault="00EF2A4E" w:rsidP="00EF2A4E">
            <w:pPr>
              <w:jc w:val="right"/>
              <w:rPr>
                <w:sz w:val="16"/>
                <w:szCs w:val="16"/>
              </w:rPr>
            </w:pPr>
            <w:r w:rsidRPr="00EF2A4E">
              <w:rPr>
                <w:sz w:val="16"/>
                <w:szCs w:val="16"/>
              </w:rPr>
              <w:t>233,2</w:t>
            </w:r>
          </w:p>
        </w:tc>
        <w:tc>
          <w:tcPr>
            <w:tcW w:w="1260" w:type="dxa"/>
            <w:tcBorders>
              <w:top w:val="nil"/>
              <w:left w:val="nil"/>
              <w:bottom w:val="single" w:sz="4" w:space="0" w:color="auto"/>
              <w:right w:val="single" w:sz="4" w:space="0" w:color="auto"/>
            </w:tcBorders>
            <w:noWrap/>
            <w:vAlign w:val="bottom"/>
            <w:hideMark/>
          </w:tcPr>
          <w:p w14:paraId="04BB3181" w14:textId="77777777" w:rsidR="00EF2A4E" w:rsidRPr="00EF2A4E" w:rsidRDefault="00EF2A4E" w:rsidP="00EF2A4E">
            <w:pPr>
              <w:jc w:val="right"/>
              <w:rPr>
                <w:sz w:val="16"/>
                <w:szCs w:val="16"/>
              </w:rPr>
            </w:pPr>
            <w:r w:rsidRPr="00EF2A4E">
              <w:rPr>
                <w:sz w:val="16"/>
                <w:szCs w:val="16"/>
              </w:rPr>
              <w:t>242,5</w:t>
            </w:r>
          </w:p>
        </w:tc>
        <w:tc>
          <w:tcPr>
            <w:tcW w:w="1260" w:type="dxa"/>
            <w:tcBorders>
              <w:top w:val="nil"/>
              <w:left w:val="nil"/>
              <w:bottom w:val="single" w:sz="4" w:space="0" w:color="auto"/>
              <w:right w:val="single" w:sz="4" w:space="0" w:color="auto"/>
            </w:tcBorders>
            <w:noWrap/>
            <w:vAlign w:val="bottom"/>
            <w:hideMark/>
          </w:tcPr>
          <w:p w14:paraId="1C66D950" w14:textId="77777777" w:rsidR="00EF2A4E" w:rsidRPr="00EF2A4E" w:rsidRDefault="00EF2A4E" w:rsidP="00EF2A4E">
            <w:pPr>
              <w:jc w:val="right"/>
              <w:rPr>
                <w:sz w:val="16"/>
                <w:szCs w:val="16"/>
              </w:rPr>
            </w:pPr>
            <w:r w:rsidRPr="00EF2A4E">
              <w:rPr>
                <w:sz w:val="16"/>
                <w:szCs w:val="16"/>
              </w:rPr>
              <w:t>252,2</w:t>
            </w:r>
          </w:p>
        </w:tc>
      </w:tr>
      <w:tr w:rsidR="00EF2A4E" w:rsidRPr="00EF2A4E" w14:paraId="43B5D801"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41903563"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545CF90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DCB124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2893497"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4B355EE"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EF4537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E32EB6C" w14:textId="77777777" w:rsidR="00EF2A4E" w:rsidRPr="00EF2A4E" w:rsidRDefault="00EF2A4E" w:rsidP="00EF2A4E">
            <w:pPr>
              <w:jc w:val="center"/>
              <w:rPr>
                <w:sz w:val="16"/>
                <w:szCs w:val="16"/>
              </w:rPr>
            </w:pPr>
            <w:r w:rsidRPr="00EF2A4E">
              <w:rPr>
                <w:sz w:val="16"/>
                <w:szCs w:val="16"/>
              </w:rPr>
              <w:t>77020</w:t>
            </w:r>
          </w:p>
        </w:tc>
        <w:tc>
          <w:tcPr>
            <w:tcW w:w="496" w:type="dxa"/>
            <w:tcBorders>
              <w:top w:val="nil"/>
              <w:left w:val="nil"/>
              <w:bottom w:val="single" w:sz="4" w:space="0" w:color="auto"/>
              <w:right w:val="single" w:sz="4" w:space="0" w:color="auto"/>
            </w:tcBorders>
            <w:noWrap/>
            <w:vAlign w:val="bottom"/>
            <w:hideMark/>
          </w:tcPr>
          <w:p w14:paraId="127E7D5B"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99BCDD9" w14:textId="77777777" w:rsidR="00EF2A4E" w:rsidRPr="00EF2A4E" w:rsidRDefault="00EF2A4E" w:rsidP="00EF2A4E">
            <w:pPr>
              <w:jc w:val="right"/>
              <w:rPr>
                <w:sz w:val="16"/>
                <w:szCs w:val="16"/>
              </w:rPr>
            </w:pPr>
            <w:r w:rsidRPr="00EF2A4E">
              <w:rPr>
                <w:sz w:val="16"/>
                <w:szCs w:val="16"/>
              </w:rPr>
              <w:t>233,2</w:t>
            </w:r>
          </w:p>
        </w:tc>
        <w:tc>
          <w:tcPr>
            <w:tcW w:w="1260" w:type="dxa"/>
            <w:tcBorders>
              <w:top w:val="nil"/>
              <w:left w:val="nil"/>
              <w:bottom w:val="single" w:sz="4" w:space="0" w:color="auto"/>
              <w:right w:val="single" w:sz="4" w:space="0" w:color="auto"/>
            </w:tcBorders>
            <w:noWrap/>
            <w:vAlign w:val="bottom"/>
            <w:hideMark/>
          </w:tcPr>
          <w:p w14:paraId="0934C3BE" w14:textId="77777777" w:rsidR="00EF2A4E" w:rsidRPr="00EF2A4E" w:rsidRDefault="00EF2A4E" w:rsidP="00EF2A4E">
            <w:pPr>
              <w:jc w:val="right"/>
              <w:rPr>
                <w:sz w:val="16"/>
                <w:szCs w:val="16"/>
              </w:rPr>
            </w:pPr>
            <w:r w:rsidRPr="00EF2A4E">
              <w:rPr>
                <w:sz w:val="16"/>
                <w:szCs w:val="16"/>
              </w:rPr>
              <w:t>242,5</w:t>
            </w:r>
          </w:p>
        </w:tc>
        <w:tc>
          <w:tcPr>
            <w:tcW w:w="1260" w:type="dxa"/>
            <w:tcBorders>
              <w:top w:val="nil"/>
              <w:left w:val="nil"/>
              <w:bottom w:val="single" w:sz="4" w:space="0" w:color="auto"/>
              <w:right w:val="single" w:sz="4" w:space="0" w:color="auto"/>
            </w:tcBorders>
            <w:noWrap/>
            <w:vAlign w:val="bottom"/>
            <w:hideMark/>
          </w:tcPr>
          <w:p w14:paraId="4846158F" w14:textId="77777777" w:rsidR="00EF2A4E" w:rsidRPr="00EF2A4E" w:rsidRDefault="00EF2A4E" w:rsidP="00EF2A4E">
            <w:pPr>
              <w:jc w:val="right"/>
              <w:rPr>
                <w:sz w:val="16"/>
                <w:szCs w:val="16"/>
              </w:rPr>
            </w:pPr>
            <w:r w:rsidRPr="00EF2A4E">
              <w:rPr>
                <w:sz w:val="16"/>
                <w:szCs w:val="16"/>
              </w:rPr>
              <w:t>252,2</w:t>
            </w:r>
          </w:p>
        </w:tc>
      </w:tr>
      <w:tr w:rsidR="00EF2A4E" w:rsidRPr="00EF2A4E" w14:paraId="119FA1EC" w14:textId="77777777" w:rsidTr="00EF2A4E">
        <w:trPr>
          <w:trHeight w:val="480"/>
        </w:trPr>
        <w:tc>
          <w:tcPr>
            <w:tcW w:w="3545" w:type="dxa"/>
            <w:tcBorders>
              <w:top w:val="nil"/>
              <w:left w:val="nil"/>
              <w:bottom w:val="nil"/>
              <w:right w:val="nil"/>
            </w:tcBorders>
            <w:vAlign w:val="bottom"/>
            <w:hideMark/>
          </w:tcPr>
          <w:p w14:paraId="322C7C0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6F9ECDF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A506A2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A042EF5"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4D8A44F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C84C16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BFB4D34" w14:textId="77777777" w:rsidR="00EF2A4E" w:rsidRPr="00EF2A4E" w:rsidRDefault="00EF2A4E" w:rsidP="00EF2A4E">
            <w:pPr>
              <w:jc w:val="center"/>
              <w:rPr>
                <w:sz w:val="16"/>
                <w:szCs w:val="16"/>
              </w:rPr>
            </w:pPr>
            <w:r w:rsidRPr="00EF2A4E">
              <w:rPr>
                <w:sz w:val="16"/>
                <w:szCs w:val="16"/>
              </w:rPr>
              <w:t>77020</w:t>
            </w:r>
          </w:p>
        </w:tc>
        <w:tc>
          <w:tcPr>
            <w:tcW w:w="496" w:type="dxa"/>
            <w:tcBorders>
              <w:top w:val="nil"/>
              <w:left w:val="nil"/>
              <w:bottom w:val="single" w:sz="4" w:space="0" w:color="auto"/>
              <w:right w:val="single" w:sz="4" w:space="0" w:color="auto"/>
            </w:tcBorders>
            <w:noWrap/>
            <w:vAlign w:val="bottom"/>
            <w:hideMark/>
          </w:tcPr>
          <w:p w14:paraId="12CD88C1"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20404D0" w14:textId="77777777" w:rsidR="00EF2A4E" w:rsidRPr="00EF2A4E" w:rsidRDefault="00EF2A4E" w:rsidP="00EF2A4E">
            <w:pPr>
              <w:jc w:val="right"/>
              <w:rPr>
                <w:sz w:val="16"/>
                <w:szCs w:val="16"/>
              </w:rPr>
            </w:pPr>
            <w:r w:rsidRPr="00EF2A4E">
              <w:rPr>
                <w:sz w:val="16"/>
                <w:szCs w:val="16"/>
              </w:rPr>
              <w:t>233,2</w:t>
            </w:r>
          </w:p>
        </w:tc>
        <w:tc>
          <w:tcPr>
            <w:tcW w:w="1260" w:type="dxa"/>
            <w:tcBorders>
              <w:top w:val="nil"/>
              <w:left w:val="nil"/>
              <w:bottom w:val="single" w:sz="4" w:space="0" w:color="auto"/>
              <w:right w:val="single" w:sz="4" w:space="0" w:color="auto"/>
            </w:tcBorders>
            <w:noWrap/>
            <w:vAlign w:val="bottom"/>
            <w:hideMark/>
          </w:tcPr>
          <w:p w14:paraId="1F39A251" w14:textId="77777777" w:rsidR="00EF2A4E" w:rsidRPr="00EF2A4E" w:rsidRDefault="00EF2A4E" w:rsidP="00EF2A4E">
            <w:pPr>
              <w:jc w:val="right"/>
              <w:rPr>
                <w:sz w:val="16"/>
                <w:szCs w:val="16"/>
              </w:rPr>
            </w:pPr>
            <w:r w:rsidRPr="00EF2A4E">
              <w:rPr>
                <w:sz w:val="16"/>
                <w:szCs w:val="16"/>
              </w:rPr>
              <w:t>242,5</w:t>
            </w:r>
          </w:p>
        </w:tc>
        <w:tc>
          <w:tcPr>
            <w:tcW w:w="1260" w:type="dxa"/>
            <w:tcBorders>
              <w:top w:val="nil"/>
              <w:left w:val="nil"/>
              <w:bottom w:val="single" w:sz="4" w:space="0" w:color="auto"/>
              <w:right w:val="single" w:sz="4" w:space="0" w:color="auto"/>
            </w:tcBorders>
            <w:noWrap/>
            <w:vAlign w:val="bottom"/>
            <w:hideMark/>
          </w:tcPr>
          <w:p w14:paraId="0114AF8F" w14:textId="77777777" w:rsidR="00EF2A4E" w:rsidRPr="00EF2A4E" w:rsidRDefault="00EF2A4E" w:rsidP="00EF2A4E">
            <w:pPr>
              <w:jc w:val="right"/>
              <w:rPr>
                <w:sz w:val="16"/>
                <w:szCs w:val="16"/>
              </w:rPr>
            </w:pPr>
            <w:r w:rsidRPr="00EF2A4E">
              <w:rPr>
                <w:sz w:val="16"/>
                <w:szCs w:val="16"/>
              </w:rPr>
              <w:t>252,2</w:t>
            </w:r>
          </w:p>
        </w:tc>
      </w:tr>
      <w:tr w:rsidR="00EF2A4E" w:rsidRPr="00EF2A4E" w14:paraId="7E560258" w14:textId="77777777" w:rsidTr="00EF2A4E">
        <w:trPr>
          <w:trHeight w:val="2400"/>
        </w:trPr>
        <w:tc>
          <w:tcPr>
            <w:tcW w:w="3545" w:type="dxa"/>
            <w:tcBorders>
              <w:top w:val="single" w:sz="4" w:space="0" w:color="auto"/>
              <w:left w:val="single" w:sz="4" w:space="0" w:color="auto"/>
              <w:bottom w:val="single" w:sz="4" w:space="0" w:color="auto"/>
              <w:right w:val="single" w:sz="4" w:space="0" w:color="auto"/>
            </w:tcBorders>
            <w:vAlign w:val="bottom"/>
            <w:hideMark/>
          </w:tcPr>
          <w:p w14:paraId="34138B37"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профилактике безнадзорности и правонарушений несовершеннолетних, защите прав и законных интересов детей и подростков, предусмотренных Законом Республики Мордовия от 30 марта 2005 года № 26-З "Об организации деятельности комиссий по делам несовершеннолетних и защите их прав в Республике Мордовия"</w:t>
            </w:r>
          </w:p>
        </w:tc>
        <w:tc>
          <w:tcPr>
            <w:tcW w:w="380" w:type="dxa"/>
            <w:tcBorders>
              <w:top w:val="nil"/>
              <w:left w:val="nil"/>
              <w:bottom w:val="single" w:sz="4" w:space="0" w:color="auto"/>
              <w:right w:val="single" w:sz="4" w:space="0" w:color="auto"/>
            </w:tcBorders>
            <w:noWrap/>
            <w:vAlign w:val="bottom"/>
            <w:hideMark/>
          </w:tcPr>
          <w:p w14:paraId="6CD08FF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82FC3C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B7728DF"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567E2F5"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D7A92D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2611B87" w14:textId="77777777" w:rsidR="00EF2A4E" w:rsidRPr="00EF2A4E" w:rsidRDefault="00EF2A4E" w:rsidP="00EF2A4E">
            <w:pPr>
              <w:jc w:val="center"/>
              <w:rPr>
                <w:sz w:val="16"/>
                <w:szCs w:val="16"/>
              </w:rPr>
            </w:pPr>
            <w:r w:rsidRPr="00EF2A4E">
              <w:rPr>
                <w:sz w:val="16"/>
                <w:szCs w:val="16"/>
              </w:rPr>
              <w:t>77030</w:t>
            </w:r>
          </w:p>
        </w:tc>
        <w:tc>
          <w:tcPr>
            <w:tcW w:w="496" w:type="dxa"/>
            <w:tcBorders>
              <w:top w:val="nil"/>
              <w:left w:val="nil"/>
              <w:bottom w:val="single" w:sz="4" w:space="0" w:color="auto"/>
              <w:right w:val="single" w:sz="4" w:space="0" w:color="auto"/>
            </w:tcBorders>
            <w:noWrap/>
            <w:vAlign w:val="bottom"/>
            <w:hideMark/>
          </w:tcPr>
          <w:p w14:paraId="6269CB7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FAF10F0" w14:textId="77777777" w:rsidR="00EF2A4E" w:rsidRPr="00EF2A4E" w:rsidRDefault="00EF2A4E" w:rsidP="00EF2A4E">
            <w:pPr>
              <w:jc w:val="right"/>
              <w:rPr>
                <w:sz w:val="16"/>
                <w:szCs w:val="16"/>
              </w:rPr>
            </w:pPr>
            <w:r w:rsidRPr="00EF2A4E">
              <w:rPr>
                <w:sz w:val="16"/>
                <w:szCs w:val="16"/>
              </w:rPr>
              <w:t>302,6</w:t>
            </w:r>
          </w:p>
        </w:tc>
        <w:tc>
          <w:tcPr>
            <w:tcW w:w="1260" w:type="dxa"/>
            <w:tcBorders>
              <w:top w:val="nil"/>
              <w:left w:val="nil"/>
              <w:bottom w:val="single" w:sz="4" w:space="0" w:color="auto"/>
              <w:right w:val="single" w:sz="4" w:space="0" w:color="auto"/>
            </w:tcBorders>
            <w:noWrap/>
            <w:vAlign w:val="bottom"/>
            <w:hideMark/>
          </w:tcPr>
          <w:p w14:paraId="4A2991F7" w14:textId="77777777" w:rsidR="00EF2A4E" w:rsidRPr="00EF2A4E" w:rsidRDefault="00EF2A4E" w:rsidP="00EF2A4E">
            <w:pPr>
              <w:jc w:val="right"/>
              <w:rPr>
                <w:sz w:val="16"/>
                <w:szCs w:val="16"/>
              </w:rPr>
            </w:pPr>
            <w:r w:rsidRPr="00EF2A4E">
              <w:rPr>
                <w:sz w:val="16"/>
                <w:szCs w:val="16"/>
              </w:rPr>
              <w:t>314,7</w:t>
            </w:r>
          </w:p>
        </w:tc>
        <w:tc>
          <w:tcPr>
            <w:tcW w:w="1260" w:type="dxa"/>
            <w:tcBorders>
              <w:top w:val="nil"/>
              <w:left w:val="nil"/>
              <w:bottom w:val="single" w:sz="4" w:space="0" w:color="auto"/>
              <w:right w:val="single" w:sz="4" w:space="0" w:color="auto"/>
            </w:tcBorders>
            <w:noWrap/>
            <w:vAlign w:val="bottom"/>
            <w:hideMark/>
          </w:tcPr>
          <w:p w14:paraId="37D19536" w14:textId="77777777" w:rsidR="00EF2A4E" w:rsidRPr="00EF2A4E" w:rsidRDefault="00EF2A4E" w:rsidP="00EF2A4E">
            <w:pPr>
              <w:jc w:val="right"/>
              <w:rPr>
                <w:sz w:val="16"/>
                <w:szCs w:val="16"/>
              </w:rPr>
            </w:pPr>
            <w:r w:rsidRPr="00EF2A4E">
              <w:rPr>
                <w:sz w:val="16"/>
                <w:szCs w:val="16"/>
              </w:rPr>
              <w:t>327,3</w:t>
            </w:r>
          </w:p>
        </w:tc>
      </w:tr>
      <w:tr w:rsidR="00EF2A4E" w:rsidRPr="00EF2A4E" w14:paraId="57D5D9DC"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44A4DFF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04317D5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79A1842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457FCC6"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E8916B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C393BB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AB43E55" w14:textId="77777777" w:rsidR="00EF2A4E" w:rsidRPr="00EF2A4E" w:rsidRDefault="00EF2A4E" w:rsidP="00EF2A4E">
            <w:pPr>
              <w:jc w:val="center"/>
              <w:rPr>
                <w:sz w:val="16"/>
                <w:szCs w:val="16"/>
              </w:rPr>
            </w:pPr>
            <w:r w:rsidRPr="00EF2A4E">
              <w:rPr>
                <w:sz w:val="16"/>
                <w:szCs w:val="16"/>
              </w:rPr>
              <w:t>77030</w:t>
            </w:r>
          </w:p>
        </w:tc>
        <w:tc>
          <w:tcPr>
            <w:tcW w:w="496" w:type="dxa"/>
            <w:tcBorders>
              <w:top w:val="nil"/>
              <w:left w:val="nil"/>
              <w:bottom w:val="single" w:sz="4" w:space="0" w:color="auto"/>
              <w:right w:val="single" w:sz="4" w:space="0" w:color="auto"/>
            </w:tcBorders>
            <w:noWrap/>
            <w:vAlign w:val="bottom"/>
            <w:hideMark/>
          </w:tcPr>
          <w:p w14:paraId="1FC829E8"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5CFC79C1" w14:textId="77777777" w:rsidR="00EF2A4E" w:rsidRPr="00EF2A4E" w:rsidRDefault="00EF2A4E" w:rsidP="00EF2A4E">
            <w:pPr>
              <w:jc w:val="right"/>
              <w:rPr>
                <w:sz w:val="16"/>
                <w:szCs w:val="16"/>
              </w:rPr>
            </w:pPr>
            <w:r w:rsidRPr="00EF2A4E">
              <w:rPr>
                <w:sz w:val="16"/>
                <w:szCs w:val="16"/>
              </w:rPr>
              <w:t>302,6</w:t>
            </w:r>
          </w:p>
        </w:tc>
        <w:tc>
          <w:tcPr>
            <w:tcW w:w="1260" w:type="dxa"/>
            <w:tcBorders>
              <w:top w:val="nil"/>
              <w:left w:val="nil"/>
              <w:bottom w:val="single" w:sz="4" w:space="0" w:color="auto"/>
              <w:right w:val="single" w:sz="4" w:space="0" w:color="auto"/>
            </w:tcBorders>
            <w:noWrap/>
            <w:vAlign w:val="bottom"/>
            <w:hideMark/>
          </w:tcPr>
          <w:p w14:paraId="5CD7BE19" w14:textId="77777777" w:rsidR="00EF2A4E" w:rsidRPr="00EF2A4E" w:rsidRDefault="00EF2A4E" w:rsidP="00EF2A4E">
            <w:pPr>
              <w:jc w:val="right"/>
              <w:rPr>
                <w:sz w:val="16"/>
                <w:szCs w:val="16"/>
              </w:rPr>
            </w:pPr>
            <w:r w:rsidRPr="00EF2A4E">
              <w:rPr>
                <w:sz w:val="16"/>
                <w:szCs w:val="16"/>
              </w:rPr>
              <w:t>314,7</w:t>
            </w:r>
          </w:p>
        </w:tc>
        <w:tc>
          <w:tcPr>
            <w:tcW w:w="1260" w:type="dxa"/>
            <w:tcBorders>
              <w:top w:val="nil"/>
              <w:left w:val="nil"/>
              <w:bottom w:val="single" w:sz="4" w:space="0" w:color="auto"/>
              <w:right w:val="single" w:sz="4" w:space="0" w:color="auto"/>
            </w:tcBorders>
            <w:noWrap/>
            <w:vAlign w:val="bottom"/>
            <w:hideMark/>
          </w:tcPr>
          <w:p w14:paraId="5BA4AEE1" w14:textId="77777777" w:rsidR="00EF2A4E" w:rsidRPr="00EF2A4E" w:rsidRDefault="00EF2A4E" w:rsidP="00EF2A4E">
            <w:pPr>
              <w:jc w:val="right"/>
              <w:rPr>
                <w:sz w:val="16"/>
                <w:szCs w:val="16"/>
              </w:rPr>
            </w:pPr>
            <w:r w:rsidRPr="00EF2A4E">
              <w:rPr>
                <w:sz w:val="16"/>
                <w:szCs w:val="16"/>
              </w:rPr>
              <w:t>327,3</w:t>
            </w:r>
          </w:p>
        </w:tc>
      </w:tr>
      <w:tr w:rsidR="00EF2A4E" w:rsidRPr="00EF2A4E" w14:paraId="60766EFB" w14:textId="77777777" w:rsidTr="00EF2A4E">
        <w:trPr>
          <w:trHeight w:val="480"/>
        </w:trPr>
        <w:tc>
          <w:tcPr>
            <w:tcW w:w="3545" w:type="dxa"/>
            <w:tcBorders>
              <w:top w:val="nil"/>
              <w:left w:val="nil"/>
              <w:bottom w:val="nil"/>
              <w:right w:val="nil"/>
            </w:tcBorders>
            <w:vAlign w:val="bottom"/>
            <w:hideMark/>
          </w:tcPr>
          <w:p w14:paraId="4213AAE2"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078F716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24FE32F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6F61090"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68E62E3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186EB6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00109C9" w14:textId="77777777" w:rsidR="00EF2A4E" w:rsidRPr="00EF2A4E" w:rsidRDefault="00EF2A4E" w:rsidP="00EF2A4E">
            <w:pPr>
              <w:jc w:val="center"/>
              <w:rPr>
                <w:sz w:val="16"/>
                <w:szCs w:val="16"/>
              </w:rPr>
            </w:pPr>
            <w:r w:rsidRPr="00EF2A4E">
              <w:rPr>
                <w:sz w:val="16"/>
                <w:szCs w:val="16"/>
              </w:rPr>
              <w:t>77030</w:t>
            </w:r>
          </w:p>
        </w:tc>
        <w:tc>
          <w:tcPr>
            <w:tcW w:w="496" w:type="dxa"/>
            <w:tcBorders>
              <w:top w:val="nil"/>
              <w:left w:val="nil"/>
              <w:bottom w:val="single" w:sz="4" w:space="0" w:color="auto"/>
              <w:right w:val="single" w:sz="4" w:space="0" w:color="auto"/>
            </w:tcBorders>
            <w:noWrap/>
            <w:vAlign w:val="bottom"/>
            <w:hideMark/>
          </w:tcPr>
          <w:p w14:paraId="12E12F2D"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63DB8BF1" w14:textId="77777777" w:rsidR="00EF2A4E" w:rsidRPr="00EF2A4E" w:rsidRDefault="00EF2A4E" w:rsidP="00EF2A4E">
            <w:pPr>
              <w:jc w:val="right"/>
              <w:rPr>
                <w:sz w:val="16"/>
                <w:szCs w:val="16"/>
              </w:rPr>
            </w:pPr>
            <w:r w:rsidRPr="00EF2A4E">
              <w:rPr>
                <w:sz w:val="16"/>
                <w:szCs w:val="16"/>
              </w:rPr>
              <w:t>302,6</w:t>
            </w:r>
          </w:p>
        </w:tc>
        <w:tc>
          <w:tcPr>
            <w:tcW w:w="1260" w:type="dxa"/>
            <w:tcBorders>
              <w:top w:val="nil"/>
              <w:left w:val="nil"/>
              <w:bottom w:val="single" w:sz="4" w:space="0" w:color="auto"/>
              <w:right w:val="single" w:sz="4" w:space="0" w:color="auto"/>
            </w:tcBorders>
            <w:noWrap/>
            <w:vAlign w:val="bottom"/>
            <w:hideMark/>
          </w:tcPr>
          <w:p w14:paraId="78947809" w14:textId="77777777" w:rsidR="00EF2A4E" w:rsidRPr="00EF2A4E" w:rsidRDefault="00EF2A4E" w:rsidP="00EF2A4E">
            <w:pPr>
              <w:jc w:val="right"/>
              <w:rPr>
                <w:sz w:val="16"/>
                <w:szCs w:val="16"/>
              </w:rPr>
            </w:pPr>
            <w:r w:rsidRPr="00EF2A4E">
              <w:rPr>
                <w:sz w:val="16"/>
                <w:szCs w:val="16"/>
              </w:rPr>
              <w:t>314,7</w:t>
            </w:r>
          </w:p>
        </w:tc>
        <w:tc>
          <w:tcPr>
            <w:tcW w:w="1260" w:type="dxa"/>
            <w:tcBorders>
              <w:top w:val="nil"/>
              <w:left w:val="nil"/>
              <w:bottom w:val="single" w:sz="4" w:space="0" w:color="auto"/>
              <w:right w:val="single" w:sz="4" w:space="0" w:color="auto"/>
            </w:tcBorders>
            <w:noWrap/>
            <w:vAlign w:val="bottom"/>
            <w:hideMark/>
          </w:tcPr>
          <w:p w14:paraId="72CDE927" w14:textId="77777777" w:rsidR="00EF2A4E" w:rsidRPr="00EF2A4E" w:rsidRDefault="00EF2A4E" w:rsidP="00EF2A4E">
            <w:pPr>
              <w:jc w:val="right"/>
              <w:rPr>
                <w:sz w:val="16"/>
                <w:szCs w:val="16"/>
              </w:rPr>
            </w:pPr>
            <w:r w:rsidRPr="00EF2A4E">
              <w:rPr>
                <w:sz w:val="16"/>
                <w:szCs w:val="16"/>
              </w:rPr>
              <w:t>327,3</w:t>
            </w:r>
          </w:p>
        </w:tc>
      </w:tr>
      <w:tr w:rsidR="00EF2A4E" w:rsidRPr="00EF2A4E" w14:paraId="12474FC7" w14:textId="77777777" w:rsidTr="00EF2A4E">
        <w:trPr>
          <w:trHeight w:val="1920"/>
        </w:trPr>
        <w:tc>
          <w:tcPr>
            <w:tcW w:w="3545" w:type="dxa"/>
            <w:tcBorders>
              <w:top w:val="single" w:sz="4" w:space="0" w:color="auto"/>
              <w:left w:val="single" w:sz="4" w:space="0" w:color="auto"/>
              <w:bottom w:val="single" w:sz="4" w:space="0" w:color="auto"/>
              <w:right w:val="single" w:sz="4" w:space="0" w:color="auto"/>
            </w:tcBorders>
            <w:vAlign w:val="bottom"/>
            <w:hideMark/>
          </w:tcPr>
          <w:p w14:paraId="3A8C9017"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определению перечня должностных лиц, уполномоченных составлять протоколы об административных правонарушениях, предусмотренных Законом Республики Мордовия от 15 июня 2015 года № 38-З "Об административной ответственности на территории Республики Мордовия"</w:t>
            </w:r>
          </w:p>
        </w:tc>
        <w:tc>
          <w:tcPr>
            <w:tcW w:w="380" w:type="dxa"/>
            <w:tcBorders>
              <w:top w:val="nil"/>
              <w:left w:val="nil"/>
              <w:bottom w:val="single" w:sz="4" w:space="0" w:color="auto"/>
              <w:right w:val="single" w:sz="4" w:space="0" w:color="auto"/>
            </w:tcBorders>
            <w:noWrap/>
            <w:vAlign w:val="bottom"/>
            <w:hideMark/>
          </w:tcPr>
          <w:p w14:paraId="3D80945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8C7296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B8CAB9C"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EA07349"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C739BC6"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A2BD61D" w14:textId="77777777" w:rsidR="00EF2A4E" w:rsidRPr="00EF2A4E" w:rsidRDefault="00EF2A4E" w:rsidP="00EF2A4E">
            <w:pPr>
              <w:jc w:val="center"/>
              <w:rPr>
                <w:sz w:val="16"/>
                <w:szCs w:val="16"/>
              </w:rPr>
            </w:pPr>
            <w:r w:rsidRPr="00EF2A4E">
              <w:rPr>
                <w:sz w:val="16"/>
                <w:szCs w:val="16"/>
              </w:rPr>
              <w:t>77150</w:t>
            </w:r>
          </w:p>
        </w:tc>
        <w:tc>
          <w:tcPr>
            <w:tcW w:w="496" w:type="dxa"/>
            <w:tcBorders>
              <w:top w:val="nil"/>
              <w:left w:val="nil"/>
              <w:bottom w:val="single" w:sz="4" w:space="0" w:color="auto"/>
              <w:right w:val="single" w:sz="4" w:space="0" w:color="auto"/>
            </w:tcBorders>
            <w:noWrap/>
            <w:vAlign w:val="bottom"/>
            <w:hideMark/>
          </w:tcPr>
          <w:p w14:paraId="2EC218E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7427E94" w14:textId="77777777" w:rsidR="00EF2A4E" w:rsidRPr="00EF2A4E" w:rsidRDefault="00EF2A4E" w:rsidP="00EF2A4E">
            <w:pPr>
              <w:jc w:val="right"/>
              <w:rPr>
                <w:sz w:val="16"/>
                <w:szCs w:val="16"/>
              </w:rPr>
            </w:pPr>
            <w:r w:rsidRPr="00EF2A4E">
              <w:rPr>
                <w:sz w:val="16"/>
                <w:szCs w:val="16"/>
              </w:rPr>
              <w:t>4,4</w:t>
            </w:r>
          </w:p>
        </w:tc>
        <w:tc>
          <w:tcPr>
            <w:tcW w:w="1260" w:type="dxa"/>
            <w:tcBorders>
              <w:top w:val="nil"/>
              <w:left w:val="nil"/>
              <w:bottom w:val="single" w:sz="4" w:space="0" w:color="auto"/>
              <w:right w:val="single" w:sz="4" w:space="0" w:color="auto"/>
            </w:tcBorders>
            <w:noWrap/>
            <w:vAlign w:val="bottom"/>
            <w:hideMark/>
          </w:tcPr>
          <w:p w14:paraId="7CFEEF18" w14:textId="77777777" w:rsidR="00EF2A4E" w:rsidRPr="00EF2A4E" w:rsidRDefault="00EF2A4E" w:rsidP="00EF2A4E">
            <w:pPr>
              <w:jc w:val="right"/>
              <w:rPr>
                <w:sz w:val="16"/>
                <w:szCs w:val="16"/>
              </w:rPr>
            </w:pPr>
            <w:r w:rsidRPr="00EF2A4E">
              <w:rPr>
                <w:sz w:val="16"/>
                <w:szCs w:val="16"/>
              </w:rPr>
              <w:t>4,6</w:t>
            </w:r>
          </w:p>
        </w:tc>
        <w:tc>
          <w:tcPr>
            <w:tcW w:w="1260" w:type="dxa"/>
            <w:tcBorders>
              <w:top w:val="nil"/>
              <w:left w:val="nil"/>
              <w:bottom w:val="single" w:sz="4" w:space="0" w:color="auto"/>
              <w:right w:val="single" w:sz="4" w:space="0" w:color="auto"/>
            </w:tcBorders>
            <w:noWrap/>
            <w:vAlign w:val="bottom"/>
            <w:hideMark/>
          </w:tcPr>
          <w:p w14:paraId="5B276B2C" w14:textId="77777777" w:rsidR="00EF2A4E" w:rsidRPr="00EF2A4E" w:rsidRDefault="00EF2A4E" w:rsidP="00EF2A4E">
            <w:pPr>
              <w:jc w:val="right"/>
              <w:rPr>
                <w:sz w:val="16"/>
                <w:szCs w:val="16"/>
              </w:rPr>
            </w:pPr>
            <w:r w:rsidRPr="00EF2A4E">
              <w:rPr>
                <w:sz w:val="16"/>
                <w:szCs w:val="16"/>
              </w:rPr>
              <w:t>4,7</w:t>
            </w:r>
          </w:p>
        </w:tc>
      </w:tr>
      <w:tr w:rsidR="00EF2A4E" w:rsidRPr="00EF2A4E" w14:paraId="781F9BAE" w14:textId="77777777" w:rsidTr="00EF2A4E">
        <w:trPr>
          <w:trHeight w:val="480"/>
        </w:trPr>
        <w:tc>
          <w:tcPr>
            <w:tcW w:w="3545" w:type="dxa"/>
            <w:tcBorders>
              <w:top w:val="nil"/>
              <w:left w:val="nil"/>
              <w:bottom w:val="nil"/>
              <w:right w:val="nil"/>
            </w:tcBorders>
            <w:vAlign w:val="bottom"/>
            <w:hideMark/>
          </w:tcPr>
          <w:p w14:paraId="54CC422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3B11FF1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C7344E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D2668CC"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58F13A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CF1DAB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55F76CA" w14:textId="77777777" w:rsidR="00EF2A4E" w:rsidRPr="00EF2A4E" w:rsidRDefault="00EF2A4E" w:rsidP="00EF2A4E">
            <w:pPr>
              <w:jc w:val="center"/>
              <w:rPr>
                <w:sz w:val="16"/>
                <w:szCs w:val="16"/>
              </w:rPr>
            </w:pPr>
            <w:r w:rsidRPr="00EF2A4E">
              <w:rPr>
                <w:sz w:val="16"/>
                <w:szCs w:val="16"/>
              </w:rPr>
              <w:t>77150</w:t>
            </w:r>
          </w:p>
        </w:tc>
        <w:tc>
          <w:tcPr>
            <w:tcW w:w="496" w:type="dxa"/>
            <w:tcBorders>
              <w:top w:val="nil"/>
              <w:left w:val="nil"/>
              <w:bottom w:val="single" w:sz="4" w:space="0" w:color="auto"/>
              <w:right w:val="single" w:sz="4" w:space="0" w:color="auto"/>
            </w:tcBorders>
            <w:noWrap/>
            <w:vAlign w:val="bottom"/>
            <w:hideMark/>
          </w:tcPr>
          <w:p w14:paraId="6A5D0FF4"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0F39E520" w14:textId="77777777" w:rsidR="00EF2A4E" w:rsidRPr="00EF2A4E" w:rsidRDefault="00EF2A4E" w:rsidP="00EF2A4E">
            <w:pPr>
              <w:jc w:val="right"/>
              <w:rPr>
                <w:sz w:val="16"/>
                <w:szCs w:val="16"/>
              </w:rPr>
            </w:pPr>
            <w:r w:rsidRPr="00EF2A4E">
              <w:rPr>
                <w:sz w:val="16"/>
                <w:szCs w:val="16"/>
              </w:rPr>
              <w:t>4,4</w:t>
            </w:r>
          </w:p>
        </w:tc>
        <w:tc>
          <w:tcPr>
            <w:tcW w:w="1260" w:type="dxa"/>
            <w:tcBorders>
              <w:top w:val="nil"/>
              <w:left w:val="nil"/>
              <w:bottom w:val="single" w:sz="4" w:space="0" w:color="auto"/>
              <w:right w:val="single" w:sz="4" w:space="0" w:color="auto"/>
            </w:tcBorders>
            <w:noWrap/>
            <w:vAlign w:val="bottom"/>
            <w:hideMark/>
          </w:tcPr>
          <w:p w14:paraId="3B17BC2A" w14:textId="77777777" w:rsidR="00EF2A4E" w:rsidRPr="00EF2A4E" w:rsidRDefault="00EF2A4E" w:rsidP="00EF2A4E">
            <w:pPr>
              <w:jc w:val="right"/>
              <w:rPr>
                <w:sz w:val="16"/>
                <w:szCs w:val="16"/>
              </w:rPr>
            </w:pPr>
            <w:r w:rsidRPr="00EF2A4E">
              <w:rPr>
                <w:sz w:val="16"/>
                <w:szCs w:val="16"/>
              </w:rPr>
              <w:t>4,6</w:t>
            </w:r>
          </w:p>
        </w:tc>
        <w:tc>
          <w:tcPr>
            <w:tcW w:w="1260" w:type="dxa"/>
            <w:tcBorders>
              <w:top w:val="nil"/>
              <w:left w:val="nil"/>
              <w:bottom w:val="single" w:sz="4" w:space="0" w:color="auto"/>
              <w:right w:val="single" w:sz="4" w:space="0" w:color="auto"/>
            </w:tcBorders>
            <w:noWrap/>
            <w:vAlign w:val="bottom"/>
            <w:hideMark/>
          </w:tcPr>
          <w:p w14:paraId="189A724C" w14:textId="77777777" w:rsidR="00EF2A4E" w:rsidRPr="00EF2A4E" w:rsidRDefault="00EF2A4E" w:rsidP="00EF2A4E">
            <w:pPr>
              <w:jc w:val="right"/>
              <w:rPr>
                <w:sz w:val="16"/>
                <w:szCs w:val="16"/>
              </w:rPr>
            </w:pPr>
            <w:r w:rsidRPr="00EF2A4E">
              <w:rPr>
                <w:sz w:val="16"/>
                <w:szCs w:val="16"/>
              </w:rPr>
              <w:t>4,7</w:t>
            </w:r>
          </w:p>
        </w:tc>
      </w:tr>
      <w:tr w:rsidR="00EF2A4E" w:rsidRPr="00EF2A4E" w14:paraId="1397C5F0" w14:textId="77777777" w:rsidTr="00EF2A4E">
        <w:trPr>
          <w:trHeight w:val="720"/>
        </w:trPr>
        <w:tc>
          <w:tcPr>
            <w:tcW w:w="3545" w:type="dxa"/>
            <w:tcBorders>
              <w:top w:val="nil"/>
              <w:left w:val="nil"/>
              <w:bottom w:val="nil"/>
              <w:right w:val="nil"/>
            </w:tcBorders>
            <w:vAlign w:val="bottom"/>
            <w:hideMark/>
          </w:tcPr>
          <w:p w14:paraId="6FA46CC0"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11ECFC69"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B9C08F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C107D6A"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5FA82040"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FEA21C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41F7430" w14:textId="77777777" w:rsidR="00EF2A4E" w:rsidRPr="00EF2A4E" w:rsidRDefault="00EF2A4E" w:rsidP="00EF2A4E">
            <w:pPr>
              <w:jc w:val="center"/>
              <w:rPr>
                <w:sz w:val="16"/>
                <w:szCs w:val="16"/>
              </w:rPr>
            </w:pPr>
            <w:r w:rsidRPr="00EF2A4E">
              <w:rPr>
                <w:sz w:val="16"/>
                <w:szCs w:val="16"/>
              </w:rPr>
              <w:t>77150</w:t>
            </w:r>
          </w:p>
        </w:tc>
        <w:tc>
          <w:tcPr>
            <w:tcW w:w="496" w:type="dxa"/>
            <w:tcBorders>
              <w:top w:val="nil"/>
              <w:left w:val="nil"/>
              <w:bottom w:val="single" w:sz="4" w:space="0" w:color="auto"/>
              <w:right w:val="single" w:sz="4" w:space="0" w:color="auto"/>
            </w:tcBorders>
            <w:noWrap/>
            <w:vAlign w:val="bottom"/>
            <w:hideMark/>
          </w:tcPr>
          <w:p w14:paraId="25B9308D"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4C886644" w14:textId="77777777" w:rsidR="00EF2A4E" w:rsidRPr="00EF2A4E" w:rsidRDefault="00EF2A4E" w:rsidP="00EF2A4E">
            <w:pPr>
              <w:jc w:val="right"/>
              <w:rPr>
                <w:sz w:val="16"/>
                <w:szCs w:val="16"/>
              </w:rPr>
            </w:pPr>
            <w:r w:rsidRPr="00EF2A4E">
              <w:rPr>
                <w:sz w:val="16"/>
                <w:szCs w:val="16"/>
              </w:rPr>
              <w:t>4,4</w:t>
            </w:r>
          </w:p>
        </w:tc>
        <w:tc>
          <w:tcPr>
            <w:tcW w:w="1260" w:type="dxa"/>
            <w:tcBorders>
              <w:top w:val="nil"/>
              <w:left w:val="nil"/>
              <w:bottom w:val="single" w:sz="4" w:space="0" w:color="auto"/>
              <w:right w:val="single" w:sz="4" w:space="0" w:color="auto"/>
            </w:tcBorders>
            <w:noWrap/>
            <w:vAlign w:val="bottom"/>
            <w:hideMark/>
          </w:tcPr>
          <w:p w14:paraId="27C81EC3" w14:textId="77777777" w:rsidR="00EF2A4E" w:rsidRPr="00EF2A4E" w:rsidRDefault="00EF2A4E" w:rsidP="00EF2A4E">
            <w:pPr>
              <w:jc w:val="right"/>
              <w:rPr>
                <w:sz w:val="16"/>
                <w:szCs w:val="16"/>
              </w:rPr>
            </w:pPr>
            <w:r w:rsidRPr="00EF2A4E">
              <w:rPr>
                <w:sz w:val="16"/>
                <w:szCs w:val="16"/>
              </w:rPr>
              <w:t>4,6</w:t>
            </w:r>
          </w:p>
        </w:tc>
        <w:tc>
          <w:tcPr>
            <w:tcW w:w="1260" w:type="dxa"/>
            <w:tcBorders>
              <w:top w:val="nil"/>
              <w:left w:val="nil"/>
              <w:bottom w:val="single" w:sz="4" w:space="0" w:color="auto"/>
              <w:right w:val="single" w:sz="4" w:space="0" w:color="auto"/>
            </w:tcBorders>
            <w:noWrap/>
            <w:vAlign w:val="bottom"/>
            <w:hideMark/>
          </w:tcPr>
          <w:p w14:paraId="4350F36F" w14:textId="77777777" w:rsidR="00EF2A4E" w:rsidRPr="00EF2A4E" w:rsidRDefault="00EF2A4E" w:rsidP="00EF2A4E">
            <w:pPr>
              <w:jc w:val="right"/>
              <w:rPr>
                <w:sz w:val="16"/>
                <w:szCs w:val="16"/>
              </w:rPr>
            </w:pPr>
            <w:r w:rsidRPr="00EF2A4E">
              <w:rPr>
                <w:sz w:val="16"/>
                <w:szCs w:val="16"/>
              </w:rPr>
              <w:t>4,7</w:t>
            </w:r>
          </w:p>
        </w:tc>
      </w:tr>
      <w:tr w:rsidR="00EF2A4E" w:rsidRPr="00EF2A4E" w14:paraId="1167076A" w14:textId="77777777" w:rsidTr="00EF2A4E">
        <w:trPr>
          <w:trHeight w:val="1440"/>
        </w:trPr>
        <w:tc>
          <w:tcPr>
            <w:tcW w:w="3545" w:type="dxa"/>
            <w:tcBorders>
              <w:top w:val="single" w:sz="4" w:space="0" w:color="auto"/>
              <w:left w:val="single" w:sz="4" w:space="0" w:color="auto"/>
              <w:bottom w:val="single" w:sz="4" w:space="0" w:color="auto"/>
              <w:right w:val="single" w:sz="4" w:space="0" w:color="auto"/>
            </w:tcBorders>
            <w:vAlign w:val="bottom"/>
            <w:hideMark/>
          </w:tcPr>
          <w:p w14:paraId="40914F25" w14:textId="77777777" w:rsidR="00EF2A4E" w:rsidRPr="00EF2A4E" w:rsidRDefault="00EF2A4E" w:rsidP="00EF2A4E">
            <w:pPr>
              <w:rPr>
                <w:sz w:val="16"/>
                <w:szCs w:val="16"/>
              </w:rPr>
            </w:pPr>
            <w:r w:rsidRPr="00EF2A4E">
              <w:rPr>
                <w:sz w:val="16"/>
                <w:szCs w:val="16"/>
              </w:rPr>
              <w:t xml:space="preserve"> Осуществление государственных полномочий Республики Мордовия по хранению, комплектованию, учету и использованию архивных документов, находящихся в собственности Республики Мордовия и хранящихся в муниципальных архивах</w:t>
            </w:r>
          </w:p>
        </w:tc>
        <w:tc>
          <w:tcPr>
            <w:tcW w:w="380" w:type="dxa"/>
            <w:tcBorders>
              <w:top w:val="nil"/>
              <w:left w:val="nil"/>
              <w:bottom w:val="single" w:sz="4" w:space="0" w:color="auto"/>
              <w:right w:val="single" w:sz="4" w:space="0" w:color="auto"/>
            </w:tcBorders>
            <w:noWrap/>
            <w:vAlign w:val="bottom"/>
            <w:hideMark/>
          </w:tcPr>
          <w:p w14:paraId="219618C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64272E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0E3FAAA5"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B82266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B08FD1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72E12401" w14:textId="77777777" w:rsidR="00EF2A4E" w:rsidRPr="00EF2A4E" w:rsidRDefault="00EF2A4E" w:rsidP="00EF2A4E">
            <w:pPr>
              <w:jc w:val="center"/>
              <w:rPr>
                <w:sz w:val="16"/>
                <w:szCs w:val="16"/>
              </w:rPr>
            </w:pPr>
            <w:r w:rsidRPr="00EF2A4E">
              <w:rPr>
                <w:sz w:val="16"/>
                <w:szCs w:val="16"/>
              </w:rPr>
              <w:t>77510</w:t>
            </w:r>
          </w:p>
        </w:tc>
        <w:tc>
          <w:tcPr>
            <w:tcW w:w="496" w:type="dxa"/>
            <w:tcBorders>
              <w:top w:val="nil"/>
              <w:left w:val="nil"/>
              <w:bottom w:val="single" w:sz="4" w:space="0" w:color="auto"/>
              <w:right w:val="single" w:sz="4" w:space="0" w:color="auto"/>
            </w:tcBorders>
            <w:noWrap/>
            <w:vAlign w:val="bottom"/>
            <w:hideMark/>
          </w:tcPr>
          <w:p w14:paraId="422F285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2C1DC7" w14:textId="77777777" w:rsidR="00EF2A4E" w:rsidRPr="00EF2A4E" w:rsidRDefault="00EF2A4E" w:rsidP="00EF2A4E">
            <w:pPr>
              <w:jc w:val="right"/>
              <w:rPr>
                <w:sz w:val="16"/>
                <w:szCs w:val="16"/>
              </w:rPr>
            </w:pPr>
            <w:r w:rsidRPr="00EF2A4E">
              <w:rPr>
                <w:sz w:val="16"/>
                <w:szCs w:val="16"/>
              </w:rPr>
              <w:t>195,2</w:t>
            </w:r>
          </w:p>
        </w:tc>
        <w:tc>
          <w:tcPr>
            <w:tcW w:w="1260" w:type="dxa"/>
            <w:tcBorders>
              <w:top w:val="nil"/>
              <w:left w:val="nil"/>
              <w:bottom w:val="single" w:sz="4" w:space="0" w:color="auto"/>
              <w:right w:val="single" w:sz="4" w:space="0" w:color="auto"/>
            </w:tcBorders>
            <w:noWrap/>
            <w:vAlign w:val="bottom"/>
            <w:hideMark/>
          </w:tcPr>
          <w:p w14:paraId="057F124B" w14:textId="77777777" w:rsidR="00EF2A4E" w:rsidRPr="00EF2A4E" w:rsidRDefault="00EF2A4E" w:rsidP="00EF2A4E">
            <w:pPr>
              <w:jc w:val="right"/>
              <w:rPr>
                <w:sz w:val="16"/>
                <w:szCs w:val="16"/>
              </w:rPr>
            </w:pPr>
            <w:r w:rsidRPr="00EF2A4E">
              <w:rPr>
                <w:sz w:val="16"/>
                <w:szCs w:val="16"/>
              </w:rPr>
              <w:t>201,3</w:t>
            </w:r>
          </w:p>
        </w:tc>
        <w:tc>
          <w:tcPr>
            <w:tcW w:w="1260" w:type="dxa"/>
            <w:tcBorders>
              <w:top w:val="nil"/>
              <w:left w:val="nil"/>
              <w:bottom w:val="single" w:sz="4" w:space="0" w:color="auto"/>
              <w:right w:val="single" w:sz="4" w:space="0" w:color="auto"/>
            </w:tcBorders>
            <w:noWrap/>
            <w:vAlign w:val="bottom"/>
            <w:hideMark/>
          </w:tcPr>
          <w:p w14:paraId="76ED8728" w14:textId="77777777" w:rsidR="00EF2A4E" w:rsidRPr="00EF2A4E" w:rsidRDefault="00EF2A4E" w:rsidP="00EF2A4E">
            <w:pPr>
              <w:jc w:val="right"/>
              <w:rPr>
                <w:sz w:val="16"/>
                <w:szCs w:val="16"/>
              </w:rPr>
            </w:pPr>
            <w:r w:rsidRPr="00EF2A4E">
              <w:rPr>
                <w:sz w:val="16"/>
                <w:szCs w:val="16"/>
              </w:rPr>
              <w:t>207,6</w:t>
            </w:r>
          </w:p>
        </w:tc>
      </w:tr>
      <w:tr w:rsidR="00EF2A4E" w:rsidRPr="00EF2A4E" w14:paraId="492E6D73"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389426F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26A82AE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C8195F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263D0BF"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A4BEDF4"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DF476D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767F0D35" w14:textId="77777777" w:rsidR="00EF2A4E" w:rsidRPr="00EF2A4E" w:rsidRDefault="00EF2A4E" w:rsidP="00EF2A4E">
            <w:pPr>
              <w:jc w:val="center"/>
              <w:rPr>
                <w:sz w:val="16"/>
                <w:szCs w:val="16"/>
              </w:rPr>
            </w:pPr>
            <w:r w:rsidRPr="00EF2A4E">
              <w:rPr>
                <w:sz w:val="16"/>
                <w:szCs w:val="16"/>
              </w:rPr>
              <w:t>77510</w:t>
            </w:r>
          </w:p>
        </w:tc>
        <w:tc>
          <w:tcPr>
            <w:tcW w:w="496" w:type="dxa"/>
            <w:tcBorders>
              <w:top w:val="nil"/>
              <w:left w:val="nil"/>
              <w:bottom w:val="single" w:sz="4" w:space="0" w:color="auto"/>
              <w:right w:val="single" w:sz="4" w:space="0" w:color="auto"/>
            </w:tcBorders>
            <w:noWrap/>
            <w:vAlign w:val="bottom"/>
            <w:hideMark/>
          </w:tcPr>
          <w:p w14:paraId="032AAFEE"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7ABF2BD" w14:textId="77777777" w:rsidR="00EF2A4E" w:rsidRPr="00EF2A4E" w:rsidRDefault="00EF2A4E" w:rsidP="00EF2A4E">
            <w:pPr>
              <w:jc w:val="right"/>
              <w:rPr>
                <w:sz w:val="16"/>
                <w:szCs w:val="16"/>
              </w:rPr>
            </w:pPr>
            <w:r w:rsidRPr="00EF2A4E">
              <w:rPr>
                <w:sz w:val="16"/>
                <w:szCs w:val="16"/>
              </w:rPr>
              <w:t>195,2</w:t>
            </w:r>
          </w:p>
        </w:tc>
        <w:tc>
          <w:tcPr>
            <w:tcW w:w="1260" w:type="dxa"/>
            <w:tcBorders>
              <w:top w:val="nil"/>
              <w:left w:val="nil"/>
              <w:bottom w:val="single" w:sz="4" w:space="0" w:color="auto"/>
              <w:right w:val="single" w:sz="4" w:space="0" w:color="auto"/>
            </w:tcBorders>
            <w:noWrap/>
            <w:vAlign w:val="bottom"/>
            <w:hideMark/>
          </w:tcPr>
          <w:p w14:paraId="3A8BF5C2" w14:textId="77777777" w:rsidR="00EF2A4E" w:rsidRPr="00EF2A4E" w:rsidRDefault="00EF2A4E" w:rsidP="00EF2A4E">
            <w:pPr>
              <w:jc w:val="right"/>
              <w:rPr>
                <w:sz w:val="16"/>
                <w:szCs w:val="16"/>
              </w:rPr>
            </w:pPr>
            <w:r w:rsidRPr="00EF2A4E">
              <w:rPr>
                <w:sz w:val="16"/>
                <w:szCs w:val="16"/>
              </w:rPr>
              <w:t>201,3</w:t>
            </w:r>
          </w:p>
        </w:tc>
        <w:tc>
          <w:tcPr>
            <w:tcW w:w="1260" w:type="dxa"/>
            <w:tcBorders>
              <w:top w:val="nil"/>
              <w:left w:val="nil"/>
              <w:bottom w:val="single" w:sz="4" w:space="0" w:color="auto"/>
              <w:right w:val="single" w:sz="4" w:space="0" w:color="auto"/>
            </w:tcBorders>
            <w:noWrap/>
            <w:vAlign w:val="bottom"/>
            <w:hideMark/>
          </w:tcPr>
          <w:p w14:paraId="265FEDB1" w14:textId="77777777" w:rsidR="00EF2A4E" w:rsidRPr="00EF2A4E" w:rsidRDefault="00EF2A4E" w:rsidP="00EF2A4E">
            <w:pPr>
              <w:jc w:val="right"/>
              <w:rPr>
                <w:sz w:val="16"/>
                <w:szCs w:val="16"/>
              </w:rPr>
            </w:pPr>
            <w:r w:rsidRPr="00EF2A4E">
              <w:rPr>
                <w:sz w:val="16"/>
                <w:szCs w:val="16"/>
              </w:rPr>
              <w:t>207,6</w:t>
            </w:r>
          </w:p>
        </w:tc>
      </w:tr>
      <w:tr w:rsidR="00EF2A4E" w:rsidRPr="00EF2A4E" w14:paraId="35570A7A" w14:textId="77777777" w:rsidTr="00EF2A4E">
        <w:trPr>
          <w:trHeight w:val="480"/>
        </w:trPr>
        <w:tc>
          <w:tcPr>
            <w:tcW w:w="3545" w:type="dxa"/>
            <w:tcBorders>
              <w:top w:val="nil"/>
              <w:left w:val="nil"/>
              <w:bottom w:val="nil"/>
              <w:right w:val="nil"/>
            </w:tcBorders>
            <w:vAlign w:val="bottom"/>
            <w:hideMark/>
          </w:tcPr>
          <w:p w14:paraId="1529BFEE"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7DB4B73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8E4D9A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1E7F7387"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1A7FC5EE"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32D904A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4A94D95B" w14:textId="77777777" w:rsidR="00EF2A4E" w:rsidRPr="00EF2A4E" w:rsidRDefault="00EF2A4E" w:rsidP="00EF2A4E">
            <w:pPr>
              <w:jc w:val="center"/>
              <w:rPr>
                <w:sz w:val="16"/>
                <w:szCs w:val="16"/>
              </w:rPr>
            </w:pPr>
            <w:r w:rsidRPr="00EF2A4E">
              <w:rPr>
                <w:sz w:val="16"/>
                <w:szCs w:val="16"/>
              </w:rPr>
              <w:t>77510</w:t>
            </w:r>
          </w:p>
        </w:tc>
        <w:tc>
          <w:tcPr>
            <w:tcW w:w="496" w:type="dxa"/>
            <w:tcBorders>
              <w:top w:val="nil"/>
              <w:left w:val="nil"/>
              <w:bottom w:val="single" w:sz="4" w:space="0" w:color="auto"/>
              <w:right w:val="single" w:sz="4" w:space="0" w:color="auto"/>
            </w:tcBorders>
            <w:noWrap/>
            <w:vAlign w:val="bottom"/>
            <w:hideMark/>
          </w:tcPr>
          <w:p w14:paraId="4B634B9A"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3B584117" w14:textId="77777777" w:rsidR="00EF2A4E" w:rsidRPr="00EF2A4E" w:rsidRDefault="00EF2A4E" w:rsidP="00EF2A4E">
            <w:pPr>
              <w:jc w:val="right"/>
              <w:rPr>
                <w:sz w:val="16"/>
                <w:szCs w:val="16"/>
              </w:rPr>
            </w:pPr>
            <w:r w:rsidRPr="00EF2A4E">
              <w:rPr>
                <w:sz w:val="16"/>
                <w:szCs w:val="16"/>
              </w:rPr>
              <w:t>195,2</w:t>
            </w:r>
          </w:p>
        </w:tc>
        <w:tc>
          <w:tcPr>
            <w:tcW w:w="1260" w:type="dxa"/>
            <w:tcBorders>
              <w:top w:val="nil"/>
              <w:left w:val="nil"/>
              <w:bottom w:val="single" w:sz="4" w:space="0" w:color="auto"/>
              <w:right w:val="single" w:sz="4" w:space="0" w:color="auto"/>
            </w:tcBorders>
            <w:noWrap/>
            <w:vAlign w:val="bottom"/>
            <w:hideMark/>
          </w:tcPr>
          <w:p w14:paraId="43C5E9A5" w14:textId="77777777" w:rsidR="00EF2A4E" w:rsidRPr="00EF2A4E" w:rsidRDefault="00EF2A4E" w:rsidP="00EF2A4E">
            <w:pPr>
              <w:jc w:val="right"/>
              <w:rPr>
                <w:sz w:val="16"/>
                <w:szCs w:val="16"/>
              </w:rPr>
            </w:pPr>
            <w:r w:rsidRPr="00EF2A4E">
              <w:rPr>
                <w:sz w:val="16"/>
                <w:szCs w:val="16"/>
              </w:rPr>
              <w:t>201,3</w:t>
            </w:r>
          </w:p>
        </w:tc>
        <w:tc>
          <w:tcPr>
            <w:tcW w:w="1260" w:type="dxa"/>
            <w:tcBorders>
              <w:top w:val="nil"/>
              <w:left w:val="nil"/>
              <w:bottom w:val="single" w:sz="4" w:space="0" w:color="auto"/>
              <w:right w:val="single" w:sz="4" w:space="0" w:color="auto"/>
            </w:tcBorders>
            <w:noWrap/>
            <w:vAlign w:val="bottom"/>
            <w:hideMark/>
          </w:tcPr>
          <w:p w14:paraId="1AA13410" w14:textId="77777777" w:rsidR="00EF2A4E" w:rsidRPr="00EF2A4E" w:rsidRDefault="00EF2A4E" w:rsidP="00EF2A4E">
            <w:pPr>
              <w:jc w:val="right"/>
              <w:rPr>
                <w:sz w:val="16"/>
                <w:szCs w:val="16"/>
              </w:rPr>
            </w:pPr>
            <w:r w:rsidRPr="00EF2A4E">
              <w:rPr>
                <w:sz w:val="16"/>
                <w:szCs w:val="16"/>
              </w:rPr>
              <w:t>207,6</w:t>
            </w:r>
          </w:p>
        </w:tc>
      </w:tr>
      <w:tr w:rsidR="00EF2A4E" w:rsidRPr="00EF2A4E" w14:paraId="72540023" w14:textId="77777777" w:rsidTr="00EF2A4E">
        <w:trPr>
          <w:trHeight w:val="1680"/>
        </w:trPr>
        <w:tc>
          <w:tcPr>
            <w:tcW w:w="3545" w:type="dxa"/>
            <w:tcBorders>
              <w:top w:val="single" w:sz="4" w:space="0" w:color="auto"/>
              <w:left w:val="single" w:sz="4" w:space="0" w:color="auto"/>
              <w:bottom w:val="single" w:sz="4" w:space="0" w:color="auto"/>
              <w:right w:val="single" w:sz="4" w:space="0" w:color="auto"/>
            </w:tcBorders>
            <w:vAlign w:val="bottom"/>
            <w:hideMark/>
          </w:tcPr>
          <w:p w14:paraId="6739BACB" w14:textId="77777777" w:rsidR="00EF2A4E" w:rsidRPr="00EF2A4E" w:rsidRDefault="00EF2A4E" w:rsidP="00EF2A4E">
            <w:pPr>
              <w:rPr>
                <w:sz w:val="16"/>
                <w:szCs w:val="16"/>
              </w:rPr>
            </w:pPr>
            <w:r w:rsidRPr="00EF2A4E">
              <w:rPr>
                <w:sz w:val="16"/>
                <w:szCs w:val="16"/>
              </w:rPr>
              <w:lastRenderedPageBreak/>
              <w:t>Осуществление государственных полномочий Республики Мордовия по ведению учета в качестве нуждающихся в жилых помещениях граждан, которые в соответствии с законодательством Республики Мордовия имеют право на государственную поддержку в строительстве или приобретении жилья</w:t>
            </w:r>
          </w:p>
        </w:tc>
        <w:tc>
          <w:tcPr>
            <w:tcW w:w="380" w:type="dxa"/>
            <w:tcBorders>
              <w:top w:val="nil"/>
              <w:left w:val="nil"/>
              <w:bottom w:val="single" w:sz="4" w:space="0" w:color="auto"/>
              <w:right w:val="single" w:sz="4" w:space="0" w:color="auto"/>
            </w:tcBorders>
            <w:noWrap/>
            <w:vAlign w:val="bottom"/>
            <w:hideMark/>
          </w:tcPr>
          <w:p w14:paraId="2CBFDAB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73721B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915EF0D"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5980CA0B"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3CD3FFC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C096CAF" w14:textId="77777777" w:rsidR="00EF2A4E" w:rsidRPr="00EF2A4E" w:rsidRDefault="00EF2A4E" w:rsidP="00EF2A4E">
            <w:pPr>
              <w:jc w:val="center"/>
              <w:rPr>
                <w:sz w:val="16"/>
                <w:szCs w:val="16"/>
              </w:rPr>
            </w:pPr>
            <w:r w:rsidRPr="00EF2A4E">
              <w:rPr>
                <w:sz w:val="16"/>
                <w:szCs w:val="16"/>
              </w:rPr>
              <w:t>77540</w:t>
            </w:r>
          </w:p>
        </w:tc>
        <w:tc>
          <w:tcPr>
            <w:tcW w:w="496" w:type="dxa"/>
            <w:tcBorders>
              <w:top w:val="nil"/>
              <w:left w:val="nil"/>
              <w:bottom w:val="single" w:sz="4" w:space="0" w:color="auto"/>
              <w:right w:val="single" w:sz="4" w:space="0" w:color="auto"/>
            </w:tcBorders>
            <w:noWrap/>
            <w:vAlign w:val="bottom"/>
            <w:hideMark/>
          </w:tcPr>
          <w:p w14:paraId="009B502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15F25E2" w14:textId="77777777" w:rsidR="00EF2A4E" w:rsidRPr="00EF2A4E" w:rsidRDefault="00EF2A4E" w:rsidP="00EF2A4E">
            <w:pPr>
              <w:jc w:val="right"/>
              <w:rPr>
                <w:sz w:val="16"/>
                <w:szCs w:val="16"/>
              </w:rPr>
            </w:pPr>
            <w:r w:rsidRPr="00EF2A4E">
              <w:rPr>
                <w:sz w:val="16"/>
                <w:szCs w:val="16"/>
              </w:rPr>
              <w:t>280,1</w:t>
            </w:r>
          </w:p>
        </w:tc>
        <w:tc>
          <w:tcPr>
            <w:tcW w:w="1260" w:type="dxa"/>
            <w:tcBorders>
              <w:top w:val="nil"/>
              <w:left w:val="nil"/>
              <w:bottom w:val="single" w:sz="4" w:space="0" w:color="auto"/>
              <w:right w:val="single" w:sz="4" w:space="0" w:color="auto"/>
            </w:tcBorders>
            <w:noWrap/>
            <w:vAlign w:val="bottom"/>
            <w:hideMark/>
          </w:tcPr>
          <w:p w14:paraId="1A3D4C03" w14:textId="77777777" w:rsidR="00EF2A4E" w:rsidRPr="00EF2A4E" w:rsidRDefault="00EF2A4E" w:rsidP="00EF2A4E">
            <w:pPr>
              <w:jc w:val="right"/>
              <w:rPr>
                <w:sz w:val="16"/>
                <w:szCs w:val="16"/>
              </w:rPr>
            </w:pPr>
            <w:r w:rsidRPr="00EF2A4E">
              <w:rPr>
                <w:sz w:val="16"/>
                <w:szCs w:val="16"/>
              </w:rPr>
              <w:t>291,3</w:t>
            </w:r>
          </w:p>
        </w:tc>
        <w:tc>
          <w:tcPr>
            <w:tcW w:w="1260" w:type="dxa"/>
            <w:tcBorders>
              <w:top w:val="nil"/>
              <w:left w:val="nil"/>
              <w:bottom w:val="single" w:sz="4" w:space="0" w:color="auto"/>
              <w:right w:val="single" w:sz="4" w:space="0" w:color="auto"/>
            </w:tcBorders>
            <w:noWrap/>
            <w:vAlign w:val="bottom"/>
            <w:hideMark/>
          </w:tcPr>
          <w:p w14:paraId="3C99C62A" w14:textId="77777777" w:rsidR="00EF2A4E" w:rsidRPr="00EF2A4E" w:rsidRDefault="00EF2A4E" w:rsidP="00EF2A4E">
            <w:pPr>
              <w:jc w:val="right"/>
              <w:rPr>
                <w:sz w:val="16"/>
                <w:szCs w:val="16"/>
              </w:rPr>
            </w:pPr>
            <w:r w:rsidRPr="00EF2A4E">
              <w:rPr>
                <w:sz w:val="16"/>
                <w:szCs w:val="16"/>
              </w:rPr>
              <w:t>302,7</w:t>
            </w:r>
          </w:p>
        </w:tc>
      </w:tr>
      <w:tr w:rsidR="00EF2A4E" w:rsidRPr="00EF2A4E" w14:paraId="0B42B459"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B96387A"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6D015A3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7EFBFA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39886A4"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D72300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0A9262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428928F" w14:textId="77777777" w:rsidR="00EF2A4E" w:rsidRPr="00EF2A4E" w:rsidRDefault="00EF2A4E" w:rsidP="00EF2A4E">
            <w:pPr>
              <w:jc w:val="center"/>
              <w:rPr>
                <w:sz w:val="16"/>
                <w:szCs w:val="16"/>
              </w:rPr>
            </w:pPr>
            <w:r w:rsidRPr="00EF2A4E">
              <w:rPr>
                <w:sz w:val="16"/>
                <w:szCs w:val="16"/>
              </w:rPr>
              <w:t>77540</w:t>
            </w:r>
          </w:p>
        </w:tc>
        <w:tc>
          <w:tcPr>
            <w:tcW w:w="496" w:type="dxa"/>
            <w:tcBorders>
              <w:top w:val="nil"/>
              <w:left w:val="nil"/>
              <w:bottom w:val="single" w:sz="4" w:space="0" w:color="auto"/>
              <w:right w:val="single" w:sz="4" w:space="0" w:color="auto"/>
            </w:tcBorders>
            <w:noWrap/>
            <w:vAlign w:val="bottom"/>
            <w:hideMark/>
          </w:tcPr>
          <w:p w14:paraId="338B583C"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03C4B8F0" w14:textId="77777777" w:rsidR="00EF2A4E" w:rsidRPr="00EF2A4E" w:rsidRDefault="00EF2A4E" w:rsidP="00EF2A4E">
            <w:pPr>
              <w:jc w:val="right"/>
              <w:rPr>
                <w:sz w:val="16"/>
                <w:szCs w:val="16"/>
              </w:rPr>
            </w:pPr>
            <w:r w:rsidRPr="00EF2A4E">
              <w:rPr>
                <w:sz w:val="16"/>
                <w:szCs w:val="16"/>
              </w:rPr>
              <w:t>280,1</w:t>
            </w:r>
          </w:p>
        </w:tc>
        <w:tc>
          <w:tcPr>
            <w:tcW w:w="1260" w:type="dxa"/>
            <w:tcBorders>
              <w:top w:val="nil"/>
              <w:left w:val="nil"/>
              <w:bottom w:val="single" w:sz="4" w:space="0" w:color="auto"/>
              <w:right w:val="single" w:sz="4" w:space="0" w:color="auto"/>
            </w:tcBorders>
            <w:noWrap/>
            <w:vAlign w:val="bottom"/>
            <w:hideMark/>
          </w:tcPr>
          <w:p w14:paraId="2CF77913" w14:textId="77777777" w:rsidR="00EF2A4E" w:rsidRPr="00EF2A4E" w:rsidRDefault="00EF2A4E" w:rsidP="00EF2A4E">
            <w:pPr>
              <w:jc w:val="right"/>
              <w:rPr>
                <w:sz w:val="16"/>
                <w:szCs w:val="16"/>
              </w:rPr>
            </w:pPr>
            <w:r w:rsidRPr="00EF2A4E">
              <w:rPr>
                <w:sz w:val="16"/>
                <w:szCs w:val="16"/>
              </w:rPr>
              <w:t>291,3</w:t>
            </w:r>
          </w:p>
        </w:tc>
        <w:tc>
          <w:tcPr>
            <w:tcW w:w="1260" w:type="dxa"/>
            <w:tcBorders>
              <w:top w:val="nil"/>
              <w:left w:val="nil"/>
              <w:bottom w:val="single" w:sz="4" w:space="0" w:color="auto"/>
              <w:right w:val="single" w:sz="4" w:space="0" w:color="auto"/>
            </w:tcBorders>
            <w:noWrap/>
            <w:vAlign w:val="bottom"/>
            <w:hideMark/>
          </w:tcPr>
          <w:p w14:paraId="2CEC95FC" w14:textId="77777777" w:rsidR="00EF2A4E" w:rsidRPr="00EF2A4E" w:rsidRDefault="00EF2A4E" w:rsidP="00EF2A4E">
            <w:pPr>
              <w:jc w:val="right"/>
              <w:rPr>
                <w:sz w:val="16"/>
                <w:szCs w:val="16"/>
              </w:rPr>
            </w:pPr>
            <w:r w:rsidRPr="00EF2A4E">
              <w:rPr>
                <w:sz w:val="16"/>
                <w:szCs w:val="16"/>
              </w:rPr>
              <w:t>302,7</w:t>
            </w:r>
          </w:p>
        </w:tc>
      </w:tr>
      <w:tr w:rsidR="00EF2A4E" w:rsidRPr="00EF2A4E" w14:paraId="753C5FD4" w14:textId="77777777" w:rsidTr="00EF2A4E">
        <w:trPr>
          <w:trHeight w:val="480"/>
        </w:trPr>
        <w:tc>
          <w:tcPr>
            <w:tcW w:w="3545" w:type="dxa"/>
            <w:tcBorders>
              <w:top w:val="nil"/>
              <w:left w:val="nil"/>
              <w:bottom w:val="nil"/>
              <w:right w:val="nil"/>
            </w:tcBorders>
            <w:vAlign w:val="bottom"/>
            <w:hideMark/>
          </w:tcPr>
          <w:p w14:paraId="190D7EF8"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35CCB24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8DF505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A1AD713"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72B9E53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09A7B3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175D4E8" w14:textId="77777777" w:rsidR="00EF2A4E" w:rsidRPr="00EF2A4E" w:rsidRDefault="00EF2A4E" w:rsidP="00EF2A4E">
            <w:pPr>
              <w:jc w:val="center"/>
              <w:rPr>
                <w:sz w:val="16"/>
                <w:szCs w:val="16"/>
              </w:rPr>
            </w:pPr>
            <w:r w:rsidRPr="00EF2A4E">
              <w:rPr>
                <w:sz w:val="16"/>
                <w:szCs w:val="16"/>
              </w:rPr>
              <w:t>77540</w:t>
            </w:r>
          </w:p>
        </w:tc>
        <w:tc>
          <w:tcPr>
            <w:tcW w:w="496" w:type="dxa"/>
            <w:tcBorders>
              <w:top w:val="nil"/>
              <w:left w:val="nil"/>
              <w:bottom w:val="single" w:sz="4" w:space="0" w:color="auto"/>
              <w:right w:val="single" w:sz="4" w:space="0" w:color="auto"/>
            </w:tcBorders>
            <w:noWrap/>
            <w:vAlign w:val="bottom"/>
            <w:hideMark/>
          </w:tcPr>
          <w:p w14:paraId="40759FA6"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B7A7533" w14:textId="77777777" w:rsidR="00EF2A4E" w:rsidRPr="00EF2A4E" w:rsidRDefault="00EF2A4E" w:rsidP="00EF2A4E">
            <w:pPr>
              <w:jc w:val="right"/>
              <w:rPr>
                <w:sz w:val="16"/>
                <w:szCs w:val="16"/>
              </w:rPr>
            </w:pPr>
            <w:r w:rsidRPr="00EF2A4E">
              <w:rPr>
                <w:sz w:val="16"/>
                <w:szCs w:val="16"/>
              </w:rPr>
              <w:t>280,1</w:t>
            </w:r>
          </w:p>
        </w:tc>
        <w:tc>
          <w:tcPr>
            <w:tcW w:w="1260" w:type="dxa"/>
            <w:tcBorders>
              <w:top w:val="nil"/>
              <w:left w:val="nil"/>
              <w:bottom w:val="single" w:sz="4" w:space="0" w:color="auto"/>
              <w:right w:val="single" w:sz="4" w:space="0" w:color="auto"/>
            </w:tcBorders>
            <w:noWrap/>
            <w:vAlign w:val="bottom"/>
            <w:hideMark/>
          </w:tcPr>
          <w:p w14:paraId="23EF13D3" w14:textId="77777777" w:rsidR="00EF2A4E" w:rsidRPr="00EF2A4E" w:rsidRDefault="00EF2A4E" w:rsidP="00EF2A4E">
            <w:pPr>
              <w:jc w:val="right"/>
              <w:rPr>
                <w:sz w:val="16"/>
                <w:szCs w:val="16"/>
              </w:rPr>
            </w:pPr>
            <w:r w:rsidRPr="00EF2A4E">
              <w:rPr>
                <w:sz w:val="16"/>
                <w:szCs w:val="16"/>
              </w:rPr>
              <w:t>291,3</w:t>
            </w:r>
          </w:p>
        </w:tc>
        <w:tc>
          <w:tcPr>
            <w:tcW w:w="1260" w:type="dxa"/>
            <w:tcBorders>
              <w:top w:val="nil"/>
              <w:left w:val="nil"/>
              <w:bottom w:val="single" w:sz="4" w:space="0" w:color="auto"/>
              <w:right w:val="single" w:sz="4" w:space="0" w:color="auto"/>
            </w:tcBorders>
            <w:noWrap/>
            <w:vAlign w:val="bottom"/>
            <w:hideMark/>
          </w:tcPr>
          <w:p w14:paraId="25D84784" w14:textId="77777777" w:rsidR="00EF2A4E" w:rsidRPr="00EF2A4E" w:rsidRDefault="00EF2A4E" w:rsidP="00EF2A4E">
            <w:pPr>
              <w:jc w:val="right"/>
              <w:rPr>
                <w:sz w:val="16"/>
                <w:szCs w:val="16"/>
              </w:rPr>
            </w:pPr>
            <w:r w:rsidRPr="00EF2A4E">
              <w:rPr>
                <w:sz w:val="16"/>
                <w:szCs w:val="16"/>
              </w:rPr>
              <w:t>302,7</w:t>
            </w:r>
          </w:p>
        </w:tc>
      </w:tr>
      <w:tr w:rsidR="00EF2A4E" w:rsidRPr="00EF2A4E" w14:paraId="5B033705" w14:textId="77777777" w:rsidTr="00EF2A4E">
        <w:trPr>
          <w:trHeight w:val="1440"/>
        </w:trPr>
        <w:tc>
          <w:tcPr>
            <w:tcW w:w="3545" w:type="dxa"/>
            <w:tcBorders>
              <w:top w:val="single" w:sz="4" w:space="0" w:color="auto"/>
              <w:left w:val="single" w:sz="4" w:space="0" w:color="auto"/>
              <w:bottom w:val="single" w:sz="4" w:space="0" w:color="auto"/>
              <w:right w:val="single" w:sz="4" w:space="0" w:color="auto"/>
            </w:tcBorders>
            <w:vAlign w:val="bottom"/>
            <w:hideMark/>
          </w:tcPr>
          <w:p w14:paraId="28352FCB"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 проживающих на территории Республики Мордовия</w:t>
            </w:r>
          </w:p>
        </w:tc>
        <w:tc>
          <w:tcPr>
            <w:tcW w:w="380" w:type="dxa"/>
            <w:tcBorders>
              <w:top w:val="nil"/>
              <w:left w:val="nil"/>
              <w:bottom w:val="single" w:sz="4" w:space="0" w:color="auto"/>
              <w:right w:val="single" w:sz="4" w:space="0" w:color="auto"/>
            </w:tcBorders>
            <w:noWrap/>
            <w:vAlign w:val="bottom"/>
            <w:hideMark/>
          </w:tcPr>
          <w:p w14:paraId="1B77484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A1BA05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0E3AC7C"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595CDA5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A3094B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4C62645" w14:textId="77777777" w:rsidR="00EF2A4E" w:rsidRPr="00EF2A4E" w:rsidRDefault="00EF2A4E" w:rsidP="00EF2A4E">
            <w:pPr>
              <w:jc w:val="center"/>
              <w:rPr>
                <w:sz w:val="16"/>
                <w:szCs w:val="16"/>
              </w:rPr>
            </w:pPr>
            <w:r w:rsidRPr="00EF2A4E">
              <w:rPr>
                <w:sz w:val="16"/>
                <w:szCs w:val="16"/>
              </w:rPr>
              <w:t>77550</w:t>
            </w:r>
          </w:p>
        </w:tc>
        <w:tc>
          <w:tcPr>
            <w:tcW w:w="496" w:type="dxa"/>
            <w:tcBorders>
              <w:top w:val="nil"/>
              <w:left w:val="nil"/>
              <w:bottom w:val="single" w:sz="4" w:space="0" w:color="auto"/>
              <w:right w:val="single" w:sz="4" w:space="0" w:color="auto"/>
            </w:tcBorders>
            <w:noWrap/>
            <w:vAlign w:val="bottom"/>
            <w:hideMark/>
          </w:tcPr>
          <w:p w14:paraId="10B6ED3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4B77A79" w14:textId="77777777" w:rsidR="00EF2A4E" w:rsidRPr="00EF2A4E" w:rsidRDefault="00EF2A4E" w:rsidP="00EF2A4E">
            <w:pPr>
              <w:jc w:val="right"/>
              <w:rPr>
                <w:sz w:val="16"/>
                <w:szCs w:val="16"/>
              </w:rPr>
            </w:pPr>
            <w:r w:rsidRPr="00EF2A4E">
              <w:rPr>
                <w:sz w:val="16"/>
                <w:szCs w:val="16"/>
              </w:rPr>
              <w:t>235,5</w:t>
            </w:r>
          </w:p>
        </w:tc>
        <w:tc>
          <w:tcPr>
            <w:tcW w:w="1260" w:type="dxa"/>
            <w:tcBorders>
              <w:top w:val="nil"/>
              <w:left w:val="nil"/>
              <w:bottom w:val="single" w:sz="4" w:space="0" w:color="auto"/>
              <w:right w:val="single" w:sz="4" w:space="0" w:color="auto"/>
            </w:tcBorders>
            <w:noWrap/>
            <w:vAlign w:val="bottom"/>
            <w:hideMark/>
          </w:tcPr>
          <w:p w14:paraId="1DE25AD6" w14:textId="77777777" w:rsidR="00EF2A4E" w:rsidRPr="00EF2A4E" w:rsidRDefault="00EF2A4E" w:rsidP="00EF2A4E">
            <w:pPr>
              <w:jc w:val="right"/>
              <w:rPr>
                <w:sz w:val="16"/>
                <w:szCs w:val="16"/>
              </w:rPr>
            </w:pPr>
            <w:r w:rsidRPr="00EF2A4E">
              <w:rPr>
                <w:sz w:val="16"/>
                <w:szCs w:val="16"/>
              </w:rPr>
              <w:t>245,0</w:t>
            </w:r>
          </w:p>
        </w:tc>
        <w:tc>
          <w:tcPr>
            <w:tcW w:w="1260" w:type="dxa"/>
            <w:tcBorders>
              <w:top w:val="nil"/>
              <w:left w:val="nil"/>
              <w:bottom w:val="single" w:sz="4" w:space="0" w:color="auto"/>
              <w:right w:val="single" w:sz="4" w:space="0" w:color="auto"/>
            </w:tcBorders>
            <w:noWrap/>
            <w:vAlign w:val="bottom"/>
            <w:hideMark/>
          </w:tcPr>
          <w:p w14:paraId="0FC38648" w14:textId="77777777" w:rsidR="00EF2A4E" w:rsidRPr="00EF2A4E" w:rsidRDefault="00EF2A4E" w:rsidP="00EF2A4E">
            <w:pPr>
              <w:jc w:val="right"/>
              <w:rPr>
                <w:sz w:val="16"/>
                <w:szCs w:val="16"/>
              </w:rPr>
            </w:pPr>
            <w:r w:rsidRPr="00EF2A4E">
              <w:rPr>
                <w:sz w:val="16"/>
                <w:szCs w:val="16"/>
              </w:rPr>
              <w:t>254,8</w:t>
            </w:r>
          </w:p>
        </w:tc>
      </w:tr>
      <w:tr w:rsidR="00EF2A4E" w:rsidRPr="00EF2A4E" w14:paraId="7EFD62E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562A3D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5435487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B294496"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1938FC0C"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A2A0BC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A12028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FF86C02" w14:textId="77777777" w:rsidR="00EF2A4E" w:rsidRPr="00EF2A4E" w:rsidRDefault="00EF2A4E" w:rsidP="00EF2A4E">
            <w:pPr>
              <w:jc w:val="center"/>
              <w:rPr>
                <w:sz w:val="16"/>
                <w:szCs w:val="16"/>
              </w:rPr>
            </w:pPr>
            <w:r w:rsidRPr="00EF2A4E">
              <w:rPr>
                <w:sz w:val="16"/>
                <w:szCs w:val="16"/>
              </w:rPr>
              <w:t>77550</w:t>
            </w:r>
          </w:p>
        </w:tc>
        <w:tc>
          <w:tcPr>
            <w:tcW w:w="496" w:type="dxa"/>
            <w:tcBorders>
              <w:top w:val="nil"/>
              <w:left w:val="nil"/>
              <w:bottom w:val="single" w:sz="4" w:space="0" w:color="auto"/>
              <w:right w:val="single" w:sz="4" w:space="0" w:color="auto"/>
            </w:tcBorders>
            <w:noWrap/>
            <w:vAlign w:val="bottom"/>
            <w:hideMark/>
          </w:tcPr>
          <w:p w14:paraId="18545694"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768A3B09" w14:textId="77777777" w:rsidR="00EF2A4E" w:rsidRPr="00EF2A4E" w:rsidRDefault="00EF2A4E" w:rsidP="00EF2A4E">
            <w:pPr>
              <w:jc w:val="right"/>
              <w:rPr>
                <w:sz w:val="16"/>
                <w:szCs w:val="16"/>
              </w:rPr>
            </w:pPr>
            <w:r w:rsidRPr="00EF2A4E">
              <w:rPr>
                <w:sz w:val="16"/>
                <w:szCs w:val="16"/>
              </w:rPr>
              <w:t>235,5</w:t>
            </w:r>
          </w:p>
        </w:tc>
        <w:tc>
          <w:tcPr>
            <w:tcW w:w="1260" w:type="dxa"/>
            <w:tcBorders>
              <w:top w:val="nil"/>
              <w:left w:val="nil"/>
              <w:bottom w:val="single" w:sz="4" w:space="0" w:color="auto"/>
              <w:right w:val="single" w:sz="4" w:space="0" w:color="auto"/>
            </w:tcBorders>
            <w:noWrap/>
            <w:vAlign w:val="bottom"/>
            <w:hideMark/>
          </w:tcPr>
          <w:p w14:paraId="3007CF37" w14:textId="77777777" w:rsidR="00EF2A4E" w:rsidRPr="00EF2A4E" w:rsidRDefault="00EF2A4E" w:rsidP="00EF2A4E">
            <w:pPr>
              <w:jc w:val="right"/>
              <w:rPr>
                <w:sz w:val="16"/>
                <w:szCs w:val="16"/>
              </w:rPr>
            </w:pPr>
            <w:r w:rsidRPr="00EF2A4E">
              <w:rPr>
                <w:sz w:val="16"/>
                <w:szCs w:val="16"/>
              </w:rPr>
              <w:t>245,0</w:t>
            </w:r>
          </w:p>
        </w:tc>
        <w:tc>
          <w:tcPr>
            <w:tcW w:w="1260" w:type="dxa"/>
            <w:tcBorders>
              <w:top w:val="nil"/>
              <w:left w:val="nil"/>
              <w:bottom w:val="single" w:sz="4" w:space="0" w:color="auto"/>
              <w:right w:val="single" w:sz="4" w:space="0" w:color="auto"/>
            </w:tcBorders>
            <w:noWrap/>
            <w:vAlign w:val="bottom"/>
            <w:hideMark/>
          </w:tcPr>
          <w:p w14:paraId="36A55011" w14:textId="77777777" w:rsidR="00EF2A4E" w:rsidRPr="00EF2A4E" w:rsidRDefault="00EF2A4E" w:rsidP="00EF2A4E">
            <w:pPr>
              <w:jc w:val="right"/>
              <w:rPr>
                <w:sz w:val="16"/>
                <w:szCs w:val="16"/>
              </w:rPr>
            </w:pPr>
            <w:r w:rsidRPr="00EF2A4E">
              <w:rPr>
                <w:sz w:val="16"/>
                <w:szCs w:val="16"/>
              </w:rPr>
              <w:t>254,8</w:t>
            </w:r>
          </w:p>
        </w:tc>
      </w:tr>
      <w:tr w:rsidR="00EF2A4E" w:rsidRPr="00EF2A4E" w14:paraId="28AD8549" w14:textId="77777777" w:rsidTr="00EF2A4E">
        <w:trPr>
          <w:trHeight w:val="480"/>
        </w:trPr>
        <w:tc>
          <w:tcPr>
            <w:tcW w:w="3545" w:type="dxa"/>
            <w:tcBorders>
              <w:top w:val="nil"/>
              <w:left w:val="nil"/>
              <w:bottom w:val="nil"/>
              <w:right w:val="nil"/>
            </w:tcBorders>
            <w:vAlign w:val="bottom"/>
            <w:hideMark/>
          </w:tcPr>
          <w:p w14:paraId="59C84A1A"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73CFAFF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19EA5D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E4D26E9"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0DA918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C0D1DD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E3F87DE" w14:textId="77777777" w:rsidR="00EF2A4E" w:rsidRPr="00EF2A4E" w:rsidRDefault="00EF2A4E" w:rsidP="00EF2A4E">
            <w:pPr>
              <w:jc w:val="center"/>
              <w:rPr>
                <w:sz w:val="16"/>
                <w:szCs w:val="16"/>
              </w:rPr>
            </w:pPr>
            <w:r w:rsidRPr="00EF2A4E">
              <w:rPr>
                <w:sz w:val="16"/>
                <w:szCs w:val="16"/>
              </w:rPr>
              <w:t>77550</w:t>
            </w:r>
          </w:p>
        </w:tc>
        <w:tc>
          <w:tcPr>
            <w:tcW w:w="496" w:type="dxa"/>
            <w:tcBorders>
              <w:top w:val="nil"/>
              <w:left w:val="nil"/>
              <w:bottom w:val="single" w:sz="4" w:space="0" w:color="auto"/>
              <w:right w:val="single" w:sz="4" w:space="0" w:color="auto"/>
            </w:tcBorders>
            <w:noWrap/>
            <w:vAlign w:val="bottom"/>
            <w:hideMark/>
          </w:tcPr>
          <w:p w14:paraId="564C2EA8"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43A6C929" w14:textId="77777777" w:rsidR="00EF2A4E" w:rsidRPr="00EF2A4E" w:rsidRDefault="00EF2A4E" w:rsidP="00EF2A4E">
            <w:pPr>
              <w:jc w:val="right"/>
              <w:rPr>
                <w:sz w:val="16"/>
                <w:szCs w:val="16"/>
              </w:rPr>
            </w:pPr>
            <w:r w:rsidRPr="00EF2A4E">
              <w:rPr>
                <w:sz w:val="16"/>
                <w:szCs w:val="16"/>
              </w:rPr>
              <w:t>235,5</w:t>
            </w:r>
          </w:p>
        </w:tc>
        <w:tc>
          <w:tcPr>
            <w:tcW w:w="1260" w:type="dxa"/>
            <w:tcBorders>
              <w:top w:val="nil"/>
              <w:left w:val="nil"/>
              <w:bottom w:val="single" w:sz="4" w:space="0" w:color="auto"/>
              <w:right w:val="single" w:sz="4" w:space="0" w:color="auto"/>
            </w:tcBorders>
            <w:noWrap/>
            <w:vAlign w:val="bottom"/>
            <w:hideMark/>
          </w:tcPr>
          <w:p w14:paraId="707FF379" w14:textId="77777777" w:rsidR="00EF2A4E" w:rsidRPr="00EF2A4E" w:rsidRDefault="00EF2A4E" w:rsidP="00EF2A4E">
            <w:pPr>
              <w:jc w:val="right"/>
              <w:rPr>
                <w:sz w:val="16"/>
                <w:szCs w:val="16"/>
              </w:rPr>
            </w:pPr>
            <w:r w:rsidRPr="00EF2A4E">
              <w:rPr>
                <w:sz w:val="16"/>
                <w:szCs w:val="16"/>
              </w:rPr>
              <w:t>245,0</w:t>
            </w:r>
          </w:p>
        </w:tc>
        <w:tc>
          <w:tcPr>
            <w:tcW w:w="1260" w:type="dxa"/>
            <w:tcBorders>
              <w:top w:val="nil"/>
              <w:left w:val="nil"/>
              <w:bottom w:val="single" w:sz="4" w:space="0" w:color="auto"/>
              <w:right w:val="single" w:sz="4" w:space="0" w:color="auto"/>
            </w:tcBorders>
            <w:noWrap/>
            <w:vAlign w:val="bottom"/>
            <w:hideMark/>
          </w:tcPr>
          <w:p w14:paraId="77AC5108" w14:textId="77777777" w:rsidR="00EF2A4E" w:rsidRPr="00EF2A4E" w:rsidRDefault="00EF2A4E" w:rsidP="00EF2A4E">
            <w:pPr>
              <w:jc w:val="right"/>
              <w:rPr>
                <w:sz w:val="16"/>
                <w:szCs w:val="16"/>
              </w:rPr>
            </w:pPr>
            <w:r w:rsidRPr="00EF2A4E">
              <w:rPr>
                <w:sz w:val="16"/>
                <w:szCs w:val="16"/>
              </w:rPr>
              <w:t>254,8</w:t>
            </w:r>
          </w:p>
        </w:tc>
      </w:tr>
      <w:tr w:rsidR="00EF2A4E" w:rsidRPr="00EF2A4E" w14:paraId="386C9AF1" w14:textId="77777777" w:rsidTr="00EF2A4E">
        <w:trPr>
          <w:trHeight w:val="1680"/>
        </w:trPr>
        <w:tc>
          <w:tcPr>
            <w:tcW w:w="3545" w:type="dxa"/>
            <w:tcBorders>
              <w:top w:val="single" w:sz="4" w:space="0" w:color="auto"/>
              <w:left w:val="single" w:sz="4" w:space="0" w:color="auto"/>
              <w:bottom w:val="single" w:sz="4" w:space="0" w:color="auto"/>
              <w:right w:val="single" w:sz="4" w:space="0" w:color="auto"/>
            </w:tcBorders>
            <w:vAlign w:val="bottom"/>
            <w:hideMark/>
          </w:tcPr>
          <w:p w14:paraId="23DF1238"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380" w:type="dxa"/>
            <w:tcBorders>
              <w:top w:val="nil"/>
              <w:left w:val="nil"/>
              <w:bottom w:val="single" w:sz="4" w:space="0" w:color="auto"/>
              <w:right w:val="single" w:sz="4" w:space="0" w:color="auto"/>
            </w:tcBorders>
            <w:noWrap/>
            <w:vAlign w:val="bottom"/>
            <w:hideMark/>
          </w:tcPr>
          <w:p w14:paraId="3FCAB9D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F497D7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15E6BA9"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3E5505CA"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ECBF69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1BFE163"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noWrap/>
            <w:vAlign w:val="bottom"/>
            <w:hideMark/>
          </w:tcPr>
          <w:p w14:paraId="4936675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72715F3" w14:textId="77777777" w:rsidR="00EF2A4E" w:rsidRPr="00EF2A4E" w:rsidRDefault="00EF2A4E" w:rsidP="00EF2A4E">
            <w:pPr>
              <w:jc w:val="right"/>
              <w:rPr>
                <w:sz w:val="16"/>
                <w:szCs w:val="16"/>
              </w:rPr>
            </w:pPr>
            <w:r w:rsidRPr="00EF2A4E">
              <w:rPr>
                <w:sz w:val="16"/>
                <w:szCs w:val="16"/>
              </w:rPr>
              <w:t>102,7</w:t>
            </w:r>
          </w:p>
        </w:tc>
        <w:tc>
          <w:tcPr>
            <w:tcW w:w="1260" w:type="dxa"/>
            <w:tcBorders>
              <w:top w:val="nil"/>
              <w:left w:val="nil"/>
              <w:bottom w:val="single" w:sz="4" w:space="0" w:color="auto"/>
              <w:right w:val="single" w:sz="4" w:space="0" w:color="auto"/>
            </w:tcBorders>
            <w:noWrap/>
            <w:vAlign w:val="bottom"/>
            <w:hideMark/>
          </w:tcPr>
          <w:p w14:paraId="4181DE99" w14:textId="77777777" w:rsidR="00EF2A4E" w:rsidRPr="00EF2A4E" w:rsidRDefault="00EF2A4E" w:rsidP="00EF2A4E">
            <w:pPr>
              <w:jc w:val="right"/>
              <w:rPr>
                <w:sz w:val="16"/>
                <w:szCs w:val="16"/>
              </w:rPr>
            </w:pPr>
            <w:r w:rsidRPr="00EF2A4E">
              <w:rPr>
                <w:sz w:val="16"/>
                <w:szCs w:val="16"/>
              </w:rPr>
              <w:t>106,8</w:t>
            </w:r>
          </w:p>
        </w:tc>
        <w:tc>
          <w:tcPr>
            <w:tcW w:w="1260" w:type="dxa"/>
            <w:tcBorders>
              <w:top w:val="nil"/>
              <w:left w:val="nil"/>
              <w:bottom w:val="single" w:sz="4" w:space="0" w:color="auto"/>
              <w:right w:val="single" w:sz="4" w:space="0" w:color="auto"/>
            </w:tcBorders>
            <w:noWrap/>
            <w:vAlign w:val="bottom"/>
            <w:hideMark/>
          </w:tcPr>
          <w:p w14:paraId="2E456CD3" w14:textId="77777777" w:rsidR="00EF2A4E" w:rsidRPr="00EF2A4E" w:rsidRDefault="00EF2A4E" w:rsidP="00EF2A4E">
            <w:pPr>
              <w:jc w:val="right"/>
              <w:rPr>
                <w:sz w:val="16"/>
                <w:szCs w:val="16"/>
              </w:rPr>
            </w:pPr>
            <w:r w:rsidRPr="00EF2A4E">
              <w:rPr>
                <w:sz w:val="16"/>
                <w:szCs w:val="16"/>
              </w:rPr>
              <w:t>111,1</w:t>
            </w:r>
          </w:p>
        </w:tc>
      </w:tr>
      <w:tr w:rsidR="00EF2A4E" w:rsidRPr="00EF2A4E" w14:paraId="2C771477"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3980E38C"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20A63D1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24825CE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8337ABD"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29F8768F"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3BE913E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7AC86F6"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noWrap/>
            <w:vAlign w:val="bottom"/>
            <w:hideMark/>
          </w:tcPr>
          <w:p w14:paraId="30C27E9C"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307FE83C" w14:textId="77777777" w:rsidR="00EF2A4E" w:rsidRPr="00EF2A4E" w:rsidRDefault="00EF2A4E" w:rsidP="00EF2A4E">
            <w:pPr>
              <w:jc w:val="right"/>
              <w:rPr>
                <w:sz w:val="16"/>
                <w:szCs w:val="16"/>
              </w:rPr>
            </w:pPr>
            <w:r w:rsidRPr="00EF2A4E">
              <w:rPr>
                <w:sz w:val="16"/>
                <w:szCs w:val="16"/>
              </w:rPr>
              <w:t>101,9</w:t>
            </w:r>
          </w:p>
        </w:tc>
        <w:tc>
          <w:tcPr>
            <w:tcW w:w="1260" w:type="dxa"/>
            <w:tcBorders>
              <w:top w:val="nil"/>
              <w:left w:val="nil"/>
              <w:bottom w:val="single" w:sz="4" w:space="0" w:color="auto"/>
              <w:right w:val="single" w:sz="4" w:space="0" w:color="auto"/>
            </w:tcBorders>
            <w:noWrap/>
            <w:vAlign w:val="bottom"/>
            <w:hideMark/>
          </w:tcPr>
          <w:p w14:paraId="35FD1D2A" w14:textId="77777777" w:rsidR="00EF2A4E" w:rsidRPr="00EF2A4E" w:rsidRDefault="00EF2A4E" w:rsidP="00EF2A4E">
            <w:pPr>
              <w:jc w:val="right"/>
              <w:rPr>
                <w:sz w:val="16"/>
                <w:szCs w:val="16"/>
              </w:rPr>
            </w:pPr>
            <w:r w:rsidRPr="00EF2A4E">
              <w:rPr>
                <w:sz w:val="16"/>
                <w:szCs w:val="16"/>
              </w:rPr>
              <w:t>106,0</w:t>
            </w:r>
          </w:p>
        </w:tc>
        <w:tc>
          <w:tcPr>
            <w:tcW w:w="1260" w:type="dxa"/>
            <w:tcBorders>
              <w:top w:val="nil"/>
              <w:left w:val="nil"/>
              <w:bottom w:val="single" w:sz="4" w:space="0" w:color="auto"/>
              <w:right w:val="single" w:sz="4" w:space="0" w:color="auto"/>
            </w:tcBorders>
            <w:noWrap/>
            <w:vAlign w:val="bottom"/>
            <w:hideMark/>
          </w:tcPr>
          <w:p w14:paraId="4A54A627" w14:textId="77777777" w:rsidR="00EF2A4E" w:rsidRPr="00EF2A4E" w:rsidRDefault="00EF2A4E" w:rsidP="00EF2A4E">
            <w:pPr>
              <w:jc w:val="right"/>
              <w:rPr>
                <w:sz w:val="16"/>
                <w:szCs w:val="16"/>
              </w:rPr>
            </w:pPr>
            <w:r w:rsidRPr="00EF2A4E">
              <w:rPr>
                <w:sz w:val="16"/>
                <w:szCs w:val="16"/>
              </w:rPr>
              <w:t>110,3</w:t>
            </w:r>
          </w:p>
        </w:tc>
      </w:tr>
      <w:tr w:rsidR="00EF2A4E" w:rsidRPr="00EF2A4E" w14:paraId="7CE64184" w14:textId="77777777" w:rsidTr="00EF2A4E">
        <w:trPr>
          <w:trHeight w:val="480"/>
        </w:trPr>
        <w:tc>
          <w:tcPr>
            <w:tcW w:w="3545" w:type="dxa"/>
            <w:tcBorders>
              <w:top w:val="nil"/>
              <w:left w:val="nil"/>
              <w:bottom w:val="nil"/>
              <w:right w:val="nil"/>
            </w:tcBorders>
            <w:vAlign w:val="bottom"/>
            <w:hideMark/>
          </w:tcPr>
          <w:p w14:paraId="6F58DB17"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3ED9F49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A89532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114789D0"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noWrap/>
            <w:vAlign w:val="bottom"/>
            <w:hideMark/>
          </w:tcPr>
          <w:p w14:paraId="007E9C1A"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4373304"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4ACE251"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noWrap/>
            <w:vAlign w:val="bottom"/>
            <w:hideMark/>
          </w:tcPr>
          <w:p w14:paraId="177315CE"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35184FE6" w14:textId="77777777" w:rsidR="00EF2A4E" w:rsidRPr="00EF2A4E" w:rsidRDefault="00EF2A4E" w:rsidP="00EF2A4E">
            <w:pPr>
              <w:jc w:val="right"/>
              <w:rPr>
                <w:sz w:val="16"/>
                <w:szCs w:val="16"/>
              </w:rPr>
            </w:pPr>
            <w:r w:rsidRPr="00EF2A4E">
              <w:rPr>
                <w:sz w:val="16"/>
                <w:szCs w:val="16"/>
              </w:rPr>
              <w:t>101,9</w:t>
            </w:r>
          </w:p>
        </w:tc>
        <w:tc>
          <w:tcPr>
            <w:tcW w:w="1260" w:type="dxa"/>
            <w:tcBorders>
              <w:top w:val="nil"/>
              <w:left w:val="nil"/>
              <w:bottom w:val="single" w:sz="4" w:space="0" w:color="auto"/>
              <w:right w:val="single" w:sz="4" w:space="0" w:color="auto"/>
            </w:tcBorders>
            <w:noWrap/>
            <w:vAlign w:val="bottom"/>
            <w:hideMark/>
          </w:tcPr>
          <w:p w14:paraId="00BDF467" w14:textId="77777777" w:rsidR="00EF2A4E" w:rsidRPr="00EF2A4E" w:rsidRDefault="00EF2A4E" w:rsidP="00EF2A4E">
            <w:pPr>
              <w:jc w:val="right"/>
              <w:rPr>
                <w:sz w:val="16"/>
                <w:szCs w:val="16"/>
              </w:rPr>
            </w:pPr>
            <w:r w:rsidRPr="00EF2A4E">
              <w:rPr>
                <w:sz w:val="16"/>
                <w:szCs w:val="16"/>
              </w:rPr>
              <w:t>106,0</w:t>
            </w:r>
          </w:p>
        </w:tc>
        <w:tc>
          <w:tcPr>
            <w:tcW w:w="1260" w:type="dxa"/>
            <w:tcBorders>
              <w:top w:val="nil"/>
              <w:left w:val="nil"/>
              <w:bottom w:val="single" w:sz="4" w:space="0" w:color="auto"/>
              <w:right w:val="single" w:sz="4" w:space="0" w:color="auto"/>
            </w:tcBorders>
            <w:noWrap/>
            <w:vAlign w:val="bottom"/>
            <w:hideMark/>
          </w:tcPr>
          <w:p w14:paraId="1255B3FA" w14:textId="77777777" w:rsidR="00EF2A4E" w:rsidRPr="00EF2A4E" w:rsidRDefault="00EF2A4E" w:rsidP="00EF2A4E">
            <w:pPr>
              <w:jc w:val="right"/>
              <w:rPr>
                <w:sz w:val="16"/>
                <w:szCs w:val="16"/>
              </w:rPr>
            </w:pPr>
            <w:r w:rsidRPr="00EF2A4E">
              <w:rPr>
                <w:sz w:val="16"/>
                <w:szCs w:val="16"/>
              </w:rPr>
              <w:t>110,3</w:t>
            </w:r>
          </w:p>
        </w:tc>
      </w:tr>
      <w:tr w:rsidR="00EF2A4E" w:rsidRPr="00EF2A4E" w14:paraId="2F415E32"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86C61C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60F0272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81BA3F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76D300A"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vAlign w:val="bottom"/>
            <w:hideMark/>
          </w:tcPr>
          <w:p w14:paraId="12D8C13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2079C6D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ACE91E7"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noWrap/>
            <w:vAlign w:val="bottom"/>
            <w:hideMark/>
          </w:tcPr>
          <w:p w14:paraId="61C03CA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26E3EF0C" w14:textId="77777777" w:rsidR="00EF2A4E" w:rsidRPr="00EF2A4E" w:rsidRDefault="00EF2A4E" w:rsidP="00EF2A4E">
            <w:pPr>
              <w:jc w:val="right"/>
              <w:rPr>
                <w:sz w:val="16"/>
                <w:szCs w:val="16"/>
              </w:rPr>
            </w:pPr>
            <w:r w:rsidRPr="00EF2A4E">
              <w:rPr>
                <w:sz w:val="16"/>
                <w:szCs w:val="16"/>
              </w:rPr>
              <w:t>0,8</w:t>
            </w:r>
          </w:p>
        </w:tc>
        <w:tc>
          <w:tcPr>
            <w:tcW w:w="1260" w:type="dxa"/>
            <w:tcBorders>
              <w:top w:val="nil"/>
              <w:left w:val="nil"/>
              <w:bottom w:val="single" w:sz="4" w:space="0" w:color="auto"/>
              <w:right w:val="single" w:sz="4" w:space="0" w:color="auto"/>
            </w:tcBorders>
            <w:vAlign w:val="bottom"/>
            <w:hideMark/>
          </w:tcPr>
          <w:p w14:paraId="1156560F" w14:textId="77777777" w:rsidR="00EF2A4E" w:rsidRPr="00EF2A4E" w:rsidRDefault="00EF2A4E" w:rsidP="00EF2A4E">
            <w:pPr>
              <w:jc w:val="right"/>
              <w:rPr>
                <w:sz w:val="16"/>
                <w:szCs w:val="16"/>
              </w:rPr>
            </w:pPr>
            <w:r w:rsidRPr="00EF2A4E">
              <w:rPr>
                <w:sz w:val="16"/>
                <w:szCs w:val="16"/>
              </w:rPr>
              <w:t>0,8</w:t>
            </w:r>
          </w:p>
        </w:tc>
        <w:tc>
          <w:tcPr>
            <w:tcW w:w="1260" w:type="dxa"/>
            <w:tcBorders>
              <w:top w:val="nil"/>
              <w:left w:val="nil"/>
              <w:bottom w:val="single" w:sz="4" w:space="0" w:color="auto"/>
              <w:right w:val="single" w:sz="4" w:space="0" w:color="auto"/>
            </w:tcBorders>
            <w:vAlign w:val="bottom"/>
            <w:hideMark/>
          </w:tcPr>
          <w:p w14:paraId="383047DB" w14:textId="77777777" w:rsidR="00EF2A4E" w:rsidRPr="00EF2A4E" w:rsidRDefault="00EF2A4E" w:rsidP="00EF2A4E">
            <w:pPr>
              <w:jc w:val="right"/>
              <w:rPr>
                <w:sz w:val="16"/>
                <w:szCs w:val="16"/>
              </w:rPr>
            </w:pPr>
            <w:r w:rsidRPr="00EF2A4E">
              <w:rPr>
                <w:sz w:val="16"/>
                <w:szCs w:val="16"/>
              </w:rPr>
              <w:t>0,8</w:t>
            </w:r>
          </w:p>
        </w:tc>
      </w:tr>
      <w:tr w:rsidR="00EF2A4E" w:rsidRPr="00EF2A4E" w14:paraId="167E9A48" w14:textId="77777777" w:rsidTr="00EF2A4E">
        <w:trPr>
          <w:trHeight w:val="720"/>
        </w:trPr>
        <w:tc>
          <w:tcPr>
            <w:tcW w:w="3545" w:type="dxa"/>
            <w:tcBorders>
              <w:top w:val="nil"/>
              <w:left w:val="nil"/>
              <w:bottom w:val="nil"/>
              <w:right w:val="nil"/>
            </w:tcBorders>
            <w:vAlign w:val="bottom"/>
            <w:hideMark/>
          </w:tcPr>
          <w:p w14:paraId="79C7827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75E6364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BBD0A4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E3F059A" w14:textId="77777777" w:rsidR="00EF2A4E" w:rsidRPr="00EF2A4E" w:rsidRDefault="00EF2A4E" w:rsidP="00EF2A4E">
            <w:pPr>
              <w:jc w:val="center"/>
              <w:rPr>
                <w:sz w:val="16"/>
                <w:szCs w:val="16"/>
              </w:rPr>
            </w:pPr>
            <w:r w:rsidRPr="00EF2A4E">
              <w:rPr>
                <w:sz w:val="16"/>
                <w:szCs w:val="16"/>
              </w:rPr>
              <w:t>65</w:t>
            </w:r>
          </w:p>
        </w:tc>
        <w:tc>
          <w:tcPr>
            <w:tcW w:w="380" w:type="dxa"/>
            <w:tcBorders>
              <w:top w:val="nil"/>
              <w:left w:val="nil"/>
              <w:bottom w:val="single" w:sz="4" w:space="0" w:color="auto"/>
              <w:right w:val="single" w:sz="4" w:space="0" w:color="auto"/>
            </w:tcBorders>
            <w:vAlign w:val="bottom"/>
            <w:hideMark/>
          </w:tcPr>
          <w:p w14:paraId="12C6C24F"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6E19109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29F2E8D"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noWrap/>
            <w:vAlign w:val="bottom"/>
            <w:hideMark/>
          </w:tcPr>
          <w:p w14:paraId="3FC9B70E"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38807A24" w14:textId="77777777" w:rsidR="00EF2A4E" w:rsidRPr="00EF2A4E" w:rsidRDefault="00EF2A4E" w:rsidP="00EF2A4E">
            <w:pPr>
              <w:jc w:val="right"/>
              <w:rPr>
                <w:sz w:val="16"/>
                <w:szCs w:val="16"/>
              </w:rPr>
            </w:pPr>
            <w:r w:rsidRPr="00EF2A4E">
              <w:rPr>
                <w:sz w:val="16"/>
                <w:szCs w:val="16"/>
              </w:rPr>
              <w:t>0,8</w:t>
            </w:r>
          </w:p>
        </w:tc>
        <w:tc>
          <w:tcPr>
            <w:tcW w:w="1260" w:type="dxa"/>
            <w:tcBorders>
              <w:top w:val="nil"/>
              <w:left w:val="nil"/>
              <w:bottom w:val="single" w:sz="4" w:space="0" w:color="auto"/>
              <w:right w:val="single" w:sz="4" w:space="0" w:color="auto"/>
            </w:tcBorders>
            <w:vAlign w:val="bottom"/>
            <w:hideMark/>
          </w:tcPr>
          <w:p w14:paraId="33DA79B1" w14:textId="77777777" w:rsidR="00EF2A4E" w:rsidRPr="00EF2A4E" w:rsidRDefault="00EF2A4E" w:rsidP="00EF2A4E">
            <w:pPr>
              <w:jc w:val="right"/>
              <w:rPr>
                <w:sz w:val="16"/>
                <w:szCs w:val="16"/>
              </w:rPr>
            </w:pPr>
            <w:r w:rsidRPr="00EF2A4E">
              <w:rPr>
                <w:sz w:val="16"/>
                <w:szCs w:val="16"/>
              </w:rPr>
              <w:t>0,8</w:t>
            </w:r>
          </w:p>
        </w:tc>
        <w:tc>
          <w:tcPr>
            <w:tcW w:w="1260" w:type="dxa"/>
            <w:tcBorders>
              <w:top w:val="nil"/>
              <w:left w:val="nil"/>
              <w:bottom w:val="single" w:sz="4" w:space="0" w:color="auto"/>
              <w:right w:val="single" w:sz="4" w:space="0" w:color="auto"/>
            </w:tcBorders>
            <w:vAlign w:val="bottom"/>
            <w:hideMark/>
          </w:tcPr>
          <w:p w14:paraId="5F7B4122" w14:textId="77777777" w:rsidR="00EF2A4E" w:rsidRPr="00EF2A4E" w:rsidRDefault="00EF2A4E" w:rsidP="00EF2A4E">
            <w:pPr>
              <w:jc w:val="right"/>
              <w:rPr>
                <w:sz w:val="16"/>
                <w:szCs w:val="16"/>
              </w:rPr>
            </w:pPr>
            <w:r w:rsidRPr="00EF2A4E">
              <w:rPr>
                <w:sz w:val="16"/>
                <w:szCs w:val="16"/>
              </w:rPr>
              <w:t>0,8</w:t>
            </w:r>
          </w:p>
        </w:tc>
      </w:tr>
      <w:tr w:rsidR="00EF2A4E" w:rsidRPr="00EF2A4E" w14:paraId="03336F8A"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11F18956"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7A2E5F29"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005AD9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54E06F50"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11B2F8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AFAEAE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712040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932045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EDC8DF5" w14:textId="77777777" w:rsidR="00EF2A4E" w:rsidRPr="00EF2A4E" w:rsidRDefault="00EF2A4E" w:rsidP="00EF2A4E">
            <w:pPr>
              <w:jc w:val="right"/>
              <w:rPr>
                <w:sz w:val="16"/>
                <w:szCs w:val="16"/>
              </w:rPr>
            </w:pPr>
            <w:r w:rsidRPr="00EF2A4E">
              <w:rPr>
                <w:sz w:val="16"/>
                <w:szCs w:val="16"/>
              </w:rPr>
              <w:t>3 353,3</w:t>
            </w:r>
          </w:p>
        </w:tc>
        <w:tc>
          <w:tcPr>
            <w:tcW w:w="1260" w:type="dxa"/>
            <w:tcBorders>
              <w:top w:val="nil"/>
              <w:left w:val="nil"/>
              <w:bottom w:val="single" w:sz="4" w:space="0" w:color="auto"/>
              <w:right w:val="single" w:sz="4" w:space="0" w:color="auto"/>
            </w:tcBorders>
            <w:noWrap/>
            <w:vAlign w:val="bottom"/>
            <w:hideMark/>
          </w:tcPr>
          <w:p w14:paraId="6E3EFDD7" w14:textId="77777777" w:rsidR="00EF2A4E" w:rsidRPr="00EF2A4E" w:rsidRDefault="00EF2A4E" w:rsidP="00EF2A4E">
            <w:pPr>
              <w:jc w:val="right"/>
              <w:rPr>
                <w:sz w:val="16"/>
                <w:szCs w:val="16"/>
              </w:rPr>
            </w:pPr>
            <w:r w:rsidRPr="00EF2A4E">
              <w:rPr>
                <w:sz w:val="16"/>
                <w:szCs w:val="16"/>
              </w:rPr>
              <w:t>35,4</w:t>
            </w:r>
          </w:p>
        </w:tc>
        <w:tc>
          <w:tcPr>
            <w:tcW w:w="1260" w:type="dxa"/>
            <w:tcBorders>
              <w:top w:val="nil"/>
              <w:left w:val="nil"/>
              <w:bottom w:val="single" w:sz="4" w:space="0" w:color="auto"/>
              <w:right w:val="single" w:sz="4" w:space="0" w:color="auto"/>
            </w:tcBorders>
            <w:noWrap/>
            <w:vAlign w:val="bottom"/>
            <w:hideMark/>
          </w:tcPr>
          <w:p w14:paraId="019D1B78" w14:textId="77777777" w:rsidR="00EF2A4E" w:rsidRPr="00EF2A4E" w:rsidRDefault="00EF2A4E" w:rsidP="00EF2A4E">
            <w:pPr>
              <w:jc w:val="right"/>
              <w:rPr>
                <w:sz w:val="16"/>
                <w:szCs w:val="16"/>
              </w:rPr>
            </w:pPr>
            <w:r w:rsidRPr="00EF2A4E">
              <w:rPr>
                <w:sz w:val="16"/>
                <w:szCs w:val="16"/>
              </w:rPr>
              <w:t>35,4</w:t>
            </w:r>
          </w:p>
        </w:tc>
      </w:tr>
      <w:tr w:rsidR="00EF2A4E" w:rsidRPr="00EF2A4E" w14:paraId="10903057"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74AA34D"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5679FB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3671FC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063BB9A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C4E7F7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A7C770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3EF4B5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E2A35D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460BF98" w14:textId="77777777" w:rsidR="00EF2A4E" w:rsidRPr="00EF2A4E" w:rsidRDefault="00EF2A4E" w:rsidP="00EF2A4E">
            <w:pPr>
              <w:jc w:val="right"/>
              <w:rPr>
                <w:sz w:val="16"/>
                <w:szCs w:val="16"/>
              </w:rPr>
            </w:pPr>
            <w:r w:rsidRPr="00EF2A4E">
              <w:rPr>
                <w:sz w:val="16"/>
                <w:szCs w:val="16"/>
              </w:rPr>
              <w:t>3 353,3</w:t>
            </w:r>
          </w:p>
        </w:tc>
        <w:tc>
          <w:tcPr>
            <w:tcW w:w="1260" w:type="dxa"/>
            <w:tcBorders>
              <w:top w:val="nil"/>
              <w:left w:val="nil"/>
              <w:bottom w:val="single" w:sz="4" w:space="0" w:color="auto"/>
              <w:right w:val="single" w:sz="4" w:space="0" w:color="auto"/>
            </w:tcBorders>
            <w:noWrap/>
            <w:vAlign w:val="bottom"/>
            <w:hideMark/>
          </w:tcPr>
          <w:p w14:paraId="0EA2E411" w14:textId="77777777" w:rsidR="00EF2A4E" w:rsidRPr="00EF2A4E" w:rsidRDefault="00EF2A4E" w:rsidP="00EF2A4E">
            <w:pPr>
              <w:jc w:val="right"/>
              <w:rPr>
                <w:sz w:val="16"/>
                <w:szCs w:val="16"/>
              </w:rPr>
            </w:pPr>
            <w:r w:rsidRPr="00EF2A4E">
              <w:rPr>
                <w:sz w:val="16"/>
                <w:szCs w:val="16"/>
              </w:rPr>
              <w:t>35,4</w:t>
            </w:r>
          </w:p>
        </w:tc>
        <w:tc>
          <w:tcPr>
            <w:tcW w:w="1260" w:type="dxa"/>
            <w:tcBorders>
              <w:top w:val="nil"/>
              <w:left w:val="nil"/>
              <w:bottom w:val="single" w:sz="4" w:space="0" w:color="auto"/>
              <w:right w:val="single" w:sz="4" w:space="0" w:color="auto"/>
            </w:tcBorders>
            <w:noWrap/>
            <w:vAlign w:val="bottom"/>
            <w:hideMark/>
          </w:tcPr>
          <w:p w14:paraId="1A141C59" w14:textId="77777777" w:rsidR="00EF2A4E" w:rsidRPr="00EF2A4E" w:rsidRDefault="00EF2A4E" w:rsidP="00EF2A4E">
            <w:pPr>
              <w:jc w:val="right"/>
              <w:rPr>
                <w:sz w:val="16"/>
                <w:szCs w:val="16"/>
              </w:rPr>
            </w:pPr>
            <w:r w:rsidRPr="00EF2A4E">
              <w:rPr>
                <w:sz w:val="16"/>
                <w:szCs w:val="16"/>
              </w:rPr>
              <w:t>35,4</w:t>
            </w:r>
          </w:p>
        </w:tc>
      </w:tr>
      <w:tr w:rsidR="00EF2A4E" w:rsidRPr="00EF2A4E" w14:paraId="03DDF3A4"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069B4151"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квотированию рабочих мест для трудоустройства граждан, особо нуждающихся в социальной защите</w:t>
            </w:r>
          </w:p>
        </w:tc>
        <w:tc>
          <w:tcPr>
            <w:tcW w:w="380" w:type="dxa"/>
            <w:tcBorders>
              <w:top w:val="nil"/>
              <w:left w:val="nil"/>
              <w:bottom w:val="single" w:sz="4" w:space="0" w:color="auto"/>
              <w:right w:val="single" w:sz="4" w:space="0" w:color="auto"/>
            </w:tcBorders>
            <w:noWrap/>
            <w:vAlign w:val="bottom"/>
            <w:hideMark/>
          </w:tcPr>
          <w:p w14:paraId="0D256D6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FE221D7"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1391BC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6EAB5A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45466DE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39F3FCC8" w14:textId="77777777" w:rsidR="00EF2A4E" w:rsidRPr="00EF2A4E" w:rsidRDefault="00EF2A4E" w:rsidP="00EF2A4E">
            <w:pPr>
              <w:jc w:val="center"/>
              <w:rPr>
                <w:sz w:val="16"/>
                <w:szCs w:val="16"/>
              </w:rPr>
            </w:pPr>
            <w:r w:rsidRPr="00EF2A4E">
              <w:rPr>
                <w:sz w:val="16"/>
                <w:szCs w:val="16"/>
              </w:rPr>
              <w:t>77560</w:t>
            </w:r>
          </w:p>
        </w:tc>
        <w:tc>
          <w:tcPr>
            <w:tcW w:w="496" w:type="dxa"/>
            <w:tcBorders>
              <w:top w:val="nil"/>
              <w:left w:val="nil"/>
              <w:bottom w:val="single" w:sz="4" w:space="0" w:color="auto"/>
              <w:right w:val="single" w:sz="4" w:space="0" w:color="auto"/>
            </w:tcBorders>
            <w:noWrap/>
            <w:vAlign w:val="bottom"/>
            <w:hideMark/>
          </w:tcPr>
          <w:p w14:paraId="60355CC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A34E2C8"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59ECFE1A"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73DD1790" w14:textId="77777777" w:rsidR="00EF2A4E" w:rsidRPr="00EF2A4E" w:rsidRDefault="00EF2A4E" w:rsidP="00EF2A4E">
            <w:pPr>
              <w:jc w:val="right"/>
              <w:rPr>
                <w:sz w:val="16"/>
                <w:szCs w:val="16"/>
              </w:rPr>
            </w:pPr>
            <w:r w:rsidRPr="00EF2A4E">
              <w:rPr>
                <w:sz w:val="16"/>
                <w:szCs w:val="16"/>
              </w:rPr>
              <w:t>2,0</w:t>
            </w:r>
          </w:p>
        </w:tc>
      </w:tr>
      <w:tr w:rsidR="00EF2A4E" w:rsidRPr="00EF2A4E" w14:paraId="0314E4A4"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4D885A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18C8F3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7860184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198F9AE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53684B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078EDA9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0E64B8D6" w14:textId="77777777" w:rsidR="00EF2A4E" w:rsidRPr="00EF2A4E" w:rsidRDefault="00EF2A4E" w:rsidP="00EF2A4E">
            <w:pPr>
              <w:jc w:val="center"/>
              <w:rPr>
                <w:sz w:val="16"/>
                <w:szCs w:val="16"/>
              </w:rPr>
            </w:pPr>
            <w:r w:rsidRPr="00EF2A4E">
              <w:rPr>
                <w:sz w:val="16"/>
                <w:szCs w:val="16"/>
              </w:rPr>
              <w:t>77560</w:t>
            </w:r>
          </w:p>
        </w:tc>
        <w:tc>
          <w:tcPr>
            <w:tcW w:w="496" w:type="dxa"/>
            <w:tcBorders>
              <w:top w:val="nil"/>
              <w:left w:val="nil"/>
              <w:bottom w:val="single" w:sz="4" w:space="0" w:color="auto"/>
              <w:right w:val="single" w:sz="4" w:space="0" w:color="auto"/>
            </w:tcBorders>
            <w:noWrap/>
            <w:vAlign w:val="bottom"/>
            <w:hideMark/>
          </w:tcPr>
          <w:p w14:paraId="4913A563"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1BC90EC"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0A106BEE"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330933CC" w14:textId="77777777" w:rsidR="00EF2A4E" w:rsidRPr="00EF2A4E" w:rsidRDefault="00EF2A4E" w:rsidP="00EF2A4E">
            <w:pPr>
              <w:jc w:val="right"/>
              <w:rPr>
                <w:sz w:val="16"/>
                <w:szCs w:val="16"/>
              </w:rPr>
            </w:pPr>
            <w:r w:rsidRPr="00EF2A4E">
              <w:rPr>
                <w:sz w:val="16"/>
                <w:szCs w:val="16"/>
              </w:rPr>
              <w:t>2,0</w:t>
            </w:r>
          </w:p>
        </w:tc>
      </w:tr>
      <w:tr w:rsidR="00EF2A4E" w:rsidRPr="00EF2A4E" w14:paraId="6FC1DFFE" w14:textId="77777777" w:rsidTr="00EF2A4E">
        <w:trPr>
          <w:trHeight w:val="720"/>
        </w:trPr>
        <w:tc>
          <w:tcPr>
            <w:tcW w:w="3545" w:type="dxa"/>
            <w:tcBorders>
              <w:top w:val="nil"/>
              <w:left w:val="nil"/>
              <w:bottom w:val="nil"/>
              <w:right w:val="nil"/>
            </w:tcBorders>
            <w:vAlign w:val="bottom"/>
            <w:hideMark/>
          </w:tcPr>
          <w:p w14:paraId="53941EA6" w14:textId="77777777" w:rsidR="00EF2A4E" w:rsidRPr="00EF2A4E" w:rsidRDefault="00EF2A4E" w:rsidP="00EF2A4E">
            <w:pPr>
              <w:rPr>
                <w:sz w:val="16"/>
                <w:szCs w:val="16"/>
              </w:rPr>
            </w:pPr>
            <w:r w:rsidRPr="00EF2A4E">
              <w:rPr>
                <w:sz w:val="16"/>
                <w:szCs w:val="16"/>
              </w:rPr>
              <w:lastRenderedPageBreak/>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7468B38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FBD129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38034E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87A655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7A8EE29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single" w:sz="4" w:space="0" w:color="auto"/>
            </w:tcBorders>
            <w:noWrap/>
            <w:vAlign w:val="bottom"/>
            <w:hideMark/>
          </w:tcPr>
          <w:p w14:paraId="5697C433" w14:textId="77777777" w:rsidR="00EF2A4E" w:rsidRPr="00EF2A4E" w:rsidRDefault="00EF2A4E" w:rsidP="00EF2A4E">
            <w:pPr>
              <w:jc w:val="center"/>
              <w:rPr>
                <w:sz w:val="16"/>
                <w:szCs w:val="16"/>
              </w:rPr>
            </w:pPr>
            <w:r w:rsidRPr="00EF2A4E">
              <w:rPr>
                <w:sz w:val="16"/>
                <w:szCs w:val="16"/>
              </w:rPr>
              <w:t>77560</w:t>
            </w:r>
          </w:p>
        </w:tc>
        <w:tc>
          <w:tcPr>
            <w:tcW w:w="496" w:type="dxa"/>
            <w:tcBorders>
              <w:top w:val="nil"/>
              <w:left w:val="nil"/>
              <w:bottom w:val="single" w:sz="4" w:space="0" w:color="auto"/>
              <w:right w:val="single" w:sz="4" w:space="0" w:color="auto"/>
            </w:tcBorders>
            <w:noWrap/>
            <w:vAlign w:val="bottom"/>
            <w:hideMark/>
          </w:tcPr>
          <w:p w14:paraId="174EB06C"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40D2D52F"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73493D85" w14:textId="77777777" w:rsidR="00EF2A4E" w:rsidRPr="00EF2A4E" w:rsidRDefault="00EF2A4E" w:rsidP="00EF2A4E">
            <w:pPr>
              <w:jc w:val="right"/>
              <w:rPr>
                <w:sz w:val="16"/>
                <w:szCs w:val="16"/>
              </w:rPr>
            </w:pPr>
            <w:r w:rsidRPr="00EF2A4E">
              <w:rPr>
                <w:sz w:val="16"/>
                <w:szCs w:val="16"/>
              </w:rPr>
              <w:t>2,0</w:t>
            </w:r>
          </w:p>
        </w:tc>
        <w:tc>
          <w:tcPr>
            <w:tcW w:w="1260" w:type="dxa"/>
            <w:tcBorders>
              <w:top w:val="nil"/>
              <w:left w:val="nil"/>
              <w:bottom w:val="single" w:sz="4" w:space="0" w:color="auto"/>
              <w:right w:val="single" w:sz="4" w:space="0" w:color="auto"/>
            </w:tcBorders>
            <w:noWrap/>
            <w:vAlign w:val="bottom"/>
            <w:hideMark/>
          </w:tcPr>
          <w:p w14:paraId="5BCA022A" w14:textId="77777777" w:rsidR="00EF2A4E" w:rsidRPr="00EF2A4E" w:rsidRDefault="00EF2A4E" w:rsidP="00EF2A4E">
            <w:pPr>
              <w:jc w:val="right"/>
              <w:rPr>
                <w:sz w:val="16"/>
                <w:szCs w:val="16"/>
              </w:rPr>
            </w:pPr>
            <w:r w:rsidRPr="00EF2A4E">
              <w:rPr>
                <w:sz w:val="16"/>
                <w:szCs w:val="16"/>
              </w:rPr>
              <w:t>2,0</w:t>
            </w:r>
          </w:p>
        </w:tc>
      </w:tr>
      <w:tr w:rsidR="00EF2A4E" w:rsidRPr="00EF2A4E" w14:paraId="3F8FE683" w14:textId="77777777" w:rsidTr="00EF2A4E">
        <w:trPr>
          <w:trHeight w:val="2295"/>
        </w:trPr>
        <w:tc>
          <w:tcPr>
            <w:tcW w:w="3545" w:type="dxa"/>
            <w:tcBorders>
              <w:top w:val="single" w:sz="4" w:space="0" w:color="auto"/>
              <w:left w:val="single" w:sz="4" w:space="0" w:color="auto"/>
              <w:bottom w:val="single" w:sz="4" w:space="0" w:color="auto"/>
              <w:right w:val="single" w:sz="4" w:space="0" w:color="auto"/>
            </w:tcBorders>
            <w:vAlign w:val="bottom"/>
            <w:hideMark/>
          </w:tcPr>
          <w:p w14:paraId="7BBB1233"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w:t>
            </w:r>
          </w:p>
        </w:tc>
        <w:tc>
          <w:tcPr>
            <w:tcW w:w="380" w:type="dxa"/>
            <w:tcBorders>
              <w:top w:val="nil"/>
              <w:left w:val="nil"/>
              <w:bottom w:val="single" w:sz="4" w:space="0" w:color="auto"/>
              <w:right w:val="single" w:sz="4" w:space="0" w:color="auto"/>
            </w:tcBorders>
            <w:noWrap/>
            <w:vAlign w:val="bottom"/>
            <w:hideMark/>
          </w:tcPr>
          <w:p w14:paraId="52B6235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3076A157"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nil"/>
            </w:tcBorders>
            <w:noWrap/>
            <w:vAlign w:val="bottom"/>
            <w:hideMark/>
          </w:tcPr>
          <w:p w14:paraId="52184D30"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0956085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448A227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0259A9B8" w14:textId="77777777" w:rsidR="00EF2A4E" w:rsidRPr="00EF2A4E" w:rsidRDefault="00EF2A4E" w:rsidP="00EF2A4E">
            <w:pPr>
              <w:jc w:val="center"/>
              <w:rPr>
                <w:sz w:val="16"/>
                <w:szCs w:val="16"/>
              </w:rPr>
            </w:pPr>
            <w:r w:rsidRPr="00EF2A4E">
              <w:rPr>
                <w:sz w:val="16"/>
                <w:szCs w:val="16"/>
              </w:rPr>
              <w:t>77580</w:t>
            </w:r>
          </w:p>
        </w:tc>
        <w:tc>
          <w:tcPr>
            <w:tcW w:w="496" w:type="dxa"/>
            <w:tcBorders>
              <w:top w:val="nil"/>
              <w:left w:val="nil"/>
              <w:bottom w:val="single" w:sz="4" w:space="0" w:color="auto"/>
              <w:right w:val="single" w:sz="4" w:space="0" w:color="auto"/>
            </w:tcBorders>
            <w:vAlign w:val="bottom"/>
            <w:hideMark/>
          </w:tcPr>
          <w:p w14:paraId="44D0B3F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593CB98" w14:textId="77777777" w:rsidR="00EF2A4E" w:rsidRPr="00EF2A4E" w:rsidRDefault="00EF2A4E" w:rsidP="00EF2A4E">
            <w:pPr>
              <w:jc w:val="right"/>
              <w:rPr>
                <w:sz w:val="16"/>
                <w:szCs w:val="16"/>
              </w:rPr>
            </w:pPr>
            <w:r w:rsidRPr="00EF2A4E">
              <w:rPr>
                <w:sz w:val="16"/>
                <w:szCs w:val="16"/>
              </w:rPr>
              <w:t>33,4</w:t>
            </w:r>
          </w:p>
        </w:tc>
        <w:tc>
          <w:tcPr>
            <w:tcW w:w="1260" w:type="dxa"/>
            <w:tcBorders>
              <w:top w:val="nil"/>
              <w:left w:val="nil"/>
              <w:bottom w:val="single" w:sz="4" w:space="0" w:color="auto"/>
              <w:right w:val="single" w:sz="4" w:space="0" w:color="auto"/>
            </w:tcBorders>
            <w:vAlign w:val="bottom"/>
            <w:hideMark/>
          </w:tcPr>
          <w:p w14:paraId="61F642AF" w14:textId="77777777" w:rsidR="00EF2A4E" w:rsidRPr="00EF2A4E" w:rsidRDefault="00EF2A4E" w:rsidP="00EF2A4E">
            <w:pPr>
              <w:jc w:val="right"/>
              <w:rPr>
                <w:sz w:val="16"/>
                <w:szCs w:val="16"/>
              </w:rPr>
            </w:pPr>
            <w:r w:rsidRPr="00EF2A4E">
              <w:rPr>
                <w:sz w:val="16"/>
                <w:szCs w:val="16"/>
              </w:rPr>
              <w:t>33,4</w:t>
            </w:r>
          </w:p>
        </w:tc>
        <w:tc>
          <w:tcPr>
            <w:tcW w:w="1260" w:type="dxa"/>
            <w:tcBorders>
              <w:top w:val="nil"/>
              <w:left w:val="nil"/>
              <w:bottom w:val="single" w:sz="4" w:space="0" w:color="auto"/>
              <w:right w:val="single" w:sz="4" w:space="0" w:color="auto"/>
            </w:tcBorders>
            <w:vAlign w:val="bottom"/>
            <w:hideMark/>
          </w:tcPr>
          <w:p w14:paraId="3F6923D1" w14:textId="77777777" w:rsidR="00EF2A4E" w:rsidRPr="00EF2A4E" w:rsidRDefault="00EF2A4E" w:rsidP="00EF2A4E">
            <w:pPr>
              <w:jc w:val="right"/>
              <w:rPr>
                <w:sz w:val="16"/>
                <w:szCs w:val="16"/>
              </w:rPr>
            </w:pPr>
            <w:r w:rsidRPr="00EF2A4E">
              <w:rPr>
                <w:sz w:val="16"/>
                <w:szCs w:val="16"/>
              </w:rPr>
              <w:t>33,4</w:t>
            </w:r>
          </w:p>
        </w:tc>
      </w:tr>
      <w:tr w:rsidR="00EF2A4E" w:rsidRPr="00EF2A4E" w14:paraId="4F2E7224"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E8B0469"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0634FB4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3999739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nil"/>
            </w:tcBorders>
            <w:noWrap/>
            <w:vAlign w:val="bottom"/>
            <w:hideMark/>
          </w:tcPr>
          <w:p w14:paraId="4EF35D2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6949E5C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5300F51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66C809A3" w14:textId="77777777" w:rsidR="00EF2A4E" w:rsidRPr="00EF2A4E" w:rsidRDefault="00EF2A4E" w:rsidP="00EF2A4E">
            <w:pPr>
              <w:jc w:val="center"/>
              <w:rPr>
                <w:sz w:val="16"/>
                <w:szCs w:val="16"/>
              </w:rPr>
            </w:pPr>
            <w:r w:rsidRPr="00EF2A4E">
              <w:rPr>
                <w:sz w:val="16"/>
                <w:szCs w:val="16"/>
              </w:rPr>
              <w:t>77580</w:t>
            </w:r>
          </w:p>
        </w:tc>
        <w:tc>
          <w:tcPr>
            <w:tcW w:w="496" w:type="dxa"/>
            <w:tcBorders>
              <w:top w:val="nil"/>
              <w:left w:val="nil"/>
              <w:bottom w:val="single" w:sz="4" w:space="0" w:color="auto"/>
              <w:right w:val="single" w:sz="4" w:space="0" w:color="auto"/>
            </w:tcBorders>
            <w:vAlign w:val="bottom"/>
            <w:hideMark/>
          </w:tcPr>
          <w:p w14:paraId="2326A395"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vAlign w:val="bottom"/>
            <w:hideMark/>
          </w:tcPr>
          <w:p w14:paraId="1C5E5E27" w14:textId="77777777" w:rsidR="00EF2A4E" w:rsidRPr="00EF2A4E" w:rsidRDefault="00EF2A4E" w:rsidP="00EF2A4E">
            <w:pPr>
              <w:jc w:val="right"/>
              <w:rPr>
                <w:sz w:val="16"/>
                <w:szCs w:val="16"/>
              </w:rPr>
            </w:pPr>
            <w:r w:rsidRPr="00EF2A4E">
              <w:rPr>
                <w:sz w:val="16"/>
                <w:szCs w:val="16"/>
              </w:rPr>
              <w:t>31,5</w:t>
            </w:r>
          </w:p>
        </w:tc>
        <w:tc>
          <w:tcPr>
            <w:tcW w:w="1260" w:type="dxa"/>
            <w:tcBorders>
              <w:top w:val="nil"/>
              <w:left w:val="nil"/>
              <w:bottom w:val="single" w:sz="4" w:space="0" w:color="auto"/>
              <w:right w:val="single" w:sz="4" w:space="0" w:color="auto"/>
            </w:tcBorders>
            <w:vAlign w:val="bottom"/>
            <w:hideMark/>
          </w:tcPr>
          <w:p w14:paraId="6B4EBB88" w14:textId="77777777" w:rsidR="00EF2A4E" w:rsidRPr="00EF2A4E" w:rsidRDefault="00EF2A4E" w:rsidP="00EF2A4E">
            <w:pPr>
              <w:jc w:val="right"/>
              <w:rPr>
                <w:sz w:val="16"/>
                <w:szCs w:val="16"/>
              </w:rPr>
            </w:pPr>
            <w:r w:rsidRPr="00EF2A4E">
              <w:rPr>
                <w:sz w:val="16"/>
                <w:szCs w:val="16"/>
              </w:rPr>
              <w:t>31,5</w:t>
            </w:r>
          </w:p>
        </w:tc>
        <w:tc>
          <w:tcPr>
            <w:tcW w:w="1260" w:type="dxa"/>
            <w:tcBorders>
              <w:top w:val="nil"/>
              <w:left w:val="nil"/>
              <w:bottom w:val="single" w:sz="4" w:space="0" w:color="auto"/>
              <w:right w:val="single" w:sz="4" w:space="0" w:color="auto"/>
            </w:tcBorders>
            <w:vAlign w:val="bottom"/>
            <w:hideMark/>
          </w:tcPr>
          <w:p w14:paraId="467D478B" w14:textId="77777777" w:rsidR="00EF2A4E" w:rsidRPr="00EF2A4E" w:rsidRDefault="00EF2A4E" w:rsidP="00EF2A4E">
            <w:pPr>
              <w:jc w:val="right"/>
              <w:rPr>
                <w:sz w:val="16"/>
                <w:szCs w:val="16"/>
              </w:rPr>
            </w:pPr>
            <w:r w:rsidRPr="00EF2A4E">
              <w:rPr>
                <w:sz w:val="16"/>
                <w:szCs w:val="16"/>
              </w:rPr>
              <w:t>31,5</w:t>
            </w:r>
          </w:p>
        </w:tc>
      </w:tr>
      <w:tr w:rsidR="00EF2A4E" w:rsidRPr="00EF2A4E" w14:paraId="47ADCCD8" w14:textId="77777777" w:rsidTr="00EF2A4E">
        <w:trPr>
          <w:trHeight w:val="480"/>
        </w:trPr>
        <w:tc>
          <w:tcPr>
            <w:tcW w:w="3545" w:type="dxa"/>
            <w:tcBorders>
              <w:top w:val="nil"/>
              <w:left w:val="nil"/>
              <w:bottom w:val="nil"/>
              <w:right w:val="nil"/>
            </w:tcBorders>
            <w:vAlign w:val="bottom"/>
            <w:hideMark/>
          </w:tcPr>
          <w:p w14:paraId="43DDB654"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noWrap/>
            <w:vAlign w:val="bottom"/>
            <w:hideMark/>
          </w:tcPr>
          <w:p w14:paraId="2BA899E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7E24B6D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nil"/>
            </w:tcBorders>
            <w:noWrap/>
            <w:vAlign w:val="bottom"/>
            <w:hideMark/>
          </w:tcPr>
          <w:p w14:paraId="6186347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74985AA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13DB92B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69973CE2" w14:textId="77777777" w:rsidR="00EF2A4E" w:rsidRPr="00EF2A4E" w:rsidRDefault="00EF2A4E" w:rsidP="00EF2A4E">
            <w:pPr>
              <w:jc w:val="center"/>
              <w:rPr>
                <w:sz w:val="16"/>
                <w:szCs w:val="16"/>
              </w:rPr>
            </w:pPr>
            <w:r w:rsidRPr="00EF2A4E">
              <w:rPr>
                <w:sz w:val="16"/>
                <w:szCs w:val="16"/>
              </w:rPr>
              <w:t>77580</w:t>
            </w:r>
          </w:p>
        </w:tc>
        <w:tc>
          <w:tcPr>
            <w:tcW w:w="496" w:type="dxa"/>
            <w:tcBorders>
              <w:top w:val="nil"/>
              <w:left w:val="nil"/>
              <w:bottom w:val="single" w:sz="4" w:space="0" w:color="auto"/>
              <w:right w:val="single" w:sz="4" w:space="0" w:color="auto"/>
            </w:tcBorders>
            <w:vAlign w:val="bottom"/>
            <w:hideMark/>
          </w:tcPr>
          <w:p w14:paraId="6A0786DC"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vAlign w:val="bottom"/>
            <w:hideMark/>
          </w:tcPr>
          <w:p w14:paraId="3DCDA12E" w14:textId="77777777" w:rsidR="00EF2A4E" w:rsidRPr="00EF2A4E" w:rsidRDefault="00EF2A4E" w:rsidP="00EF2A4E">
            <w:pPr>
              <w:jc w:val="right"/>
              <w:rPr>
                <w:sz w:val="16"/>
                <w:szCs w:val="16"/>
              </w:rPr>
            </w:pPr>
            <w:r w:rsidRPr="00EF2A4E">
              <w:rPr>
                <w:sz w:val="16"/>
                <w:szCs w:val="16"/>
              </w:rPr>
              <w:t>31,5</w:t>
            </w:r>
          </w:p>
        </w:tc>
        <w:tc>
          <w:tcPr>
            <w:tcW w:w="1260" w:type="dxa"/>
            <w:tcBorders>
              <w:top w:val="nil"/>
              <w:left w:val="nil"/>
              <w:bottom w:val="single" w:sz="4" w:space="0" w:color="auto"/>
              <w:right w:val="single" w:sz="4" w:space="0" w:color="auto"/>
            </w:tcBorders>
            <w:vAlign w:val="bottom"/>
            <w:hideMark/>
          </w:tcPr>
          <w:p w14:paraId="14AD33D6" w14:textId="77777777" w:rsidR="00EF2A4E" w:rsidRPr="00EF2A4E" w:rsidRDefault="00EF2A4E" w:rsidP="00EF2A4E">
            <w:pPr>
              <w:jc w:val="right"/>
              <w:rPr>
                <w:sz w:val="16"/>
                <w:szCs w:val="16"/>
              </w:rPr>
            </w:pPr>
            <w:r w:rsidRPr="00EF2A4E">
              <w:rPr>
                <w:sz w:val="16"/>
                <w:szCs w:val="16"/>
              </w:rPr>
              <w:t>31,5</w:t>
            </w:r>
          </w:p>
        </w:tc>
        <w:tc>
          <w:tcPr>
            <w:tcW w:w="1260" w:type="dxa"/>
            <w:tcBorders>
              <w:top w:val="nil"/>
              <w:left w:val="nil"/>
              <w:bottom w:val="single" w:sz="4" w:space="0" w:color="auto"/>
              <w:right w:val="single" w:sz="4" w:space="0" w:color="auto"/>
            </w:tcBorders>
            <w:vAlign w:val="bottom"/>
            <w:hideMark/>
          </w:tcPr>
          <w:p w14:paraId="53AA4F37" w14:textId="77777777" w:rsidR="00EF2A4E" w:rsidRPr="00EF2A4E" w:rsidRDefault="00EF2A4E" w:rsidP="00EF2A4E">
            <w:pPr>
              <w:jc w:val="right"/>
              <w:rPr>
                <w:sz w:val="16"/>
                <w:szCs w:val="16"/>
              </w:rPr>
            </w:pPr>
            <w:r w:rsidRPr="00EF2A4E">
              <w:rPr>
                <w:sz w:val="16"/>
                <w:szCs w:val="16"/>
              </w:rPr>
              <w:t>31,5</w:t>
            </w:r>
          </w:p>
        </w:tc>
      </w:tr>
      <w:tr w:rsidR="00EF2A4E" w:rsidRPr="00EF2A4E" w14:paraId="0CA31477"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7198487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7A2100C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5F28B72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nil"/>
            </w:tcBorders>
            <w:noWrap/>
            <w:vAlign w:val="bottom"/>
            <w:hideMark/>
          </w:tcPr>
          <w:p w14:paraId="3808192F"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29BADFC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012724D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55BC2BC2" w14:textId="77777777" w:rsidR="00EF2A4E" w:rsidRPr="00EF2A4E" w:rsidRDefault="00EF2A4E" w:rsidP="00EF2A4E">
            <w:pPr>
              <w:jc w:val="center"/>
              <w:rPr>
                <w:sz w:val="16"/>
                <w:szCs w:val="16"/>
              </w:rPr>
            </w:pPr>
            <w:r w:rsidRPr="00EF2A4E">
              <w:rPr>
                <w:sz w:val="16"/>
                <w:szCs w:val="16"/>
              </w:rPr>
              <w:t>77580</w:t>
            </w:r>
          </w:p>
        </w:tc>
        <w:tc>
          <w:tcPr>
            <w:tcW w:w="496" w:type="dxa"/>
            <w:tcBorders>
              <w:top w:val="nil"/>
              <w:left w:val="nil"/>
              <w:bottom w:val="single" w:sz="4" w:space="0" w:color="auto"/>
              <w:right w:val="single" w:sz="4" w:space="0" w:color="auto"/>
            </w:tcBorders>
            <w:noWrap/>
            <w:vAlign w:val="bottom"/>
            <w:hideMark/>
          </w:tcPr>
          <w:p w14:paraId="2EE7966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0581EC6D" w14:textId="77777777" w:rsidR="00EF2A4E" w:rsidRPr="00EF2A4E" w:rsidRDefault="00EF2A4E" w:rsidP="00EF2A4E">
            <w:pPr>
              <w:jc w:val="right"/>
              <w:rPr>
                <w:sz w:val="16"/>
                <w:szCs w:val="16"/>
              </w:rPr>
            </w:pPr>
            <w:r w:rsidRPr="00EF2A4E">
              <w:rPr>
                <w:sz w:val="16"/>
                <w:szCs w:val="16"/>
              </w:rPr>
              <w:t>1,9</w:t>
            </w:r>
          </w:p>
        </w:tc>
        <w:tc>
          <w:tcPr>
            <w:tcW w:w="1260" w:type="dxa"/>
            <w:tcBorders>
              <w:top w:val="nil"/>
              <w:left w:val="nil"/>
              <w:bottom w:val="single" w:sz="4" w:space="0" w:color="auto"/>
              <w:right w:val="single" w:sz="4" w:space="0" w:color="auto"/>
            </w:tcBorders>
            <w:vAlign w:val="bottom"/>
            <w:hideMark/>
          </w:tcPr>
          <w:p w14:paraId="6457C080" w14:textId="77777777" w:rsidR="00EF2A4E" w:rsidRPr="00EF2A4E" w:rsidRDefault="00EF2A4E" w:rsidP="00EF2A4E">
            <w:pPr>
              <w:jc w:val="right"/>
              <w:rPr>
                <w:sz w:val="16"/>
                <w:szCs w:val="16"/>
              </w:rPr>
            </w:pPr>
            <w:r w:rsidRPr="00EF2A4E">
              <w:rPr>
                <w:sz w:val="16"/>
                <w:szCs w:val="16"/>
              </w:rPr>
              <w:t>1,9</w:t>
            </w:r>
          </w:p>
        </w:tc>
        <w:tc>
          <w:tcPr>
            <w:tcW w:w="1260" w:type="dxa"/>
            <w:tcBorders>
              <w:top w:val="nil"/>
              <w:left w:val="nil"/>
              <w:bottom w:val="single" w:sz="4" w:space="0" w:color="auto"/>
              <w:right w:val="single" w:sz="4" w:space="0" w:color="auto"/>
            </w:tcBorders>
            <w:vAlign w:val="bottom"/>
            <w:hideMark/>
          </w:tcPr>
          <w:p w14:paraId="1580E377" w14:textId="77777777" w:rsidR="00EF2A4E" w:rsidRPr="00EF2A4E" w:rsidRDefault="00EF2A4E" w:rsidP="00EF2A4E">
            <w:pPr>
              <w:jc w:val="right"/>
              <w:rPr>
                <w:sz w:val="16"/>
                <w:szCs w:val="16"/>
              </w:rPr>
            </w:pPr>
            <w:r w:rsidRPr="00EF2A4E">
              <w:rPr>
                <w:sz w:val="16"/>
                <w:szCs w:val="16"/>
              </w:rPr>
              <w:t>1,9</w:t>
            </w:r>
          </w:p>
        </w:tc>
      </w:tr>
      <w:tr w:rsidR="00EF2A4E" w:rsidRPr="00EF2A4E" w14:paraId="3912E43E" w14:textId="77777777" w:rsidTr="00EF2A4E">
        <w:trPr>
          <w:trHeight w:val="720"/>
        </w:trPr>
        <w:tc>
          <w:tcPr>
            <w:tcW w:w="3545" w:type="dxa"/>
            <w:tcBorders>
              <w:top w:val="nil"/>
              <w:left w:val="nil"/>
              <w:bottom w:val="nil"/>
              <w:right w:val="nil"/>
            </w:tcBorders>
            <w:vAlign w:val="bottom"/>
            <w:hideMark/>
          </w:tcPr>
          <w:p w14:paraId="6754D09A"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3BD386B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3CE36A4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nil"/>
            </w:tcBorders>
            <w:noWrap/>
            <w:vAlign w:val="bottom"/>
            <w:hideMark/>
          </w:tcPr>
          <w:p w14:paraId="7B71EDA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5CB800A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19FDFBC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3FB0FDD3" w14:textId="77777777" w:rsidR="00EF2A4E" w:rsidRPr="00EF2A4E" w:rsidRDefault="00EF2A4E" w:rsidP="00EF2A4E">
            <w:pPr>
              <w:jc w:val="center"/>
              <w:rPr>
                <w:sz w:val="16"/>
                <w:szCs w:val="16"/>
              </w:rPr>
            </w:pPr>
            <w:r w:rsidRPr="00EF2A4E">
              <w:rPr>
                <w:sz w:val="16"/>
                <w:szCs w:val="16"/>
              </w:rPr>
              <w:t>77580</w:t>
            </w:r>
          </w:p>
        </w:tc>
        <w:tc>
          <w:tcPr>
            <w:tcW w:w="496" w:type="dxa"/>
            <w:tcBorders>
              <w:top w:val="nil"/>
              <w:left w:val="nil"/>
              <w:bottom w:val="single" w:sz="4" w:space="0" w:color="auto"/>
              <w:right w:val="single" w:sz="4" w:space="0" w:color="auto"/>
            </w:tcBorders>
            <w:noWrap/>
            <w:vAlign w:val="bottom"/>
            <w:hideMark/>
          </w:tcPr>
          <w:p w14:paraId="04065D26"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033037F3" w14:textId="77777777" w:rsidR="00EF2A4E" w:rsidRPr="00EF2A4E" w:rsidRDefault="00EF2A4E" w:rsidP="00EF2A4E">
            <w:pPr>
              <w:jc w:val="right"/>
              <w:rPr>
                <w:sz w:val="16"/>
                <w:szCs w:val="16"/>
              </w:rPr>
            </w:pPr>
            <w:r w:rsidRPr="00EF2A4E">
              <w:rPr>
                <w:sz w:val="16"/>
                <w:szCs w:val="16"/>
              </w:rPr>
              <w:t>1,9</w:t>
            </w:r>
          </w:p>
        </w:tc>
        <w:tc>
          <w:tcPr>
            <w:tcW w:w="1260" w:type="dxa"/>
            <w:tcBorders>
              <w:top w:val="nil"/>
              <w:left w:val="nil"/>
              <w:bottom w:val="single" w:sz="4" w:space="0" w:color="auto"/>
              <w:right w:val="single" w:sz="4" w:space="0" w:color="auto"/>
            </w:tcBorders>
            <w:vAlign w:val="bottom"/>
            <w:hideMark/>
          </w:tcPr>
          <w:p w14:paraId="6BDF2125" w14:textId="77777777" w:rsidR="00EF2A4E" w:rsidRPr="00EF2A4E" w:rsidRDefault="00EF2A4E" w:rsidP="00EF2A4E">
            <w:pPr>
              <w:jc w:val="right"/>
              <w:rPr>
                <w:sz w:val="16"/>
                <w:szCs w:val="16"/>
              </w:rPr>
            </w:pPr>
            <w:r w:rsidRPr="00EF2A4E">
              <w:rPr>
                <w:sz w:val="16"/>
                <w:szCs w:val="16"/>
              </w:rPr>
              <w:t>1,9</w:t>
            </w:r>
          </w:p>
        </w:tc>
        <w:tc>
          <w:tcPr>
            <w:tcW w:w="1260" w:type="dxa"/>
            <w:tcBorders>
              <w:top w:val="nil"/>
              <w:left w:val="nil"/>
              <w:bottom w:val="single" w:sz="4" w:space="0" w:color="auto"/>
              <w:right w:val="single" w:sz="4" w:space="0" w:color="auto"/>
            </w:tcBorders>
            <w:vAlign w:val="bottom"/>
            <w:hideMark/>
          </w:tcPr>
          <w:p w14:paraId="6A07674D" w14:textId="77777777" w:rsidR="00EF2A4E" w:rsidRPr="00EF2A4E" w:rsidRDefault="00EF2A4E" w:rsidP="00EF2A4E">
            <w:pPr>
              <w:jc w:val="right"/>
              <w:rPr>
                <w:sz w:val="16"/>
                <w:szCs w:val="16"/>
              </w:rPr>
            </w:pPr>
            <w:r w:rsidRPr="00EF2A4E">
              <w:rPr>
                <w:sz w:val="16"/>
                <w:szCs w:val="16"/>
              </w:rPr>
              <w:t>1,9</w:t>
            </w:r>
          </w:p>
        </w:tc>
      </w:tr>
      <w:tr w:rsidR="00EF2A4E" w:rsidRPr="00EF2A4E" w14:paraId="778C2DF5" w14:textId="77777777" w:rsidTr="00EF2A4E">
        <w:trPr>
          <w:trHeight w:val="960"/>
        </w:trPr>
        <w:tc>
          <w:tcPr>
            <w:tcW w:w="3545" w:type="dxa"/>
            <w:tcBorders>
              <w:top w:val="single" w:sz="4" w:space="0" w:color="auto"/>
              <w:left w:val="single" w:sz="4" w:space="0" w:color="auto"/>
              <w:bottom w:val="single" w:sz="4" w:space="0" w:color="auto"/>
              <w:right w:val="single" w:sz="4" w:space="0" w:color="auto"/>
            </w:tcBorders>
            <w:vAlign w:val="bottom"/>
            <w:hideMark/>
          </w:tcPr>
          <w:p w14:paraId="24CAEE40" w14:textId="77777777" w:rsidR="00EF2A4E" w:rsidRPr="00EF2A4E" w:rsidRDefault="00EF2A4E" w:rsidP="00EF2A4E">
            <w:pPr>
              <w:rPr>
                <w:sz w:val="16"/>
                <w:szCs w:val="16"/>
              </w:rPr>
            </w:pPr>
            <w:r w:rsidRPr="00EF2A4E">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380" w:type="dxa"/>
            <w:tcBorders>
              <w:top w:val="nil"/>
              <w:left w:val="nil"/>
              <w:bottom w:val="nil"/>
              <w:right w:val="single" w:sz="4" w:space="0" w:color="auto"/>
            </w:tcBorders>
            <w:noWrap/>
            <w:vAlign w:val="bottom"/>
            <w:hideMark/>
          </w:tcPr>
          <w:p w14:paraId="1822CAE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nil"/>
              <w:right w:val="nil"/>
            </w:tcBorders>
            <w:noWrap/>
            <w:vAlign w:val="bottom"/>
            <w:hideMark/>
          </w:tcPr>
          <w:p w14:paraId="09CF5FA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7395720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4744EAC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39F0E6B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9D08479"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7F770F6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5974035" w14:textId="77777777" w:rsidR="00EF2A4E" w:rsidRPr="00EF2A4E" w:rsidRDefault="00EF2A4E" w:rsidP="00EF2A4E">
            <w:pPr>
              <w:jc w:val="right"/>
              <w:rPr>
                <w:sz w:val="16"/>
                <w:szCs w:val="16"/>
              </w:rPr>
            </w:pPr>
            <w:r w:rsidRPr="00EF2A4E">
              <w:rPr>
                <w:sz w:val="16"/>
                <w:szCs w:val="16"/>
              </w:rPr>
              <w:t>513,3</w:t>
            </w:r>
          </w:p>
        </w:tc>
        <w:tc>
          <w:tcPr>
            <w:tcW w:w="1260" w:type="dxa"/>
            <w:tcBorders>
              <w:top w:val="nil"/>
              <w:left w:val="nil"/>
              <w:bottom w:val="single" w:sz="4" w:space="0" w:color="auto"/>
              <w:right w:val="single" w:sz="4" w:space="0" w:color="auto"/>
            </w:tcBorders>
            <w:noWrap/>
            <w:vAlign w:val="bottom"/>
            <w:hideMark/>
          </w:tcPr>
          <w:p w14:paraId="6686FDE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3C78026" w14:textId="77777777" w:rsidR="00EF2A4E" w:rsidRPr="00EF2A4E" w:rsidRDefault="00EF2A4E" w:rsidP="00EF2A4E">
            <w:pPr>
              <w:jc w:val="right"/>
              <w:rPr>
                <w:sz w:val="16"/>
                <w:szCs w:val="16"/>
              </w:rPr>
            </w:pPr>
            <w:r w:rsidRPr="00EF2A4E">
              <w:rPr>
                <w:sz w:val="16"/>
                <w:szCs w:val="16"/>
              </w:rPr>
              <w:t>0,0</w:t>
            </w:r>
          </w:p>
        </w:tc>
      </w:tr>
      <w:tr w:rsidR="00EF2A4E" w:rsidRPr="00EF2A4E" w14:paraId="797E8B85"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57CC0F62"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4A76F459"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5088DAB0"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2D3A826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38A99BE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5DCF021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9906BB8"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64816E99"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547CCDFB" w14:textId="77777777" w:rsidR="00EF2A4E" w:rsidRPr="00EF2A4E" w:rsidRDefault="00EF2A4E" w:rsidP="00EF2A4E">
            <w:pPr>
              <w:jc w:val="right"/>
              <w:rPr>
                <w:sz w:val="16"/>
                <w:szCs w:val="16"/>
              </w:rPr>
            </w:pPr>
            <w:r w:rsidRPr="00EF2A4E">
              <w:rPr>
                <w:sz w:val="16"/>
                <w:szCs w:val="16"/>
              </w:rPr>
              <w:t>319,2</w:t>
            </w:r>
          </w:p>
        </w:tc>
        <w:tc>
          <w:tcPr>
            <w:tcW w:w="1260" w:type="dxa"/>
            <w:tcBorders>
              <w:top w:val="nil"/>
              <w:left w:val="nil"/>
              <w:bottom w:val="single" w:sz="4" w:space="0" w:color="auto"/>
              <w:right w:val="single" w:sz="4" w:space="0" w:color="auto"/>
            </w:tcBorders>
            <w:noWrap/>
            <w:vAlign w:val="bottom"/>
            <w:hideMark/>
          </w:tcPr>
          <w:p w14:paraId="52F6ED5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5FB6C81" w14:textId="77777777" w:rsidR="00EF2A4E" w:rsidRPr="00EF2A4E" w:rsidRDefault="00EF2A4E" w:rsidP="00EF2A4E">
            <w:pPr>
              <w:jc w:val="right"/>
              <w:rPr>
                <w:sz w:val="16"/>
                <w:szCs w:val="16"/>
              </w:rPr>
            </w:pPr>
            <w:r w:rsidRPr="00EF2A4E">
              <w:rPr>
                <w:sz w:val="16"/>
                <w:szCs w:val="16"/>
              </w:rPr>
              <w:t>0,0</w:t>
            </w:r>
          </w:p>
        </w:tc>
      </w:tr>
      <w:tr w:rsidR="00EF2A4E" w:rsidRPr="00EF2A4E" w14:paraId="1472BA37" w14:textId="77777777" w:rsidTr="00EF2A4E">
        <w:trPr>
          <w:trHeight w:val="480"/>
        </w:trPr>
        <w:tc>
          <w:tcPr>
            <w:tcW w:w="3545" w:type="dxa"/>
            <w:tcBorders>
              <w:top w:val="nil"/>
              <w:left w:val="nil"/>
              <w:bottom w:val="nil"/>
              <w:right w:val="nil"/>
            </w:tcBorders>
            <w:vAlign w:val="bottom"/>
            <w:hideMark/>
          </w:tcPr>
          <w:p w14:paraId="06BB546C"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5BA26450"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7FEF29E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1528534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470F66B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34E5575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D54C061"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17653B48"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219FFE2B" w14:textId="77777777" w:rsidR="00EF2A4E" w:rsidRPr="00EF2A4E" w:rsidRDefault="00EF2A4E" w:rsidP="00EF2A4E">
            <w:pPr>
              <w:jc w:val="right"/>
              <w:rPr>
                <w:sz w:val="16"/>
                <w:szCs w:val="16"/>
              </w:rPr>
            </w:pPr>
            <w:r w:rsidRPr="00EF2A4E">
              <w:rPr>
                <w:sz w:val="16"/>
                <w:szCs w:val="16"/>
              </w:rPr>
              <w:t>319,2</w:t>
            </w:r>
          </w:p>
        </w:tc>
        <w:tc>
          <w:tcPr>
            <w:tcW w:w="1260" w:type="dxa"/>
            <w:tcBorders>
              <w:top w:val="nil"/>
              <w:left w:val="nil"/>
              <w:bottom w:val="single" w:sz="4" w:space="0" w:color="auto"/>
              <w:right w:val="single" w:sz="4" w:space="0" w:color="auto"/>
            </w:tcBorders>
            <w:noWrap/>
            <w:vAlign w:val="bottom"/>
            <w:hideMark/>
          </w:tcPr>
          <w:p w14:paraId="11E6764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153BC7C" w14:textId="77777777" w:rsidR="00EF2A4E" w:rsidRPr="00EF2A4E" w:rsidRDefault="00EF2A4E" w:rsidP="00EF2A4E">
            <w:pPr>
              <w:jc w:val="right"/>
              <w:rPr>
                <w:sz w:val="16"/>
                <w:szCs w:val="16"/>
              </w:rPr>
            </w:pPr>
            <w:r w:rsidRPr="00EF2A4E">
              <w:rPr>
                <w:sz w:val="16"/>
                <w:szCs w:val="16"/>
              </w:rPr>
              <w:t>0,0</w:t>
            </w:r>
          </w:p>
        </w:tc>
      </w:tr>
      <w:tr w:rsidR="00EF2A4E" w:rsidRPr="00EF2A4E" w14:paraId="5FA9D2DA"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105E894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single" w:sz="4" w:space="0" w:color="auto"/>
              <w:left w:val="nil"/>
              <w:bottom w:val="single" w:sz="4" w:space="0" w:color="auto"/>
              <w:right w:val="single" w:sz="4" w:space="0" w:color="auto"/>
            </w:tcBorders>
            <w:noWrap/>
            <w:vAlign w:val="bottom"/>
            <w:hideMark/>
          </w:tcPr>
          <w:p w14:paraId="15C62717"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single" w:sz="4" w:space="0" w:color="auto"/>
              <w:right w:val="nil"/>
            </w:tcBorders>
            <w:noWrap/>
            <w:vAlign w:val="bottom"/>
            <w:hideMark/>
          </w:tcPr>
          <w:p w14:paraId="6DD6683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5568A4B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A83532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0B19B6C5"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4854E7F"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39216169"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0A2DBF9" w14:textId="77777777" w:rsidR="00EF2A4E" w:rsidRPr="00EF2A4E" w:rsidRDefault="00EF2A4E" w:rsidP="00EF2A4E">
            <w:pPr>
              <w:jc w:val="right"/>
              <w:rPr>
                <w:sz w:val="16"/>
                <w:szCs w:val="16"/>
              </w:rPr>
            </w:pPr>
            <w:r w:rsidRPr="00EF2A4E">
              <w:rPr>
                <w:sz w:val="16"/>
                <w:szCs w:val="16"/>
              </w:rPr>
              <w:t>194,1</w:t>
            </w:r>
          </w:p>
        </w:tc>
        <w:tc>
          <w:tcPr>
            <w:tcW w:w="1260" w:type="dxa"/>
            <w:tcBorders>
              <w:top w:val="nil"/>
              <w:left w:val="nil"/>
              <w:bottom w:val="single" w:sz="4" w:space="0" w:color="auto"/>
              <w:right w:val="single" w:sz="4" w:space="0" w:color="auto"/>
            </w:tcBorders>
            <w:noWrap/>
            <w:vAlign w:val="bottom"/>
            <w:hideMark/>
          </w:tcPr>
          <w:p w14:paraId="12DDCFB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275E39C" w14:textId="77777777" w:rsidR="00EF2A4E" w:rsidRPr="00EF2A4E" w:rsidRDefault="00EF2A4E" w:rsidP="00EF2A4E">
            <w:pPr>
              <w:jc w:val="right"/>
              <w:rPr>
                <w:sz w:val="16"/>
                <w:szCs w:val="16"/>
              </w:rPr>
            </w:pPr>
            <w:r w:rsidRPr="00EF2A4E">
              <w:rPr>
                <w:sz w:val="16"/>
                <w:szCs w:val="16"/>
              </w:rPr>
              <w:t>0,0</w:t>
            </w:r>
          </w:p>
        </w:tc>
      </w:tr>
      <w:tr w:rsidR="00EF2A4E" w:rsidRPr="00EF2A4E" w14:paraId="48DA1247" w14:textId="77777777" w:rsidTr="00EF2A4E">
        <w:trPr>
          <w:trHeight w:val="720"/>
        </w:trPr>
        <w:tc>
          <w:tcPr>
            <w:tcW w:w="3545" w:type="dxa"/>
            <w:tcBorders>
              <w:top w:val="nil"/>
              <w:left w:val="nil"/>
              <w:bottom w:val="nil"/>
              <w:right w:val="nil"/>
            </w:tcBorders>
            <w:vAlign w:val="bottom"/>
            <w:hideMark/>
          </w:tcPr>
          <w:p w14:paraId="110AE6B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6A41B51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75CC756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3FC04ED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4F9DCCA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73C0D2C5"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762C0EF" w14:textId="77777777" w:rsidR="00EF2A4E" w:rsidRPr="00EF2A4E" w:rsidRDefault="00EF2A4E" w:rsidP="00EF2A4E">
            <w:pPr>
              <w:jc w:val="center"/>
              <w:rPr>
                <w:sz w:val="16"/>
                <w:szCs w:val="16"/>
              </w:rPr>
            </w:pPr>
            <w:r w:rsidRPr="00EF2A4E">
              <w:rPr>
                <w:sz w:val="16"/>
                <w:szCs w:val="16"/>
              </w:rPr>
              <w:t>78010</w:t>
            </w:r>
          </w:p>
        </w:tc>
        <w:tc>
          <w:tcPr>
            <w:tcW w:w="496" w:type="dxa"/>
            <w:tcBorders>
              <w:top w:val="nil"/>
              <w:left w:val="nil"/>
              <w:bottom w:val="single" w:sz="4" w:space="0" w:color="auto"/>
              <w:right w:val="single" w:sz="4" w:space="0" w:color="auto"/>
            </w:tcBorders>
            <w:noWrap/>
            <w:vAlign w:val="bottom"/>
            <w:hideMark/>
          </w:tcPr>
          <w:p w14:paraId="329063EC"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68561911" w14:textId="77777777" w:rsidR="00EF2A4E" w:rsidRPr="00EF2A4E" w:rsidRDefault="00EF2A4E" w:rsidP="00EF2A4E">
            <w:pPr>
              <w:jc w:val="right"/>
              <w:rPr>
                <w:sz w:val="16"/>
                <w:szCs w:val="16"/>
              </w:rPr>
            </w:pPr>
            <w:r w:rsidRPr="00EF2A4E">
              <w:rPr>
                <w:sz w:val="16"/>
                <w:szCs w:val="16"/>
              </w:rPr>
              <w:t>194,1</w:t>
            </w:r>
          </w:p>
        </w:tc>
        <w:tc>
          <w:tcPr>
            <w:tcW w:w="1260" w:type="dxa"/>
            <w:tcBorders>
              <w:top w:val="nil"/>
              <w:left w:val="nil"/>
              <w:bottom w:val="single" w:sz="4" w:space="0" w:color="auto"/>
              <w:right w:val="single" w:sz="4" w:space="0" w:color="auto"/>
            </w:tcBorders>
            <w:noWrap/>
            <w:vAlign w:val="bottom"/>
            <w:hideMark/>
          </w:tcPr>
          <w:p w14:paraId="4A0C943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F9DEEAB" w14:textId="77777777" w:rsidR="00EF2A4E" w:rsidRPr="00EF2A4E" w:rsidRDefault="00EF2A4E" w:rsidP="00EF2A4E">
            <w:pPr>
              <w:jc w:val="right"/>
              <w:rPr>
                <w:sz w:val="16"/>
                <w:szCs w:val="16"/>
              </w:rPr>
            </w:pPr>
            <w:r w:rsidRPr="00EF2A4E">
              <w:rPr>
                <w:sz w:val="16"/>
                <w:szCs w:val="16"/>
              </w:rPr>
              <w:t>0,0</w:t>
            </w:r>
          </w:p>
        </w:tc>
      </w:tr>
      <w:tr w:rsidR="00EF2A4E" w:rsidRPr="00EF2A4E" w14:paraId="48F961C0"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70FC06CE" w14:textId="77777777" w:rsidR="00EF2A4E" w:rsidRPr="00EF2A4E" w:rsidRDefault="00EF2A4E" w:rsidP="00EF2A4E">
            <w:pPr>
              <w:rPr>
                <w:sz w:val="16"/>
                <w:szCs w:val="16"/>
              </w:rPr>
            </w:pPr>
            <w:r w:rsidRPr="00EF2A4E">
              <w:rPr>
                <w:sz w:val="16"/>
                <w:szCs w:val="16"/>
              </w:rPr>
              <w:t>Поощрение достижения наилучших результатов по увеличению налогового потенциала муниципального образования</w:t>
            </w:r>
          </w:p>
        </w:tc>
        <w:tc>
          <w:tcPr>
            <w:tcW w:w="380" w:type="dxa"/>
            <w:tcBorders>
              <w:top w:val="nil"/>
              <w:left w:val="nil"/>
              <w:bottom w:val="nil"/>
              <w:right w:val="single" w:sz="4" w:space="0" w:color="auto"/>
            </w:tcBorders>
            <w:noWrap/>
            <w:vAlign w:val="bottom"/>
            <w:hideMark/>
          </w:tcPr>
          <w:p w14:paraId="0F9E04F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nil"/>
              <w:right w:val="nil"/>
            </w:tcBorders>
            <w:noWrap/>
            <w:vAlign w:val="bottom"/>
            <w:hideMark/>
          </w:tcPr>
          <w:p w14:paraId="3C30985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2F515F6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5FC5E0C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454D6E3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689FCBC"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36B1A07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76521AF" w14:textId="77777777" w:rsidR="00EF2A4E" w:rsidRPr="00EF2A4E" w:rsidRDefault="00EF2A4E" w:rsidP="00EF2A4E">
            <w:pPr>
              <w:jc w:val="right"/>
              <w:rPr>
                <w:sz w:val="16"/>
                <w:szCs w:val="16"/>
              </w:rPr>
            </w:pPr>
            <w:r w:rsidRPr="00EF2A4E">
              <w:rPr>
                <w:sz w:val="16"/>
                <w:szCs w:val="16"/>
              </w:rPr>
              <w:t>461,0</w:t>
            </w:r>
          </w:p>
        </w:tc>
        <w:tc>
          <w:tcPr>
            <w:tcW w:w="1260" w:type="dxa"/>
            <w:tcBorders>
              <w:top w:val="nil"/>
              <w:left w:val="nil"/>
              <w:bottom w:val="single" w:sz="4" w:space="0" w:color="auto"/>
              <w:right w:val="single" w:sz="4" w:space="0" w:color="auto"/>
            </w:tcBorders>
            <w:noWrap/>
            <w:vAlign w:val="bottom"/>
            <w:hideMark/>
          </w:tcPr>
          <w:p w14:paraId="5DCA227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E994503" w14:textId="77777777" w:rsidR="00EF2A4E" w:rsidRPr="00EF2A4E" w:rsidRDefault="00EF2A4E" w:rsidP="00EF2A4E">
            <w:pPr>
              <w:jc w:val="right"/>
              <w:rPr>
                <w:sz w:val="16"/>
                <w:szCs w:val="16"/>
              </w:rPr>
            </w:pPr>
            <w:r w:rsidRPr="00EF2A4E">
              <w:rPr>
                <w:sz w:val="16"/>
                <w:szCs w:val="16"/>
              </w:rPr>
              <w:t>0,0</w:t>
            </w:r>
          </w:p>
        </w:tc>
      </w:tr>
      <w:tr w:rsidR="00EF2A4E" w:rsidRPr="00EF2A4E" w14:paraId="78AF223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227DE8A"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6E911B2A"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4FCBFB97"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5F7FA7E5"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3F58E67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508D464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6CD1736"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1500462A"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4690810A" w14:textId="77777777" w:rsidR="00EF2A4E" w:rsidRPr="00EF2A4E" w:rsidRDefault="00EF2A4E" w:rsidP="00EF2A4E">
            <w:pPr>
              <w:jc w:val="right"/>
              <w:rPr>
                <w:sz w:val="16"/>
                <w:szCs w:val="16"/>
              </w:rPr>
            </w:pPr>
            <w:r w:rsidRPr="00EF2A4E">
              <w:rPr>
                <w:sz w:val="16"/>
                <w:szCs w:val="16"/>
              </w:rPr>
              <w:t>461,0</w:t>
            </w:r>
          </w:p>
        </w:tc>
        <w:tc>
          <w:tcPr>
            <w:tcW w:w="1260" w:type="dxa"/>
            <w:tcBorders>
              <w:top w:val="nil"/>
              <w:left w:val="nil"/>
              <w:bottom w:val="single" w:sz="4" w:space="0" w:color="auto"/>
              <w:right w:val="single" w:sz="4" w:space="0" w:color="auto"/>
            </w:tcBorders>
            <w:noWrap/>
            <w:vAlign w:val="bottom"/>
            <w:hideMark/>
          </w:tcPr>
          <w:p w14:paraId="30B336E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64ED0DA" w14:textId="77777777" w:rsidR="00EF2A4E" w:rsidRPr="00EF2A4E" w:rsidRDefault="00EF2A4E" w:rsidP="00EF2A4E">
            <w:pPr>
              <w:jc w:val="right"/>
              <w:rPr>
                <w:sz w:val="16"/>
                <w:szCs w:val="16"/>
              </w:rPr>
            </w:pPr>
            <w:r w:rsidRPr="00EF2A4E">
              <w:rPr>
                <w:sz w:val="16"/>
                <w:szCs w:val="16"/>
              </w:rPr>
              <w:t>0,0</w:t>
            </w:r>
          </w:p>
        </w:tc>
      </w:tr>
      <w:tr w:rsidR="00EF2A4E" w:rsidRPr="00EF2A4E" w14:paraId="02D212C8" w14:textId="77777777" w:rsidTr="00EF2A4E">
        <w:trPr>
          <w:trHeight w:val="480"/>
        </w:trPr>
        <w:tc>
          <w:tcPr>
            <w:tcW w:w="3545" w:type="dxa"/>
            <w:tcBorders>
              <w:top w:val="nil"/>
              <w:left w:val="nil"/>
              <w:bottom w:val="nil"/>
              <w:right w:val="nil"/>
            </w:tcBorders>
            <w:vAlign w:val="bottom"/>
            <w:hideMark/>
          </w:tcPr>
          <w:p w14:paraId="71C0B52D"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08F382DA"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00EF904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017EDEA5"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7B30142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7E828BB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138130C"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0F3FAC86"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18CA3938" w14:textId="77777777" w:rsidR="00EF2A4E" w:rsidRPr="00EF2A4E" w:rsidRDefault="00EF2A4E" w:rsidP="00EF2A4E">
            <w:pPr>
              <w:jc w:val="right"/>
              <w:rPr>
                <w:sz w:val="16"/>
                <w:szCs w:val="16"/>
              </w:rPr>
            </w:pPr>
            <w:r w:rsidRPr="00EF2A4E">
              <w:rPr>
                <w:sz w:val="16"/>
                <w:szCs w:val="16"/>
              </w:rPr>
              <w:t>461,0</w:t>
            </w:r>
          </w:p>
        </w:tc>
        <w:tc>
          <w:tcPr>
            <w:tcW w:w="1260" w:type="dxa"/>
            <w:tcBorders>
              <w:top w:val="nil"/>
              <w:left w:val="nil"/>
              <w:bottom w:val="single" w:sz="4" w:space="0" w:color="auto"/>
              <w:right w:val="single" w:sz="4" w:space="0" w:color="auto"/>
            </w:tcBorders>
            <w:noWrap/>
            <w:vAlign w:val="bottom"/>
            <w:hideMark/>
          </w:tcPr>
          <w:p w14:paraId="2101D71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EA5343E" w14:textId="77777777" w:rsidR="00EF2A4E" w:rsidRPr="00EF2A4E" w:rsidRDefault="00EF2A4E" w:rsidP="00EF2A4E">
            <w:pPr>
              <w:jc w:val="right"/>
              <w:rPr>
                <w:sz w:val="16"/>
                <w:szCs w:val="16"/>
              </w:rPr>
            </w:pPr>
            <w:r w:rsidRPr="00EF2A4E">
              <w:rPr>
                <w:sz w:val="16"/>
                <w:szCs w:val="16"/>
              </w:rPr>
              <w:t>0,0</w:t>
            </w:r>
          </w:p>
        </w:tc>
      </w:tr>
      <w:tr w:rsidR="00EF2A4E" w:rsidRPr="00EF2A4E" w14:paraId="429679ED"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5027377B" w14:textId="77777777" w:rsidR="00EF2A4E" w:rsidRPr="00EF2A4E" w:rsidRDefault="00EF2A4E" w:rsidP="00EF2A4E">
            <w:pPr>
              <w:rPr>
                <w:sz w:val="16"/>
                <w:szCs w:val="16"/>
              </w:rPr>
            </w:pPr>
            <w:r w:rsidRPr="00EF2A4E">
              <w:rPr>
                <w:sz w:val="16"/>
                <w:szCs w:val="16"/>
              </w:rPr>
              <w:t>Cтимулирование применения специального налогового режима "Налог на профессиональный доход"</w:t>
            </w:r>
          </w:p>
        </w:tc>
        <w:tc>
          <w:tcPr>
            <w:tcW w:w="380" w:type="dxa"/>
            <w:tcBorders>
              <w:top w:val="single" w:sz="4" w:space="0" w:color="auto"/>
              <w:left w:val="nil"/>
              <w:bottom w:val="nil"/>
              <w:right w:val="single" w:sz="4" w:space="0" w:color="auto"/>
            </w:tcBorders>
            <w:noWrap/>
            <w:vAlign w:val="bottom"/>
            <w:hideMark/>
          </w:tcPr>
          <w:p w14:paraId="0B8845B4"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05E6B09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7E11F635"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121F4F8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563AED0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DA4BAA1"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2398811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C9D1796"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219EB33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04E9AD3" w14:textId="77777777" w:rsidR="00EF2A4E" w:rsidRPr="00EF2A4E" w:rsidRDefault="00EF2A4E" w:rsidP="00EF2A4E">
            <w:pPr>
              <w:jc w:val="right"/>
              <w:rPr>
                <w:sz w:val="16"/>
                <w:szCs w:val="16"/>
              </w:rPr>
            </w:pPr>
            <w:r w:rsidRPr="00EF2A4E">
              <w:rPr>
                <w:sz w:val="16"/>
                <w:szCs w:val="16"/>
              </w:rPr>
              <w:t>0,0</w:t>
            </w:r>
          </w:p>
        </w:tc>
      </w:tr>
      <w:tr w:rsidR="00EF2A4E" w:rsidRPr="00EF2A4E" w14:paraId="06F887AF"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1D05AC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51386548"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7B9249D4"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36273F9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1ABEEA7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29354E3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D075BCA"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1E594839"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623485A7"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13F8346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40034DB" w14:textId="77777777" w:rsidR="00EF2A4E" w:rsidRPr="00EF2A4E" w:rsidRDefault="00EF2A4E" w:rsidP="00EF2A4E">
            <w:pPr>
              <w:jc w:val="right"/>
              <w:rPr>
                <w:sz w:val="16"/>
                <w:szCs w:val="16"/>
              </w:rPr>
            </w:pPr>
            <w:r w:rsidRPr="00EF2A4E">
              <w:rPr>
                <w:sz w:val="16"/>
                <w:szCs w:val="16"/>
              </w:rPr>
              <w:t>0,0</w:t>
            </w:r>
          </w:p>
        </w:tc>
      </w:tr>
      <w:tr w:rsidR="00EF2A4E" w:rsidRPr="00EF2A4E" w14:paraId="42E0B76C" w14:textId="77777777" w:rsidTr="00EF2A4E">
        <w:trPr>
          <w:trHeight w:val="480"/>
        </w:trPr>
        <w:tc>
          <w:tcPr>
            <w:tcW w:w="3545" w:type="dxa"/>
            <w:tcBorders>
              <w:top w:val="nil"/>
              <w:left w:val="nil"/>
              <w:bottom w:val="nil"/>
              <w:right w:val="nil"/>
            </w:tcBorders>
            <w:vAlign w:val="bottom"/>
            <w:hideMark/>
          </w:tcPr>
          <w:p w14:paraId="0779FB0D" w14:textId="77777777" w:rsidR="00EF2A4E" w:rsidRPr="00EF2A4E" w:rsidRDefault="00EF2A4E" w:rsidP="00EF2A4E">
            <w:pPr>
              <w:rPr>
                <w:sz w:val="16"/>
                <w:szCs w:val="16"/>
              </w:rPr>
            </w:pPr>
            <w:r w:rsidRPr="00EF2A4E">
              <w:rPr>
                <w:sz w:val="16"/>
                <w:szCs w:val="16"/>
              </w:rPr>
              <w:lastRenderedPageBreak/>
              <w:t>Расходы на выплаты персоналу государственных (муниципальных) органов</w:t>
            </w:r>
          </w:p>
        </w:tc>
        <w:tc>
          <w:tcPr>
            <w:tcW w:w="380" w:type="dxa"/>
            <w:tcBorders>
              <w:top w:val="single" w:sz="4" w:space="0" w:color="auto"/>
              <w:left w:val="single" w:sz="4" w:space="0" w:color="auto"/>
              <w:bottom w:val="nil"/>
              <w:right w:val="single" w:sz="4" w:space="0" w:color="auto"/>
            </w:tcBorders>
            <w:noWrap/>
            <w:vAlign w:val="bottom"/>
            <w:hideMark/>
          </w:tcPr>
          <w:p w14:paraId="6DA0D738"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nil"/>
              <w:right w:val="nil"/>
            </w:tcBorders>
            <w:noWrap/>
            <w:vAlign w:val="bottom"/>
            <w:hideMark/>
          </w:tcPr>
          <w:p w14:paraId="4E6D73B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57FCC40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16F992F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7F87032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99227E5"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771165EA"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17FA73C" w14:textId="77777777" w:rsidR="00EF2A4E" w:rsidRPr="00EF2A4E" w:rsidRDefault="00EF2A4E" w:rsidP="00EF2A4E">
            <w:pPr>
              <w:jc w:val="right"/>
              <w:rPr>
                <w:sz w:val="16"/>
                <w:szCs w:val="16"/>
              </w:rPr>
            </w:pPr>
            <w:r w:rsidRPr="00EF2A4E">
              <w:rPr>
                <w:sz w:val="16"/>
                <w:szCs w:val="16"/>
              </w:rPr>
              <w:t>2 343,6</w:t>
            </w:r>
          </w:p>
        </w:tc>
        <w:tc>
          <w:tcPr>
            <w:tcW w:w="1260" w:type="dxa"/>
            <w:tcBorders>
              <w:top w:val="nil"/>
              <w:left w:val="nil"/>
              <w:bottom w:val="single" w:sz="4" w:space="0" w:color="auto"/>
              <w:right w:val="single" w:sz="4" w:space="0" w:color="auto"/>
            </w:tcBorders>
            <w:noWrap/>
            <w:vAlign w:val="bottom"/>
            <w:hideMark/>
          </w:tcPr>
          <w:p w14:paraId="493F91E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6CDDE95" w14:textId="77777777" w:rsidR="00EF2A4E" w:rsidRPr="00EF2A4E" w:rsidRDefault="00EF2A4E" w:rsidP="00EF2A4E">
            <w:pPr>
              <w:jc w:val="right"/>
              <w:rPr>
                <w:sz w:val="16"/>
                <w:szCs w:val="16"/>
              </w:rPr>
            </w:pPr>
            <w:r w:rsidRPr="00EF2A4E">
              <w:rPr>
                <w:sz w:val="16"/>
                <w:szCs w:val="16"/>
              </w:rPr>
              <w:t>0,0</w:t>
            </w:r>
          </w:p>
        </w:tc>
      </w:tr>
      <w:tr w:rsidR="00EF2A4E" w:rsidRPr="00EF2A4E" w14:paraId="0F668093"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41E9740A" w14:textId="77777777" w:rsidR="00EF2A4E" w:rsidRPr="00EF2A4E" w:rsidRDefault="00EF2A4E" w:rsidP="00EF2A4E">
            <w:pPr>
              <w:rPr>
                <w:sz w:val="16"/>
                <w:szCs w:val="16"/>
              </w:rPr>
            </w:pPr>
            <w:r w:rsidRPr="00EF2A4E">
              <w:rPr>
                <w:sz w:val="16"/>
                <w:szCs w:val="16"/>
              </w:rPr>
              <w:t>Судебная система</w:t>
            </w:r>
          </w:p>
        </w:tc>
        <w:tc>
          <w:tcPr>
            <w:tcW w:w="380" w:type="dxa"/>
            <w:tcBorders>
              <w:top w:val="single" w:sz="4" w:space="0" w:color="auto"/>
              <w:left w:val="nil"/>
              <w:bottom w:val="single" w:sz="4" w:space="0" w:color="auto"/>
              <w:right w:val="single" w:sz="4" w:space="0" w:color="auto"/>
            </w:tcBorders>
            <w:noWrap/>
            <w:vAlign w:val="bottom"/>
            <w:hideMark/>
          </w:tcPr>
          <w:p w14:paraId="34157A40" w14:textId="77777777" w:rsidR="00EF2A4E" w:rsidRPr="00EF2A4E" w:rsidRDefault="00EF2A4E" w:rsidP="00EF2A4E">
            <w:pPr>
              <w:jc w:val="center"/>
              <w:rPr>
                <w:sz w:val="16"/>
                <w:szCs w:val="16"/>
              </w:rPr>
            </w:pPr>
            <w:r w:rsidRPr="00EF2A4E">
              <w:rPr>
                <w:sz w:val="16"/>
                <w:szCs w:val="16"/>
              </w:rPr>
              <w:t>01</w:t>
            </w:r>
          </w:p>
        </w:tc>
        <w:tc>
          <w:tcPr>
            <w:tcW w:w="500" w:type="dxa"/>
            <w:tcBorders>
              <w:top w:val="single" w:sz="4" w:space="0" w:color="auto"/>
              <w:left w:val="nil"/>
              <w:bottom w:val="single" w:sz="4" w:space="0" w:color="auto"/>
              <w:right w:val="single" w:sz="4" w:space="0" w:color="auto"/>
            </w:tcBorders>
            <w:noWrap/>
            <w:vAlign w:val="bottom"/>
            <w:hideMark/>
          </w:tcPr>
          <w:p w14:paraId="36FFC231"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CC99C95"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D88BE3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1F7409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576BD0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73F527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34CA38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E29961A"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4C706884" w14:textId="77777777" w:rsidR="00EF2A4E" w:rsidRPr="00EF2A4E" w:rsidRDefault="00EF2A4E" w:rsidP="00EF2A4E">
            <w:pPr>
              <w:jc w:val="right"/>
              <w:rPr>
                <w:sz w:val="16"/>
                <w:szCs w:val="16"/>
              </w:rPr>
            </w:pPr>
            <w:r w:rsidRPr="00EF2A4E">
              <w:rPr>
                <w:sz w:val="16"/>
                <w:szCs w:val="16"/>
              </w:rPr>
              <w:t>0,0</w:t>
            </w:r>
          </w:p>
        </w:tc>
      </w:tr>
      <w:tr w:rsidR="00EF2A4E" w:rsidRPr="00EF2A4E" w14:paraId="20232D4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A5F3B1A"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626B3B0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6C42235"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6D611A9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1466D7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5E37C2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31F986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E274B6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484F5B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BD3C0B3"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359494F4" w14:textId="77777777" w:rsidR="00EF2A4E" w:rsidRPr="00EF2A4E" w:rsidRDefault="00EF2A4E" w:rsidP="00EF2A4E">
            <w:pPr>
              <w:jc w:val="right"/>
              <w:rPr>
                <w:sz w:val="16"/>
                <w:szCs w:val="16"/>
              </w:rPr>
            </w:pPr>
            <w:r w:rsidRPr="00EF2A4E">
              <w:rPr>
                <w:sz w:val="16"/>
                <w:szCs w:val="16"/>
              </w:rPr>
              <w:t>0,0</w:t>
            </w:r>
          </w:p>
        </w:tc>
      </w:tr>
      <w:tr w:rsidR="00EF2A4E" w:rsidRPr="00EF2A4E" w14:paraId="2CDA17EC"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08CF86E"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B233C3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1C938C2"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F9353A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1FDEE9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5B6C90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04C12C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178227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8CF43D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26963D3"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70274049" w14:textId="77777777" w:rsidR="00EF2A4E" w:rsidRPr="00EF2A4E" w:rsidRDefault="00EF2A4E" w:rsidP="00EF2A4E">
            <w:pPr>
              <w:jc w:val="right"/>
              <w:rPr>
                <w:sz w:val="16"/>
                <w:szCs w:val="16"/>
              </w:rPr>
            </w:pPr>
            <w:r w:rsidRPr="00EF2A4E">
              <w:rPr>
                <w:sz w:val="16"/>
                <w:szCs w:val="16"/>
              </w:rPr>
              <w:t>0,0</w:t>
            </w:r>
          </w:p>
        </w:tc>
      </w:tr>
      <w:tr w:rsidR="00EF2A4E" w:rsidRPr="00EF2A4E" w14:paraId="32E4F066"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45D485B0" w14:textId="77777777" w:rsidR="00EF2A4E" w:rsidRPr="00EF2A4E" w:rsidRDefault="00EF2A4E" w:rsidP="00EF2A4E">
            <w:pPr>
              <w:rPr>
                <w:sz w:val="16"/>
                <w:szCs w:val="16"/>
              </w:rPr>
            </w:pPr>
            <w:r w:rsidRPr="00EF2A4E">
              <w:rPr>
                <w:sz w:val="16"/>
                <w:szCs w:val="16"/>
              </w:rPr>
              <w:t>Осуществление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380" w:type="dxa"/>
            <w:tcBorders>
              <w:top w:val="nil"/>
              <w:left w:val="nil"/>
              <w:bottom w:val="single" w:sz="4" w:space="0" w:color="auto"/>
              <w:right w:val="single" w:sz="4" w:space="0" w:color="auto"/>
            </w:tcBorders>
            <w:noWrap/>
            <w:vAlign w:val="bottom"/>
            <w:hideMark/>
          </w:tcPr>
          <w:p w14:paraId="0519795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D50041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41BA0D9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9A86A3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D00A72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D1AAE09" w14:textId="77777777" w:rsidR="00EF2A4E" w:rsidRPr="00EF2A4E" w:rsidRDefault="00EF2A4E" w:rsidP="00EF2A4E">
            <w:pPr>
              <w:jc w:val="center"/>
              <w:rPr>
                <w:sz w:val="16"/>
                <w:szCs w:val="16"/>
              </w:rPr>
            </w:pPr>
            <w:r w:rsidRPr="00EF2A4E">
              <w:rPr>
                <w:sz w:val="16"/>
                <w:szCs w:val="16"/>
              </w:rPr>
              <w:t>51200</w:t>
            </w:r>
          </w:p>
        </w:tc>
        <w:tc>
          <w:tcPr>
            <w:tcW w:w="496" w:type="dxa"/>
            <w:tcBorders>
              <w:top w:val="nil"/>
              <w:left w:val="nil"/>
              <w:bottom w:val="single" w:sz="4" w:space="0" w:color="auto"/>
              <w:right w:val="single" w:sz="4" w:space="0" w:color="auto"/>
            </w:tcBorders>
            <w:noWrap/>
            <w:vAlign w:val="bottom"/>
            <w:hideMark/>
          </w:tcPr>
          <w:p w14:paraId="139361C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81A758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A1B3693"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11097547" w14:textId="77777777" w:rsidR="00EF2A4E" w:rsidRPr="00EF2A4E" w:rsidRDefault="00EF2A4E" w:rsidP="00EF2A4E">
            <w:pPr>
              <w:jc w:val="right"/>
              <w:rPr>
                <w:sz w:val="16"/>
                <w:szCs w:val="16"/>
              </w:rPr>
            </w:pPr>
            <w:r w:rsidRPr="00EF2A4E">
              <w:rPr>
                <w:sz w:val="16"/>
                <w:szCs w:val="16"/>
              </w:rPr>
              <w:t>0,0</w:t>
            </w:r>
          </w:p>
        </w:tc>
      </w:tr>
      <w:tr w:rsidR="00EF2A4E" w:rsidRPr="00EF2A4E" w14:paraId="6202E4B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3E7371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28397CD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0773E3D"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399B86D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E9100C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BD6E8B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EAAB74E" w14:textId="77777777" w:rsidR="00EF2A4E" w:rsidRPr="00EF2A4E" w:rsidRDefault="00EF2A4E" w:rsidP="00EF2A4E">
            <w:pPr>
              <w:jc w:val="center"/>
              <w:rPr>
                <w:sz w:val="16"/>
                <w:szCs w:val="16"/>
              </w:rPr>
            </w:pPr>
            <w:r w:rsidRPr="00EF2A4E">
              <w:rPr>
                <w:sz w:val="16"/>
                <w:szCs w:val="16"/>
              </w:rPr>
              <w:t>51200</w:t>
            </w:r>
          </w:p>
        </w:tc>
        <w:tc>
          <w:tcPr>
            <w:tcW w:w="496" w:type="dxa"/>
            <w:tcBorders>
              <w:top w:val="nil"/>
              <w:left w:val="nil"/>
              <w:bottom w:val="single" w:sz="4" w:space="0" w:color="auto"/>
              <w:right w:val="single" w:sz="4" w:space="0" w:color="auto"/>
            </w:tcBorders>
            <w:noWrap/>
            <w:vAlign w:val="bottom"/>
            <w:hideMark/>
          </w:tcPr>
          <w:p w14:paraId="36470AB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E73177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057721F"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35C1AC7C" w14:textId="77777777" w:rsidR="00EF2A4E" w:rsidRPr="00EF2A4E" w:rsidRDefault="00EF2A4E" w:rsidP="00EF2A4E">
            <w:pPr>
              <w:jc w:val="right"/>
              <w:rPr>
                <w:sz w:val="16"/>
                <w:szCs w:val="16"/>
              </w:rPr>
            </w:pPr>
            <w:r w:rsidRPr="00EF2A4E">
              <w:rPr>
                <w:sz w:val="16"/>
                <w:szCs w:val="16"/>
              </w:rPr>
              <w:t>0,0</w:t>
            </w:r>
          </w:p>
        </w:tc>
      </w:tr>
      <w:tr w:rsidR="00EF2A4E" w:rsidRPr="00EF2A4E" w14:paraId="714779AE" w14:textId="77777777" w:rsidTr="00EF2A4E">
        <w:trPr>
          <w:trHeight w:val="720"/>
        </w:trPr>
        <w:tc>
          <w:tcPr>
            <w:tcW w:w="3545" w:type="dxa"/>
            <w:tcBorders>
              <w:top w:val="nil"/>
              <w:left w:val="nil"/>
              <w:bottom w:val="nil"/>
              <w:right w:val="nil"/>
            </w:tcBorders>
            <w:vAlign w:val="bottom"/>
            <w:hideMark/>
          </w:tcPr>
          <w:p w14:paraId="240E3121"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4F7F8C3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B33E46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40CE91B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FB835C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8F2E9A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9FAA2E1" w14:textId="77777777" w:rsidR="00EF2A4E" w:rsidRPr="00EF2A4E" w:rsidRDefault="00EF2A4E" w:rsidP="00EF2A4E">
            <w:pPr>
              <w:jc w:val="center"/>
              <w:rPr>
                <w:sz w:val="16"/>
                <w:szCs w:val="16"/>
              </w:rPr>
            </w:pPr>
            <w:r w:rsidRPr="00EF2A4E">
              <w:rPr>
                <w:sz w:val="16"/>
                <w:szCs w:val="16"/>
              </w:rPr>
              <w:t>51200</w:t>
            </w:r>
          </w:p>
        </w:tc>
        <w:tc>
          <w:tcPr>
            <w:tcW w:w="496" w:type="dxa"/>
            <w:tcBorders>
              <w:top w:val="nil"/>
              <w:left w:val="nil"/>
              <w:bottom w:val="single" w:sz="4" w:space="0" w:color="auto"/>
              <w:right w:val="single" w:sz="4" w:space="0" w:color="auto"/>
            </w:tcBorders>
            <w:noWrap/>
            <w:vAlign w:val="bottom"/>
            <w:hideMark/>
          </w:tcPr>
          <w:p w14:paraId="2F476B34"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61E87F1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F6036A0" w14:textId="77777777" w:rsidR="00EF2A4E" w:rsidRPr="00EF2A4E" w:rsidRDefault="00EF2A4E" w:rsidP="00EF2A4E">
            <w:pPr>
              <w:jc w:val="right"/>
              <w:rPr>
                <w:sz w:val="16"/>
                <w:szCs w:val="16"/>
              </w:rPr>
            </w:pPr>
            <w:r w:rsidRPr="00EF2A4E">
              <w:rPr>
                <w:sz w:val="16"/>
                <w:szCs w:val="16"/>
              </w:rPr>
              <w:t>7,7</w:t>
            </w:r>
          </w:p>
        </w:tc>
        <w:tc>
          <w:tcPr>
            <w:tcW w:w="1260" w:type="dxa"/>
            <w:tcBorders>
              <w:top w:val="nil"/>
              <w:left w:val="nil"/>
              <w:bottom w:val="single" w:sz="4" w:space="0" w:color="auto"/>
              <w:right w:val="single" w:sz="4" w:space="0" w:color="auto"/>
            </w:tcBorders>
            <w:noWrap/>
            <w:vAlign w:val="bottom"/>
            <w:hideMark/>
          </w:tcPr>
          <w:p w14:paraId="191C647B" w14:textId="77777777" w:rsidR="00EF2A4E" w:rsidRPr="00EF2A4E" w:rsidRDefault="00EF2A4E" w:rsidP="00EF2A4E">
            <w:pPr>
              <w:jc w:val="right"/>
              <w:rPr>
                <w:sz w:val="16"/>
                <w:szCs w:val="16"/>
              </w:rPr>
            </w:pPr>
            <w:r w:rsidRPr="00EF2A4E">
              <w:rPr>
                <w:sz w:val="16"/>
                <w:szCs w:val="16"/>
              </w:rPr>
              <w:t>0,0</w:t>
            </w:r>
          </w:p>
        </w:tc>
      </w:tr>
      <w:tr w:rsidR="00EF2A4E" w:rsidRPr="00EF2A4E" w14:paraId="6A770DAE"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5E13EE7D"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80" w:type="dxa"/>
            <w:tcBorders>
              <w:top w:val="nil"/>
              <w:left w:val="nil"/>
              <w:bottom w:val="single" w:sz="4" w:space="0" w:color="auto"/>
              <w:right w:val="single" w:sz="4" w:space="0" w:color="auto"/>
            </w:tcBorders>
            <w:noWrap/>
            <w:vAlign w:val="bottom"/>
            <w:hideMark/>
          </w:tcPr>
          <w:p w14:paraId="3DB1090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BB32BCD"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33A43968"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E3B0DC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A8C00E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80A880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7129CD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01895F7" w14:textId="77777777" w:rsidR="00EF2A4E" w:rsidRPr="00EF2A4E" w:rsidRDefault="00EF2A4E" w:rsidP="00EF2A4E">
            <w:pPr>
              <w:jc w:val="right"/>
              <w:rPr>
                <w:sz w:val="16"/>
                <w:szCs w:val="16"/>
              </w:rPr>
            </w:pPr>
            <w:r w:rsidRPr="00EF2A4E">
              <w:rPr>
                <w:sz w:val="16"/>
                <w:szCs w:val="16"/>
              </w:rPr>
              <w:t>16 103,0</w:t>
            </w:r>
          </w:p>
        </w:tc>
        <w:tc>
          <w:tcPr>
            <w:tcW w:w="1260" w:type="dxa"/>
            <w:tcBorders>
              <w:top w:val="nil"/>
              <w:left w:val="nil"/>
              <w:bottom w:val="single" w:sz="4" w:space="0" w:color="auto"/>
              <w:right w:val="single" w:sz="4" w:space="0" w:color="auto"/>
            </w:tcBorders>
            <w:noWrap/>
            <w:vAlign w:val="bottom"/>
            <w:hideMark/>
          </w:tcPr>
          <w:p w14:paraId="6A3DE9E3" w14:textId="77777777" w:rsidR="00EF2A4E" w:rsidRPr="00EF2A4E" w:rsidRDefault="00EF2A4E" w:rsidP="00EF2A4E">
            <w:pPr>
              <w:jc w:val="right"/>
              <w:rPr>
                <w:sz w:val="16"/>
                <w:szCs w:val="16"/>
              </w:rPr>
            </w:pPr>
            <w:r w:rsidRPr="00EF2A4E">
              <w:rPr>
                <w:sz w:val="16"/>
                <w:szCs w:val="16"/>
              </w:rPr>
              <w:t>11 193,5</w:t>
            </w:r>
          </w:p>
        </w:tc>
        <w:tc>
          <w:tcPr>
            <w:tcW w:w="1260" w:type="dxa"/>
            <w:tcBorders>
              <w:top w:val="nil"/>
              <w:left w:val="nil"/>
              <w:bottom w:val="single" w:sz="4" w:space="0" w:color="auto"/>
              <w:right w:val="single" w:sz="4" w:space="0" w:color="auto"/>
            </w:tcBorders>
            <w:noWrap/>
            <w:vAlign w:val="bottom"/>
            <w:hideMark/>
          </w:tcPr>
          <w:p w14:paraId="64429C67" w14:textId="77777777" w:rsidR="00EF2A4E" w:rsidRPr="00EF2A4E" w:rsidRDefault="00EF2A4E" w:rsidP="00EF2A4E">
            <w:pPr>
              <w:jc w:val="right"/>
              <w:rPr>
                <w:sz w:val="16"/>
                <w:szCs w:val="16"/>
              </w:rPr>
            </w:pPr>
            <w:r w:rsidRPr="00EF2A4E">
              <w:rPr>
                <w:sz w:val="16"/>
                <w:szCs w:val="16"/>
              </w:rPr>
              <w:t>11 042,9</w:t>
            </w:r>
          </w:p>
        </w:tc>
      </w:tr>
      <w:tr w:rsidR="00EF2A4E" w:rsidRPr="00EF2A4E" w14:paraId="44EBE043"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7454CC7C" w14:textId="77777777" w:rsidR="00EF2A4E" w:rsidRPr="00EF2A4E" w:rsidRDefault="00EF2A4E" w:rsidP="00EF2A4E">
            <w:pPr>
              <w:rPr>
                <w:sz w:val="16"/>
                <w:szCs w:val="16"/>
              </w:rPr>
            </w:pPr>
            <w:r w:rsidRPr="00EF2A4E">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380" w:type="dxa"/>
            <w:tcBorders>
              <w:top w:val="nil"/>
              <w:left w:val="nil"/>
              <w:bottom w:val="single" w:sz="4" w:space="0" w:color="auto"/>
              <w:right w:val="single" w:sz="4" w:space="0" w:color="auto"/>
            </w:tcBorders>
            <w:noWrap/>
            <w:vAlign w:val="bottom"/>
            <w:hideMark/>
          </w:tcPr>
          <w:p w14:paraId="7435B00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AAFB811"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523539D1"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5EF7F85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A00082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E45065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9106F4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68AABF2" w14:textId="77777777" w:rsidR="00EF2A4E" w:rsidRPr="00EF2A4E" w:rsidRDefault="00EF2A4E" w:rsidP="00EF2A4E">
            <w:pPr>
              <w:jc w:val="right"/>
              <w:rPr>
                <w:sz w:val="16"/>
                <w:szCs w:val="16"/>
              </w:rPr>
            </w:pPr>
            <w:r w:rsidRPr="00EF2A4E">
              <w:rPr>
                <w:sz w:val="16"/>
                <w:szCs w:val="16"/>
              </w:rPr>
              <w:t>16 103,0</w:t>
            </w:r>
          </w:p>
        </w:tc>
        <w:tc>
          <w:tcPr>
            <w:tcW w:w="1260" w:type="dxa"/>
            <w:tcBorders>
              <w:top w:val="nil"/>
              <w:left w:val="nil"/>
              <w:bottom w:val="single" w:sz="4" w:space="0" w:color="auto"/>
              <w:right w:val="single" w:sz="4" w:space="0" w:color="auto"/>
            </w:tcBorders>
            <w:noWrap/>
            <w:vAlign w:val="bottom"/>
            <w:hideMark/>
          </w:tcPr>
          <w:p w14:paraId="70F34DFC" w14:textId="77777777" w:rsidR="00EF2A4E" w:rsidRPr="00EF2A4E" w:rsidRDefault="00EF2A4E" w:rsidP="00EF2A4E">
            <w:pPr>
              <w:jc w:val="right"/>
              <w:rPr>
                <w:sz w:val="16"/>
                <w:szCs w:val="16"/>
              </w:rPr>
            </w:pPr>
            <w:r w:rsidRPr="00EF2A4E">
              <w:rPr>
                <w:sz w:val="16"/>
                <w:szCs w:val="16"/>
              </w:rPr>
              <w:t>11 193,5</w:t>
            </w:r>
          </w:p>
        </w:tc>
        <w:tc>
          <w:tcPr>
            <w:tcW w:w="1260" w:type="dxa"/>
            <w:tcBorders>
              <w:top w:val="nil"/>
              <w:left w:val="nil"/>
              <w:bottom w:val="single" w:sz="4" w:space="0" w:color="auto"/>
              <w:right w:val="single" w:sz="4" w:space="0" w:color="auto"/>
            </w:tcBorders>
            <w:noWrap/>
            <w:vAlign w:val="bottom"/>
            <w:hideMark/>
          </w:tcPr>
          <w:p w14:paraId="4103AC0A" w14:textId="77777777" w:rsidR="00EF2A4E" w:rsidRPr="00EF2A4E" w:rsidRDefault="00EF2A4E" w:rsidP="00EF2A4E">
            <w:pPr>
              <w:jc w:val="right"/>
              <w:rPr>
                <w:sz w:val="16"/>
                <w:szCs w:val="16"/>
              </w:rPr>
            </w:pPr>
            <w:r w:rsidRPr="00EF2A4E">
              <w:rPr>
                <w:sz w:val="16"/>
                <w:szCs w:val="16"/>
              </w:rPr>
              <w:t>11 042,9</w:t>
            </w:r>
          </w:p>
        </w:tc>
      </w:tr>
      <w:tr w:rsidR="00EF2A4E" w:rsidRPr="00EF2A4E" w14:paraId="1536C1C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8074202" w14:textId="77777777" w:rsidR="00EF2A4E" w:rsidRPr="00EF2A4E" w:rsidRDefault="00EF2A4E" w:rsidP="00EF2A4E">
            <w:pPr>
              <w:rPr>
                <w:sz w:val="16"/>
                <w:szCs w:val="16"/>
              </w:rPr>
            </w:pPr>
            <w:r w:rsidRPr="00EF2A4E">
              <w:rPr>
                <w:sz w:val="16"/>
                <w:szCs w:val="16"/>
              </w:rPr>
              <w:t>Подпрограмма "Эффективное использование бюджетного потенциала"</w:t>
            </w:r>
          </w:p>
        </w:tc>
        <w:tc>
          <w:tcPr>
            <w:tcW w:w="380" w:type="dxa"/>
            <w:tcBorders>
              <w:top w:val="nil"/>
              <w:left w:val="nil"/>
              <w:bottom w:val="single" w:sz="4" w:space="0" w:color="auto"/>
              <w:right w:val="single" w:sz="4" w:space="0" w:color="auto"/>
            </w:tcBorders>
            <w:noWrap/>
            <w:vAlign w:val="bottom"/>
            <w:hideMark/>
          </w:tcPr>
          <w:p w14:paraId="397C0E2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7370C29"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5DA6A9E"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6739148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3D6474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E7A4C4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4CC606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F9B6D38" w14:textId="77777777" w:rsidR="00EF2A4E" w:rsidRPr="00EF2A4E" w:rsidRDefault="00EF2A4E" w:rsidP="00EF2A4E">
            <w:pPr>
              <w:jc w:val="right"/>
              <w:rPr>
                <w:sz w:val="16"/>
                <w:szCs w:val="16"/>
              </w:rPr>
            </w:pPr>
            <w:r w:rsidRPr="00EF2A4E">
              <w:rPr>
                <w:sz w:val="16"/>
                <w:szCs w:val="16"/>
              </w:rPr>
              <w:t>16 103,0</w:t>
            </w:r>
          </w:p>
        </w:tc>
        <w:tc>
          <w:tcPr>
            <w:tcW w:w="1260" w:type="dxa"/>
            <w:tcBorders>
              <w:top w:val="nil"/>
              <w:left w:val="nil"/>
              <w:bottom w:val="single" w:sz="4" w:space="0" w:color="auto"/>
              <w:right w:val="single" w:sz="4" w:space="0" w:color="auto"/>
            </w:tcBorders>
            <w:noWrap/>
            <w:vAlign w:val="bottom"/>
            <w:hideMark/>
          </w:tcPr>
          <w:p w14:paraId="48B9C55A" w14:textId="77777777" w:rsidR="00EF2A4E" w:rsidRPr="00EF2A4E" w:rsidRDefault="00EF2A4E" w:rsidP="00EF2A4E">
            <w:pPr>
              <w:jc w:val="right"/>
              <w:rPr>
                <w:sz w:val="16"/>
                <w:szCs w:val="16"/>
              </w:rPr>
            </w:pPr>
            <w:r w:rsidRPr="00EF2A4E">
              <w:rPr>
                <w:sz w:val="16"/>
                <w:szCs w:val="16"/>
              </w:rPr>
              <w:t>11 193,5</w:t>
            </w:r>
          </w:p>
        </w:tc>
        <w:tc>
          <w:tcPr>
            <w:tcW w:w="1260" w:type="dxa"/>
            <w:tcBorders>
              <w:top w:val="nil"/>
              <w:left w:val="nil"/>
              <w:bottom w:val="single" w:sz="4" w:space="0" w:color="auto"/>
              <w:right w:val="single" w:sz="4" w:space="0" w:color="auto"/>
            </w:tcBorders>
            <w:noWrap/>
            <w:vAlign w:val="bottom"/>
            <w:hideMark/>
          </w:tcPr>
          <w:p w14:paraId="19D4D687" w14:textId="77777777" w:rsidR="00EF2A4E" w:rsidRPr="00EF2A4E" w:rsidRDefault="00EF2A4E" w:rsidP="00EF2A4E">
            <w:pPr>
              <w:jc w:val="right"/>
              <w:rPr>
                <w:sz w:val="16"/>
                <w:szCs w:val="16"/>
              </w:rPr>
            </w:pPr>
            <w:r w:rsidRPr="00EF2A4E">
              <w:rPr>
                <w:sz w:val="16"/>
                <w:szCs w:val="16"/>
              </w:rPr>
              <w:t>11 042,9</w:t>
            </w:r>
          </w:p>
        </w:tc>
      </w:tr>
      <w:tr w:rsidR="00EF2A4E" w:rsidRPr="00EF2A4E" w14:paraId="4F25A12D"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70B59742" w14:textId="77777777" w:rsidR="00EF2A4E" w:rsidRPr="00EF2A4E" w:rsidRDefault="00EF2A4E" w:rsidP="00EF2A4E">
            <w:pPr>
              <w:rPr>
                <w:sz w:val="16"/>
                <w:szCs w:val="16"/>
              </w:rPr>
            </w:pPr>
            <w:r w:rsidRPr="00EF2A4E">
              <w:rPr>
                <w:sz w:val="16"/>
                <w:szCs w:val="16"/>
              </w:rPr>
              <w:t>Основное мероприятие «Совершенствование бюджетного процесса в Ичалковском муниципальном районе, совершенствование процедуры составления и организации исполнения районного бюджета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0178AB4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D4E7BDD"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16F276F3"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6ECA06F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779A97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1668B1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5F3349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E367906" w14:textId="77777777" w:rsidR="00EF2A4E" w:rsidRPr="00EF2A4E" w:rsidRDefault="00EF2A4E" w:rsidP="00EF2A4E">
            <w:pPr>
              <w:jc w:val="right"/>
              <w:rPr>
                <w:sz w:val="16"/>
                <w:szCs w:val="16"/>
              </w:rPr>
            </w:pPr>
            <w:r w:rsidRPr="00EF2A4E">
              <w:rPr>
                <w:sz w:val="16"/>
                <w:szCs w:val="16"/>
              </w:rPr>
              <w:t>16 103,0</w:t>
            </w:r>
          </w:p>
        </w:tc>
        <w:tc>
          <w:tcPr>
            <w:tcW w:w="1260" w:type="dxa"/>
            <w:tcBorders>
              <w:top w:val="nil"/>
              <w:left w:val="nil"/>
              <w:bottom w:val="single" w:sz="4" w:space="0" w:color="auto"/>
              <w:right w:val="single" w:sz="4" w:space="0" w:color="auto"/>
            </w:tcBorders>
            <w:noWrap/>
            <w:vAlign w:val="bottom"/>
            <w:hideMark/>
          </w:tcPr>
          <w:p w14:paraId="6ACDBD09" w14:textId="77777777" w:rsidR="00EF2A4E" w:rsidRPr="00EF2A4E" w:rsidRDefault="00EF2A4E" w:rsidP="00EF2A4E">
            <w:pPr>
              <w:jc w:val="right"/>
              <w:rPr>
                <w:sz w:val="16"/>
                <w:szCs w:val="16"/>
              </w:rPr>
            </w:pPr>
            <w:r w:rsidRPr="00EF2A4E">
              <w:rPr>
                <w:sz w:val="16"/>
                <w:szCs w:val="16"/>
              </w:rPr>
              <w:t>11 193,5</w:t>
            </w:r>
          </w:p>
        </w:tc>
        <w:tc>
          <w:tcPr>
            <w:tcW w:w="1260" w:type="dxa"/>
            <w:tcBorders>
              <w:top w:val="nil"/>
              <w:left w:val="nil"/>
              <w:bottom w:val="single" w:sz="4" w:space="0" w:color="auto"/>
              <w:right w:val="single" w:sz="4" w:space="0" w:color="auto"/>
            </w:tcBorders>
            <w:noWrap/>
            <w:vAlign w:val="bottom"/>
            <w:hideMark/>
          </w:tcPr>
          <w:p w14:paraId="71D9E4A6" w14:textId="77777777" w:rsidR="00EF2A4E" w:rsidRPr="00EF2A4E" w:rsidRDefault="00EF2A4E" w:rsidP="00EF2A4E">
            <w:pPr>
              <w:jc w:val="right"/>
              <w:rPr>
                <w:sz w:val="16"/>
                <w:szCs w:val="16"/>
              </w:rPr>
            </w:pPr>
            <w:r w:rsidRPr="00EF2A4E">
              <w:rPr>
                <w:sz w:val="16"/>
                <w:szCs w:val="16"/>
              </w:rPr>
              <w:t>11 042,9</w:t>
            </w:r>
          </w:p>
        </w:tc>
      </w:tr>
      <w:tr w:rsidR="00EF2A4E" w:rsidRPr="00EF2A4E" w14:paraId="6E12E13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1A51256" w14:textId="77777777" w:rsidR="00EF2A4E" w:rsidRPr="00EF2A4E" w:rsidRDefault="00EF2A4E" w:rsidP="00EF2A4E">
            <w:pPr>
              <w:rPr>
                <w:sz w:val="16"/>
                <w:szCs w:val="16"/>
              </w:rPr>
            </w:pPr>
            <w:r w:rsidRPr="00EF2A4E">
              <w:rPr>
                <w:sz w:val="16"/>
                <w:szCs w:val="16"/>
              </w:rPr>
              <w:t xml:space="preserve">Расходы на выплаты по оплате труда работников органов местного самоуправления </w:t>
            </w:r>
          </w:p>
        </w:tc>
        <w:tc>
          <w:tcPr>
            <w:tcW w:w="380" w:type="dxa"/>
            <w:tcBorders>
              <w:top w:val="nil"/>
              <w:left w:val="nil"/>
              <w:bottom w:val="single" w:sz="4" w:space="0" w:color="auto"/>
              <w:right w:val="single" w:sz="4" w:space="0" w:color="auto"/>
            </w:tcBorders>
            <w:noWrap/>
            <w:vAlign w:val="bottom"/>
            <w:hideMark/>
          </w:tcPr>
          <w:p w14:paraId="64BD690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172E7B7"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0303DD5"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15C0F2D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631E40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3049410"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41B10F4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0A37B4B" w14:textId="77777777" w:rsidR="00EF2A4E" w:rsidRPr="00EF2A4E" w:rsidRDefault="00EF2A4E" w:rsidP="00EF2A4E">
            <w:pPr>
              <w:jc w:val="right"/>
              <w:rPr>
                <w:sz w:val="16"/>
                <w:szCs w:val="16"/>
              </w:rPr>
            </w:pPr>
            <w:r w:rsidRPr="00EF2A4E">
              <w:rPr>
                <w:sz w:val="16"/>
                <w:szCs w:val="16"/>
              </w:rPr>
              <w:t>14 322,0</w:t>
            </w:r>
          </w:p>
        </w:tc>
        <w:tc>
          <w:tcPr>
            <w:tcW w:w="1260" w:type="dxa"/>
            <w:tcBorders>
              <w:top w:val="nil"/>
              <w:left w:val="nil"/>
              <w:bottom w:val="single" w:sz="4" w:space="0" w:color="auto"/>
              <w:right w:val="single" w:sz="4" w:space="0" w:color="auto"/>
            </w:tcBorders>
            <w:noWrap/>
            <w:vAlign w:val="bottom"/>
            <w:hideMark/>
          </w:tcPr>
          <w:p w14:paraId="5ABDD30C" w14:textId="77777777" w:rsidR="00EF2A4E" w:rsidRPr="00EF2A4E" w:rsidRDefault="00EF2A4E" w:rsidP="00EF2A4E">
            <w:pPr>
              <w:jc w:val="right"/>
              <w:rPr>
                <w:sz w:val="16"/>
                <w:szCs w:val="16"/>
              </w:rPr>
            </w:pPr>
            <w:r w:rsidRPr="00EF2A4E">
              <w:rPr>
                <w:sz w:val="16"/>
                <w:szCs w:val="16"/>
              </w:rPr>
              <w:t>10 416,0</w:t>
            </w:r>
          </w:p>
        </w:tc>
        <w:tc>
          <w:tcPr>
            <w:tcW w:w="1260" w:type="dxa"/>
            <w:tcBorders>
              <w:top w:val="nil"/>
              <w:left w:val="nil"/>
              <w:bottom w:val="single" w:sz="4" w:space="0" w:color="auto"/>
              <w:right w:val="single" w:sz="4" w:space="0" w:color="auto"/>
            </w:tcBorders>
            <w:noWrap/>
            <w:vAlign w:val="bottom"/>
            <w:hideMark/>
          </w:tcPr>
          <w:p w14:paraId="3F56554B" w14:textId="77777777" w:rsidR="00EF2A4E" w:rsidRPr="00EF2A4E" w:rsidRDefault="00EF2A4E" w:rsidP="00EF2A4E">
            <w:pPr>
              <w:jc w:val="right"/>
              <w:rPr>
                <w:sz w:val="16"/>
                <w:szCs w:val="16"/>
              </w:rPr>
            </w:pPr>
            <w:r w:rsidRPr="00EF2A4E">
              <w:rPr>
                <w:sz w:val="16"/>
                <w:szCs w:val="16"/>
              </w:rPr>
              <w:t>10 416,0</w:t>
            </w:r>
          </w:p>
        </w:tc>
      </w:tr>
      <w:tr w:rsidR="00EF2A4E" w:rsidRPr="00EF2A4E" w14:paraId="36A6534B"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5577D1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68676B9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296960E"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6078501"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2986631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3950AA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7C68E92"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07585215"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62519757" w14:textId="77777777" w:rsidR="00EF2A4E" w:rsidRPr="00EF2A4E" w:rsidRDefault="00EF2A4E" w:rsidP="00EF2A4E">
            <w:pPr>
              <w:jc w:val="right"/>
              <w:rPr>
                <w:sz w:val="16"/>
                <w:szCs w:val="16"/>
              </w:rPr>
            </w:pPr>
            <w:r w:rsidRPr="00EF2A4E">
              <w:rPr>
                <w:sz w:val="16"/>
                <w:szCs w:val="16"/>
              </w:rPr>
              <w:t>14 322,0</w:t>
            </w:r>
          </w:p>
        </w:tc>
        <w:tc>
          <w:tcPr>
            <w:tcW w:w="1260" w:type="dxa"/>
            <w:tcBorders>
              <w:top w:val="nil"/>
              <w:left w:val="nil"/>
              <w:bottom w:val="single" w:sz="4" w:space="0" w:color="auto"/>
              <w:right w:val="single" w:sz="4" w:space="0" w:color="auto"/>
            </w:tcBorders>
            <w:noWrap/>
            <w:vAlign w:val="bottom"/>
            <w:hideMark/>
          </w:tcPr>
          <w:p w14:paraId="6F27C8C8" w14:textId="77777777" w:rsidR="00EF2A4E" w:rsidRPr="00EF2A4E" w:rsidRDefault="00EF2A4E" w:rsidP="00EF2A4E">
            <w:pPr>
              <w:jc w:val="right"/>
              <w:rPr>
                <w:sz w:val="16"/>
                <w:szCs w:val="16"/>
              </w:rPr>
            </w:pPr>
            <w:r w:rsidRPr="00EF2A4E">
              <w:rPr>
                <w:sz w:val="16"/>
                <w:szCs w:val="16"/>
              </w:rPr>
              <w:t>10 416,0</w:t>
            </w:r>
          </w:p>
        </w:tc>
        <w:tc>
          <w:tcPr>
            <w:tcW w:w="1260" w:type="dxa"/>
            <w:tcBorders>
              <w:top w:val="nil"/>
              <w:left w:val="nil"/>
              <w:bottom w:val="single" w:sz="4" w:space="0" w:color="auto"/>
              <w:right w:val="single" w:sz="4" w:space="0" w:color="auto"/>
            </w:tcBorders>
            <w:noWrap/>
            <w:vAlign w:val="bottom"/>
            <w:hideMark/>
          </w:tcPr>
          <w:p w14:paraId="644E9B3D" w14:textId="77777777" w:rsidR="00EF2A4E" w:rsidRPr="00EF2A4E" w:rsidRDefault="00EF2A4E" w:rsidP="00EF2A4E">
            <w:pPr>
              <w:jc w:val="right"/>
              <w:rPr>
                <w:sz w:val="16"/>
                <w:szCs w:val="16"/>
              </w:rPr>
            </w:pPr>
            <w:r w:rsidRPr="00EF2A4E">
              <w:rPr>
                <w:sz w:val="16"/>
                <w:szCs w:val="16"/>
              </w:rPr>
              <w:t>10 416,0</w:t>
            </w:r>
          </w:p>
        </w:tc>
      </w:tr>
      <w:tr w:rsidR="00EF2A4E" w:rsidRPr="00EF2A4E" w14:paraId="378C7D0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5D63FCF"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nil"/>
              <w:bottom w:val="single" w:sz="4" w:space="0" w:color="auto"/>
              <w:right w:val="single" w:sz="4" w:space="0" w:color="auto"/>
            </w:tcBorders>
            <w:noWrap/>
            <w:vAlign w:val="bottom"/>
            <w:hideMark/>
          </w:tcPr>
          <w:p w14:paraId="275AC0B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F9F0DA2"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73DAD6B1"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2D6B322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46F9A6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881FBB0" w14:textId="77777777" w:rsidR="00EF2A4E" w:rsidRPr="00EF2A4E" w:rsidRDefault="00EF2A4E" w:rsidP="00EF2A4E">
            <w:pPr>
              <w:jc w:val="center"/>
              <w:rPr>
                <w:sz w:val="16"/>
                <w:szCs w:val="16"/>
              </w:rPr>
            </w:pPr>
            <w:r w:rsidRPr="00EF2A4E">
              <w:rPr>
                <w:sz w:val="16"/>
                <w:szCs w:val="16"/>
              </w:rPr>
              <w:t>41110</w:t>
            </w:r>
          </w:p>
        </w:tc>
        <w:tc>
          <w:tcPr>
            <w:tcW w:w="496" w:type="dxa"/>
            <w:tcBorders>
              <w:top w:val="nil"/>
              <w:left w:val="nil"/>
              <w:bottom w:val="single" w:sz="4" w:space="0" w:color="auto"/>
              <w:right w:val="single" w:sz="4" w:space="0" w:color="auto"/>
            </w:tcBorders>
            <w:noWrap/>
            <w:vAlign w:val="bottom"/>
            <w:hideMark/>
          </w:tcPr>
          <w:p w14:paraId="3DA16C39"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4C1A603" w14:textId="77777777" w:rsidR="00EF2A4E" w:rsidRPr="00EF2A4E" w:rsidRDefault="00EF2A4E" w:rsidP="00EF2A4E">
            <w:pPr>
              <w:jc w:val="right"/>
              <w:rPr>
                <w:sz w:val="16"/>
                <w:szCs w:val="16"/>
              </w:rPr>
            </w:pPr>
            <w:r w:rsidRPr="00EF2A4E">
              <w:rPr>
                <w:sz w:val="16"/>
                <w:szCs w:val="16"/>
              </w:rPr>
              <w:t>14 322,0</w:t>
            </w:r>
          </w:p>
        </w:tc>
        <w:tc>
          <w:tcPr>
            <w:tcW w:w="1260" w:type="dxa"/>
            <w:tcBorders>
              <w:top w:val="nil"/>
              <w:left w:val="nil"/>
              <w:bottom w:val="single" w:sz="4" w:space="0" w:color="auto"/>
              <w:right w:val="single" w:sz="4" w:space="0" w:color="auto"/>
            </w:tcBorders>
            <w:noWrap/>
            <w:vAlign w:val="bottom"/>
            <w:hideMark/>
          </w:tcPr>
          <w:p w14:paraId="440AC317" w14:textId="77777777" w:rsidR="00EF2A4E" w:rsidRPr="00EF2A4E" w:rsidRDefault="00EF2A4E" w:rsidP="00EF2A4E">
            <w:pPr>
              <w:jc w:val="right"/>
              <w:rPr>
                <w:sz w:val="16"/>
                <w:szCs w:val="16"/>
              </w:rPr>
            </w:pPr>
            <w:r w:rsidRPr="00EF2A4E">
              <w:rPr>
                <w:sz w:val="16"/>
                <w:szCs w:val="16"/>
              </w:rPr>
              <w:t>10 416,0</w:t>
            </w:r>
          </w:p>
        </w:tc>
        <w:tc>
          <w:tcPr>
            <w:tcW w:w="1260" w:type="dxa"/>
            <w:tcBorders>
              <w:top w:val="nil"/>
              <w:left w:val="nil"/>
              <w:bottom w:val="single" w:sz="4" w:space="0" w:color="auto"/>
              <w:right w:val="single" w:sz="4" w:space="0" w:color="auto"/>
            </w:tcBorders>
            <w:noWrap/>
            <w:vAlign w:val="bottom"/>
            <w:hideMark/>
          </w:tcPr>
          <w:p w14:paraId="6BEB28E3" w14:textId="77777777" w:rsidR="00EF2A4E" w:rsidRPr="00EF2A4E" w:rsidRDefault="00EF2A4E" w:rsidP="00EF2A4E">
            <w:pPr>
              <w:jc w:val="right"/>
              <w:rPr>
                <w:sz w:val="16"/>
                <w:szCs w:val="16"/>
              </w:rPr>
            </w:pPr>
            <w:r w:rsidRPr="00EF2A4E">
              <w:rPr>
                <w:sz w:val="16"/>
                <w:szCs w:val="16"/>
              </w:rPr>
              <w:t>10 416,0</w:t>
            </w:r>
          </w:p>
        </w:tc>
      </w:tr>
      <w:tr w:rsidR="00EF2A4E" w:rsidRPr="00EF2A4E" w14:paraId="215D869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3A488F9"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380" w:type="dxa"/>
            <w:tcBorders>
              <w:top w:val="nil"/>
              <w:left w:val="nil"/>
              <w:bottom w:val="single" w:sz="4" w:space="0" w:color="auto"/>
              <w:right w:val="single" w:sz="4" w:space="0" w:color="auto"/>
            </w:tcBorders>
            <w:noWrap/>
            <w:vAlign w:val="bottom"/>
            <w:hideMark/>
          </w:tcPr>
          <w:p w14:paraId="7A278ABA"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A01EC58"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16D4BFAB"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AC9B27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6D0C45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20A2018"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497DF94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0D21535" w14:textId="77777777" w:rsidR="00EF2A4E" w:rsidRPr="00EF2A4E" w:rsidRDefault="00EF2A4E" w:rsidP="00EF2A4E">
            <w:pPr>
              <w:jc w:val="right"/>
              <w:rPr>
                <w:sz w:val="16"/>
                <w:szCs w:val="16"/>
              </w:rPr>
            </w:pPr>
            <w:r w:rsidRPr="00EF2A4E">
              <w:rPr>
                <w:sz w:val="16"/>
                <w:szCs w:val="16"/>
              </w:rPr>
              <w:t>1 464,9</w:t>
            </w:r>
          </w:p>
        </w:tc>
        <w:tc>
          <w:tcPr>
            <w:tcW w:w="1260" w:type="dxa"/>
            <w:tcBorders>
              <w:top w:val="nil"/>
              <w:left w:val="nil"/>
              <w:bottom w:val="single" w:sz="4" w:space="0" w:color="auto"/>
              <w:right w:val="single" w:sz="4" w:space="0" w:color="auto"/>
            </w:tcBorders>
            <w:noWrap/>
            <w:vAlign w:val="bottom"/>
            <w:hideMark/>
          </w:tcPr>
          <w:p w14:paraId="16844D00" w14:textId="77777777" w:rsidR="00EF2A4E" w:rsidRPr="00EF2A4E" w:rsidRDefault="00EF2A4E" w:rsidP="00EF2A4E">
            <w:pPr>
              <w:jc w:val="right"/>
              <w:rPr>
                <w:sz w:val="16"/>
                <w:szCs w:val="16"/>
              </w:rPr>
            </w:pPr>
            <w:r w:rsidRPr="00EF2A4E">
              <w:rPr>
                <w:sz w:val="16"/>
                <w:szCs w:val="16"/>
              </w:rPr>
              <w:t>677,5</w:t>
            </w:r>
          </w:p>
        </w:tc>
        <w:tc>
          <w:tcPr>
            <w:tcW w:w="1260" w:type="dxa"/>
            <w:tcBorders>
              <w:top w:val="nil"/>
              <w:left w:val="nil"/>
              <w:bottom w:val="single" w:sz="4" w:space="0" w:color="auto"/>
              <w:right w:val="single" w:sz="4" w:space="0" w:color="auto"/>
            </w:tcBorders>
            <w:noWrap/>
            <w:vAlign w:val="bottom"/>
            <w:hideMark/>
          </w:tcPr>
          <w:p w14:paraId="6C8ABC0F" w14:textId="77777777" w:rsidR="00EF2A4E" w:rsidRPr="00EF2A4E" w:rsidRDefault="00EF2A4E" w:rsidP="00EF2A4E">
            <w:pPr>
              <w:jc w:val="right"/>
              <w:rPr>
                <w:sz w:val="16"/>
                <w:szCs w:val="16"/>
              </w:rPr>
            </w:pPr>
            <w:r w:rsidRPr="00EF2A4E">
              <w:rPr>
                <w:sz w:val="16"/>
                <w:szCs w:val="16"/>
              </w:rPr>
              <w:t>526,9</w:t>
            </w:r>
          </w:p>
        </w:tc>
      </w:tr>
      <w:tr w:rsidR="00EF2A4E" w:rsidRPr="00EF2A4E" w14:paraId="24AAC612"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C01501C"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796B024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9447D20"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7380E1CE"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326389F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FB13CA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D6F82D1"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79FA6AB5"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6DC9958" w14:textId="77777777" w:rsidR="00EF2A4E" w:rsidRPr="00EF2A4E" w:rsidRDefault="00EF2A4E" w:rsidP="00EF2A4E">
            <w:pPr>
              <w:jc w:val="right"/>
              <w:rPr>
                <w:sz w:val="16"/>
                <w:szCs w:val="16"/>
              </w:rPr>
            </w:pPr>
            <w:r w:rsidRPr="00EF2A4E">
              <w:rPr>
                <w:sz w:val="16"/>
                <w:szCs w:val="16"/>
              </w:rPr>
              <w:t>5,0</w:t>
            </w:r>
          </w:p>
        </w:tc>
        <w:tc>
          <w:tcPr>
            <w:tcW w:w="1260" w:type="dxa"/>
            <w:tcBorders>
              <w:top w:val="nil"/>
              <w:left w:val="nil"/>
              <w:bottom w:val="single" w:sz="4" w:space="0" w:color="auto"/>
              <w:right w:val="single" w:sz="4" w:space="0" w:color="auto"/>
            </w:tcBorders>
            <w:noWrap/>
            <w:vAlign w:val="bottom"/>
            <w:hideMark/>
          </w:tcPr>
          <w:p w14:paraId="27F3748D"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41CB05D0" w14:textId="77777777" w:rsidR="00EF2A4E" w:rsidRPr="00EF2A4E" w:rsidRDefault="00EF2A4E" w:rsidP="00EF2A4E">
            <w:pPr>
              <w:jc w:val="right"/>
              <w:rPr>
                <w:sz w:val="16"/>
                <w:szCs w:val="16"/>
              </w:rPr>
            </w:pPr>
            <w:r w:rsidRPr="00EF2A4E">
              <w:rPr>
                <w:sz w:val="16"/>
                <w:szCs w:val="16"/>
              </w:rPr>
              <w:t>3,0</w:t>
            </w:r>
          </w:p>
        </w:tc>
      </w:tr>
      <w:tr w:rsidR="00EF2A4E" w:rsidRPr="00EF2A4E" w14:paraId="22B6569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67D5B48"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nil"/>
              <w:bottom w:val="single" w:sz="4" w:space="0" w:color="auto"/>
              <w:right w:val="single" w:sz="4" w:space="0" w:color="auto"/>
            </w:tcBorders>
            <w:noWrap/>
            <w:vAlign w:val="bottom"/>
            <w:hideMark/>
          </w:tcPr>
          <w:p w14:paraId="5223C29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0EC9769"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F796359"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EE51CC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68D06A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B444BB1"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6618B325"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5C9D7738" w14:textId="77777777" w:rsidR="00EF2A4E" w:rsidRPr="00EF2A4E" w:rsidRDefault="00EF2A4E" w:rsidP="00EF2A4E">
            <w:pPr>
              <w:jc w:val="right"/>
              <w:rPr>
                <w:sz w:val="16"/>
                <w:szCs w:val="16"/>
              </w:rPr>
            </w:pPr>
            <w:r w:rsidRPr="00EF2A4E">
              <w:rPr>
                <w:sz w:val="16"/>
                <w:szCs w:val="16"/>
              </w:rPr>
              <w:t>5,0</w:t>
            </w:r>
          </w:p>
        </w:tc>
        <w:tc>
          <w:tcPr>
            <w:tcW w:w="1260" w:type="dxa"/>
            <w:tcBorders>
              <w:top w:val="nil"/>
              <w:left w:val="nil"/>
              <w:bottom w:val="single" w:sz="4" w:space="0" w:color="auto"/>
              <w:right w:val="single" w:sz="4" w:space="0" w:color="auto"/>
            </w:tcBorders>
            <w:noWrap/>
            <w:vAlign w:val="bottom"/>
            <w:hideMark/>
          </w:tcPr>
          <w:p w14:paraId="1FF384F3"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5C401D71" w14:textId="77777777" w:rsidR="00EF2A4E" w:rsidRPr="00EF2A4E" w:rsidRDefault="00EF2A4E" w:rsidP="00EF2A4E">
            <w:pPr>
              <w:jc w:val="right"/>
              <w:rPr>
                <w:sz w:val="16"/>
                <w:szCs w:val="16"/>
              </w:rPr>
            </w:pPr>
            <w:r w:rsidRPr="00EF2A4E">
              <w:rPr>
                <w:sz w:val="16"/>
                <w:szCs w:val="16"/>
              </w:rPr>
              <w:t>3,0</w:t>
            </w:r>
          </w:p>
        </w:tc>
      </w:tr>
      <w:tr w:rsidR="00EF2A4E" w:rsidRPr="00EF2A4E" w14:paraId="114758D9" w14:textId="77777777" w:rsidTr="00EF2A4E">
        <w:trPr>
          <w:trHeight w:val="480"/>
        </w:trPr>
        <w:tc>
          <w:tcPr>
            <w:tcW w:w="3545" w:type="dxa"/>
            <w:tcBorders>
              <w:top w:val="nil"/>
              <w:left w:val="nil"/>
              <w:bottom w:val="nil"/>
              <w:right w:val="nil"/>
            </w:tcBorders>
            <w:vAlign w:val="bottom"/>
            <w:hideMark/>
          </w:tcPr>
          <w:p w14:paraId="4825815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61E03C0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726AB1D3"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0234E617"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426BAC5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7BF50F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192BA0D"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34F84AC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459AE21" w14:textId="77777777" w:rsidR="00EF2A4E" w:rsidRPr="00EF2A4E" w:rsidRDefault="00EF2A4E" w:rsidP="00EF2A4E">
            <w:pPr>
              <w:jc w:val="right"/>
              <w:rPr>
                <w:sz w:val="16"/>
                <w:szCs w:val="16"/>
              </w:rPr>
            </w:pPr>
            <w:r w:rsidRPr="00EF2A4E">
              <w:rPr>
                <w:sz w:val="16"/>
                <w:szCs w:val="16"/>
              </w:rPr>
              <w:t>1 439,9</w:t>
            </w:r>
          </w:p>
        </w:tc>
        <w:tc>
          <w:tcPr>
            <w:tcW w:w="1260" w:type="dxa"/>
            <w:tcBorders>
              <w:top w:val="nil"/>
              <w:left w:val="nil"/>
              <w:bottom w:val="single" w:sz="4" w:space="0" w:color="auto"/>
              <w:right w:val="single" w:sz="4" w:space="0" w:color="auto"/>
            </w:tcBorders>
            <w:noWrap/>
            <w:vAlign w:val="bottom"/>
            <w:hideMark/>
          </w:tcPr>
          <w:p w14:paraId="6F79E8CC" w14:textId="77777777" w:rsidR="00EF2A4E" w:rsidRPr="00EF2A4E" w:rsidRDefault="00EF2A4E" w:rsidP="00EF2A4E">
            <w:pPr>
              <w:jc w:val="right"/>
              <w:rPr>
                <w:sz w:val="16"/>
                <w:szCs w:val="16"/>
              </w:rPr>
            </w:pPr>
            <w:r w:rsidRPr="00EF2A4E">
              <w:rPr>
                <w:sz w:val="16"/>
                <w:szCs w:val="16"/>
              </w:rPr>
              <w:t>674,5</w:t>
            </w:r>
          </w:p>
        </w:tc>
        <w:tc>
          <w:tcPr>
            <w:tcW w:w="1260" w:type="dxa"/>
            <w:tcBorders>
              <w:top w:val="nil"/>
              <w:left w:val="nil"/>
              <w:bottom w:val="single" w:sz="4" w:space="0" w:color="auto"/>
              <w:right w:val="single" w:sz="4" w:space="0" w:color="auto"/>
            </w:tcBorders>
            <w:noWrap/>
            <w:vAlign w:val="bottom"/>
            <w:hideMark/>
          </w:tcPr>
          <w:p w14:paraId="32E4DEE2" w14:textId="77777777" w:rsidR="00EF2A4E" w:rsidRPr="00EF2A4E" w:rsidRDefault="00EF2A4E" w:rsidP="00EF2A4E">
            <w:pPr>
              <w:jc w:val="right"/>
              <w:rPr>
                <w:sz w:val="16"/>
                <w:szCs w:val="16"/>
              </w:rPr>
            </w:pPr>
            <w:r w:rsidRPr="00EF2A4E">
              <w:rPr>
                <w:sz w:val="16"/>
                <w:szCs w:val="16"/>
              </w:rPr>
              <w:t>523,9</w:t>
            </w:r>
          </w:p>
        </w:tc>
      </w:tr>
      <w:tr w:rsidR="00EF2A4E" w:rsidRPr="00EF2A4E" w14:paraId="13072E5B" w14:textId="77777777" w:rsidTr="00EF2A4E">
        <w:trPr>
          <w:trHeight w:val="720"/>
        </w:trPr>
        <w:tc>
          <w:tcPr>
            <w:tcW w:w="3545" w:type="dxa"/>
            <w:tcBorders>
              <w:top w:val="nil"/>
              <w:left w:val="nil"/>
              <w:bottom w:val="nil"/>
              <w:right w:val="nil"/>
            </w:tcBorders>
            <w:vAlign w:val="bottom"/>
            <w:hideMark/>
          </w:tcPr>
          <w:p w14:paraId="7928410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18531B89"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7540B98"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7E4DA23A"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03558D6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41D4A8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2C209A4"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18F8D38A"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1CD80B75" w14:textId="77777777" w:rsidR="00EF2A4E" w:rsidRPr="00EF2A4E" w:rsidRDefault="00EF2A4E" w:rsidP="00EF2A4E">
            <w:pPr>
              <w:jc w:val="right"/>
              <w:rPr>
                <w:sz w:val="16"/>
                <w:szCs w:val="16"/>
              </w:rPr>
            </w:pPr>
            <w:r w:rsidRPr="00EF2A4E">
              <w:rPr>
                <w:sz w:val="16"/>
                <w:szCs w:val="16"/>
              </w:rPr>
              <w:t>1 439,9</w:t>
            </w:r>
          </w:p>
        </w:tc>
        <w:tc>
          <w:tcPr>
            <w:tcW w:w="1260" w:type="dxa"/>
            <w:tcBorders>
              <w:top w:val="nil"/>
              <w:left w:val="nil"/>
              <w:bottom w:val="single" w:sz="4" w:space="0" w:color="auto"/>
              <w:right w:val="single" w:sz="4" w:space="0" w:color="auto"/>
            </w:tcBorders>
            <w:noWrap/>
            <w:vAlign w:val="bottom"/>
            <w:hideMark/>
          </w:tcPr>
          <w:p w14:paraId="273C556E" w14:textId="77777777" w:rsidR="00EF2A4E" w:rsidRPr="00EF2A4E" w:rsidRDefault="00EF2A4E" w:rsidP="00EF2A4E">
            <w:pPr>
              <w:jc w:val="right"/>
              <w:rPr>
                <w:sz w:val="16"/>
                <w:szCs w:val="16"/>
              </w:rPr>
            </w:pPr>
            <w:r w:rsidRPr="00EF2A4E">
              <w:rPr>
                <w:sz w:val="16"/>
                <w:szCs w:val="16"/>
              </w:rPr>
              <w:t>674,5</w:t>
            </w:r>
          </w:p>
        </w:tc>
        <w:tc>
          <w:tcPr>
            <w:tcW w:w="1260" w:type="dxa"/>
            <w:tcBorders>
              <w:top w:val="nil"/>
              <w:left w:val="nil"/>
              <w:bottom w:val="single" w:sz="4" w:space="0" w:color="auto"/>
              <w:right w:val="single" w:sz="4" w:space="0" w:color="auto"/>
            </w:tcBorders>
            <w:noWrap/>
            <w:vAlign w:val="bottom"/>
            <w:hideMark/>
          </w:tcPr>
          <w:p w14:paraId="50A63334" w14:textId="77777777" w:rsidR="00EF2A4E" w:rsidRPr="00EF2A4E" w:rsidRDefault="00EF2A4E" w:rsidP="00EF2A4E">
            <w:pPr>
              <w:jc w:val="right"/>
              <w:rPr>
                <w:sz w:val="16"/>
                <w:szCs w:val="16"/>
              </w:rPr>
            </w:pPr>
            <w:r w:rsidRPr="00EF2A4E">
              <w:rPr>
                <w:sz w:val="16"/>
                <w:szCs w:val="16"/>
              </w:rPr>
              <w:t>523,9</w:t>
            </w:r>
          </w:p>
        </w:tc>
      </w:tr>
      <w:tr w:rsidR="00EF2A4E" w:rsidRPr="00EF2A4E" w14:paraId="783F256D"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58A1215"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6CE46BD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20B255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50A4B15B"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5934CAB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51ECC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6F66D42"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26CA4F53"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3A51EE88"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438A6E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C67E168" w14:textId="77777777" w:rsidR="00EF2A4E" w:rsidRPr="00EF2A4E" w:rsidRDefault="00EF2A4E" w:rsidP="00EF2A4E">
            <w:pPr>
              <w:jc w:val="right"/>
              <w:rPr>
                <w:sz w:val="16"/>
                <w:szCs w:val="16"/>
              </w:rPr>
            </w:pPr>
            <w:r w:rsidRPr="00EF2A4E">
              <w:rPr>
                <w:sz w:val="16"/>
                <w:szCs w:val="16"/>
              </w:rPr>
              <w:t>0,0</w:t>
            </w:r>
          </w:p>
        </w:tc>
      </w:tr>
      <w:tr w:rsidR="00EF2A4E" w:rsidRPr="00EF2A4E" w14:paraId="44EBA44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98BADDA"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noWrap/>
            <w:vAlign w:val="bottom"/>
            <w:hideMark/>
          </w:tcPr>
          <w:p w14:paraId="6E99435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8B9FEFC"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6277C603"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27F4515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2E1077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DE8350C" w14:textId="77777777" w:rsidR="00EF2A4E" w:rsidRPr="00EF2A4E" w:rsidRDefault="00EF2A4E" w:rsidP="00EF2A4E">
            <w:pPr>
              <w:jc w:val="center"/>
              <w:rPr>
                <w:sz w:val="16"/>
                <w:szCs w:val="16"/>
              </w:rPr>
            </w:pPr>
            <w:r w:rsidRPr="00EF2A4E">
              <w:rPr>
                <w:sz w:val="16"/>
                <w:szCs w:val="16"/>
              </w:rPr>
              <w:t>41120</w:t>
            </w:r>
          </w:p>
        </w:tc>
        <w:tc>
          <w:tcPr>
            <w:tcW w:w="496" w:type="dxa"/>
            <w:tcBorders>
              <w:top w:val="nil"/>
              <w:left w:val="nil"/>
              <w:bottom w:val="single" w:sz="4" w:space="0" w:color="auto"/>
              <w:right w:val="single" w:sz="4" w:space="0" w:color="auto"/>
            </w:tcBorders>
            <w:noWrap/>
            <w:vAlign w:val="bottom"/>
            <w:hideMark/>
          </w:tcPr>
          <w:p w14:paraId="0047FEE1"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6509B868"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40F4503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7B70FF2" w14:textId="77777777" w:rsidR="00EF2A4E" w:rsidRPr="00EF2A4E" w:rsidRDefault="00EF2A4E" w:rsidP="00EF2A4E">
            <w:pPr>
              <w:jc w:val="right"/>
              <w:rPr>
                <w:sz w:val="16"/>
                <w:szCs w:val="16"/>
              </w:rPr>
            </w:pPr>
            <w:r w:rsidRPr="00EF2A4E">
              <w:rPr>
                <w:sz w:val="16"/>
                <w:szCs w:val="16"/>
              </w:rPr>
              <w:t>0,0</w:t>
            </w:r>
          </w:p>
        </w:tc>
      </w:tr>
      <w:tr w:rsidR="00EF2A4E" w:rsidRPr="00EF2A4E" w14:paraId="037EDD2E"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F0B4C09" w14:textId="77777777" w:rsidR="00EF2A4E" w:rsidRPr="00EF2A4E" w:rsidRDefault="00EF2A4E" w:rsidP="00EF2A4E">
            <w:pPr>
              <w:rPr>
                <w:sz w:val="16"/>
                <w:szCs w:val="16"/>
              </w:rPr>
            </w:pPr>
            <w:r w:rsidRPr="00EF2A4E">
              <w:rPr>
                <w:sz w:val="16"/>
                <w:szCs w:val="16"/>
              </w:rPr>
              <w:lastRenderedPageBreak/>
              <w:t>Осуществление полномочий по составлению и рассмотрению проекта бюджета поселения, утверждению и исполнению бюджета поселения, осуществлению контроля за его исполнением, составлению и утверждению отчета об исполнении бюджета поселения</w:t>
            </w:r>
          </w:p>
        </w:tc>
        <w:tc>
          <w:tcPr>
            <w:tcW w:w="380" w:type="dxa"/>
            <w:tcBorders>
              <w:top w:val="nil"/>
              <w:left w:val="nil"/>
              <w:bottom w:val="single" w:sz="4" w:space="0" w:color="auto"/>
              <w:right w:val="single" w:sz="4" w:space="0" w:color="auto"/>
            </w:tcBorders>
            <w:vAlign w:val="bottom"/>
            <w:hideMark/>
          </w:tcPr>
          <w:p w14:paraId="0F70A6E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FBE9C4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vAlign w:val="bottom"/>
            <w:hideMark/>
          </w:tcPr>
          <w:p w14:paraId="7E7EB692"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5E2EEA4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48DDE37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36CC90B" w14:textId="77777777" w:rsidR="00EF2A4E" w:rsidRPr="00EF2A4E" w:rsidRDefault="00EF2A4E" w:rsidP="00EF2A4E">
            <w:pPr>
              <w:jc w:val="center"/>
              <w:rPr>
                <w:sz w:val="16"/>
                <w:szCs w:val="16"/>
              </w:rPr>
            </w:pPr>
            <w:r w:rsidRPr="00EF2A4E">
              <w:rPr>
                <w:sz w:val="16"/>
                <w:szCs w:val="16"/>
              </w:rPr>
              <w:t>44501</w:t>
            </w:r>
          </w:p>
        </w:tc>
        <w:tc>
          <w:tcPr>
            <w:tcW w:w="496" w:type="dxa"/>
            <w:tcBorders>
              <w:top w:val="nil"/>
              <w:left w:val="nil"/>
              <w:bottom w:val="single" w:sz="4" w:space="0" w:color="auto"/>
              <w:right w:val="single" w:sz="4" w:space="0" w:color="auto"/>
            </w:tcBorders>
            <w:vAlign w:val="bottom"/>
            <w:hideMark/>
          </w:tcPr>
          <w:p w14:paraId="7F6958E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07856334"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233B72F9"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3AB66CF6" w14:textId="77777777" w:rsidR="00EF2A4E" w:rsidRPr="00EF2A4E" w:rsidRDefault="00EF2A4E" w:rsidP="00EF2A4E">
            <w:pPr>
              <w:jc w:val="right"/>
              <w:rPr>
                <w:sz w:val="16"/>
                <w:szCs w:val="16"/>
              </w:rPr>
            </w:pPr>
            <w:r w:rsidRPr="00EF2A4E">
              <w:rPr>
                <w:sz w:val="16"/>
                <w:szCs w:val="16"/>
              </w:rPr>
              <w:t>100,0</w:t>
            </w:r>
          </w:p>
        </w:tc>
      </w:tr>
      <w:tr w:rsidR="00EF2A4E" w:rsidRPr="00EF2A4E" w14:paraId="013905B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4F7EFF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26BD06A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CB44806"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vAlign w:val="bottom"/>
            <w:hideMark/>
          </w:tcPr>
          <w:p w14:paraId="6B3BD97B"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7213329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65882B0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3E6E470" w14:textId="77777777" w:rsidR="00EF2A4E" w:rsidRPr="00EF2A4E" w:rsidRDefault="00EF2A4E" w:rsidP="00EF2A4E">
            <w:pPr>
              <w:jc w:val="center"/>
              <w:rPr>
                <w:sz w:val="16"/>
                <w:szCs w:val="16"/>
              </w:rPr>
            </w:pPr>
            <w:r w:rsidRPr="00EF2A4E">
              <w:rPr>
                <w:sz w:val="16"/>
                <w:szCs w:val="16"/>
              </w:rPr>
              <w:t>44501</w:t>
            </w:r>
          </w:p>
        </w:tc>
        <w:tc>
          <w:tcPr>
            <w:tcW w:w="496" w:type="dxa"/>
            <w:tcBorders>
              <w:top w:val="nil"/>
              <w:left w:val="nil"/>
              <w:bottom w:val="single" w:sz="4" w:space="0" w:color="auto"/>
              <w:right w:val="single" w:sz="4" w:space="0" w:color="auto"/>
            </w:tcBorders>
            <w:vAlign w:val="bottom"/>
            <w:hideMark/>
          </w:tcPr>
          <w:p w14:paraId="3BD66811"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2B6323A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155C72FA"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16B38D1B" w14:textId="77777777" w:rsidR="00EF2A4E" w:rsidRPr="00EF2A4E" w:rsidRDefault="00EF2A4E" w:rsidP="00EF2A4E">
            <w:pPr>
              <w:jc w:val="right"/>
              <w:rPr>
                <w:sz w:val="16"/>
                <w:szCs w:val="16"/>
              </w:rPr>
            </w:pPr>
            <w:r w:rsidRPr="00EF2A4E">
              <w:rPr>
                <w:sz w:val="16"/>
                <w:szCs w:val="16"/>
              </w:rPr>
              <w:t>100,0</w:t>
            </w:r>
          </w:p>
        </w:tc>
      </w:tr>
      <w:tr w:rsidR="00EF2A4E" w:rsidRPr="00EF2A4E" w14:paraId="610C635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39C630C"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21906D9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CCA3CD2"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vAlign w:val="bottom"/>
            <w:hideMark/>
          </w:tcPr>
          <w:p w14:paraId="358C067D"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57E1C26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0AECA15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2F68D54" w14:textId="77777777" w:rsidR="00EF2A4E" w:rsidRPr="00EF2A4E" w:rsidRDefault="00EF2A4E" w:rsidP="00EF2A4E">
            <w:pPr>
              <w:jc w:val="center"/>
              <w:rPr>
                <w:sz w:val="16"/>
                <w:szCs w:val="16"/>
              </w:rPr>
            </w:pPr>
            <w:r w:rsidRPr="00EF2A4E">
              <w:rPr>
                <w:sz w:val="16"/>
                <w:szCs w:val="16"/>
              </w:rPr>
              <w:t>44501</w:t>
            </w:r>
          </w:p>
        </w:tc>
        <w:tc>
          <w:tcPr>
            <w:tcW w:w="496" w:type="dxa"/>
            <w:tcBorders>
              <w:top w:val="nil"/>
              <w:left w:val="nil"/>
              <w:bottom w:val="single" w:sz="4" w:space="0" w:color="auto"/>
              <w:right w:val="single" w:sz="4" w:space="0" w:color="auto"/>
            </w:tcBorders>
            <w:vAlign w:val="bottom"/>
            <w:hideMark/>
          </w:tcPr>
          <w:p w14:paraId="3798999F"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744A34E3"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5DDBD748"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55DED7DF" w14:textId="77777777" w:rsidR="00EF2A4E" w:rsidRPr="00EF2A4E" w:rsidRDefault="00EF2A4E" w:rsidP="00EF2A4E">
            <w:pPr>
              <w:jc w:val="right"/>
              <w:rPr>
                <w:sz w:val="16"/>
                <w:szCs w:val="16"/>
              </w:rPr>
            </w:pPr>
            <w:r w:rsidRPr="00EF2A4E">
              <w:rPr>
                <w:sz w:val="16"/>
                <w:szCs w:val="16"/>
              </w:rPr>
              <w:t>100,0</w:t>
            </w:r>
          </w:p>
        </w:tc>
      </w:tr>
      <w:tr w:rsidR="00EF2A4E" w:rsidRPr="00EF2A4E" w14:paraId="2D060A07"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334D19CA"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nil"/>
              <w:right w:val="single" w:sz="4" w:space="0" w:color="auto"/>
            </w:tcBorders>
            <w:noWrap/>
            <w:vAlign w:val="bottom"/>
            <w:hideMark/>
          </w:tcPr>
          <w:p w14:paraId="2FE331E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9FE2463"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65C6D00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1727126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single" w:sz="4" w:space="0" w:color="auto"/>
              <w:bottom w:val="single" w:sz="4" w:space="0" w:color="auto"/>
              <w:right w:val="single" w:sz="4" w:space="0" w:color="auto"/>
            </w:tcBorders>
            <w:noWrap/>
            <w:vAlign w:val="bottom"/>
            <w:hideMark/>
          </w:tcPr>
          <w:p w14:paraId="50FACBC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0690FA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98B2D0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B4B1C78" w14:textId="77777777" w:rsidR="00EF2A4E" w:rsidRPr="00EF2A4E" w:rsidRDefault="00EF2A4E" w:rsidP="00EF2A4E">
            <w:pPr>
              <w:jc w:val="right"/>
              <w:rPr>
                <w:sz w:val="16"/>
                <w:szCs w:val="16"/>
              </w:rPr>
            </w:pPr>
            <w:r w:rsidRPr="00EF2A4E">
              <w:rPr>
                <w:sz w:val="16"/>
                <w:szCs w:val="16"/>
              </w:rPr>
              <w:t>216,1</w:t>
            </w:r>
          </w:p>
        </w:tc>
        <w:tc>
          <w:tcPr>
            <w:tcW w:w="1260" w:type="dxa"/>
            <w:tcBorders>
              <w:top w:val="nil"/>
              <w:left w:val="nil"/>
              <w:bottom w:val="single" w:sz="4" w:space="0" w:color="auto"/>
              <w:right w:val="single" w:sz="4" w:space="0" w:color="auto"/>
            </w:tcBorders>
            <w:noWrap/>
            <w:vAlign w:val="bottom"/>
            <w:hideMark/>
          </w:tcPr>
          <w:p w14:paraId="5B8FE08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9A5E9C5" w14:textId="77777777" w:rsidR="00EF2A4E" w:rsidRPr="00EF2A4E" w:rsidRDefault="00EF2A4E" w:rsidP="00EF2A4E">
            <w:pPr>
              <w:jc w:val="right"/>
              <w:rPr>
                <w:sz w:val="16"/>
                <w:szCs w:val="16"/>
              </w:rPr>
            </w:pPr>
            <w:r w:rsidRPr="00EF2A4E">
              <w:rPr>
                <w:sz w:val="16"/>
                <w:szCs w:val="16"/>
              </w:rPr>
              <w:t>0,0</w:t>
            </w:r>
          </w:p>
        </w:tc>
      </w:tr>
      <w:tr w:rsidR="00EF2A4E" w:rsidRPr="00EF2A4E" w14:paraId="46F141C6"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5BBB71C1"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single" w:sz="4" w:space="0" w:color="auto"/>
              <w:left w:val="nil"/>
              <w:bottom w:val="nil"/>
              <w:right w:val="single" w:sz="4" w:space="0" w:color="auto"/>
            </w:tcBorders>
            <w:noWrap/>
            <w:vAlign w:val="bottom"/>
            <w:hideMark/>
          </w:tcPr>
          <w:p w14:paraId="4107D05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3D010D6"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022D84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13D0034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2E1A41F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0624B2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5EA9CA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489231C" w14:textId="77777777" w:rsidR="00EF2A4E" w:rsidRPr="00EF2A4E" w:rsidRDefault="00EF2A4E" w:rsidP="00EF2A4E">
            <w:pPr>
              <w:jc w:val="right"/>
              <w:rPr>
                <w:sz w:val="16"/>
                <w:szCs w:val="16"/>
              </w:rPr>
            </w:pPr>
            <w:r w:rsidRPr="00EF2A4E">
              <w:rPr>
                <w:sz w:val="16"/>
                <w:szCs w:val="16"/>
              </w:rPr>
              <w:t>216,1</w:t>
            </w:r>
          </w:p>
        </w:tc>
        <w:tc>
          <w:tcPr>
            <w:tcW w:w="1260" w:type="dxa"/>
            <w:tcBorders>
              <w:top w:val="nil"/>
              <w:left w:val="nil"/>
              <w:bottom w:val="single" w:sz="4" w:space="0" w:color="auto"/>
              <w:right w:val="single" w:sz="4" w:space="0" w:color="auto"/>
            </w:tcBorders>
            <w:noWrap/>
            <w:vAlign w:val="bottom"/>
            <w:hideMark/>
          </w:tcPr>
          <w:p w14:paraId="7C14E4F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8A0412D" w14:textId="77777777" w:rsidR="00EF2A4E" w:rsidRPr="00EF2A4E" w:rsidRDefault="00EF2A4E" w:rsidP="00EF2A4E">
            <w:pPr>
              <w:jc w:val="right"/>
              <w:rPr>
                <w:sz w:val="16"/>
                <w:szCs w:val="16"/>
              </w:rPr>
            </w:pPr>
            <w:r w:rsidRPr="00EF2A4E">
              <w:rPr>
                <w:sz w:val="16"/>
                <w:szCs w:val="16"/>
              </w:rPr>
              <w:t>0,0</w:t>
            </w:r>
          </w:p>
        </w:tc>
      </w:tr>
      <w:tr w:rsidR="00EF2A4E" w:rsidRPr="00EF2A4E" w14:paraId="100791A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0752E62" w14:textId="77777777" w:rsidR="00EF2A4E" w:rsidRPr="00EF2A4E" w:rsidRDefault="00EF2A4E" w:rsidP="00EF2A4E">
            <w:pPr>
              <w:rPr>
                <w:sz w:val="16"/>
                <w:szCs w:val="16"/>
              </w:rPr>
            </w:pPr>
            <w:r w:rsidRPr="00EF2A4E">
              <w:rPr>
                <w:sz w:val="16"/>
                <w:szCs w:val="16"/>
              </w:rPr>
              <w:t>Cтимулирование применения специального налогового режима "Налог на профессиональный доход"</w:t>
            </w:r>
          </w:p>
        </w:tc>
        <w:tc>
          <w:tcPr>
            <w:tcW w:w="380" w:type="dxa"/>
            <w:tcBorders>
              <w:top w:val="single" w:sz="4" w:space="0" w:color="auto"/>
              <w:left w:val="nil"/>
              <w:bottom w:val="nil"/>
              <w:right w:val="single" w:sz="4" w:space="0" w:color="auto"/>
            </w:tcBorders>
            <w:noWrap/>
            <w:vAlign w:val="bottom"/>
            <w:hideMark/>
          </w:tcPr>
          <w:p w14:paraId="1A813D3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B15679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2F3460E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07755AC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3C2933C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3B33F52"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5E90D5D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568D459" w14:textId="77777777" w:rsidR="00EF2A4E" w:rsidRPr="00EF2A4E" w:rsidRDefault="00EF2A4E" w:rsidP="00EF2A4E">
            <w:pPr>
              <w:jc w:val="right"/>
              <w:rPr>
                <w:sz w:val="16"/>
                <w:szCs w:val="16"/>
              </w:rPr>
            </w:pPr>
            <w:r w:rsidRPr="00EF2A4E">
              <w:rPr>
                <w:sz w:val="16"/>
                <w:szCs w:val="16"/>
              </w:rPr>
              <w:t>88,4</w:t>
            </w:r>
          </w:p>
        </w:tc>
        <w:tc>
          <w:tcPr>
            <w:tcW w:w="1260" w:type="dxa"/>
            <w:tcBorders>
              <w:top w:val="nil"/>
              <w:left w:val="nil"/>
              <w:bottom w:val="single" w:sz="4" w:space="0" w:color="auto"/>
              <w:right w:val="single" w:sz="4" w:space="0" w:color="auto"/>
            </w:tcBorders>
            <w:noWrap/>
            <w:vAlign w:val="bottom"/>
            <w:hideMark/>
          </w:tcPr>
          <w:p w14:paraId="51A7577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BD330E5" w14:textId="77777777" w:rsidR="00EF2A4E" w:rsidRPr="00EF2A4E" w:rsidRDefault="00EF2A4E" w:rsidP="00EF2A4E">
            <w:pPr>
              <w:jc w:val="right"/>
              <w:rPr>
                <w:sz w:val="16"/>
                <w:szCs w:val="16"/>
              </w:rPr>
            </w:pPr>
            <w:r w:rsidRPr="00EF2A4E">
              <w:rPr>
                <w:sz w:val="16"/>
                <w:szCs w:val="16"/>
              </w:rPr>
              <w:t>0,0</w:t>
            </w:r>
          </w:p>
        </w:tc>
      </w:tr>
      <w:tr w:rsidR="00EF2A4E" w:rsidRPr="00EF2A4E" w14:paraId="50D48BCA"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D6C03B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single" w:sz="4" w:space="0" w:color="auto"/>
              <w:left w:val="nil"/>
              <w:bottom w:val="nil"/>
              <w:right w:val="single" w:sz="4" w:space="0" w:color="auto"/>
            </w:tcBorders>
            <w:noWrap/>
            <w:vAlign w:val="bottom"/>
            <w:hideMark/>
          </w:tcPr>
          <w:p w14:paraId="03D879D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22C6596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2E60EF1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57C1B01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3C8DD8B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8BFEDAD"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660DCFBA"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3AE6F028" w14:textId="77777777" w:rsidR="00EF2A4E" w:rsidRPr="00EF2A4E" w:rsidRDefault="00EF2A4E" w:rsidP="00EF2A4E">
            <w:pPr>
              <w:jc w:val="right"/>
              <w:rPr>
                <w:sz w:val="16"/>
                <w:szCs w:val="16"/>
              </w:rPr>
            </w:pPr>
            <w:r w:rsidRPr="00EF2A4E">
              <w:rPr>
                <w:sz w:val="16"/>
                <w:szCs w:val="16"/>
              </w:rPr>
              <w:t>88,4</w:t>
            </w:r>
          </w:p>
        </w:tc>
        <w:tc>
          <w:tcPr>
            <w:tcW w:w="1260" w:type="dxa"/>
            <w:tcBorders>
              <w:top w:val="nil"/>
              <w:left w:val="nil"/>
              <w:bottom w:val="single" w:sz="4" w:space="0" w:color="auto"/>
              <w:right w:val="single" w:sz="4" w:space="0" w:color="auto"/>
            </w:tcBorders>
            <w:noWrap/>
            <w:vAlign w:val="bottom"/>
            <w:hideMark/>
          </w:tcPr>
          <w:p w14:paraId="4898035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AC55EDA" w14:textId="77777777" w:rsidR="00EF2A4E" w:rsidRPr="00EF2A4E" w:rsidRDefault="00EF2A4E" w:rsidP="00EF2A4E">
            <w:pPr>
              <w:jc w:val="right"/>
              <w:rPr>
                <w:sz w:val="16"/>
                <w:szCs w:val="16"/>
              </w:rPr>
            </w:pPr>
            <w:r w:rsidRPr="00EF2A4E">
              <w:rPr>
                <w:sz w:val="16"/>
                <w:szCs w:val="16"/>
              </w:rPr>
              <w:t>0,0</w:t>
            </w:r>
          </w:p>
        </w:tc>
      </w:tr>
      <w:tr w:rsidR="00EF2A4E" w:rsidRPr="00EF2A4E" w14:paraId="594B024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5039FE0"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single" w:sz="4" w:space="0" w:color="auto"/>
              <w:left w:val="nil"/>
              <w:bottom w:val="nil"/>
              <w:right w:val="single" w:sz="4" w:space="0" w:color="auto"/>
            </w:tcBorders>
            <w:noWrap/>
            <w:vAlign w:val="bottom"/>
            <w:hideMark/>
          </w:tcPr>
          <w:p w14:paraId="7718FF8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50FF63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2065BF40"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7A66CC3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54B5759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06D9F7D"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nil"/>
              <w:bottom w:val="single" w:sz="4" w:space="0" w:color="auto"/>
              <w:right w:val="single" w:sz="4" w:space="0" w:color="auto"/>
            </w:tcBorders>
            <w:noWrap/>
            <w:vAlign w:val="bottom"/>
            <w:hideMark/>
          </w:tcPr>
          <w:p w14:paraId="188C52A2"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5A4ACA9F" w14:textId="77777777" w:rsidR="00EF2A4E" w:rsidRPr="00EF2A4E" w:rsidRDefault="00EF2A4E" w:rsidP="00EF2A4E">
            <w:pPr>
              <w:jc w:val="right"/>
              <w:rPr>
                <w:sz w:val="16"/>
                <w:szCs w:val="16"/>
              </w:rPr>
            </w:pPr>
            <w:r w:rsidRPr="00EF2A4E">
              <w:rPr>
                <w:sz w:val="16"/>
                <w:szCs w:val="16"/>
              </w:rPr>
              <w:t>88,4</w:t>
            </w:r>
          </w:p>
        </w:tc>
        <w:tc>
          <w:tcPr>
            <w:tcW w:w="1260" w:type="dxa"/>
            <w:tcBorders>
              <w:top w:val="nil"/>
              <w:left w:val="nil"/>
              <w:bottom w:val="single" w:sz="4" w:space="0" w:color="auto"/>
              <w:right w:val="single" w:sz="4" w:space="0" w:color="auto"/>
            </w:tcBorders>
            <w:noWrap/>
            <w:vAlign w:val="bottom"/>
            <w:hideMark/>
          </w:tcPr>
          <w:p w14:paraId="024C115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B4175A5" w14:textId="77777777" w:rsidR="00EF2A4E" w:rsidRPr="00EF2A4E" w:rsidRDefault="00EF2A4E" w:rsidP="00EF2A4E">
            <w:pPr>
              <w:jc w:val="right"/>
              <w:rPr>
                <w:sz w:val="16"/>
                <w:szCs w:val="16"/>
              </w:rPr>
            </w:pPr>
            <w:r w:rsidRPr="00EF2A4E">
              <w:rPr>
                <w:sz w:val="16"/>
                <w:szCs w:val="16"/>
              </w:rPr>
              <w:t>0,0</w:t>
            </w:r>
          </w:p>
        </w:tc>
      </w:tr>
      <w:tr w:rsidR="00EF2A4E" w:rsidRPr="00EF2A4E" w14:paraId="5FA2C0F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DA32547" w14:textId="77777777" w:rsidR="00EF2A4E" w:rsidRPr="00EF2A4E" w:rsidRDefault="00EF2A4E" w:rsidP="00EF2A4E">
            <w:pPr>
              <w:rPr>
                <w:sz w:val="16"/>
                <w:szCs w:val="16"/>
              </w:rPr>
            </w:pPr>
            <w:r w:rsidRPr="00EF2A4E">
              <w:rPr>
                <w:sz w:val="16"/>
                <w:szCs w:val="16"/>
              </w:rPr>
              <w:t>Поощрение достижения наилучших результатов по увеличению налогового потенциала муниципального образования</w:t>
            </w:r>
          </w:p>
        </w:tc>
        <w:tc>
          <w:tcPr>
            <w:tcW w:w="380" w:type="dxa"/>
            <w:tcBorders>
              <w:top w:val="single" w:sz="4" w:space="0" w:color="auto"/>
              <w:left w:val="nil"/>
              <w:bottom w:val="single" w:sz="4" w:space="0" w:color="auto"/>
              <w:right w:val="single" w:sz="4" w:space="0" w:color="auto"/>
            </w:tcBorders>
            <w:noWrap/>
            <w:vAlign w:val="bottom"/>
            <w:hideMark/>
          </w:tcPr>
          <w:p w14:paraId="66D9D33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4D887DDB"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0851201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B48CA8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228F65E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2453139"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637E3D8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D0B84E9" w14:textId="77777777" w:rsidR="00EF2A4E" w:rsidRPr="00EF2A4E" w:rsidRDefault="00EF2A4E" w:rsidP="00EF2A4E">
            <w:pPr>
              <w:jc w:val="right"/>
              <w:rPr>
                <w:sz w:val="16"/>
                <w:szCs w:val="16"/>
              </w:rPr>
            </w:pPr>
            <w:r w:rsidRPr="00EF2A4E">
              <w:rPr>
                <w:sz w:val="16"/>
                <w:szCs w:val="16"/>
              </w:rPr>
              <w:t>127,7</w:t>
            </w:r>
          </w:p>
        </w:tc>
        <w:tc>
          <w:tcPr>
            <w:tcW w:w="1260" w:type="dxa"/>
            <w:tcBorders>
              <w:top w:val="nil"/>
              <w:left w:val="nil"/>
              <w:bottom w:val="single" w:sz="4" w:space="0" w:color="auto"/>
              <w:right w:val="single" w:sz="4" w:space="0" w:color="auto"/>
            </w:tcBorders>
            <w:noWrap/>
            <w:vAlign w:val="bottom"/>
            <w:hideMark/>
          </w:tcPr>
          <w:p w14:paraId="3DF6DE2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2B61DD1" w14:textId="77777777" w:rsidR="00EF2A4E" w:rsidRPr="00EF2A4E" w:rsidRDefault="00EF2A4E" w:rsidP="00EF2A4E">
            <w:pPr>
              <w:jc w:val="right"/>
              <w:rPr>
                <w:sz w:val="16"/>
                <w:szCs w:val="16"/>
              </w:rPr>
            </w:pPr>
            <w:r w:rsidRPr="00EF2A4E">
              <w:rPr>
                <w:sz w:val="16"/>
                <w:szCs w:val="16"/>
              </w:rPr>
              <w:t>0,0</w:t>
            </w:r>
          </w:p>
        </w:tc>
      </w:tr>
      <w:tr w:rsidR="00EF2A4E" w:rsidRPr="00EF2A4E" w14:paraId="335573BD"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1D21FCD"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751A9AF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8B6F47C"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3DCDF6D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2184508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6C1144F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D90C632"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66106B2A"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EEC25F7" w14:textId="77777777" w:rsidR="00EF2A4E" w:rsidRPr="00EF2A4E" w:rsidRDefault="00EF2A4E" w:rsidP="00EF2A4E">
            <w:pPr>
              <w:jc w:val="right"/>
              <w:rPr>
                <w:sz w:val="16"/>
                <w:szCs w:val="16"/>
              </w:rPr>
            </w:pPr>
            <w:r w:rsidRPr="00EF2A4E">
              <w:rPr>
                <w:sz w:val="16"/>
                <w:szCs w:val="16"/>
              </w:rPr>
              <w:t>127,7</w:t>
            </w:r>
          </w:p>
        </w:tc>
        <w:tc>
          <w:tcPr>
            <w:tcW w:w="1260" w:type="dxa"/>
            <w:tcBorders>
              <w:top w:val="nil"/>
              <w:left w:val="nil"/>
              <w:bottom w:val="single" w:sz="4" w:space="0" w:color="auto"/>
              <w:right w:val="single" w:sz="4" w:space="0" w:color="auto"/>
            </w:tcBorders>
            <w:noWrap/>
            <w:vAlign w:val="bottom"/>
            <w:hideMark/>
          </w:tcPr>
          <w:p w14:paraId="64794A4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C243016" w14:textId="77777777" w:rsidR="00EF2A4E" w:rsidRPr="00EF2A4E" w:rsidRDefault="00EF2A4E" w:rsidP="00EF2A4E">
            <w:pPr>
              <w:jc w:val="right"/>
              <w:rPr>
                <w:sz w:val="16"/>
                <w:szCs w:val="16"/>
              </w:rPr>
            </w:pPr>
            <w:r w:rsidRPr="00EF2A4E">
              <w:rPr>
                <w:sz w:val="16"/>
                <w:szCs w:val="16"/>
              </w:rPr>
              <w:t>0,0</w:t>
            </w:r>
          </w:p>
        </w:tc>
      </w:tr>
      <w:tr w:rsidR="00EF2A4E" w:rsidRPr="00EF2A4E" w14:paraId="4079FCA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045F8E4"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nil"/>
              <w:bottom w:val="single" w:sz="4" w:space="0" w:color="auto"/>
              <w:right w:val="single" w:sz="4" w:space="0" w:color="auto"/>
            </w:tcBorders>
            <w:noWrap/>
            <w:vAlign w:val="bottom"/>
            <w:hideMark/>
          </w:tcPr>
          <w:p w14:paraId="476A3DD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1D404A7"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4DC34B7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nil"/>
            </w:tcBorders>
            <w:noWrap/>
            <w:vAlign w:val="bottom"/>
            <w:hideMark/>
          </w:tcPr>
          <w:p w14:paraId="5832008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single" w:sz="4" w:space="0" w:color="auto"/>
            </w:tcBorders>
            <w:noWrap/>
            <w:vAlign w:val="bottom"/>
            <w:hideMark/>
          </w:tcPr>
          <w:p w14:paraId="114BD42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517899B" w14:textId="77777777" w:rsidR="00EF2A4E" w:rsidRPr="00EF2A4E" w:rsidRDefault="00EF2A4E" w:rsidP="00EF2A4E">
            <w:pPr>
              <w:jc w:val="center"/>
              <w:rPr>
                <w:sz w:val="16"/>
                <w:szCs w:val="16"/>
              </w:rPr>
            </w:pPr>
            <w:r w:rsidRPr="00EF2A4E">
              <w:rPr>
                <w:sz w:val="16"/>
                <w:szCs w:val="16"/>
              </w:rPr>
              <w:t>78020</w:t>
            </w:r>
          </w:p>
        </w:tc>
        <w:tc>
          <w:tcPr>
            <w:tcW w:w="496" w:type="dxa"/>
            <w:tcBorders>
              <w:top w:val="nil"/>
              <w:left w:val="nil"/>
              <w:bottom w:val="single" w:sz="4" w:space="0" w:color="auto"/>
              <w:right w:val="single" w:sz="4" w:space="0" w:color="auto"/>
            </w:tcBorders>
            <w:noWrap/>
            <w:vAlign w:val="bottom"/>
            <w:hideMark/>
          </w:tcPr>
          <w:p w14:paraId="1306CF2F"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074709AE" w14:textId="77777777" w:rsidR="00EF2A4E" w:rsidRPr="00EF2A4E" w:rsidRDefault="00EF2A4E" w:rsidP="00EF2A4E">
            <w:pPr>
              <w:jc w:val="right"/>
              <w:rPr>
                <w:sz w:val="16"/>
                <w:szCs w:val="16"/>
              </w:rPr>
            </w:pPr>
            <w:r w:rsidRPr="00EF2A4E">
              <w:rPr>
                <w:sz w:val="16"/>
                <w:szCs w:val="16"/>
              </w:rPr>
              <w:t>127,7</w:t>
            </w:r>
          </w:p>
        </w:tc>
        <w:tc>
          <w:tcPr>
            <w:tcW w:w="1260" w:type="dxa"/>
            <w:tcBorders>
              <w:top w:val="nil"/>
              <w:left w:val="nil"/>
              <w:bottom w:val="single" w:sz="4" w:space="0" w:color="auto"/>
              <w:right w:val="single" w:sz="4" w:space="0" w:color="auto"/>
            </w:tcBorders>
            <w:noWrap/>
            <w:vAlign w:val="bottom"/>
            <w:hideMark/>
          </w:tcPr>
          <w:p w14:paraId="4B4B164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AA17E61" w14:textId="77777777" w:rsidR="00EF2A4E" w:rsidRPr="00EF2A4E" w:rsidRDefault="00EF2A4E" w:rsidP="00EF2A4E">
            <w:pPr>
              <w:jc w:val="right"/>
              <w:rPr>
                <w:sz w:val="16"/>
                <w:szCs w:val="16"/>
              </w:rPr>
            </w:pPr>
            <w:r w:rsidRPr="00EF2A4E">
              <w:rPr>
                <w:sz w:val="16"/>
                <w:szCs w:val="16"/>
              </w:rPr>
              <w:t>0,0</w:t>
            </w:r>
          </w:p>
        </w:tc>
      </w:tr>
      <w:tr w:rsidR="00EF2A4E" w:rsidRPr="00EF2A4E" w14:paraId="35E8555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2DE22A1" w14:textId="77777777" w:rsidR="00EF2A4E" w:rsidRPr="00EF2A4E" w:rsidRDefault="00EF2A4E" w:rsidP="00EF2A4E">
            <w:pPr>
              <w:rPr>
                <w:sz w:val="16"/>
                <w:szCs w:val="16"/>
              </w:rPr>
            </w:pPr>
            <w:r w:rsidRPr="00EF2A4E">
              <w:rPr>
                <w:sz w:val="16"/>
                <w:szCs w:val="16"/>
              </w:rPr>
              <w:t>Резервные фонды</w:t>
            </w:r>
          </w:p>
        </w:tc>
        <w:tc>
          <w:tcPr>
            <w:tcW w:w="380" w:type="dxa"/>
            <w:tcBorders>
              <w:top w:val="nil"/>
              <w:left w:val="nil"/>
              <w:bottom w:val="single" w:sz="4" w:space="0" w:color="auto"/>
              <w:right w:val="single" w:sz="4" w:space="0" w:color="auto"/>
            </w:tcBorders>
            <w:vAlign w:val="bottom"/>
            <w:hideMark/>
          </w:tcPr>
          <w:p w14:paraId="3EE3486A"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05DE0C0"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1C840237"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F55B10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5742F9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55328A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24B2BE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8DF9D86"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25AAF366"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2A48621A" w14:textId="77777777" w:rsidR="00EF2A4E" w:rsidRPr="00EF2A4E" w:rsidRDefault="00EF2A4E" w:rsidP="00EF2A4E">
            <w:pPr>
              <w:jc w:val="right"/>
              <w:rPr>
                <w:sz w:val="16"/>
                <w:szCs w:val="16"/>
              </w:rPr>
            </w:pPr>
            <w:r w:rsidRPr="00EF2A4E">
              <w:rPr>
                <w:sz w:val="16"/>
                <w:szCs w:val="16"/>
              </w:rPr>
              <w:t>1 000,0</w:t>
            </w:r>
          </w:p>
        </w:tc>
      </w:tr>
      <w:tr w:rsidR="00EF2A4E" w:rsidRPr="00EF2A4E" w14:paraId="0584A8C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D1DBE0C"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vAlign w:val="bottom"/>
            <w:hideMark/>
          </w:tcPr>
          <w:p w14:paraId="69109FF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DD66748"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6544FBB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27A5F8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BB0483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4CE3A7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6A5F00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6F6F020"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1A66C774"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73FE8015" w14:textId="77777777" w:rsidR="00EF2A4E" w:rsidRPr="00EF2A4E" w:rsidRDefault="00EF2A4E" w:rsidP="00EF2A4E">
            <w:pPr>
              <w:jc w:val="right"/>
              <w:rPr>
                <w:sz w:val="16"/>
                <w:szCs w:val="16"/>
              </w:rPr>
            </w:pPr>
            <w:r w:rsidRPr="00EF2A4E">
              <w:rPr>
                <w:sz w:val="16"/>
                <w:szCs w:val="16"/>
              </w:rPr>
              <w:t>1 000,0</w:t>
            </w:r>
          </w:p>
        </w:tc>
      </w:tr>
      <w:tr w:rsidR="00EF2A4E" w:rsidRPr="00EF2A4E" w14:paraId="3FF81F5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D4AC928"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vAlign w:val="bottom"/>
            <w:hideMark/>
          </w:tcPr>
          <w:p w14:paraId="4913E39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B0EEC74"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2691D46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38DC74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12315E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A0B5B3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0B6235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676B7D1"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0376A665"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79DA1F85" w14:textId="77777777" w:rsidR="00EF2A4E" w:rsidRPr="00EF2A4E" w:rsidRDefault="00EF2A4E" w:rsidP="00EF2A4E">
            <w:pPr>
              <w:jc w:val="right"/>
              <w:rPr>
                <w:sz w:val="16"/>
                <w:szCs w:val="16"/>
              </w:rPr>
            </w:pPr>
            <w:r w:rsidRPr="00EF2A4E">
              <w:rPr>
                <w:sz w:val="16"/>
                <w:szCs w:val="16"/>
              </w:rPr>
              <w:t>1 000,0</w:t>
            </w:r>
          </w:p>
        </w:tc>
      </w:tr>
      <w:tr w:rsidR="00EF2A4E" w:rsidRPr="00EF2A4E" w14:paraId="78FE5C01"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CD60C6A" w14:textId="77777777" w:rsidR="00EF2A4E" w:rsidRPr="00EF2A4E" w:rsidRDefault="00EF2A4E" w:rsidP="00EF2A4E">
            <w:pPr>
              <w:rPr>
                <w:sz w:val="16"/>
                <w:szCs w:val="16"/>
              </w:rPr>
            </w:pPr>
            <w:r w:rsidRPr="00EF2A4E">
              <w:rPr>
                <w:sz w:val="16"/>
                <w:szCs w:val="16"/>
              </w:rPr>
              <w:t>Резервный фонд Администрации Ичалковского муниципального района Республики Мордовия</w:t>
            </w:r>
          </w:p>
        </w:tc>
        <w:tc>
          <w:tcPr>
            <w:tcW w:w="380" w:type="dxa"/>
            <w:tcBorders>
              <w:top w:val="nil"/>
              <w:left w:val="nil"/>
              <w:bottom w:val="single" w:sz="4" w:space="0" w:color="auto"/>
              <w:right w:val="single" w:sz="4" w:space="0" w:color="auto"/>
            </w:tcBorders>
            <w:vAlign w:val="bottom"/>
            <w:hideMark/>
          </w:tcPr>
          <w:p w14:paraId="2AA71BD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7E4F9EC"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5654D09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0ED3F6D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4B288B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0332402" w14:textId="77777777" w:rsidR="00EF2A4E" w:rsidRPr="00EF2A4E" w:rsidRDefault="00EF2A4E" w:rsidP="00EF2A4E">
            <w:pPr>
              <w:jc w:val="center"/>
              <w:rPr>
                <w:sz w:val="16"/>
                <w:szCs w:val="16"/>
              </w:rPr>
            </w:pPr>
            <w:r w:rsidRPr="00EF2A4E">
              <w:rPr>
                <w:sz w:val="16"/>
                <w:szCs w:val="16"/>
              </w:rPr>
              <w:t>41180</w:t>
            </w:r>
          </w:p>
        </w:tc>
        <w:tc>
          <w:tcPr>
            <w:tcW w:w="496" w:type="dxa"/>
            <w:tcBorders>
              <w:top w:val="nil"/>
              <w:left w:val="nil"/>
              <w:bottom w:val="single" w:sz="4" w:space="0" w:color="auto"/>
              <w:right w:val="single" w:sz="4" w:space="0" w:color="auto"/>
            </w:tcBorders>
            <w:noWrap/>
            <w:vAlign w:val="bottom"/>
            <w:hideMark/>
          </w:tcPr>
          <w:p w14:paraId="44F9004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F8C42F8"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62F1D52C"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728BD1D9" w14:textId="77777777" w:rsidR="00EF2A4E" w:rsidRPr="00EF2A4E" w:rsidRDefault="00EF2A4E" w:rsidP="00EF2A4E">
            <w:pPr>
              <w:jc w:val="right"/>
              <w:rPr>
                <w:sz w:val="16"/>
                <w:szCs w:val="16"/>
              </w:rPr>
            </w:pPr>
            <w:r w:rsidRPr="00EF2A4E">
              <w:rPr>
                <w:sz w:val="16"/>
                <w:szCs w:val="16"/>
              </w:rPr>
              <w:t>1 000,0</w:t>
            </w:r>
          </w:p>
        </w:tc>
      </w:tr>
      <w:tr w:rsidR="00EF2A4E" w:rsidRPr="00EF2A4E" w14:paraId="44FB1399"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11C7B0A"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4CA8FF0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A4CABED"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3A6C6AA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C44746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932E7F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0FABAE3" w14:textId="77777777" w:rsidR="00EF2A4E" w:rsidRPr="00EF2A4E" w:rsidRDefault="00EF2A4E" w:rsidP="00EF2A4E">
            <w:pPr>
              <w:jc w:val="center"/>
              <w:rPr>
                <w:sz w:val="16"/>
                <w:szCs w:val="16"/>
              </w:rPr>
            </w:pPr>
            <w:r w:rsidRPr="00EF2A4E">
              <w:rPr>
                <w:sz w:val="16"/>
                <w:szCs w:val="16"/>
              </w:rPr>
              <w:t>41180</w:t>
            </w:r>
          </w:p>
        </w:tc>
        <w:tc>
          <w:tcPr>
            <w:tcW w:w="496" w:type="dxa"/>
            <w:tcBorders>
              <w:top w:val="nil"/>
              <w:left w:val="nil"/>
              <w:bottom w:val="single" w:sz="4" w:space="0" w:color="auto"/>
              <w:right w:val="single" w:sz="4" w:space="0" w:color="auto"/>
            </w:tcBorders>
            <w:noWrap/>
            <w:vAlign w:val="bottom"/>
            <w:hideMark/>
          </w:tcPr>
          <w:p w14:paraId="3DE07879"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677A83E9"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62236632"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0314833B" w14:textId="77777777" w:rsidR="00EF2A4E" w:rsidRPr="00EF2A4E" w:rsidRDefault="00EF2A4E" w:rsidP="00EF2A4E">
            <w:pPr>
              <w:jc w:val="right"/>
              <w:rPr>
                <w:sz w:val="16"/>
                <w:szCs w:val="16"/>
              </w:rPr>
            </w:pPr>
            <w:r w:rsidRPr="00EF2A4E">
              <w:rPr>
                <w:sz w:val="16"/>
                <w:szCs w:val="16"/>
              </w:rPr>
              <w:t>1 000,0</w:t>
            </w:r>
          </w:p>
        </w:tc>
      </w:tr>
      <w:tr w:rsidR="00EF2A4E" w:rsidRPr="00EF2A4E" w14:paraId="0B45FB8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F2BB204" w14:textId="77777777" w:rsidR="00EF2A4E" w:rsidRPr="00EF2A4E" w:rsidRDefault="00EF2A4E" w:rsidP="00EF2A4E">
            <w:pPr>
              <w:rPr>
                <w:sz w:val="16"/>
                <w:szCs w:val="16"/>
              </w:rPr>
            </w:pPr>
            <w:r w:rsidRPr="00EF2A4E">
              <w:rPr>
                <w:sz w:val="16"/>
                <w:szCs w:val="16"/>
              </w:rPr>
              <w:t>Резервные средства</w:t>
            </w:r>
          </w:p>
        </w:tc>
        <w:tc>
          <w:tcPr>
            <w:tcW w:w="380" w:type="dxa"/>
            <w:tcBorders>
              <w:top w:val="nil"/>
              <w:left w:val="nil"/>
              <w:bottom w:val="single" w:sz="4" w:space="0" w:color="auto"/>
              <w:right w:val="single" w:sz="4" w:space="0" w:color="auto"/>
            </w:tcBorders>
            <w:vAlign w:val="bottom"/>
            <w:hideMark/>
          </w:tcPr>
          <w:p w14:paraId="7A5947B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E208ECB" w14:textId="77777777" w:rsidR="00EF2A4E" w:rsidRPr="00EF2A4E" w:rsidRDefault="00EF2A4E" w:rsidP="00EF2A4E">
            <w:pPr>
              <w:jc w:val="center"/>
              <w:rPr>
                <w:sz w:val="16"/>
                <w:szCs w:val="16"/>
              </w:rPr>
            </w:pPr>
            <w:r w:rsidRPr="00EF2A4E">
              <w:rPr>
                <w:sz w:val="16"/>
                <w:szCs w:val="16"/>
              </w:rPr>
              <w:t>11</w:t>
            </w:r>
          </w:p>
        </w:tc>
        <w:tc>
          <w:tcPr>
            <w:tcW w:w="380" w:type="dxa"/>
            <w:tcBorders>
              <w:top w:val="nil"/>
              <w:left w:val="nil"/>
              <w:bottom w:val="single" w:sz="4" w:space="0" w:color="auto"/>
              <w:right w:val="single" w:sz="4" w:space="0" w:color="auto"/>
            </w:tcBorders>
            <w:noWrap/>
            <w:vAlign w:val="bottom"/>
            <w:hideMark/>
          </w:tcPr>
          <w:p w14:paraId="5212E9D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AA1029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DED4AD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35E3C0F" w14:textId="77777777" w:rsidR="00EF2A4E" w:rsidRPr="00EF2A4E" w:rsidRDefault="00EF2A4E" w:rsidP="00EF2A4E">
            <w:pPr>
              <w:jc w:val="center"/>
              <w:rPr>
                <w:sz w:val="16"/>
                <w:szCs w:val="16"/>
              </w:rPr>
            </w:pPr>
            <w:r w:rsidRPr="00EF2A4E">
              <w:rPr>
                <w:sz w:val="16"/>
                <w:szCs w:val="16"/>
              </w:rPr>
              <w:t>41180</w:t>
            </w:r>
          </w:p>
        </w:tc>
        <w:tc>
          <w:tcPr>
            <w:tcW w:w="496" w:type="dxa"/>
            <w:tcBorders>
              <w:top w:val="nil"/>
              <w:left w:val="nil"/>
              <w:bottom w:val="single" w:sz="4" w:space="0" w:color="auto"/>
              <w:right w:val="single" w:sz="4" w:space="0" w:color="auto"/>
            </w:tcBorders>
            <w:noWrap/>
            <w:vAlign w:val="bottom"/>
            <w:hideMark/>
          </w:tcPr>
          <w:p w14:paraId="7132C644" w14:textId="77777777" w:rsidR="00EF2A4E" w:rsidRPr="00EF2A4E" w:rsidRDefault="00EF2A4E" w:rsidP="00EF2A4E">
            <w:pPr>
              <w:jc w:val="center"/>
              <w:rPr>
                <w:sz w:val="16"/>
                <w:szCs w:val="16"/>
              </w:rPr>
            </w:pPr>
            <w:r w:rsidRPr="00EF2A4E">
              <w:rPr>
                <w:sz w:val="16"/>
                <w:szCs w:val="16"/>
              </w:rPr>
              <w:t>870</w:t>
            </w:r>
          </w:p>
        </w:tc>
        <w:tc>
          <w:tcPr>
            <w:tcW w:w="1260" w:type="dxa"/>
            <w:tcBorders>
              <w:top w:val="nil"/>
              <w:left w:val="nil"/>
              <w:bottom w:val="single" w:sz="4" w:space="0" w:color="auto"/>
              <w:right w:val="single" w:sz="4" w:space="0" w:color="auto"/>
            </w:tcBorders>
            <w:noWrap/>
            <w:vAlign w:val="bottom"/>
            <w:hideMark/>
          </w:tcPr>
          <w:p w14:paraId="43ED0F18"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7868F73D" w14:textId="77777777" w:rsidR="00EF2A4E" w:rsidRPr="00EF2A4E" w:rsidRDefault="00EF2A4E" w:rsidP="00EF2A4E">
            <w:pPr>
              <w:jc w:val="right"/>
              <w:rPr>
                <w:sz w:val="16"/>
                <w:szCs w:val="16"/>
              </w:rPr>
            </w:pPr>
            <w:r w:rsidRPr="00EF2A4E">
              <w:rPr>
                <w:sz w:val="16"/>
                <w:szCs w:val="16"/>
              </w:rPr>
              <w:t>1 000,0</w:t>
            </w:r>
          </w:p>
        </w:tc>
        <w:tc>
          <w:tcPr>
            <w:tcW w:w="1260" w:type="dxa"/>
            <w:tcBorders>
              <w:top w:val="nil"/>
              <w:left w:val="nil"/>
              <w:bottom w:val="single" w:sz="4" w:space="0" w:color="auto"/>
              <w:right w:val="single" w:sz="4" w:space="0" w:color="auto"/>
            </w:tcBorders>
            <w:noWrap/>
            <w:vAlign w:val="bottom"/>
            <w:hideMark/>
          </w:tcPr>
          <w:p w14:paraId="6DE1D219" w14:textId="77777777" w:rsidR="00EF2A4E" w:rsidRPr="00EF2A4E" w:rsidRDefault="00EF2A4E" w:rsidP="00EF2A4E">
            <w:pPr>
              <w:jc w:val="right"/>
              <w:rPr>
                <w:sz w:val="16"/>
                <w:szCs w:val="16"/>
              </w:rPr>
            </w:pPr>
            <w:r w:rsidRPr="00EF2A4E">
              <w:rPr>
                <w:sz w:val="16"/>
                <w:szCs w:val="16"/>
              </w:rPr>
              <w:t>1 000,0</w:t>
            </w:r>
          </w:p>
        </w:tc>
      </w:tr>
      <w:tr w:rsidR="00EF2A4E" w:rsidRPr="00EF2A4E" w14:paraId="542F356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6CE1F11"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380" w:type="dxa"/>
            <w:tcBorders>
              <w:top w:val="nil"/>
              <w:left w:val="nil"/>
              <w:bottom w:val="single" w:sz="4" w:space="0" w:color="auto"/>
              <w:right w:val="single" w:sz="4" w:space="0" w:color="auto"/>
            </w:tcBorders>
            <w:vAlign w:val="bottom"/>
            <w:hideMark/>
          </w:tcPr>
          <w:p w14:paraId="7C8A802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864369B"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78FC6AD"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1C5CA0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BE4D0C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4293DE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D388CF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D852649" w14:textId="77777777" w:rsidR="00EF2A4E" w:rsidRPr="00EF2A4E" w:rsidRDefault="00EF2A4E" w:rsidP="00EF2A4E">
            <w:pPr>
              <w:jc w:val="right"/>
              <w:rPr>
                <w:sz w:val="16"/>
                <w:szCs w:val="16"/>
              </w:rPr>
            </w:pPr>
            <w:r w:rsidRPr="00EF2A4E">
              <w:rPr>
                <w:sz w:val="16"/>
                <w:szCs w:val="16"/>
              </w:rPr>
              <w:t>52 337,8</w:t>
            </w:r>
          </w:p>
        </w:tc>
        <w:tc>
          <w:tcPr>
            <w:tcW w:w="1260" w:type="dxa"/>
            <w:tcBorders>
              <w:top w:val="nil"/>
              <w:left w:val="nil"/>
              <w:bottom w:val="single" w:sz="4" w:space="0" w:color="auto"/>
              <w:right w:val="single" w:sz="4" w:space="0" w:color="auto"/>
            </w:tcBorders>
            <w:noWrap/>
            <w:vAlign w:val="bottom"/>
            <w:hideMark/>
          </w:tcPr>
          <w:p w14:paraId="781ACC35" w14:textId="77777777" w:rsidR="00EF2A4E" w:rsidRPr="00EF2A4E" w:rsidRDefault="00EF2A4E" w:rsidP="00EF2A4E">
            <w:pPr>
              <w:jc w:val="right"/>
              <w:rPr>
                <w:sz w:val="16"/>
                <w:szCs w:val="16"/>
              </w:rPr>
            </w:pPr>
            <w:r w:rsidRPr="00EF2A4E">
              <w:rPr>
                <w:sz w:val="16"/>
                <w:szCs w:val="16"/>
              </w:rPr>
              <w:t>24 461,2</w:t>
            </w:r>
          </w:p>
        </w:tc>
        <w:tc>
          <w:tcPr>
            <w:tcW w:w="1260" w:type="dxa"/>
            <w:tcBorders>
              <w:top w:val="nil"/>
              <w:left w:val="nil"/>
              <w:bottom w:val="single" w:sz="4" w:space="0" w:color="auto"/>
              <w:right w:val="single" w:sz="4" w:space="0" w:color="auto"/>
            </w:tcBorders>
            <w:noWrap/>
            <w:vAlign w:val="bottom"/>
            <w:hideMark/>
          </w:tcPr>
          <w:p w14:paraId="3718F9AD" w14:textId="77777777" w:rsidR="00EF2A4E" w:rsidRPr="00EF2A4E" w:rsidRDefault="00EF2A4E" w:rsidP="00EF2A4E">
            <w:pPr>
              <w:jc w:val="right"/>
              <w:rPr>
                <w:sz w:val="16"/>
                <w:szCs w:val="16"/>
              </w:rPr>
            </w:pPr>
            <w:r w:rsidRPr="00EF2A4E">
              <w:rPr>
                <w:sz w:val="16"/>
                <w:szCs w:val="16"/>
              </w:rPr>
              <w:t>23 171,9</w:t>
            </w:r>
          </w:p>
        </w:tc>
      </w:tr>
      <w:tr w:rsidR="00EF2A4E" w:rsidRPr="00EF2A4E" w14:paraId="696645C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2202B79" w14:textId="77777777" w:rsidR="00EF2A4E" w:rsidRPr="00EF2A4E" w:rsidRDefault="00EF2A4E" w:rsidP="00EF2A4E">
            <w:pPr>
              <w:rPr>
                <w:sz w:val="16"/>
                <w:szCs w:val="16"/>
              </w:rPr>
            </w:pPr>
            <w:r w:rsidRPr="00EF2A4E">
              <w:rPr>
                <w:sz w:val="16"/>
                <w:szCs w:val="16"/>
              </w:rPr>
              <w:t xml:space="preserve">Муниципальная  программа «Экономическое развитие Ичалковского муниципального района» </w:t>
            </w:r>
          </w:p>
        </w:tc>
        <w:tc>
          <w:tcPr>
            <w:tcW w:w="380" w:type="dxa"/>
            <w:tcBorders>
              <w:top w:val="nil"/>
              <w:left w:val="nil"/>
              <w:bottom w:val="single" w:sz="4" w:space="0" w:color="auto"/>
              <w:right w:val="single" w:sz="4" w:space="0" w:color="auto"/>
            </w:tcBorders>
            <w:noWrap/>
            <w:vAlign w:val="bottom"/>
            <w:hideMark/>
          </w:tcPr>
          <w:p w14:paraId="17309B4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3EC09501"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7D212E63"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7CFD82C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48FCF9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C1C651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8601AB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9EEEBFB" w14:textId="77777777" w:rsidR="00EF2A4E" w:rsidRPr="00EF2A4E" w:rsidRDefault="00EF2A4E" w:rsidP="00EF2A4E">
            <w:pPr>
              <w:jc w:val="right"/>
              <w:rPr>
                <w:sz w:val="16"/>
                <w:szCs w:val="16"/>
              </w:rPr>
            </w:pPr>
            <w:r w:rsidRPr="00EF2A4E">
              <w:rPr>
                <w:sz w:val="16"/>
                <w:szCs w:val="16"/>
              </w:rPr>
              <w:t>39 875,2</w:t>
            </w:r>
          </w:p>
        </w:tc>
        <w:tc>
          <w:tcPr>
            <w:tcW w:w="1260" w:type="dxa"/>
            <w:tcBorders>
              <w:top w:val="nil"/>
              <w:left w:val="nil"/>
              <w:bottom w:val="single" w:sz="4" w:space="0" w:color="auto"/>
              <w:right w:val="single" w:sz="4" w:space="0" w:color="auto"/>
            </w:tcBorders>
            <w:noWrap/>
            <w:vAlign w:val="bottom"/>
            <w:hideMark/>
          </w:tcPr>
          <w:p w14:paraId="2DDFA073" w14:textId="77777777" w:rsidR="00EF2A4E" w:rsidRPr="00EF2A4E" w:rsidRDefault="00EF2A4E" w:rsidP="00EF2A4E">
            <w:pPr>
              <w:jc w:val="right"/>
              <w:rPr>
                <w:sz w:val="16"/>
                <w:szCs w:val="16"/>
              </w:rPr>
            </w:pPr>
            <w:r w:rsidRPr="00EF2A4E">
              <w:rPr>
                <w:sz w:val="16"/>
                <w:szCs w:val="16"/>
              </w:rPr>
              <w:t>20 520,5</w:t>
            </w:r>
          </w:p>
        </w:tc>
        <w:tc>
          <w:tcPr>
            <w:tcW w:w="1260" w:type="dxa"/>
            <w:tcBorders>
              <w:top w:val="nil"/>
              <w:left w:val="nil"/>
              <w:bottom w:val="single" w:sz="4" w:space="0" w:color="auto"/>
              <w:right w:val="single" w:sz="4" w:space="0" w:color="auto"/>
            </w:tcBorders>
            <w:noWrap/>
            <w:vAlign w:val="bottom"/>
            <w:hideMark/>
          </w:tcPr>
          <w:p w14:paraId="771B3251" w14:textId="77777777" w:rsidR="00EF2A4E" w:rsidRPr="00EF2A4E" w:rsidRDefault="00EF2A4E" w:rsidP="00EF2A4E">
            <w:pPr>
              <w:jc w:val="right"/>
              <w:rPr>
                <w:sz w:val="16"/>
                <w:szCs w:val="16"/>
              </w:rPr>
            </w:pPr>
            <w:r w:rsidRPr="00EF2A4E">
              <w:rPr>
                <w:sz w:val="16"/>
                <w:szCs w:val="16"/>
              </w:rPr>
              <w:t>18 824,1</w:t>
            </w:r>
          </w:p>
        </w:tc>
      </w:tr>
      <w:tr w:rsidR="00EF2A4E" w:rsidRPr="00EF2A4E" w14:paraId="7F4D2D9B"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38F18E4" w14:textId="77777777" w:rsidR="00EF2A4E" w:rsidRPr="00EF2A4E" w:rsidRDefault="00EF2A4E" w:rsidP="00EF2A4E">
            <w:pPr>
              <w:rPr>
                <w:sz w:val="16"/>
                <w:szCs w:val="16"/>
              </w:rPr>
            </w:pPr>
            <w:r w:rsidRPr="00EF2A4E">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73BAAE8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BC5763C"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155C0E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1D52C7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A188C7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AD11E3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3805F2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ECE04E0" w14:textId="77777777" w:rsidR="00EF2A4E" w:rsidRPr="00EF2A4E" w:rsidRDefault="00EF2A4E" w:rsidP="00EF2A4E">
            <w:pPr>
              <w:jc w:val="right"/>
              <w:rPr>
                <w:sz w:val="16"/>
                <w:szCs w:val="16"/>
              </w:rPr>
            </w:pPr>
            <w:r w:rsidRPr="00EF2A4E">
              <w:rPr>
                <w:sz w:val="16"/>
                <w:szCs w:val="16"/>
              </w:rPr>
              <w:t>39 850,2</w:t>
            </w:r>
          </w:p>
        </w:tc>
        <w:tc>
          <w:tcPr>
            <w:tcW w:w="1260" w:type="dxa"/>
            <w:tcBorders>
              <w:top w:val="nil"/>
              <w:left w:val="nil"/>
              <w:bottom w:val="single" w:sz="4" w:space="0" w:color="auto"/>
              <w:right w:val="single" w:sz="4" w:space="0" w:color="auto"/>
            </w:tcBorders>
            <w:noWrap/>
            <w:vAlign w:val="bottom"/>
            <w:hideMark/>
          </w:tcPr>
          <w:p w14:paraId="109DCC56" w14:textId="77777777" w:rsidR="00EF2A4E" w:rsidRPr="00EF2A4E" w:rsidRDefault="00EF2A4E" w:rsidP="00EF2A4E">
            <w:pPr>
              <w:jc w:val="right"/>
              <w:rPr>
                <w:sz w:val="16"/>
                <w:szCs w:val="16"/>
              </w:rPr>
            </w:pPr>
            <w:r w:rsidRPr="00EF2A4E">
              <w:rPr>
                <w:sz w:val="16"/>
                <w:szCs w:val="16"/>
              </w:rPr>
              <w:t>20 495,5</w:t>
            </w:r>
          </w:p>
        </w:tc>
        <w:tc>
          <w:tcPr>
            <w:tcW w:w="1260" w:type="dxa"/>
            <w:tcBorders>
              <w:top w:val="nil"/>
              <w:left w:val="nil"/>
              <w:bottom w:val="single" w:sz="4" w:space="0" w:color="auto"/>
              <w:right w:val="single" w:sz="4" w:space="0" w:color="auto"/>
            </w:tcBorders>
            <w:noWrap/>
            <w:vAlign w:val="bottom"/>
            <w:hideMark/>
          </w:tcPr>
          <w:p w14:paraId="10B4B33F" w14:textId="77777777" w:rsidR="00EF2A4E" w:rsidRPr="00EF2A4E" w:rsidRDefault="00EF2A4E" w:rsidP="00EF2A4E">
            <w:pPr>
              <w:jc w:val="right"/>
              <w:rPr>
                <w:sz w:val="16"/>
                <w:szCs w:val="16"/>
              </w:rPr>
            </w:pPr>
            <w:r w:rsidRPr="00EF2A4E">
              <w:rPr>
                <w:sz w:val="16"/>
                <w:szCs w:val="16"/>
              </w:rPr>
              <w:t>18 799,1</w:t>
            </w:r>
          </w:p>
        </w:tc>
      </w:tr>
      <w:tr w:rsidR="00EF2A4E" w:rsidRPr="00EF2A4E" w14:paraId="6EC040FC"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4EDB9C94" w14:textId="77777777" w:rsidR="00EF2A4E" w:rsidRPr="00EF2A4E" w:rsidRDefault="00EF2A4E" w:rsidP="00EF2A4E">
            <w:pPr>
              <w:rPr>
                <w:sz w:val="16"/>
                <w:szCs w:val="16"/>
              </w:rPr>
            </w:pPr>
            <w:r w:rsidRPr="00EF2A4E">
              <w:rPr>
                <w:sz w:val="16"/>
                <w:szCs w:val="16"/>
              </w:rPr>
              <w:t>Основное мероприятие «Обеспечение функционирования МКУ «Центр обслуживания муниципальных учреждений» и укрепление материально-технической базы учреждения»</w:t>
            </w:r>
          </w:p>
        </w:tc>
        <w:tc>
          <w:tcPr>
            <w:tcW w:w="380" w:type="dxa"/>
            <w:tcBorders>
              <w:top w:val="nil"/>
              <w:left w:val="nil"/>
              <w:bottom w:val="single" w:sz="4" w:space="0" w:color="auto"/>
              <w:right w:val="single" w:sz="4" w:space="0" w:color="auto"/>
            </w:tcBorders>
            <w:noWrap/>
            <w:vAlign w:val="bottom"/>
            <w:hideMark/>
          </w:tcPr>
          <w:p w14:paraId="5A12AA9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9282281"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3C05DB2"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75D73D4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D5758F6"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AFCB2C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B644FB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2531963" w14:textId="77777777" w:rsidR="00EF2A4E" w:rsidRPr="00EF2A4E" w:rsidRDefault="00EF2A4E" w:rsidP="00EF2A4E">
            <w:pPr>
              <w:jc w:val="right"/>
              <w:rPr>
                <w:sz w:val="16"/>
                <w:szCs w:val="16"/>
              </w:rPr>
            </w:pPr>
            <w:r w:rsidRPr="00EF2A4E">
              <w:rPr>
                <w:sz w:val="16"/>
                <w:szCs w:val="16"/>
              </w:rPr>
              <w:t>16 507,0</w:t>
            </w:r>
          </w:p>
        </w:tc>
        <w:tc>
          <w:tcPr>
            <w:tcW w:w="1260" w:type="dxa"/>
            <w:tcBorders>
              <w:top w:val="nil"/>
              <w:left w:val="nil"/>
              <w:bottom w:val="single" w:sz="4" w:space="0" w:color="auto"/>
              <w:right w:val="single" w:sz="4" w:space="0" w:color="auto"/>
            </w:tcBorders>
            <w:noWrap/>
            <w:vAlign w:val="bottom"/>
            <w:hideMark/>
          </w:tcPr>
          <w:p w14:paraId="2901D91C" w14:textId="77777777" w:rsidR="00EF2A4E" w:rsidRPr="00EF2A4E" w:rsidRDefault="00EF2A4E" w:rsidP="00EF2A4E">
            <w:pPr>
              <w:jc w:val="right"/>
              <w:rPr>
                <w:sz w:val="16"/>
                <w:szCs w:val="16"/>
              </w:rPr>
            </w:pPr>
            <w:r w:rsidRPr="00EF2A4E">
              <w:rPr>
                <w:sz w:val="16"/>
                <w:szCs w:val="16"/>
              </w:rPr>
              <w:t>7 357,3</w:t>
            </w:r>
          </w:p>
        </w:tc>
        <w:tc>
          <w:tcPr>
            <w:tcW w:w="1260" w:type="dxa"/>
            <w:tcBorders>
              <w:top w:val="nil"/>
              <w:left w:val="nil"/>
              <w:bottom w:val="single" w:sz="4" w:space="0" w:color="auto"/>
              <w:right w:val="single" w:sz="4" w:space="0" w:color="auto"/>
            </w:tcBorders>
            <w:noWrap/>
            <w:vAlign w:val="bottom"/>
            <w:hideMark/>
          </w:tcPr>
          <w:p w14:paraId="46F2E176" w14:textId="77777777" w:rsidR="00EF2A4E" w:rsidRPr="00EF2A4E" w:rsidRDefault="00EF2A4E" w:rsidP="00EF2A4E">
            <w:pPr>
              <w:jc w:val="right"/>
              <w:rPr>
                <w:sz w:val="16"/>
                <w:szCs w:val="16"/>
              </w:rPr>
            </w:pPr>
            <w:r w:rsidRPr="00EF2A4E">
              <w:rPr>
                <w:sz w:val="16"/>
                <w:szCs w:val="16"/>
              </w:rPr>
              <w:t>6 962,9</w:t>
            </w:r>
          </w:p>
        </w:tc>
      </w:tr>
      <w:tr w:rsidR="00EF2A4E" w:rsidRPr="00EF2A4E" w14:paraId="62F2D678"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089EA92" w14:textId="77777777" w:rsidR="00EF2A4E" w:rsidRPr="00EF2A4E" w:rsidRDefault="00EF2A4E" w:rsidP="00EF2A4E">
            <w:pPr>
              <w:rPr>
                <w:sz w:val="16"/>
                <w:szCs w:val="16"/>
              </w:rPr>
            </w:pPr>
            <w:r w:rsidRPr="00EF2A4E">
              <w:rPr>
                <w:sz w:val="16"/>
                <w:szCs w:val="16"/>
              </w:rPr>
              <w:lastRenderedPageBreak/>
              <w:t>Централизованные бухгалтерии</w:t>
            </w:r>
          </w:p>
        </w:tc>
        <w:tc>
          <w:tcPr>
            <w:tcW w:w="380" w:type="dxa"/>
            <w:tcBorders>
              <w:top w:val="nil"/>
              <w:left w:val="nil"/>
              <w:bottom w:val="single" w:sz="4" w:space="0" w:color="auto"/>
              <w:right w:val="single" w:sz="4" w:space="0" w:color="auto"/>
            </w:tcBorders>
            <w:noWrap/>
            <w:vAlign w:val="bottom"/>
            <w:hideMark/>
          </w:tcPr>
          <w:p w14:paraId="25F8D9F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56CE233B"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D2A741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0B542A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4CB748F"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C437501"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72EC862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6E33119" w14:textId="77777777" w:rsidR="00EF2A4E" w:rsidRPr="00EF2A4E" w:rsidRDefault="00EF2A4E" w:rsidP="00EF2A4E">
            <w:pPr>
              <w:jc w:val="right"/>
              <w:rPr>
                <w:sz w:val="16"/>
                <w:szCs w:val="16"/>
              </w:rPr>
            </w:pPr>
            <w:r w:rsidRPr="00EF2A4E">
              <w:rPr>
                <w:sz w:val="16"/>
                <w:szCs w:val="16"/>
              </w:rPr>
              <w:t>16 507,0</w:t>
            </w:r>
          </w:p>
        </w:tc>
        <w:tc>
          <w:tcPr>
            <w:tcW w:w="1260" w:type="dxa"/>
            <w:tcBorders>
              <w:top w:val="nil"/>
              <w:left w:val="nil"/>
              <w:bottom w:val="single" w:sz="4" w:space="0" w:color="auto"/>
              <w:right w:val="single" w:sz="4" w:space="0" w:color="auto"/>
            </w:tcBorders>
            <w:noWrap/>
            <w:vAlign w:val="bottom"/>
            <w:hideMark/>
          </w:tcPr>
          <w:p w14:paraId="04DF8F6F" w14:textId="77777777" w:rsidR="00EF2A4E" w:rsidRPr="00EF2A4E" w:rsidRDefault="00EF2A4E" w:rsidP="00EF2A4E">
            <w:pPr>
              <w:jc w:val="right"/>
              <w:rPr>
                <w:sz w:val="16"/>
                <w:szCs w:val="16"/>
              </w:rPr>
            </w:pPr>
            <w:r w:rsidRPr="00EF2A4E">
              <w:rPr>
                <w:sz w:val="16"/>
                <w:szCs w:val="16"/>
              </w:rPr>
              <w:t>7 357,3</w:t>
            </w:r>
          </w:p>
        </w:tc>
        <w:tc>
          <w:tcPr>
            <w:tcW w:w="1260" w:type="dxa"/>
            <w:tcBorders>
              <w:top w:val="nil"/>
              <w:left w:val="nil"/>
              <w:bottom w:val="single" w:sz="4" w:space="0" w:color="auto"/>
              <w:right w:val="single" w:sz="4" w:space="0" w:color="auto"/>
            </w:tcBorders>
            <w:noWrap/>
            <w:vAlign w:val="bottom"/>
            <w:hideMark/>
          </w:tcPr>
          <w:p w14:paraId="0F8E58D7" w14:textId="77777777" w:rsidR="00EF2A4E" w:rsidRPr="00EF2A4E" w:rsidRDefault="00EF2A4E" w:rsidP="00EF2A4E">
            <w:pPr>
              <w:jc w:val="right"/>
              <w:rPr>
                <w:sz w:val="16"/>
                <w:szCs w:val="16"/>
              </w:rPr>
            </w:pPr>
            <w:r w:rsidRPr="00EF2A4E">
              <w:rPr>
                <w:sz w:val="16"/>
                <w:szCs w:val="16"/>
              </w:rPr>
              <w:t>6 962,9</w:t>
            </w:r>
          </w:p>
        </w:tc>
      </w:tr>
      <w:tr w:rsidR="00EF2A4E" w:rsidRPr="00EF2A4E" w14:paraId="2D3A6F65"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91A936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2B96DAF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55C420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F5DD4C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DB8555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3ADF6C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3E09E16"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1B1D8684"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56BE253B" w14:textId="77777777" w:rsidR="00EF2A4E" w:rsidRPr="00EF2A4E" w:rsidRDefault="00EF2A4E" w:rsidP="00EF2A4E">
            <w:pPr>
              <w:jc w:val="right"/>
              <w:rPr>
                <w:sz w:val="16"/>
                <w:szCs w:val="16"/>
              </w:rPr>
            </w:pPr>
            <w:r w:rsidRPr="00EF2A4E">
              <w:rPr>
                <w:sz w:val="16"/>
                <w:szCs w:val="16"/>
              </w:rPr>
              <w:t>15 234,4</w:t>
            </w:r>
          </w:p>
        </w:tc>
        <w:tc>
          <w:tcPr>
            <w:tcW w:w="1260" w:type="dxa"/>
            <w:tcBorders>
              <w:top w:val="nil"/>
              <w:left w:val="nil"/>
              <w:bottom w:val="single" w:sz="4" w:space="0" w:color="auto"/>
              <w:right w:val="single" w:sz="4" w:space="0" w:color="auto"/>
            </w:tcBorders>
            <w:noWrap/>
            <w:vAlign w:val="bottom"/>
            <w:hideMark/>
          </w:tcPr>
          <w:p w14:paraId="57A739E0" w14:textId="77777777" w:rsidR="00EF2A4E" w:rsidRPr="00EF2A4E" w:rsidRDefault="00EF2A4E" w:rsidP="00EF2A4E">
            <w:pPr>
              <w:jc w:val="right"/>
              <w:rPr>
                <w:sz w:val="16"/>
                <w:szCs w:val="16"/>
              </w:rPr>
            </w:pPr>
            <w:r w:rsidRPr="00EF2A4E">
              <w:rPr>
                <w:sz w:val="16"/>
                <w:szCs w:val="16"/>
              </w:rPr>
              <w:t>6 908,9</w:t>
            </w:r>
          </w:p>
        </w:tc>
        <w:tc>
          <w:tcPr>
            <w:tcW w:w="1260" w:type="dxa"/>
            <w:tcBorders>
              <w:top w:val="nil"/>
              <w:left w:val="nil"/>
              <w:bottom w:val="single" w:sz="4" w:space="0" w:color="auto"/>
              <w:right w:val="single" w:sz="4" w:space="0" w:color="auto"/>
            </w:tcBorders>
            <w:noWrap/>
            <w:vAlign w:val="bottom"/>
            <w:hideMark/>
          </w:tcPr>
          <w:p w14:paraId="4564205D" w14:textId="77777777" w:rsidR="00EF2A4E" w:rsidRPr="00EF2A4E" w:rsidRDefault="00EF2A4E" w:rsidP="00EF2A4E">
            <w:pPr>
              <w:jc w:val="right"/>
              <w:rPr>
                <w:sz w:val="16"/>
                <w:szCs w:val="16"/>
              </w:rPr>
            </w:pPr>
            <w:r w:rsidRPr="00EF2A4E">
              <w:rPr>
                <w:sz w:val="16"/>
                <w:szCs w:val="16"/>
              </w:rPr>
              <w:t>6 514,5</w:t>
            </w:r>
          </w:p>
        </w:tc>
      </w:tr>
      <w:tr w:rsidR="00EF2A4E" w:rsidRPr="00EF2A4E" w14:paraId="264FE89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5D046D7"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vAlign w:val="bottom"/>
            <w:hideMark/>
          </w:tcPr>
          <w:p w14:paraId="123A751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7AA6B5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FE4B1B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3835DE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1B724C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1A0A3A9D"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1577508F"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noWrap/>
            <w:vAlign w:val="bottom"/>
            <w:hideMark/>
          </w:tcPr>
          <w:p w14:paraId="1D5A4848" w14:textId="77777777" w:rsidR="00EF2A4E" w:rsidRPr="00EF2A4E" w:rsidRDefault="00EF2A4E" w:rsidP="00EF2A4E">
            <w:pPr>
              <w:jc w:val="right"/>
              <w:rPr>
                <w:sz w:val="16"/>
                <w:szCs w:val="16"/>
              </w:rPr>
            </w:pPr>
            <w:r w:rsidRPr="00EF2A4E">
              <w:rPr>
                <w:sz w:val="16"/>
                <w:szCs w:val="16"/>
              </w:rPr>
              <w:t>15 234,4</w:t>
            </w:r>
          </w:p>
        </w:tc>
        <w:tc>
          <w:tcPr>
            <w:tcW w:w="1260" w:type="dxa"/>
            <w:tcBorders>
              <w:top w:val="nil"/>
              <w:left w:val="nil"/>
              <w:bottom w:val="single" w:sz="4" w:space="0" w:color="auto"/>
              <w:right w:val="single" w:sz="4" w:space="0" w:color="auto"/>
            </w:tcBorders>
            <w:noWrap/>
            <w:vAlign w:val="bottom"/>
            <w:hideMark/>
          </w:tcPr>
          <w:p w14:paraId="2B93ACD4" w14:textId="77777777" w:rsidR="00EF2A4E" w:rsidRPr="00EF2A4E" w:rsidRDefault="00EF2A4E" w:rsidP="00EF2A4E">
            <w:pPr>
              <w:jc w:val="right"/>
              <w:rPr>
                <w:sz w:val="16"/>
                <w:szCs w:val="16"/>
              </w:rPr>
            </w:pPr>
            <w:r w:rsidRPr="00EF2A4E">
              <w:rPr>
                <w:sz w:val="16"/>
                <w:szCs w:val="16"/>
              </w:rPr>
              <w:t>6 908,9</w:t>
            </w:r>
          </w:p>
        </w:tc>
        <w:tc>
          <w:tcPr>
            <w:tcW w:w="1260" w:type="dxa"/>
            <w:tcBorders>
              <w:top w:val="nil"/>
              <w:left w:val="nil"/>
              <w:bottom w:val="single" w:sz="4" w:space="0" w:color="auto"/>
              <w:right w:val="single" w:sz="4" w:space="0" w:color="auto"/>
            </w:tcBorders>
            <w:noWrap/>
            <w:vAlign w:val="bottom"/>
            <w:hideMark/>
          </w:tcPr>
          <w:p w14:paraId="5B59FD1B" w14:textId="77777777" w:rsidR="00EF2A4E" w:rsidRPr="00EF2A4E" w:rsidRDefault="00EF2A4E" w:rsidP="00EF2A4E">
            <w:pPr>
              <w:jc w:val="right"/>
              <w:rPr>
                <w:sz w:val="16"/>
                <w:szCs w:val="16"/>
              </w:rPr>
            </w:pPr>
            <w:r w:rsidRPr="00EF2A4E">
              <w:rPr>
                <w:sz w:val="16"/>
                <w:szCs w:val="16"/>
              </w:rPr>
              <w:t>6 514,5</w:t>
            </w:r>
          </w:p>
        </w:tc>
      </w:tr>
      <w:tr w:rsidR="00EF2A4E" w:rsidRPr="00EF2A4E" w14:paraId="649109FB" w14:textId="77777777" w:rsidTr="00EF2A4E">
        <w:trPr>
          <w:trHeight w:val="480"/>
        </w:trPr>
        <w:tc>
          <w:tcPr>
            <w:tcW w:w="3545" w:type="dxa"/>
            <w:tcBorders>
              <w:top w:val="nil"/>
              <w:left w:val="nil"/>
              <w:bottom w:val="nil"/>
              <w:right w:val="nil"/>
            </w:tcBorders>
            <w:vAlign w:val="bottom"/>
            <w:hideMark/>
          </w:tcPr>
          <w:p w14:paraId="629A1B3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4D13796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F245AFF"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0C3E3E5"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660A9A6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FD1ABC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9B77C4E"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3F28B113"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71DFF98" w14:textId="77777777" w:rsidR="00EF2A4E" w:rsidRPr="00EF2A4E" w:rsidRDefault="00EF2A4E" w:rsidP="00EF2A4E">
            <w:pPr>
              <w:jc w:val="right"/>
              <w:rPr>
                <w:sz w:val="16"/>
                <w:szCs w:val="16"/>
              </w:rPr>
            </w:pPr>
            <w:r w:rsidRPr="00EF2A4E">
              <w:rPr>
                <w:sz w:val="16"/>
                <w:szCs w:val="16"/>
              </w:rPr>
              <w:t>1 272,6</w:t>
            </w:r>
          </w:p>
        </w:tc>
        <w:tc>
          <w:tcPr>
            <w:tcW w:w="1260" w:type="dxa"/>
            <w:tcBorders>
              <w:top w:val="nil"/>
              <w:left w:val="nil"/>
              <w:bottom w:val="single" w:sz="4" w:space="0" w:color="auto"/>
              <w:right w:val="single" w:sz="4" w:space="0" w:color="auto"/>
            </w:tcBorders>
            <w:noWrap/>
            <w:vAlign w:val="bottom"/>
            <w:hideMark/>
          </w:tcPr>
          <w:p w14:paraId="74E32DF3" w14:textId="77777777" w:rsidR="00EF2A4E" w:rsidRPr="00EF2A4E" w:rsidRDefault="00EF2A4E" w:rsidP="00EF2A4E">
            <w:pPr>
              <w:jc w:val="right"/>
              <w:rPr>
                <w:sz w:val="16"/>
                <w:szCs w:val="16"/>
              </w:rPr>
            </w:pPr>
            <w:r w:rsidRPr="00EF2A4E">
              <w:rPr>
                <w:sz w:val="16"/>
                <w:szCs w:val="16"/>
              </w:rPr>
              <w:t>439,0</w:t>
            </w:r>
          </w:p>
        </w:tc>
        <w:tc>
          <w:tcPr>
            <w:tcW w:w="1260" w:type="dxa"/>
            <w:tcBorders>
              <w:top w:val="nil"/>
              <w:left w:val="nil"/>
              <w:bottom w:val="single" w:sz="4" w:space="0" w:color="auto"/>
              <w:right w:val="single" w:sz="4" w:space="0" w:color="auto"/>
            </w:tcBorders>
            <w:noWrap/>
            <w:vAlign w:val="bottom"/>
            <w:hideMark/>
          </w:tcPr>
          <w:p w14:paraId="4A66CB46" w14:textId="77777777" w:rsidR="00EF2A4E" w:rsidRPr="00EF2A4E" w:rsidRDefault="00EF2A4E" w:rsidP="00EF2A4E">
            <w:pPr>
              <w:jc w:val="right"/>
              <w:rPr>
                <w:sz w:val="16"/>
                <w:szCs w:val="16"/>
              </w:rPr>
            </w:pPr>
            <w:r w:rsidRPr="00EF2A4E">
              <w:rPr>
                <w:sz w:val="16"/>
                <w:szCs w:val="16"/>
              </w:rPr>
              <w:t>439,0</w:t>
            </w:r>
          </w:p>
        </w:tc>
      </w:tr>
      <w:tr w:rsidR="00EF2A4E" w:rsidRPr="00EF2A4E" w14:paraId="2F8290D9" w14:textId="77777777" w:rsidTr="00EF2A4E">
        <w:trPr>
          <w:trHeight w:val="720"/>
        </w:trPr>
        <w:tc>
          <w:tcPr>
            <w:tcW w:w="3545" w:type="dxa"/>
            <w:tcBorders>
              <w:top w:val="nil"/>
              <w:left w:val="nil"/>
              <w:bottom w:val="nil"/>
              <w:right w:val="nil"/>
            </w:tcBorders>
            <w:vAlign w:val="bottom"/>
            <w:hideMark/>
          </w:tcPr>
          <w:p w14:paraId="2B38BBF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3A8F23F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06431B2"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ED3478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A6B623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4A42BA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92B84AD"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158DC6FA"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B172E79" w14:textId="77777777" w:rsidR="00EF2A4E" w:rsidRPr="00EF2A4E" w:rsidRDefault="00EF2A4E" w:rsidP="00EF2A4E">
            <w:pPr>
              <w:jc w:val="right"/>
              <w:rPr>
                <w:sz w:val="16"/>
                <w:szCs w:val="16"/>
              </w:rPr>
            </w:pPr>
            <w:r w:rsidRPr="00EF2A4E">
              <w:rPr>
                <w:sz w:val="16"/>
                <w:szCs w:val="16"/>
              </w:rPr>
              <w:t>1 272,6</w:t>
            </w:r>
          </w:p>
        </w:tc>
        <w:tc>
          <w:tcPr>
            <w:tcW w:w="1260" w:type="dxa"/>
            <w:tcBorders>
              <w:top w:val="nil"/>
              <w:left w:val="nil"/>
              <w:bottom w:val="single" w:sz="4" w:space="0" w:color="auto"/>
              <w:right w:val="single" w:sz="4" w:space="0" w:color="auto"/>
            </w:tcBorders>
            <w:noWrap/>
            <w:vAlign w:val="bottom"/>
            <w:hideMark/>
          </w:tcPr>
          <w:p w14:paraId="435EC700" w14:textId="77777777" w:rsidR="00EF2A4E" w:rsidRPr="00EF2A4E" w:rsidRDefault="00EF2A4E" w:rsidP="00EF2A4E">
            <w:pPr>
              <w:jc w:val="right"/>
              <w:rPr>
                <w:sz w:val="16"/>
                <w:szCs w:val="16"/>
              </w:rPr>
            </w:pPr>
            <w:r w:rsidRPr="00EF2A4E">
              <w:rPr>
                <w:sz w:val="16"/>
                <w:szCs w:val="16"/>
              </w:rPr>
              <w:t>439,0</w:t>
            </w:r>
          </w:p>
        </w:tc>
        <w:tc>
          <w:tcPr>
            <w:tcW w:w="1260" w:type="dxa"/>
            <w:tcBorders>
              <w:top w:val="nil"/>
              <w:left w:val="nil"/>
              <w:bottom w:val="single" w:sz="4" w:space="0" w:color="auto"/>
              <w:right w:val="single" w:sz="4" w:space="0" w:color="auto"/>
            </w:tcBorders>
            <w:noWrap/>
            <w:vAlign w:val="bottom"/>
            <w:hideMark/>
          </w:tcPr>
          <w:p w14:paraId="26052C55" w14:textId="77777777" w:rsidR="00EF2A4E" w:rsidRPr="00EF2A4E" w:rsidRDefault="00EF2A4E" w:rsidP="00EF2A4E">
            <w:pPr>
              <w:jc w:val="right"/>
              <w:rPr>
                <w:sz w:val="16"/>
                <w:szCs w:val="16"/>
              </w:rPr>
            </w:pPr>
            <w:r w:rsidRPr="00EF2A4E">
              <w:rPr>
                <w:sz w:val="16"/>
                <w:szCs w:val="16"/>
              </w:rPr>
              <w:t>439,0</w:t>
            </w:r>
          </w:p>
        </w:tc>
      </w:tr>
      <w:tr w:rsidR="00EF2A4E" w:rsidRPr="00EF2A4E" w14:paraId="11D0D161"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EFB91C0"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5413401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18E0421"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04116B1"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C1060B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B5A23D1"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0C1CE7A3"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4BEF2278"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300A2FA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1D3269C" w14:textId="77777777" w:rsidR="00EF2A4E" w:rsidRPr="00EF2A4E" w:rsidRDefault="00EF2A4E" w:rsidP="00EF2A4E">
            <w:pPr>
              <w:jc w:val="right"/>
              <w:rPr>
                <w:sz w:val="16"/>
                <w:szCs w:val="16"/>
              </w:rPr>
            </w:pPr>
            <w:r w:rsidRPr="00EF2A4E">
              <w:rPr>
                <w:sz w:val="16"/>
                <w:szCs w:val="16"/>
              </w:rPr>
              <w:t>9,4</w:t>
            </w:r>
          </w:p>
        </w:tc>
        <w:tc>
          <w:tcPr>
            <w:tcW w:w="1260" w:type="dxa"/>
            <w:tcBorders>
              <w:top w:val="nil"/>
              <w:left w:val="nil"/>
              <w:bottom w:val="single" w:sz="4" w:space="0" w:color="auto"/>
              <w:right w:val="single" w:sz="4" w:space="0" w:color="auto"/>
            </w:tcBorders>
            <w:noWrap/>
            <w:vAlign w:val="bottom"/>
            <w:hideMark/>
          </w:tcPr>
          <w:p w14:paraId="6C7CFBB2" w14:textId="77777777" w:rsidR="00EF2A4E" w:rsidRPr="00EF2A4E" w:rsidRDefault="00EF2A4E" w:rsidP="00EF2A4E">
            <w:pPr>
              <w:jc w:val="right"/>
              <w:rPr>
                <w:sz w:val="16"/>
                <w:szCs w:val="16"/>
              </w:rPr>
            </w:pPr>
            <w:r w:rsidRPr="00EF2A4E">
              <w:rPr>
                <w:sz w:val="16"/>
                <w:szCs w:val="16"/>
              </w:rPr>
              <w:t>9,4</w:t>
            </w:r>
          </w:p>
        </w:tc>
      </w:tr>
      <w:tr w:rsidR="00EF2A4E" w:rsidRPr="00EF2A4E" w14:paraId="70D9F7FD"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2FD3781"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vAlign w:val="bottom"/>
            <w:hideMark/>
          </w:tcPr>
          <w:p w14:paraId="17470B5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B8B8471"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5264A97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7AC6C9F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7400E3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2F6DE7B0" w14:textId="77777777" w:rsidR="00EF2A4E" w:rsidRPr="00EF2A4E" w:rsidRDefault="00EF2A4E" w:rsidP="00EF2A4E">
            <w:pPr>
              <w:jc w:val="center"/>
              <w:rPr>
                <w:sz w:val="16"/>
                <w:szCs w:val="16"/>
              </w:rPr>
            </w:pPr>
            <w:r w:rsidRPr="00EF2A4E">
              <w:rPr>
                <w:sz w:val="16"/>
                <w:szCs w:val="16"/>
              </w:rPr>
              <w:t>61230</w:t>
            </w:r>
          </w:p>
        </w:tc>
        <w:tc>
          <w:tcPr>
            <w:tcW w:w="496" w:type="dxa"/>
            <w:tcBorders>
              <w:top w:val="nil"/>
              <w:left w:val="nil"/>
              <w:bottom w:val="single" w:sz="4" w:space="0" w:color="auto"/>
              <w:right w:val="single" w:sz="4" w:space="0" w:color="auto"/>
            </w:tcBorders>
            <w:noWrap/>
            <w:vAlign w:val="bottom"/>
            <w:hideMark/>
          </w:tcPr>
          <w:p w14:paraId="265E1C03"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0365671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430F2E9" w14:textId="77777777" w:rsidR="00EF2A4E" w:rsidRPr="00EF2A4E" w:rsidRDefault="00EF2A4E" w:rsidP="00EF2A4E">
            <w:pPr>
              <w:jc w:val="right"/>
              <w:rPr>
                <w:sz w:val="16"/>
                <w:szCs w:val="16"/>
              </w:rPr>
            </w:pPr>
            <w:r w:rsidRPr="00EF2A4E">
              <w:rPr>
                <w:sz w:val="16"/>
                <w:szCs w:val="16"/>
              </w:rPr>
              <w:t>9,4</w:t>
            </w:r>
          </w:p>
        </w:tc>
        <w:tc>
          <w:tcPr>
            <w:tcW w:w="1260" w:type="dxa"/>
            <w:tcBorders>
              <w:top w:val="nil"/>
              <w:left w:val="nil"/>
              <w:bottom w:val="single" w:sz="4" w:space="0" w:color="auto"/>
              <w:right w:val="single" w:sz="4" w:space="0" w:color="auto"/>
            </w:tcBorders>
            <w:noWrap/>
            <w:vAlign w:val="bottom"/>
            <w:hideMark/>
          </w:tcPr>
          <w:p w14:paraId="44E3C3C3" w14:textId="77777777" w:rsidR="00EF2A4E" w:rsidRPr="00EF2A4E" w:rsidRDefault="00EF2A4E" w:rsidP="00EF2A4E">
            <w:pPr>
              <w:jc w:val="right"/>
              <w:rPr>
                <w:sz w:val="16"/>
                <w:szCs w:val="16"/>
              </w:rPr>
            </w:pPr>
            <w:r w:rsidRPr="00EF2A4E">
              <w:rPr>
                <w:sz w:val="16"/>
                <w:szCs w:val="16"/>
              </w:rPr>
              <w:t>9,4</w:t>
            </w:r>
          </w:p>
        </w:tc>
      </w:tr>
      <w:tr w:rsidR="00EF2A4E" w:rsidRPr="00EF2A4E" w14:paraId="5ED744E2"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750B912E" w14:textId="77777777" w:rsidR="00EF2A4E" w:rsidRPr="00EF2A4E" w:rsidRDefault="00EF2A4E" w:rsidP="00EF2A4E">
            <w:pPr>
              <w:rPr>
                <w:sz w:val="16"/>
                <w:szCs w:val="16"/>
              </w:rPr>
            </w:pPr>
            <w:r w:rsidRPr="00EF2A4E">
              <w:rPr>
                <w:sz w:val="16"/>
                <w:szCs w:val="16"/>
              </w:rPr>
              <w:t>Основное мероприятие «Обеспечение функционирования МКУ «Управление по эксплуатации административных зданий  муниципальной собственности администрации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57CD7DA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15B72AD"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2C4B10FE"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6D7B85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CC6CAD0"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615F656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3C10F9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07F9CB3" w14:textId="77777777" w:rsidR="00EF2A4E" w:rsidRPr="00EF2A4E" w:rsidRDefault="00EF2A4E" w:rsidP="00EF2A4E">
            <w:pPr>
              <w:jc w:val="right"/>
              <w:rPr>
                <w:sz w:val="16"/>
                <w:szCs w:val="16"/>
              </w:rPr>
            </w:pPr>
            <w:r w:rsidRPr="00EF2A4E">
              <w:rPr>
                <w:sz w:val="16"/>
                <w:szCs w:val="16"/>
              </w:rPr>
              <w:t>23 343,2</w:t>
            </w:r>
          </w:p>
        </w:tc>
        <w:tc>
          <w:tcPr>
            <w:tcW w:w="1260" w:type="dxa"/>
            <w:tcBorders>
              <w:top w:val="nil"/>
              <w:left w:val="nil"/>
              <w:bottom w:val="single" w:sz="4" w:space="0" w:color="auto"/>
              <w:right w:val="single" w:sz="4" w:space="0" w:color="auto"/>
            </w:tcBorders>
            <w:noWrap/>
            <w:vAlign w:val="bottom"/>
            <w:hideMark/>
          </w:tcPr>
          <w:p w14:paraId="7AAB4322" w14:textId="77777777" w:rsidR="00EF2A4E" w:rsidRPr="00EF2A4E" w:rsidRDefault="00EF2A4E" w:rsidP="00EF2A4E">
            <w:pPr>
              <w:jc w:val="right"/>
              <w:rPr>
                <w:sz w:val="16"/>
                <w:szCs w:val="16"/>
              </w:rPr>
            </w:pPr>
            <w:r w:rsidRPr="00EF2A4E">
              <w:rPr>
                <w:sz w:val="16"/>
                <w:szCs w:val="16"/>
              </w:rPr>
              <w:t>13 138,2</w:t>
            </w:r>
          </w:p>
        </w:tc>
        <w:tc>
          <w:tcPr>
            <w:tcW w:w="1260" w:type="dxa"/>
            <w:tcBorders>
              <w:top w:val="nil"/>
              <w:left w:val="nil"/>
              <w:bottom w:val="single" w:sz="4" w:space="0" w:color="auto"/>
              <w:right w:val="single" w:sz="4" w:space="0" w:color="auto"/>
            </w:tcBorders>
            <w:noWrap/>
            <w:vAlign w:val="bottom"/>
            <w:hideMark/>
          </w:tcPr>
          <w:p w14:paraId="173B73D4" w14:textId="77777777" w:rsidR="00EF2A4E" w:rsidRPr="00EF2A4E" w:rsidRDefault="00EF2A4E" w:rsidP="00EF2A4E">
            <w:pPr>
              <w:jc w:val="right"/>
              <w:rPr>
                <w:sz w:val="16"/>
                <w:szCs w:val="16"/>
              </w:rPr>
            </w:pPr>
            <w:r w:rsidRPr="00EF2A4E">
              <w:rPr>
                <w:sz w:val="16"/>
                <w:szCs w:val="16"/>
              </w:rPr>
              <w:t>11 836,2</w:t>
            </w:r>
          </w:p>
        </w:tc>
      </w:tr>
      <w:tr w:rsidR="00EF2A4E" w:rsidRPr="00EF2A4E" w14:paraId="366CB7BC"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37A8D23" w14:textId="77777777" w:rsidR="00EF2A4E" w:rsidRPr="00EF2A4E" w:rsidRDefault="00EF2A4E" w:rsidP="00EF2A4E">
            <w:pPr>
              <w:rPr>
                <w:sz w:val="16"/>
                <w:szCs w:val="16"/>
              </w:rPr>
            </w:pPr>
            <w:r w:rsidRPr="00EF2A4E">
              <w:rPr>
                <w:sz w:val="16"/>
                <w:szCs w:val="16"/>
              </w:rPr>
              <w:t>Учреждения по обеспечению хозяйственного обслуживания</w:t>
            </w:r>
          </w:p>
        </w:tc>
        <w:tc>
          <w:tcPr>
            <w:tcW w:w="380" w:type="dxa"/>
            <w:tcBorders>
              <w:top w:val="nil"/>
              <w:left w:val="nil"/>
              <w:bottom w:val="single" w:sz="4" w:space="0" w:color="auto"/>
              <w:right w:val="single" w:sz="4" w:space="0" w:color="auto"/>
            </w:tcBorders>
            <w:noWrap/>
            <w:vAlign w:val="bottom"/>
            <w:hideMark/>
          </w:tcPr>
          <w:p w14:paraId="0F8534E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44C77A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4976923"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FA915E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4BAA6AC"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1798E735"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5FEAA41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7A6A76E" w14:textId="77777777" w:rsidR="00EF2A4E" w:rsidRPr="00EF2A4E" w:rsidRDefault="00EF2A4E" w:rsidP="00EF2A4E">
            <w:pPr>
              <w:jc w:val="right"/>
              <w:rPr>
                <w:sz w:val="16"/>
                <w:szCs w:val="16"/>
              </w:rPr>
            </w:pPr>
            <w:r w:rsidRPr="00EF2A4E">
              <w:rPr>
                <w:sz w:val="16"/>
                <w:szCs w:val="16"/>
              </w:rPr>
              <w:t>23 343,2</w:t>
            </w:r>
          </w:p>
        </w:tc>
        <w:tc>
          <w:tcPr>
            <w:tcW w:w="1260" w:type="dxa"/>
            <w:tcBorders>
              <w:top w:val="nil"/>
              <w:left w:val="nil"/>
              <w:bottom w:val="single" w:sz="4" w:space="0" w:color="auto"/>
              <w:right w:val="single" w:sz="4" w:space="0" w:color="auto"/>
            </w:tcBorders>
            <w:noWrap/>
            <w:vAlign w:val="bottom"/>
            <w:hideMark/>
          </w:tcPr>
          <w:p w14:paraId="5F71F7F5" w14:textId="77777777" w:rsidR="00EF2A4E" w:rsidRPr="00EF2A4E" w:rsidRDefault="00EF2A4E" w:rsidP="00EF2A4E">
            <w:pPr>
              <w:jc w:val="right"/>
              <w:rPr>
                <w:sz w:val="16"/>
                <w:szCs w:val="16"/>
              </w:rPr>
            </w:pPr>
            <w:r w:rsidRPr="00EF2A4E">
              <w:rPr>
                <w:sz w:val="16"/>
                <w:szCs w:val="16"/>
              </w:rPr>
              <w:t>13 138,2</w:t>
            </w:r>
          </w:p>
        </w:tc>
        <w:tc>
          <w:tcPr>
            <w:tcW w:w="1260" w:type="dxa"/>
            <w:tcBorders>
              <w:top w:val="nil"/>
              <w:left w:val="nil"/>
              <w:bottom w:val="single" w:sz="4" w:space="0" w:color="auto"/>
              <w:right w:val="single" w:sz="4" w:space="0" w:color="auto"/>
            </w:tcBorders>
            <w:noWrap/>
            <w:vAlign w:val="bottom"/>
            <w:hideMark/>
          </w:tcPr>
          <w:p w14:paraId="32425968" w14:textId="77777777" w:rsidR="00EF2A4E" w:rsidRPr="00EF2A4E" w:rsidRDefault="00EF2A4E" w:rsidP="00EF2A4E">
            <w:pPr>
              <w:jc w:val="right"/>
              <w:rPr>
                <w:sz w:val="16"/>
                <w:szCs w:val="16"/>
              </w:rPr>
            </w:pPr>
            <w:r w:rsidRPr="00EF2A4E">
              <w:rPr>
                <w:sz w:val="16"/>
                <w:szCs w:val="16"/>
              </w:rPr>
              <w:t>11 836,2</w:t>
            </w:r>
          </w:p>
        </w:tc>
      </w:tr>
      <w:tr w:rsidR="00EF2A4E" w:rsidRPr="00EF2A4E" w14:paraId="005EA624"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3D16FA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14B62B8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BB067D5"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298C1A0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7ECFCC4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4DD5136"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398130C0"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2C380F11"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7DA6C66E" w14:textId="77777777" w:rsidR="00EF2A4E" w:rsidRPr="00EF2A4E" w:rsidRDefault="00EF2A4E" w:rsidP="00EF2A4E">
            <w:pPr>
              <w:jc w:val="right"/>
              <w:rPr>
                <w:sz w:val="16"/>
                <w:szCs w:val="16"/>
              </w:rPr>
            </w:pPr>
            <w:r w:rsidRPr="00EF2A4E">
              <w:rPr>
                <w:sz w:val="16"/>
                <w:szCs w:val="16"/>
              </w:rPr>
              <w:t>5 447,5</w:t>
            </w:r>
          </w:p>
        </w:tc>
        <w:tc>
          <w:tcPr>
            <w:tcW w:w="1260" w:type="dxa"/>
            <w:tcBorders>
              <w:top w:val="nil"/>
              <w:left w:val="nil"/>
              <w:bottom w:val="single" w:sz="4" w:space="0" w:color="auto"/>
              <w:right w:val="single" w:sz="4" w:space="0" w:color="auto"/>
            </w:tcBorders>
            <w:noWrap/>
            <w:vAlign w:val="bottom"/>
            <w:hideMark/>
          </w:tcPr>
          <w:p w14:paraId="0217603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5D25047" w14:textId="77777777" w:rsidR="00EF2A4E" w:rsidRPr="00EF2A4E" w:rsidRDefault="00EF2A4E" w:rsidP="00EF2A4E">
            <w:pPr>
              <w:jc w:val="right"/>
              <w:rPr>
                <w:sz w:val="16"/>
                <w:szCs w:val="16"/>
              </w:rPr>
            </w:pPr>
            <w:r w:rsidRPr="00EF2A4E">
              <w:rPr>
                <w:sz w:val="16"/>
                <w:szCs w:val="16"/>
              </w:rPr>
              <w:t>0,0</w:t>
            </w:r>
          </w:p>
        </w:tc>
      </w:tr>
      <w:tr w:rsidR="00EF2A4E" w:rsidRPr="00EF2A4E" w14:paraId="5148C69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A185E3D"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vAlign w:val="bottom"/>
            <w:hideMark/>
          </w:tcPr>
          <w:p w14:paraId="23E4159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01E0CE5"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1BE14D0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D5533A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8AC612B"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481888FC"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704C07A2"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noWrap/>
            <w:vAlign w:val="bottom"/>
            <w:hideMark/>
          </w:tcPr>
          <w:p w14:paraId="2FCDB4C2" w14:textId="77777777" w:rsidR="00EF2A4E" w:rsidRPr="00EF2A4E" w:rsidRDefault="00EF2A4E" w:rsidP="00EF2A4E">
            <w:pPr>
              <w:jc w:val="right"/>
              <w:rPr>
                <w:sz w:val="16"/>
                <w:szCs w:val="16"/>
              </w:rPr>
            </w:pPr>
            <w:r w:rsidRPr="00EF2A4E">
              <w:rPr>
                <w:sz w:val="16"/>
                <w:szCs w:val="16"/>
              </w:rPr>
              <w:t>5 447,5</w:t>
            </w:r>
          </w:p>
        </w:tc>
        <w:tc>
          <w:tcPr>
            <w:tcW w:w="1260" w:type="dxa"/>
            <w:tcBorders>
              <w:top w:val="nil"/>
              <w:left w:val="nil"/>
              <w:bottom w:val="single" w:sz="4" w:space="0" w:color="auto"/>
              <w:right w:val="single" w:sz="4" w:space="0" w:color="auto"/>
            </w:tcBorders>
            <w:noWrap/>
            <w:vAlign w:val="bottom"/>
            <w:hideMark/>
          </w:tcPr>
          <w:p w14:paraId="019C475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369149D" w14:textId="77777777" w:rsidR="00EF2A4E" w:rsidRPr="00EF2A4E" w:rsidRDefault="00EF2A4E" w:rsidP="00EF2A4E">
            <w:pPr>
              <w:jc w:val="right"/>
              <w:rPr>
                <w:sz w:val="16"/>
                <w:szCs w:val="16"/>
              </w:rPr>
            </w:pPr>
            <w:r w:rsidRPr="00EF2A4E">
              <w:rPr>
                <w:sz w:val="16"/>
                <w:szCs w:val="16"/>
              </w:rPr>
              <w:t>0,0</w:t>
            </w:r>
          </w:p>
        </w:tc>
      </w:tr>
      <w:tr w:rsidR="00EF2A4E" w:rsidRPr="00EF2A4E" w14:paraId="4FBF00DB" w14:textId="77777777" w:rsidTr="00EF2A4E">
        <w:trPr>
          <w:trHeight w:val="480"/>
        </w:trPr>
        <w:tc>
          <w:tcPr>
            <w:tcW w:w="3545" w:type="dxa"/>
            <w:tcBorders>
              <w:top w:val="nil"/>
              <w:left w:val="nil"/>
              <w:bottom w:val="nil"/>
              <w:right w:val="nil"/>
            </w:tcBorders>
            <w:vAlign w:val="bottom"/>
            <w:hideMark/>
          </w:tcPr>
          <w:p w14:paraId="6FF78850"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06354FC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641B87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24F8CA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0D36BB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9D8E44F"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40BBA2CF"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7961BF8E"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5FE9B0E" w14:textId="77777777" w:rsidR="00EF2A4E" w:rsidRPr="00EF2A4E" w:rsidRDefault="00EF2A4E" w:rsidP="00EF2A4E">
            <w:pPr>
              <w:jc w:val="right"/>
              <w:rPr>
                <w:sz w:val="16"/>
                <w:szCs w:val="16"/>
              </w:rPr>
            </w:pPr>
            <w:r w:rsidRPr="00EF2A4E">
              <w:rPr>
                <w:sz w:val="16"/>
                <w:szCs w:val="16"/>
              </w:rPr>
              <w:t>4 819,4</w:t>
            </w:r>
          </w:p>
        </w:tc>
        <w:tc>
          <w:tcPr>
            <w:tcW w:w="1260" w:type="dxa"/>
            <w:tcBorders>
              <w:top w:val="nil"/>
              <w:left w:val="nil"/>
              <w:bottom w:val="single" w:sz="4" w:space="0" w:color="auto"/>
              <w:right w:val="single" w:sz="4" w:space="0" w:color="auto"/>
            </w:tcBorders>
            <w:noWrap/>
            <w:vAlign w:val="bottom"/>
            <w:hideMark/>
          </w:tcPr>
          <w:p w14:paraId="038F344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7D5CA4F" w14:textId="77777777" w:rsidR="00EF2A4E" w:rsidRPr="00EF2A4E" w:rsidRDefault="00EF2A4E" w:rsidP="00EF2A4E">
            <w:pPr>
              <w:jc w:val="right"/>
              <w:rPr>
                <w:sz w:val="16"/>
                <w:szCs w:val="16"/>
              </w:rPr>
            </w:pPr>
            <w:r w:rsidRPr="00EF2A4E">
              <w:rPr>
                <w:sz w:val="16"/>
                <w:szCs w:val="16"/>
              </w:rPr>
              <w:t>0,0</w:t>
            </w:r>
          </w:p>
        </w:tc>
      </w:tr>
      <w:tr w:rsidR="00EF2A4E" w:rsidRPr="00EF2A4E" w14:paraId="1CB7114E" w14:textId="77777777" w:rsidTr="00EF2A4E">
        <w:trPr>
          <w:trHeight w:val="720"/>
        </w:trPr>
        <w:tc>
          <w:tcPr>
            <w:tcW w:w="3545" w:type="dxa"/>
            <w:tcBorders>
              <w:top w:val="nil"/>
              <w:left w:val="nil"/>
              <w:bottom w:val="nil"/>
              <w:right w:val="nil"/>
            </w:tcBorders>
            <w:vAlign w:val="bottom"/>
            <w:hideMark/>
          </w:tcPr>
          <w:p w14:paraId="6D90A85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61965F07"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0C87884"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5C44C2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6AA32B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692379"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0E82B63F"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479647D5"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6B4E9204" w14:textId="77777777" w:rsidR="00EF2A4E" w:rsidRPr="00EF2A4E" w:rsidRDefault="00EF2A4E" w:rsidP="00EF2A4E">
            <w:pPr>
              <w:jc w:val="right"/>
              <w:rPr>
                <w:sz w:val="16"/>
                <w:szCs w:val="16"/>
              </w:rPr>
            </w:pPr>
            <w:r w:rsidRPr="00EF2A4E">
              <w:rPr>
                <w:sz w:val="16"/>
                <w:szCs w:val="16"/>
              </w:rPr>
              <w:t>4 819,4</w:t>
            </w:r>
          </w:p>
        </w:tc>
        <w:tc>
          <w:tcPr>
            <w:tcW w:w="1260" w:type="dxa"/>
            <w:tcBorders>
              <w:top w:val="nil"/>
              <w:left w:val="nil"/>
              <w:bottom w:val="single" w:sz="4" w:space="0" w:color="auto"/>
              <w:right w:val="single" w:sz="4" w:space="0" w:color="auto"/>
            </w:tcBorders>
            <w:noWrap/>
            <w:vAlign w:val="bottom"/>
            <w:hideMark/>
          </w:tcPr>
          <w:p w14:paraId="404482E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F5F0E5F" w14:textId="77777777" w:rsidR="00EF2A4E" w:rsidRPr="00EF2A4E" w:rsidRDefault="00EF2A4E" w:rsidP="00EF2A4E">
            <w:pPr>
              <w:jc w:val="right"/>
              <w:rPr>
                <w:sz w:val="16"/>
                <w:szCs w:val="16"/>
              </w:rPr>
            </w:pPr>
            <w:r w:rsidRPr="00EF2A4E">
              <w:rPr>
                <w:sz w:val="16"/>
                <w:szCs w:val="16"/>
              </w:rPr>
              <w:t>0,0</w:t>
            </w:r>
          </w:p>
        </w:tc>
      </w:tr>
      <w:tr w:rsidR="00EF2A4E" w:rsidRPr="00EF2A4E" w14:paraId="443AD850"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361F990E"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vAlign w:val="bottom"/>
            <w:hideMark/>
          </w:tcPr>
          <w:p w14:paraId="753F7F0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FF85029"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1428060B"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5E7CA2F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6E84EF2A"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vAlign w:val="bottom"/>
            <w:hideMark/>
          </w:tcPr>
          <w:p w14:paraId="7CD80DBF"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07946362"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62B557FA" w14:textId="77777777" w:rsidR="00EF2A4E" w:rsidRPr="00EF2A4E" w:rsidRDefault="00EF2A4E" w:rsidP="00EF2A4E">
            <w:pPr>
              <w:jc w:val="right"/>
              <w:rPr>
                <w:sz w:val="16"/>
                <w:szCs w:val="16"/>
              </w:rPr>
            </w:pPr>
            <w:r w:rsidRPr="00EF2A4E">
              <w:rPr>
                <w:sz w:val="16"/>
                <w:szCs w:val="16"/>
              </w:rPr>
              <w:t>13 038,1</w:t>
            </w:r>
          </w:p>
        </w:tc>
        <w:tc>
          <w:tcPr>
            <w:tcW w:w="1260" w:type="dxa"/>
            <w:tcBorders>
              <w:top w:val="nil"/>
              <w:left w:val="nil"/>
              <w:bottom w:val="single" w:sz="4" w:space="0" w:color="auto"/>
              <w:right w:val="single" w:sz="4" w:space="0" w:color="auto"/>
            </w:tcBorders>
            <w:noWrap/>
            <w:vAlign w:val="bottom"/>
            <w:hideMark/>
          </w:tcPr>
          <w:p w14:paraId="61FD068F" w14:textId="77777777" w:rsidR="00EF2A4E" w:rsidRPr="00EF2A4E" w:rsidRDefault="00EF2A4E" w:rsidP="00EF2A4E">
            <w:pPr>
              <w:jc w:val="right"/>
              <w:rPr>
                <w:sz w:val="16"/>
                <w:szCs w:val="16"/>
              </w:rPr>
            </w:pPr>
            <w:r w:rsidRPr="00EF2A4E">
              <w:rPr>
                <w:sz w:val="16"/>
                <w:szCs w:val="16"/>
              </w:rPr>
              <w:t>13 138,2</w:t>
            </w:r>
          </w:p>
        </w:tc>
        <w:tc>
          <w:tcPr>
            <w:tcW w:w="1260" w:type="dxa"/>
            <w:tcBorders>
              <w:top w:val="nil"/>
              <w:left w:val="nil"/>
              <w:bottom w:val="single" w:sz="4" w:space="0" w:color="auto"/>
              <w:right w:val="single" w:sz="4" w:space="0" w:color="auto"/>
            </w:tcBorders>
            <w:noWrap/>
            <w:vAlign w:val="bottom"/>
            <w:hideMark/>
          </w:tcPr>
          <w:p w14:paraId="42F175A3" w14:textId="77777777" w:rsidR="00EF2A4E" w:rsidRPr="00EF2A4E" w:rsidRDefault="00EF2A4E" w:rsidP="00EF2A4E">
            <w:pPr>
              <w:jc w:val="right"/>
              <w:rPr>
                <w:sz w:val="16"/>
                <w:szCs w:val="16"/>
              </w:rPr>
            </w:pPr>
            <w:r w:rsidRPr="00EF2A4E">
              <w:rPr>
                <w:sz w:val="16"/>
                <w:szCs w:val="16"/>
              </w:rPr>
              <w:t>11 836,2</w:t>
            </w:r>
          </w:p>
        </w:tc>
      </w:tr>
      <w:tr w:rsidR="00EF2A4E" w:rsidRPr="00EF2A4E" w14:paraId="6E420917" w14:textId="77777777" w:rsidTr="00EF2A4E">
        <w:trPr>
          <w:trHeight w:val="255"/>
        </w:trPr>
        <w:tc>
          <w:tcPr>
            <w:tcW w:w="3545" w:type="dxa"/>
            <w:tcBorders>
              <w:top w:val="nil"/>
              <w:left w:val="nil"/>
              <w:bottom w:val="nil"/>
              <w:right w:val="nil"/>
            </w:tcBorders>
            <w:noWrap/>
            <w:vAlign w:val="bottom"/>
            <w:hideMark/>
          </w:tcPr>
          <w:p w14:paraId="208956B2"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vAlign w:val="bottom"/>
            <w:hideMark/>
          </w:tcPr>
          <w:p w14:paraId="4FCFB82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ED80FDF"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71E5D332"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18E428A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03F8D335"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vAlign w:val="bottom"/>
            <w:hideMark/>
          </w:tcPr>
          <w:p w14:paraId="7BCB5CBC"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43B19940"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0F50F6F5" w14:textId="77777777" w:rsidR="00EF2A4E" w:rsidRPr="00EF2A4E" w:rsidRDefault="00EF2A4E" w:rsidP="00EF2A4E">
            <w:pPr>
              <w:jc w:val="right"/>
              <w:rPr>
                <w:sz w:val="16"/>
                <w:szCs w:val="16"/>
              </w:rPr>
            </w:pPr>
            <w:r w:rsidRPr="00EF2A4E">
              <w:rPr>
                <w:sz w:val="16"/>
                <w:szCs w:val="16"/>
              </w:rPr>
              <w:t>13 038,1</w:t>
            </w:r>
          </w:p>
        </w:tc>
        <w:tc>
          <w:tcPr>
            <w:tcW w:w="1260" w:type="dxa"/>
            <w:tcBorders>
              <w:top w:val="nil"/>
              <w:left w:val="nil"/>
              <w:bottom w:val="single" w:sz="4" w:space="0" w:color="auto"/>
              <w:right w:val="single" w:sz="4" w:space="0" w:color="auto"/>
            </w:tcBorders>
            <w:noWrap/>
            <w:vAlign w:val="bottom"/>
            <w:hideMark/>
          </w:tcPr>
          <w:p w14:paraId="301ECC27" w14:textId="77777777" w:rsidR="00EF2A4E" w:rsidRPr="00EF2A4E" w:rsidRDefault="00EF2A4E" w:rsidP="00EF2A4E">
            <w:pPr>
              <w:jc w:val="right"/>
              <w:rPr>
                <w:sz w:val="16"/>
                <w:szCs w:val="16"/>
              </w:rPr>
            </w:pPr>
            <w:r w:rsidRPr="00EF2A4E">
              <w:rPr>
                <w:sz w:val="16"/>
                <w:szCs w:val="16"/>
              </w:rPr>
              <w:t>13 138,2</w:t>
            </w:r>
          </w:p>
        </w:tc>
        <w:tc>
          <w:tcPr>
            <w:tcW w:w="1260" w:type="dxa"/>
            <w:tcBorders>
              <w:top w:val="nil"/>
              <w:left w:val="nil"/>
              <w:bottom w:val="single" w:sz="4" w:space="0" w:color="auto"/>
              <w:right w:val="single" w:sz="4" w:space="0" w:color="auto"/>
            </w:tcBorders>
            <w:noWrap/>
            <w:vAlign w:val="bottom"/>
            <w:hideMark/>
          </w:tcPr>
          <w:p w14:paraId="288AC205" w14:textId="77777777" w:rsidR="00EF2A4E" w:rsidRPr="00EF2A4E" w:rsidRDefault="00EF2A4E" w:rsidP="00EF2A4E">
            <w:pPr>
              <w:jc w:val="right"/>
              <w:rPr>
                <w:sz w:val="16"/>
                <w:szCs w:val="16"/>
              </w:rPr>
            </w:pPr>
            <w:r w:rsidRPr="00EF2A4E">
              <w:rPr>
                <w:sz w:val="16"/>
                <w:szCs w:val="16"/>
              </w:rPr>
              <w:t>11 836,2</w:t>
            </w:r>
          </w:p>
        </w:tc>
      </w:tr>
      <w:tr w:rsidR="00EF2A4E" w:rsidRPr="00EF2A4E" w14:paraId="2237C930"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766397EF"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65C8B14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F45913C"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AE19D9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0C6767D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606C571"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7CD17E4D"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0BE752BA"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445D5BB3" w14:textId="77777777" w:rsidR="00EF2A4E" w:rsidRPr="00EF2A4E" w:rsidRDefault="00EF2A4E" w:rsidP="00EF2A4E">
            <w:pPr>
              <w:jc w:val="right"/>
              <w:rPr>
                <w:sz w:val="16"/>
                <w:szCs w:val="16"/>
              </w:rPr>
            </w:pPr>
            <w:r w:rsidRPr="00EF2A4E">
              <w:rPr>
                <w:sz w:val="16"/>
                <w:szCs w:val="16"/>
              </w:rPr>
              <w:t>38,1</w:t>
            </w:r>
          </w:p>
        </w:tc>
        <w:tc>
          <w:tcPr>
            <w:tcW w:w="1260" w:type="dxa"/>
            <w:tcBorders>
              <w:top w:val="nil"/>
              <w:left w:val="nil"/>
              <w:bottom w:val="single" w:sz="4" w:space="0" w:color="auto"/>
              <w:right w:val="single" w:sz="4" w:space="0" w:color="auto"/>
            </w:tcBorders>
            <w:noWrap/>
            <w:vAlign w:val="bottom"/>
            <w:hideMark/>
          </w:tcPr>
          <w:p w14:paraId="4C93A95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7D50543" w14:textId="77777777" w:rsidR="00EF2A4E" w:rsidRPr="00EF2A4E" w:rsidRDefault="00EF2A4E" w:rsidP="00EF2A4E">
            <w:pPr>
              <w:jc w:val="right"/>
              <w:rPr>
                <w:sz w:val="16"/>
                <w:szCs w:val="16"/>
              </w:rPr>
            </w:pPr>
            <w:r w:rsidRPr="00EF2A4E">
              <w:rPr>
                <w:sz w:val="16"/>
                <w:szCs w:val="16"/>
              </w:rPr>
              <w:t>0,0</w:t>
            </w:r>
          </w:p>
        </w:tc>
      </w:tr>
      <w:tr w:rsidR="00EF2A4E" w:rsidRPr="00EF2A4E" w14:paraId="7A6D935D"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12DF4DA"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vAlign w:val="bottom"/>
            <w:hideMark/>
          </w:tcPr>
          <w:p w14:paraId="6B1734C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4515BA2"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70355AD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9EB208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C4CCCD0"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095A309E"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noWrap/>
            <w:vAlign w:val="bottom"/>
            <w:hideMark/>
          </w:tcPr>
          <w:p w14:paraId="6407C3D6"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18F0C98D" w14:textId="77777777" w:rsidR="00EF2A4E" w:rsidRPr="00EF2A4E" w:rsidRDefault="00EF2A4E" w:rsidP="00EF2A4E">
            <w:pPr>
              <w:jc w:val="right"/>
              <w:rPr>
                <w:sz w:val="16"/>
                <w:szCs w:val="16"/>
              </w:rPr>
            </w:pPr>
            <w:r w:rsidRPr="00EF2A4E">
              <w:rPr>
                <w:sz w:val="16"/>
                <w:szCs w:val="16"/>
              </w:rPr>
              <w:t>38,1</w:t>
            </w:r>
          </w:p>
        </w:tc>
        <w:tc>
          <w:tcPr>
            <w:tcW w:w="1260" w:type="dxa"/>
            <w:tcBorders>
              <w:top w:val="nil"/>
              <w:left w:val="nil"/>
              <w:bottom w:val="single" w:sz="4" w:space="0" w:color="auto"/>
              <w:right w:val="single" w:sz="4" w:space="0" w:color="auto"/>
            </w:tcBorders>
            <w:noWrap/>
            <w:vAlign w:val="bottom"/>
            <w:hideMark/>
          </w:tcPr>
          <w:p w14:paraId="6870F3C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044CCB1" w14:textId="77777777" w:rsidR="00EF2A4E" w:rsidRPr="00EF2A4E" w:rsidRDefault="00EF2A4E" w:rsidP="00EF2A4E">
            <w:pPr>
              <w:jc w:val="right"/>
              <w:rPr>
                <w:sz w:val="16"/>
                <w:szCs w:val="16"/>
              </w:rPr>
            </w:pPr>
            <w:r w:rsidRPr="00EF2A4E">
              <w:rPr>
                <w:sz w:val="16"/>
                <w:szCs w:val="16"/>
              </w:rPr>
              <w:t>0,0</w:t>
            </w:r>
          </w:p>
        </w:tc>
      </w:tr>
      <w:tr w:rsidR="00EF2A4E" w:rsidRPr="00EF2A4E" w14:paraId="14E62D77"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8BB5AA8" w14:textId="77777777" w:rsidR="00EF2A4E" w:rsidRPr="00EF2A4E" w:rsidRDefault="00EF2A4E" w:rsidP="00EF2A4E">
            <w:pPr>
              <w:rPr>
                <w:sz w:val="16"/>
                <w:szCs w:val="16"/>
              </w:rPr>
            </w:pPr>
            <w:r w:rsidRPr="00EF2A4E">
              <w:rPr>
                <w:sz w:val="16"/>
                <w:szCs w:val="16"/>
              </w:rPr>
              <w:t>Подпрограмма  «Стратегическое планирование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2691D33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4361E729"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1DEDF07B"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C2F5754"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nil"/>
            </w:tcBorders>
            <w:noWrap/>
            <w:vAlign w:val="bottom"/>
            <w:hideMark/>
          </w:tcPr>
          <w:p w14:paraId="4F3617A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6935DE8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2A67C6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7FEEDA1"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69EF2981"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171828E9" w14:textId="77777777" w:rsidR="00EF2A4E" w:rsidRPr="00EF2A4E" w:rsidRDefault="00EF2A4E" w:rsidP="00EF2A4E">
            <w:pPr>
              <w:jc w:val="right"/>
              <w:rPr>
                <w:sz w:val="16"/>
                <w:szCs w:val="16"/>
              </w:rPr>
            </w:pPr>
            <w:r w:rsidRPr="00EF2A4E">
              <w:rPr>
                <w:sz w:val="16"/>
                <w:szCs w:val="16"/>
              </w:rPr>
              <w:t>25,0</w:t>
            </w:r>
          </w:p>
        </w:tc>
      </w:tr>
      <w:tr w:rsidR="00EF2A4E" w:rsidRPr="00EF2A4E" w14:paraId="2FAD197A" w14:textId="77777777" w:rsidTr="00EF2A4E">
        <w:trPr>
          <w:trHeight w:val="2640"/>
        </w:trPr>
        <w:tc>
          <w:tcPr>
            <w:tcW w:w="3545" w:type="dxa"/>
            <w:tcBorders>
              <w:top w:val="nil"/>
              <w:left w:val="single" w:sz="4" w:space="0" w:color="auto"/>
              <w:bottom w:val="single" w:sz="4" w:space="0" w:color="auto"/>
              <w:right w:val="single" w:sz="4" w:space="0" w:color="auto"/>
            </w:tcBorders>
            <w:hideMark/>
          </w:tcPr>
          <w:p w14:paraId="5D6AF842" w14:textId="77777777" w:rsidR="00EF2A4E" w:rsidRPr="00EF2A4E" w:rsidRDefault="00EF2A4E" w:rsidP="00EF2A4E">
            <w:pPr>
              <w:rPr>
                <w:sz w:val="16"/>
                <w:szCs w:val="16"/>
              </w:rPr>
            </w:pPr>
            <w:r w:rsidRPr="00EF2A4E">
              <w:rPr>
                <w:sz w:val="16"/>
                <w:szCs w:val="16"/>
              </w:rPr>
              <w:t>Основное мероприятие «Организационно-методическое</w:t>
            </w:r>
            <w:r w:rsidRPr="00EF2A4E">
              <w:rPr>
                <w:sz w:val="16"/>
                <w:szCs w:val="16"/>
              </w:rPr>
              <w:br/>
              <w:t>обеспечение деятельности органов местного самоуправления в области прогнозирования и стратегического планирования социально - экономического развития территорий» «Подписание и исполнение договора администрации района с Мордовиястатом на оказание информационно-статистических услуг и его исполнение»</w:t>
            </w:r>
          </w:p>
        </w:tc>
        <w:tc>
          <w:tcPr>
            <w:tcW w:w="380" w:type="dxa"/>
            <w:tcBorders>
              <w:top w:val="nil"/>
              <w:left w:val="nil"/>
              <w:bottom w:val="single" w:sz="4" w:space="0" w:color="auto"/>
              <w:right w:val="single" w:sz="4" w:space="0" w:color="auto"/>
            </w:tcBorders>
            <w:noWrap/>
            <w:vAlign w:val="bottom"/>
            <w:hideMark/>
          </w:tcPr>
          <w:p w14:paraId="6BC2E77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2F37E614"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0E825952"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9A96047"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nil"/>
            </w:tcBorders>
            <w:noWrap/>
            <w:vAlign w:val="bottom"/>
            <w:hideMark/>
          </w:tcPr>
          <w:p w14:paraId="31DF543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5FADB1D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58B8CD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5A72636"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2871ED77"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35AFADD8" w14:textId="77777777" w:rsidR="00EF2A4E" w:rsidRPr="00EF2A4E" w:rsidRDefault="00EF2A4E" w:rsidP="00EF2A4E">
            <w:pPr>
              <w:jc w:val="right"/>
              <w:rPr>
                <w:sz w:val="16"/>
                <w:szCs w:val="16"/>
              </w:rPr>
            </w:pPr>
            <w:r w:rsidRPr="00EF2A4E">
              <w:rPr>
                <w:sz w:val="16"/>
                <w:szCs w:val="16"/>
              </w:rPr>
              <w:t>25,0</w:t>
            </w:r>
          </w:p>
        </w:tc>
      </w:tr>
      <w:tr w:rsidR="00EF2A4E" w:rsidRPr="00EF2A4E" w14:paraId="68908FE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EB72747" w14:textId="77777777" w:rsidR="00EF2A4E" w:rsidRPr="00EF2A4E" w:rsidRDefault="00EF2A4E" w:rsidP="00EF2A4E">
            <w:pPr>
              <w:rPr>
                <w:sz w:val="16"/>
                <w:szCs w:val="16"/>
              </w:rPr>
            </w:pPr>
            <w:r w:rsidRPr="00EF2A4E">
              <w:rPr>
                <w:sz w:val="16"/>
                <w:szCs w:val="16"/>
              </w:rPr>
              <w:t>Мероприятия в сфере муниципального управления</w:t>
            </w:r>
          </w:p>
        </w:tc>
        <w:tc>
          <w:tcPr>
            <w:tcW w:w="380" w:type="dxa"/>
            <w:tcBorders>
              <w:top w:val="nil"/>
              <w:left w:val="nil"/>
              <w:bottom w:val="single" w:sz="4" w:space="0" w:color="auto"/>
              <w:right w:val="single" w:sz="4" w:space="0" w:color="auto"/>
            </w:tcBorders>
            <w:noWrap/>
            <w:vAlign w:val="bottom"/>
            <w:hideMark/>
          </w:tcPr>
          <w:p w14:paraId="736A8CF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59AF703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3A71EC7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F8A5BD0"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nil"/>
            </w:tcBorders>
            <w:noWrap/>
            <w:vAlign w:val="bottom"/>
            <w:hideMark/>
          </w:tcPr>
          <w:p w14:paraId="39F123B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72F2EAB4"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6C22FE7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588030E"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1DE9E703"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31501709" w14:textId="77777777" w:rsidR="00EF2A4E" w:rsidRPr="00EF2A4E" w:rsidRDefault="00EF2A4E" w:rsidP="00EF2A4E">
            <w:pPr>
              <w:jc w:val="right"/>
              <w:rPr>
                <w:sz w:val="16"/>
                <w:szCs w:val="16"/>
              </w:rPr>
            </w:pPr>
            <w:r w:rsidRPr="00EF2A4E">
              <w:rPr>
                <w:sz w:val="16"/>
                <w:szCs w:val="16"/>
              </w:rPr>
              <w:t>25,0</w:t>
            </w:r>
          </w:p>
        </w:tc>
      </w:tr>
      <w:tr w:rsidR="00EF2A4E" w:rsidRPr="00EF2A4E" w14:paraId="1CFBBCA1"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CED96B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11BCBA3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10416704"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3819C86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02A5AAE"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nil"/>
            </w:tcBorders>
            <w:noWrap/>
            <w:vAlign w:val="bottom"/>
            <w:hideMark/>
          </w:tcPr>
          <w:p w14:paraId="03E5ACB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1D1EAFDC"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3D4D4F2F"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9E383C2"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08428079"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7A475102" w14:textId="77777777" w:rsidR="00EF2A4E" w:rsidRPr="00EF2A4E" w:rsidRDefault="00EF2A4E" w:rsidP="00EF2A4E">
            <w:pPr>
              <w:jc w:val="right"/>
              <w:rPr>
                <w:sz w:val="16"/>
                <w:szCs w:val="16"/>
              </w:rPr>
            </w:pPr>
            <w:r w:rsidRPr="00EF2A4E">
              <w:rPr>
                <w:sz w:val="16"/>
                <w:szCs w:val="16"/>
              </w:rPr>
              <w:t>25,0</w:t>
            </w:r>
          </w:p>
        </w:tc>
      </w:tr>
      <w:tr w:rsidR="00EF2A4E" w:rsidRPr="00EF2A4E" w14:paraId="3A565BB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0802C8E"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503A02A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5C857E70"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085080F5"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36FEA8F"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nil"/>
            </w:tcBorders>
            <w:noWrap/>
            <w:vAlign w:val="bottom"/>
            <w:hideMark/>
          </w:tcPr>
          <w:p w14:paraId="4786223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7FDBE056"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313A3835"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218B1190"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6F2D7FA6" w14:textId="77777777" w:rsidR="00EF2A4E" w:rsidRPr="00EF2A4E" w:rsidRDefault="00EF2A4E" w:rsidP="00EF2A4E">
            <w:pPr>
              <w:jc w:val="right"/>
              <w:rPr>
                <w:sz w:val="16"/>
                <w:szCs w:val="16"/>
              </w:rPr>
            </w:pPr>
            <w:r w:rsidRPr="00EF2A4E">
              <w:rPr>
                <w:sz w:val="16"/>
                <w:szCs w:val="16"/>
              </w:rPr>
              <w:t>25,0</w:t>
            </w:r>
          </w:p>
        </w:tc>
        <w:tc>
          <w:tcPr>
            <w:tcW w:w="1260" w:type="dxa"/>
            <w:tcBorders>
              <w:top w:val="nil"/>
              <w:left w:val="nil"/>
              <w:bottom w:val="single" w:sz="4" w:space="0" w:color="auto"/>
              <w:right w:val="single" w:sz="4" w:space="0" w:color="auto"/>
            </w:tcBorders>
            <w:noWrap/>
            <w:vAlign w:val="bottom"/>
            <w:hideMark/>
          </w:tcPr>
          <w:p w14:paraId="3F87084E" w14:textId="77777777" w:rsidR="00EF2A4E" w:rsidRPr="00EF2A4E" w:rsidRDefault="00EF2A4E" w:rsidP="00EF2A4E">
            <w:pPr>
              <w:jc w:val="right"/>
              <w:rPr>
                <w:sz w:val="16"/>
                <w:szCs w:val="16"/>
              </w:rPr>
            </w:pPr>
            <w:r w:rsidRPr="00EF2A4E">
              <w:rPr>
                <w:sz w:val="16"/>
                <w:szCs w:val="16"/>
              </w:rPr>
              <w:t>25,0</w:t>
            </w:r>
          </w:p>
        </w:tc>
      </w:tr>
      <w:tr w:rsidR="00EF2A4E" w:rsidRPr="00EF2A4E" w14:paraId="10DBA8E8"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1E08A0D2" w14:textId="77777777" w:rsidR="00EF2A4E" w:rsidRPr="00EF2A4E" w:rsidRDefault="00EF2A4E" w:rsidP="00EF2A4E">
            <w:pPr>
              <w:rPr>
                <w:sz w:val="16"/>
                <w:szCs w:val="16"/>
              </w:rPr>
            </w:pPr>
            <w:r w:rsidRPr="00EF2A4E">
              <w:rPr>
                <w:sz w:val="16"/>
                <w:szCs w:val="16"/>
              </w:rPr>
              <w:lastRenderedPageBreak/>
              <w:t>Муниципальная программа «Энергосбережение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4C0E540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CB9A1A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587B3DBC"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noWrap/>
            <w:vAlign w:val="bottom"/>
            <w:hideMark/>
          </w:tcPr>
          <w:p w14:paraId="0AFC4CB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C18904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564C92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6863F6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73A2E0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E048873"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6EF38FAC" w14:textId="77777777" w:rsidR="00EF2A4E" w:rsidRPr="00EF2A4E" w:rsidRDefault="00EF2A4E" w:rsidP="00EF2A4E">
            <w:pPr>
              <w:jc w:val="right"/>
              <w:rPr>
                <w:sz w:val="16"/>
                <w:szCs w:val="16"/>
              </w:rPr>
            </w:pPr>
            <w:r w:rsidRPr="00EF2A4E">
              <w:rPr>
                <w:sz w:val="16"/>
                <w:szCs w:val="16"/>
              </w:rPr>
              <w:t>100,0</w:t>
            </w:r>
          </w:p>
        </w:tc>
      </w:tr>
      <w:tr w:rsidR="00EF2A4E" w:rsidRPr="00EF2A4E" w14:paraId="2AE914E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5EB83A7" w14:textId="77777777" w:rsidR="00EF2A4E" w:rsidRPr="00EF2A4E" w:rsidRDefault="00EF2A4E" w:rsidP="00EF2A4E">
            <w:pPr>
              <w:rPr>
                <w:sz w:val="16"/>
                <w:szCs w:val="16"/>
              </w:rPr>
            </w:pPr>
            <w:r w:rsidRPr="00EF2A4E">
              <w:rPr>
                <w:sz w:val="16"/>
                <w:szCs w:val="16"/>
              </w:rPr>
              <w:t xml:space="preserve">Основное мероприятие "Поддержка мероприятий  в области энергосбережения и повышения энергетической эффективности" </w:t>
            </w:r>
          </w:p>
        </w:tc>
        <w:tc>
          <w:tcPr>
            <w:tcW w:w="380" w:type="dxa"/>
            <w:tcBorders>
              <w:top w:val="nil"/>
              <w:left w:val="nil"/>
              <w:bottom w:val="single" w:sz="4" w:space="0" w:color="auto"/>
              <w:right w:val="single" w:sz="4" w:space="0" w:color="auto"/>
            </w:tcBorders>
            <w:noWrap/>
            <w:vAlign w:val="bottom"/>
            <w:hideMark/>
          </w:tcPr>
          <w:p w14:paraId="4726806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B19988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FFC94F0"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noWrap/>
            <w:vAlign w:val="bottom"/>
            <w:hideMark/>
          </w:tcPr>
          <w:p w14:paraId="67EA6944"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6D54AB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FA12A3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4DDA65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6427AE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F726F20"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241DEBBA" w14:textId="77777777" w:rsidR="00EF2A4E" w:rsidRPr="00EF2A4E" w:rsidRDefault="00EF2A4E" w:rsidP="00EF2A4E">
            <w:pPr>
              <w:jc w:val="right"/>
              <w:rPr>
                <w:sz w:val="16"/>
                <w:szCs w:val="16"/>
              </w:rPr>
            </w:pPr>
            <w:r w:rsidRPr="00EF2A4E">
              <w:rPr>
                <w:sz w:val="16"/>
                <w:szCs w:val="16"/>
              </w:rPr>
              <w:t>100,0</w:t>
            </w:r>
          </w:p>
        </w:tc>
      </w:tr>
      <w:tr w:rsidR="00EF2A4E" w:rsidRPr="00EF2A4E" w14:paraId="212A97C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AD32BE5" w14:textId="77777777" w:rsidR="00EF2A4E" w:rsidRPr="00EF2A4E" w:rsidRDefault="00EF2A4E" w:rsidP="00EF2A4E">
            <w:pPr>
              <w:rPr>
                <w:sz w:val="16"/>
                <w:szCs w:val="16"/>
              </w:rPr>
            </w:pPr>
            <w:r w:rsidRPr="00EF2A4E">
              <w:rPr>
                <w:sz w:val="16"/>
                <w:szCs w:val="16"/>
              </w:rPr>
              <w:t>Мероприятия в области энергосбережения и повышения энергетической эффективности</w:t>
            </w:r>
          </w:p>
        </w:tc>
        <w:tc>
          <w:tcPr>
            <w:tcW w:w="380" w:type="dxa"/>
            <w:tcBorders>
              <w:top w:val="nil"/>
              <w:left w:val="nil"/>
              <w:bottom w:val="single" w:sz="4" w:space="0" w:color="auto"/>
              <w:right w:val="single" w:sz="4" w:space="0" w:color="auto"/>
            </w:tcBorders>
            <w:noWrap/>
            <w:vAlign w:val="bottom"/>
            <w:hideMark/>
          </w:tcPr>
          <w:p w14:paraId="2247CB7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755041F"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538BF114"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noWrap/>
            <w:vAlign w:val="bottom"/>
            <w:hideMark/>
          </w:tcPr>
          <w:p w14:paraId="3AAC619C"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0229733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B36D5A3"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noWrap/>
            <w:vAlign w:val="bottom"/>
            <w:hideMark/>
          </w:tcPr>
          <w:p w14:paraId="51AE85F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F56249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6C6BDE7"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617002DC" w14:textId="77777777" w:rsidR="00EF2A4E" w:rsidRPr="00EF2A4E" w:rsidRDefault="00EF2A4E" w:rsidP="00EF2A4E">
            <w:pPr>
              <w:jc w:val="right"/>
              <w:rPr>
                <w:sz w:val="16"/>
                <w:szCs w:val="16"/>
              </w:rPr>
            </w:pPr>
            <w:r w:rsidRPr="00EF2A4E">
              <w:rPr>
                <w:sz w:val="16"/>
                <w:szCs w:val="16"/>
              </w:rPr>
              <w:t>100,0</w:t>
            </w:r>
          </w:p>
        </w:tc>
      </w:tr>
      <w:tr w:rsidR="00EF2A4E" w:rsidRPr="00EF2A4E" w14:paraId="642FC56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A0C74D1"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vAlign w:val="bottom"/>
            <w:hideMark/>
          </w:tcPr>
          <w:p w14:paraId="4AEA6E7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1E9D6EE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18B558CF"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001CC77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6B1C873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407BBC78"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vAlign w:val="bottom"/>
            <w:hideMark/>
          </w:tcPr>
          <w:p w14:paraId="65FA2314"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4820AE2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8C5D99F"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93A7F3B" w14:textId="77777777" w:rsidR="00EF2A4E" w:rsidRPr="00EF2A4E" w:rsidRDefault="00EF2A4E" w:rsidP="00EF2A4E">
            <w:pPr>
              <w:jc w:val="right"/>
              <w:rPr>
                <w:sz w:val="16"/>
                <w:szCs w:val="16"/>
              </w:rPr>
            </w:pPr>
            <w:r w:rsidRPr="00EF2A4E">
              <w:rPr>
                <w:sz w:val="16"/>
                <w:szCs w:val="16"/>
              </w:rPr>
              <w:t>100,0</w:t>
            </w:r>
          </w:p>
        </w:tc>
      </w:tr>
      <w:tr w:rsidR="00EF2A4E" w:rsidRPr="00EF2A4E" w14:paraId="2A8632FE" w14:textId="77777777" w:rsidTr="00EF2A4E">
        <w:trPr>
          <w:trHeight w:val="255"/>
        </w:trPr>
        <w:tc>
          <w:tcPr>
            <w:tcW w:w="3545" w:type="dxa"/>
            <w:tcBorders>
              <w:top w:val="nil"/>
              <w:left w:val="nil"/>
              <w:bottom w:val="nil"/>
              <w:right w:val="nil"/>
            </w:tcBorders>
            <w:noWrap/>
            <w:vAlign w:val="bottom"/>
            <w:hideMark/>
          </w:tcPr>
          <w:p w14:paraId="17B62CB6"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vAlign w:val="bottom"/>
            <w:hideMark/>
          </w:tcPr>
          <w:p w14:paraId="42DDFF7C"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599F08D1"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452232C9"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4C03225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2F49048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1F3E7260"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vAlign w:val="bottom"/>
            <w:hideMark/>
          </w:tcPr>
          <w:p w14:paraId="39B6987A"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2D0464B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C98F655"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332EEEA6" w14:textId="77777777" w:rsidR="00EF2A4E" w:rsidRPr="00EF2A4E" w:rsidRDefault="00EF2A4E" w:rsidP="00EF2A4E">
            <w:pPr>
              <w:jc w:val="right"/>
              <w:rPr>
                <w:sz w:val="16"/>
                <w:szCs w:val="16"/>
              </w:rPr>
            </w:pPr>
            <w:r w:rsidRPr="00EF2A4E">
              <w:rPr>
                <w:sz w:val="16"/>
                <w:szCs w:val="16"/>
              </w:rPr>
              <w:t>100,0</w:t>
            </w:r>
          </w:p>
        </w:tc>
      </w:tr>
      <w:tr w:rsidR="00EF2A4E" w:rsidRPr="00EF2A4E" w14:paraId="2B5015DF" w14:textId="77777777" w:rsidTr="00EF2A4E">
        <w:trPr>
          <w:trHeight w:val="960"/>
        </w:trPr>
        <w:tc>
          <w:tcPr>
            <w:tcW w:w="3545" w:type="dxa"/>
            <w:tcBorders>
              <w:top w:val="single" w:sz="4" w:space="0" w:color="auto"/>
              <w:left w:val="single" w:sz="4" w:space="0" w:color="auto"/>
              <w:bottom w:val="single" w:sz="4" w:space="0" w:color="auto"/>
              <w:right w:val="single" w:sz="4" w:space="0" w:color="auto"/>
            </w:tcBorders>
            <w:vAlign w:val="bottom"/>
            <w:hideMark/>
          </w:tcPr>
          <w:p w14:paraId="795F0832" w14:textId="77777777" w:rsidR="00EF2A4E" w:rsidRPr="00EF2A4E" w:rsidRDefault="00EF2A4E" w:rsidP="00EF2A4E">
            <w:pPr>
              <w:rPr>
                <w:sz w:val="16"/>
                <w:szCs w:val="16"/>
              </w:rPr>
            </w:pPr>
            <w:r w:rsidRPr="00EF2A4E">
              <w:rPr>
                <w:sz w:val="16"/>
                <w:szCs w:val="16"/>
              </w:rPr>
              <w:t>Муниципальная программа «Гармонизация межнациональных и межконфессиональных отношений в Ичалковском муниципальном районе Республики Мордовия»</w:t>
            </w:r>
          </w:p>
        </w:tc>
        <w:tc>
          <w:tcPr>
            <w:tcW w:w="380" w:type="dxa"/>
            <w:tcBorders>
              <w:top w:val="nil"/>
              <w:left w:val="nil"/>
              <w:bottom w:val="single" w:sz="4" w:space="0" w:color="auto"/>
              <w:right w:val="single" w:sz="4" w:space="0" w:color="auto"/>
            </w:tcBorders>
            <w:noWrap/>
            <w:vAlign w:val="bottom"/>
            <w:hideMark/>
          </w:tcPr>
          <w:p w14:paraId="4DCA62C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683BFC1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604357CC" w14:textId="77777777" w:rsidR="00EF2A4E" w:rsidRPr="00EF2A4E" w:rsidRDefault="00EF2A4E" w:rsidP="00EF2A4E">
            <w:pPr>
              <w:jc w:val="center"/>
              <w:rPr>
                <w:sz w:val="16"/>
                <w:szCs w:val="16"/>
              </w:rPr>
            </w:pPr>
            <w:r w:rsidRPr="00EF2A4E">
              <w:rPr>
                <w:sz w:val="16"/>
                <w:szCs w:val="16"/>
              </w:rPr>
              <w:t>24</w:t>
            </w:r>
          </w:p>
        </w:tc>
        <w:tc>
          <w:tcPr>
            <w:tcW w:w="380" w:type="dxa"/>
            <w:tcBorders>
              <w:top w:val="nil"/>
              <w:left w:val="nil"/>
              <w:bottom w:val="single" w:sz="4" w:space="0" w:color="auto"/>
              <w:right w:val="nil"/>
            </w:tcBorders>
            <w:noWrap/>
            <w:vAlign w:val="bottom"/>
            <w:hideMark/>
          </w:tcPr>
          <w:p w14:paraId="128C0B9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single" w:sz="4" w:space="0" w:color="auto"/>
              <w:bottom w:val="single" w:sz="4" w:space="0" w:color="auto"/>
              <w:right w:val="nil"/>
            </w:tcBorders>
            <w:noWrap/>
            <w:vAlign w:val="bottom"/>
            <w:hideMark/>
          </w:tcPr>
          <w:p w14:paraId="21A5A1E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6A420DE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31BA2E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645E8F6"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53070C2C"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506AC68E" w14:textId="77777777" w:rsidR="00EF2A4E" w:rsidRPr="00EF2A4E" w:rsidRDefault="00EF2A4E" w:rsidP="00EF2A4E">
            <w:pPr>
              <w:jc w:val="right"/>
              <w:rPr>
                <w:sz w:val="16"/>
                <w:szCs w:val="16"/>
              </w:rPr>
            </w:pPr>
            <w:r w:rsidRPr="00EF2A4E">
              <w:rPr>
                <w:sz w:val="16"/>
                <w:szCs w:val="16"/>
              </w:rPr>
              <w:t>55,0</w:t>
            </w:r>
          </w:p>
        </w:tc>
      </w:tr>
      <w:tr w:rsidR="00EF2A4E" w:rsidRPr="00EF2A4E" w14:paraId="508454D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A63CF26" w14:textId="77777777" w:rsidR="00EF2A4E" w:rsidRPr="00EF2A4E" w:rsidRDefault="00EF2A4E" w:rsidP="00EF2A4E">
            <w:pPr>
              <w:rPr>
                <w:sz w:val="16"/>
                <w:szCs w:val="16"/>
              </w:rPr>
            </w:pPr>
            <w:r w:rsidRPr="00EF2A4E">
              <w:rPr>
                <w:sz w:val="16"/>
                <w:szCs w:val="16"/>
              </w:rPr>
              <w:t>Основное мероприятие "Реализация мероприятий, направленных на развитие межнациональных отношений"</w:t>
            </w:r>
          </w:p>
        </w:tc>
        <w:tc>
          <w:tcPr>
            <w:tcW w:w="380" w:type="dxa"/>
            <w:tcBorders>
              <w:top w:val="nil"/>
              <w:left w:val="nil"/>
              <w:bottom w:val="single" w:sz="4" w:space="0" w:color="auto"/>
              <w:right w:val="single" w:sz="4" w:space="0" w:color="auto"/>
            </w:tcBorders>
            <w:noWrap/>
            <w:vAlign w:val="bottom"/>
            <w:hideMark/>
          </w:tcPr>
          <w:p w14:paraId="220EB50E"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2944A22B"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490E1B6B" w14:textId="77777777" w:rsidR="00EF2A4E" w:rsidRPr="00EF2A4E" w:rsidRDefault="00EF2A4E" w:rsidP="00EF2A4E">
            <w:pPr>
              <w:jc w:val="center"/>
              <w:rPr>
                <w:sz w:val="16"/>
                <w:szCs w:val="16"/>
              </w:rPr>
            </w:pPr>
            <w:r w:rsidRPr="00EF2A4E">
              <w:rPr>
                <w:sz w:val="16"/>
                <w:szCs w:val="16"/>
              </w:rPr>
              <w:t>24</w:t>
            </w:r>
          </w:p>
        </w:tc>
        <w:tc>
          <w:tcPr>
            <w:tcW w:w="380" w:type="dxa"/>
            <w:tcBorders>
              <w:top w:val="nil"/>
              <w:left w:val="nil"/>
              <w:bottom w:val="single" w:sz="4" w:space="0" w:color="auto"/>
              <w:right w:val="nil"/>
            </w:tcBorders>
            <w:noWrap/>
            <w:vAlign w:val="bottom"/>
            <w:hideMark/>
          </w:tcPr>
          <w:p w14:paraId="3D3EC2D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2BC6A72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7F082BB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782A29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9A445DB"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5E18DC04"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7ABD7026" w14:textId="77777777" w:rsidR="00EF2A4E" w:rsidRPr="00EF2A4E" w:rsidRDefault="00EF2A4E" w:rsidP="00EF2A4E">
            <w:pPr>
              <w:jc w:val="right"/>
              <w:rPr>
                <w:sz w:val="16"/>
                <w:szCs w:val="16"/>
              </w:rPr>
            </w:pPr>
            <w:r w:rsidRPr="00EF2A4E">
              <w:rPr>
                <w:sz w:val="16"/>
                <w:szCs w:val="16"/>
              </w:rPr>
              <w:t>55,0</w:t>
            </w:r>
          </w:p>
        </w:tc>
      </w:tr>
      <w:tr w:rsidR="00EF2A4E" w:rsidRPr="00EF2A4E" w14:paraId="0A7388F6"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7FB6CF3B" w14:textId="77777777" w:rsidR="00EF2A4E" w:rsidRPr="00EF2A4E" w:rsidRDefault="00EF2A4E" w:rsidP="00EF2A4E">
            <w:pPr>
              <w:rPr>
                <w:sz w:val="16"/>
                <w:szCs w:val="16"/>
              </w:rPr>
            </w:pPr>
            <w:r w:rsidRPr="00EF2A4E">
              <w:rPr>
                <w:sz w:val="16"/>
                <w:szCs w:val="16"/>
              </w:rPr>
              <w:t>Мероприятия по реализации отдельных полномочий органов местного самоуправления</w:t>
            </w:r>
          </w:p>
        </w:tc>
        <w:tc>
          <w:tcPr>
            <w:tcW w:w="380" w:type="dxa"/>
            <w:tcBorders>
              <w:top w:val="nil"/>
              <w:left w:val="nil"/>
              <w:bottom w:val="single" w:sz="4" w:space="0" w:color="auto"/>
              <w:right w:val="single" w:sz="4" w:space="0" w:color="auto"/>
            </w:tcBorders>
            <w:noWrap/>
            <w:vAlign w:val="bottom"/>
            <w:hideMark/>
          </w:tcPr>
          <w:p w14:paraId="23390D8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5EC9FBF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05D51F56" w14:textId="77777777" w:rsidR="00EF2A4E" w:rsidRPr="00EF2A4E" w:rsidRDefault="00EF2A4E" w:rsidP="00EF2A4E">
            <w:pPr>
              <w:jc w:val="center"/>
              <w:rPr>
                <w:sz w:val="16"/>
                <w:szCs w:val="16"/>
              </w:rPr>
            </w:pPr>
            <w:r w:rsidRPr="00EF2A4E">
              <w:rPr>
                <w:sz w:val="16"/>
                <w:szCs w:val="16"/>
              </w:rPr>
              <w:t>24</w:t>
            </w:r>
          </w:p>
        </w:tc>
        <w:tc>
          <w:tcPr>
            <w:tcW w:w="380" w:type="dxa"/>
            <w:tcBorders>
              <w:top w:val="nil"/>
              <w:left w:val="nil"/>
              <w:bottom w:val="single" w:sz="4" w:space="0" w:color="auto"/>
              <w:right w:val="nil"/>
            </w:tcBorders>
            <w:noWrap/>
            <w:vAlign w:val="bottom"/>
            <w:hideMark/>
          </w:tcPr>
          <w:p w14:paraId="5C1FD47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4C27029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0F9A6200" w14:textId="77777777" w:rsidR="00EF2A4E" w:rsidRPr="00EF2A4E" w:rsidRDefault="00EF2A4E" w:rsidP="00EF2A4E">
            <w:pPr>
              <w:jc w:val="center"/>
              <w:rPr>
                <w:sz w:val="16"/>
                <w:szCs w:val="16"/>
              </w:rPr>
            </w:pPr>
            <w:r w:rsidRPr="00EF2A4E">
              <w:rPr>
                <w:sz w:val="16"/>
                <w:szCs w:val="16"/>
              </w:rPr>
              <w:t>42310</w:t>
            </w:r>
          </w:p>
        </w:tc>
        <w:tc>
          <w:tcPr>
            <w:tcW w:w="496" w:type="dxa"/>
            <w:tcBorders>
              <w:top w:val="nil"/>
              <w:left w:val="nil"/>
              <w:bottom w:val="single" w:sz="4" w:space="0" w:color="auto"/>
              <w:right w:val="single" w:sz="4" w:space="0" w:color="auto"/>
            </w:tcBorders>
            <w:noWrap/>
            <w:vAlign w:val="bottom"/>
            <w:hideMark/>
          </w:tcPr>
          <w:p w14:paraId="30AE4E0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9F33217"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71D558E5"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20C04068" w14:textId="77777777" w:rsidR="00EF2A4E" w:rsidRPr="00EF2A4E" w:rsidRDefault="00EF2A4E" w:rsidP="00EF2A4E">
            <w:pPr>
              <w:jc w:val="right"/>
              <w:rPr>
                <w:sz w:val="16"/>
                <w:szCs w:val="16"/>
              </w:rPr>
            </w:pPr>
            <w:r w:rsidRPr="00EF2A4E">
              <w:rPr>
                <w:sz w:val="16"/>
                <w:szCs w:val="16"/>
              </w:rPr>
              <w:t>55,0</w:t>
            </w:r>
          </w:p>
        </w:tc>
      </w:tr>
      <w:tr w:rsidR="00EF2A4E" w:rsidRPr="00EF2A4E" w14:paraId="1B7A985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D59FB2B"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5005642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79DF391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single" w:sz="4" w:space="0" w:color="auto"/>
            </w:tcBorders>
            <w:noWrap/>
            <w:vAlign w:val="bottom"/>
            <w:hideMark/>
          </w:tcPr>
          <w:p w14:paraId="039D8E1C" w14:textId="77777777" w:rsidR="00EF2A4E" w:rsidRPr="00EF2A4E" w:rsidRDefault="00EF2A4E" w:rsidP="00EF2A4E">
            <w:pPr>
              <w:jc w:val="center"/>
              <w:rPr>
                <w:sz w:val="16"/>
                <w:szCs w:val="16"/>
              </w:rPr>
            </w:pPr>
            <w:r w:rsidRPr="00EF2A4E">
              <w:rPr>
                <w:sz w:val="16"/>
                <w:szCs w:val="16"/>
              </w:rPr>
              <w:t>24</w:t>
            </w:r>
          </w:p>
        </w:tc>
        <w:tc>
          <w:tcPr>
            <w:tcW w:w="380" w:type="dxa"/>
            <w:tcBorders>
              <w:top w:val="nil"/>
              <w:left w:val="nil"/>
              <w:bottom w:val="single" w:sz="4" w:space="0" w:color="auto"/>
              <w:right w:val="nil"/>
            </w:tcBorders>
            <w:noWrap/>
            <w:vAlign w:val="bottom"/>
            <w:hideMark/>
          </w:tcPr>
          <w:p w14:paraId="4E61738E"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0B9AEEF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51CD8404" w14:textId="77777777" w:rsidR="00EF2A4E" w:rsidRPr="00EF2A4E" w:rsidRDefault="00EF2A4E" w:rsidP="00EF2A4E">
            <w:pPr>
              <w:jc w:val="center"/>
              <w:rPr>
                <w:sz w:val="16"/>
                <w:szCs w:val="16"/>
              </w:rPr>
            </w:pPr>
            <w:r w:rsidRPr="00EF2A4E">
              <w:rPr>
                <w:sz w:val="16"/>
                <w:szCs w:val="16"/>
              </w:rPr>
              <w:t>42310</w:t>
            </w:r>
          </w:p>
        </w:tc>
        <w:tc>
          <w:tcPr>
            <w:tcW w:w="496" w:type="dxa"/>
            <w:tcBorders>
              <w:top w:val="nil"/>
              <w:left w:val="nil"/>
              <w:bottom w:val="single" w:sz="4" w:space="0" w:color="auto"/>
              <w:right w:val="single" w:sz="4" w:space="0" w:color="auto"/>
            </w:tcBorders>
            <w:noWrap/>
            <w:vAlign w:val="bottom"/>
            <w:hideMark/>
          </w:tcPr>
          <w:p w14:paraId="544E7FF1"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28F2F5E"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2A191BCA"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204BEAC7" w14:textId="77777777" w:rsidR="00EF2A4E" w:rsidRPr="00EF2A4E" w:rsidRDefault="00EF2A4E" w:rsidP="00EF2A4E">
            <w:pPr>
              <w:jc w:val="right"/>
              <w:rPr>
                <w:sz w:val="16"/>
                <w:szCs w:val="16"/>
              </w:rPr>
            </w:pPr>
            <w:r w:rsidRPr="00EF2A4E">
              <w:rPr>
                <w:sz w:val="16"/>
                <w:szCs w:val="16"/>
              </w:rPr>
              <w:t>55,0</w:t>
            </w:r>
          </w:p>
        </w:tc>
      </w:tr>
      <w:tr w:rsidR="00EF2A4E" w:rsidRPr="00EF2A4E" w14:paraId="6DE3CA1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932A5A8"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70A0163"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15E4074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7F75613" w14:textId="77777777" w:rsidR="00EF2A4E" w:rsidRPr="00EF2A4E" w:rsidRDefault="00EF2A4E" w:rsidP="00EF2A4E">
            <w:pPr>
              <w:jc w:val="center"/>
              <w:rPr>
                <w:sz w:val="16"/>
                <w:szCs w:val="16"/>
              </w:rPr>
            </w:pPr>
            <w:r w:rsidRPr="00EF2A4E">
              <w:rPr>
                <w:sz w:val="16"/>
                <w:szCs w:val="16"/>
              </w:rPr>
              <w:t>24</w:t>
            </w:r>
          </w:p>
        </w:tc>
        <w:tc>
          <w:tcPr>
            <w:tcW w:w="380" w:type="dxa"/>
            <w:tcBorders>
              <w:top w:val="nil"/>
              <w:left w:val="nil"/>
              <w:bottom w:val="single" w:sz="4" w:space="0" w:color="auto"/>
              <w:right w:val="single" w:sz="4" w:space="0" w:color="auto"/>
            </w:tcBorders>
            <w:noWrap/>
            <w:vAlign w:val="bottom"/>
            <w:hideMark/>
          </w:tcPr>
          <w:p w14:paraId="16AE14B6"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F5D3C9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6EB6393" w14:textId="77777777" w:rsidR="00EF2A4E" w:rsidRPr="00EF2A4E" w:rsidRDefault="00EF2A4E" w:rsidP="00EF2A4E">
            <w:pPr>
              <w:jc w:val="center"/>
              <w:rPr>
                <w:sz w:val="16"/>
                <w:szCs w:val="16"/>
              </w:rPr>
            </w:pPr>
            <w:r w:rsidRPr="00EF2A4E">
              <w:rPr>
                <w:sz w:val="16"/>
                <w:szCs w:val="16"/>
              </w:rPr>
              <w:t>42310</w:t>
            </w:r>
          </w:p>
        </w:tc>
        <w:tc>
          <w:tcPr>
            <w:tcW w:w="496" w:type="dxa"/>
            <w:tcBorders>
              <w:top w:val="nil"/>
              <w:left w:val="nil"/>
              <w:bottom w:val="single" w:sz="4" w:space="0" w:color="auto"/>
              <w:right w:val="single" w:sz="4" w:space="0" w:color="auto"/>
            </w:tcBorders>
            <w:noWrap/>
            <w:vAlign w:val="bottom"/>
            <w:hideMark/>
          </w:tcPr>
          <w:p w14:paraId="2F57C0A4"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54861CEF"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3810CFFF" w14:textId="77777777" w:rsidR="00EF2A4E" w:rsidRPr="00EF2A4E" w:rsidRDefault="00EF2A4E" w:rsidP="00EF2A4E">
            <w:pPr>
              <w:jc w:val="right"/>
              <w:rPr>
                <w:sz w:val="16"/>
                <w:szCs w:val="16"/>
              </w:rPr>
            </w:pPr>
            <w:r w:rsidRPr="00EF2A4E">
              <w:rPr>
                <w:sz w:val="16"/>
                <w:szCs w:val="16"/>
              </w:rPr>
              <w:t>55,0</w:t>
            </w:r>
          </w:p>
        </w:tc>
        <w:tc>
          <w:tcPr>
            <w:tcW w:w="1260" w:type="dxa"/>
            <w:tcBorders>
              <w:top w:val="nil"/>
              <w:left w:val="nil"/>
              <w:bottom w:val="single" w:sz="4" w:space="0" w:color="auto"/>
              <w:right w:val="single" w:sz="4" w:space="0" w:color="auto"/>
            </w:tcBorders>
            <w:noWrap/>
            <w:vAlign w:val="bottom"/>
            <w:hideMark/>
          </w:tcPr>
          <w:p w14:paraId="780834F0" w14:textId="77777777" w:rsidR="00EF2A4E" w:rsidRPr="00EF2A4E" w:rsidRDefault="00EF2A4E" w:rsidP="00EF2A4E">
            <w:pPr>
              <w:jc w:val="right"/>
              <w:rPr>
                <w:sz w:val="16"/>
                <w:szCs w:val="16"/>
              </w:rPr>
            </w:pPr>
            <w:r w:rsidRPr="00EF2A4E">
              <w:rPr>
                <w:sz w:val="16"/>
                <w:szCs w:val="16"/>
              </w:rPr>
              <w:t>55,0</w:t>
            </w:r>
          </w:p>
        </w:tc>
      </w:tr>
      <w:tr w:rsidR="00EF2A4E" w:rsidRPr="00EF2A4E" w14:paraId="6AD252E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6CC5AE0"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78C715B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08992597"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7643BB2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F6F3124"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7BCFCA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834A26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64805B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40F25E6" w14:textId="77777777" w:rsidR="00EF2A4E" w:rsidRPr="00EF2A4E" w:rsidRDefault="00EF2A4E" w:rsidP="00EF2A4E">
            <w:pPr>
              <w:jc w:val="right"/>
              <w:rPr>
                <w:sz w:val="16"/>
                <w:szCs w:val="16"/>
              </w:rPr>
            </w:pPr>
            <w:r w:rsidRPr="00EF2A4E">
              <w:rPr>
                <w:sz w:val="16"/>
                <w:szCs w:val="16"/>
              </w:rPr>
              <w:t>12 407,6</w:t>
            </w:r>
          </w:p>
        </w:tc>
        <w:tc>
          <w:tcPr>
            <w:tcW w:w="1260" w:type="dxa"/>
            <w:tcBorders>
              <w:top w:val="nil"/>
              <w:left w:val="nil"/>
              <w:bottom w:val="single" w:sz="4" w:space="0" w:color="auto"/>
              <w:right w:val="single" w:sz="4" w:space="0" w:color="auto"/>
            </w:tcBorders>
            <w:noWrap/>
            <w:vAlign w:val="bottom"/>
            <w:hideMark/>
          </w:tcPr>
          <w:p w14:paraId="342DD726" w14:textId="77777777" w:rsidR="00EF2A4E" w:rsidRPr="00EF2A4E" w:rsidRDefault="00EF2A4E" w:rsidP="00EF2A4E">
            <w:pPr>
              <w:jc w:val="right"/>
              <w:rPr>
                <w:sz w:val="16"/>
                <w:szCs w:val="16"/>
              </w:rPr>
            </w:pPr>
            <w:r w:rsidRPr="00EF2A4E">
              <w:rPr>
                <w:sz w:val="16"/>
                <w:szCs w:val="16"/>
              </w:rPr>
              <w:t>3 785,7</w:t>
            </w:r>
          </w:p>
        </w:tc>
        <w:tc>
          <w:tcPr>
            <w:tcW w:w="1260" w:type="dxa"/>
            <w:tcBorders>
              <w:top w:val="nil"/>
              <w:left w:val="nil"/>
              <w:bottom w:val="single" w:sz="4" w:space="0" w:color="auto"/>
              <w:right w:val="single" w:sz="4" w:space="0" w:color="auto"/>
            </w:tcBorders>
            <w:noWrap/>
            <w:vAlign w:val="bottom"/>
            <w:hideMark/>
          </w:tcPr>
          <w:p w14:paraId="5DA3AA8A" w14:textId="77777777" w:rsidR="00EF2A4E" w:rsidRPr="00EF2A4E" w:rsidRDefault="00EF2A4E" w:rsidP="00EF2A4E">
            <w:pPr>
              <w:jc w:val="right"/>
              <w:rPr>
                <w:sz w:val="16"/>
                <w:szCs w:val="16"/>
              </w:rPr>
            </w:pPr>
            <w:r w:rsidRPr="00EF2A4E">
              <w:rPr>
                <w:sz w:val="16"/>
                <w:szCs w:val="16"/>
              </w:rPr>
              <w:t>4 192,8</w:t>
            </w:r>
          </w:p>
        </w:tc>
      </w:tr>
      <w:tr w:rsidR="00EF2A4E" w:rsidRPr="00EF2A4E" w14:paraId="245058F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1C2B7BE"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460FAF7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2CA5D7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87068C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B70B69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E19BB51"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C33BA9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789F41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26704C1" w14:textId="77777777" w:rsidR="00EF2A4E" w:rsidRPr="00EF2A4E" w:rsidRDefault="00EF2A4E" w:rsidP="00EF2A4E">
            <w:pPr>
              <w:jc w:val="right"/>
              <w:rPr>
                <w:sz w:val="16"/>
                <w:szCs w:val="16"/>
              </w:rPr>
            </w:pPr>
            <w:r w:rsidRPr="00EF2A4E">
              <w:rPr>
                <w:sz w:val="16"/>
                <w:szCs w:val="16"/>
              </w:rPr>
              <w:t>12 407,6</w:t>
            </w:r>
          </w:p>
        </w:tc>
        <w:tc>
          <w:tcPr>
            <w:tcW w:w="1260" w:type="dxa"/>
            <w:tcBorders>
              <w:top w:val="nil"/>
              <w:left w:val="nil"/>
              <w:bottom w:val="single" w:sz="4" w:space="0" w:color="auto"/>
              <w:right w:val="single" w:sz="4" w:space="0" w:color="auto"/>
            </w:tcBorders>
            <w:noWrap/>
            <w:vAlign w:val="bottom"/>
            <w:hideMark/>
          </w:tcPr>
          <w:p w14:paraId="052E427F" w14:textId="77777777" w:rsidR="00EF2A4E" w:rsidRPr="00EF2A4E" w:rsidRDefault="00EF2A4E" w:rsidP="00EF2A4E">
            <w:pPr>
              <w:jc w:val="right"/>
              <w:rPr>
                <w:sz w:val="16"/>
                <w:szCs w:val="16"/>
              </w:rPr>
            </w:pPr>
            <w:r w:rsidRPr="00EF2A4E">
              <w:rPr>
                <w:sz w:val="16"/>
                <w:szCs w:val="16"/>
              </w:rPr>
              <w:t>3 785,7</w:t>
            </w:r>
          </w:p>
        </w:tc>
        <w:tc>
          <w:tcPr>
            <w:tcW w:w="1260" w:type="dxa"/>
            <w:tcBorders>
              <w:top w:val="nil"/>
              <w:left w:val="nil"/>
              <w:bottom w:val="single" w:sz="4" w:space="0" w:color="auto"/>
              <w:right w:val="single" w:sz="4" w:space="0" w:color="auto"/>
            </w:tcBorders>
            <w:noWrap/>
            <w:vAlign w:val="bottom"/>
            <w:hideMark/>
          </w:tcPr>
          <w:p w14:paraId="5AB9C891" w14:textId="77777777" w:rsidR="00EF2A4E" w:rsidRPr="00EF2A4E" w:rsidRDefault="00EF2A4E" w:rsidP="00EF2A4E">
            <w:pPr>
              <w:jc w:val="right"/>
              <w:rPr>
                <w:sz w:val="16"/>
                <w:szCs w:val="16"/>
              </w:rPr>
            </w:pPr>
            <w:r w:rsidRPr="00EF2A4E">
              <w:rPr>
                <w:sz w:val="16"/>
                <w:szCs w:val="16"/>
              </w:rPr>
              <w:t>4 192,8</w:t>
            </w:r>
          </w:p>
        </w:tc>
      </w:tr>
      <w:tr w:rsidR="00EF2A4E" w:rsidRPr="00EF2A4E" w14:paraId="3F64EA5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972B47B" w14:textId="77777777" w:rsidR="00EF2A4E" w:rsidRPr="00EF2A4E" w:rsidRDefault="00EF2A4E" w:rsidP="00EF2A4E">
            <w:pPr>
              <w:rPr>
                <w:sz w:val="16"/>
                <w:szCs w:val="16"/>
              </w:rPr>
            </w:pPr>
            <w:r w:rsidRPr="00EF2A4E">
              <w:rPr>
                <w:sz w:val="16"/>
                <w:szCs w:val="16"/>
              </w:rPr>
              <w:t>Мероприятия, связанные с муниципальным управлением</w:t>
            </w:r>
          </w:p>
        </w:tc>
        <w:tc>
          <w:tcPr>
            <w:tcW w:w="380" w:type="dxa"/>
            <w:tcBorders>
              <w:top w:val="nil"/>
              <w:left w:val="nil"/>
              <w:bottom w:val="single" w:sz="4" w:space="0" w:color="auto"/>
              <w:right w:val="single" w:sz="4" w:space="0" w:color="auto"/>
            </w:tcBorders>
            <w:vAlign w:val="bottom"/>
            <w:hideMark/>
          </w:tcPr>
          <w:p w14:paraId="0082B2F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118973B"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176E82B0"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0598472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DEEA7F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7AF0D3C"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619B65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19978FE" w14:textId="77777777" w:rsidR="00EF2A4E" w:rsidRPr="00EF2A4E" w:rsidRDefault="00EF2A4E" w:rsidP="00EF2A4E">
            <w:pPr>
              <w:jc w:val="right"/>
              <w:rPr>
                <w:sz w:val="16"/>
                <w:szCs w:val="16"/>
              </w:rPr>
            </w:pPr>
            <w:r w:rsidRPr="00EF2A4E">
              <w:rPr>
                <w:sz w:val="16"/>
                <w:szCs w:val="16"/>
              </w:rPr>
              <w:t>2 407,5</w:t>
            </w:r>
          </w:p>
        </w:tc>
        <w:tc>
          <w:tcPr>
            <w:tcW w:w="1260" w:type="dxa"/>
            <w:tcBorders>
              <w:top w:val="nil"/>
              <w:left w:val="nil"/>
              <w:bottom w:val="single" w:sz="4" w:space="0" w:color="auto"/>
              <w:right w:val="single" w:sz="4" w:space="0" w:color="auto"/>
            </w:tcBorders>
            <w:noWrap/>
            <w:vAlign w:val="bottom"/>
            <w:hideMark/>
          </w:tcPr>
          <w:p w14:paraId="17C37082" w14:textId="77777777" w:rsidR="00EF2A4E" w:rsidRPr="00EF2A4E" w:rsidRDefault="00EF2A4E" w:rsidP="00EF2A4E">
            <w:pPr>
              <w:jc w:val="right"/>
              <w:rPr>
                <w:sz w:val="16"/>
                <w:szCs w:val="16"/>
              </w:rPr>
            </w:pPr>
            <w:r w:rsidRPr="00EF2A4E">
              <w:rPr>
                <w:sz w:val="16"/>
                <w:szCs w:val="16"/>
              </w:rPr>
              <w:t>3 081,4</w:t>
            </w:r>
          </w:p>
        </w:tc>
        <w:tc>
          <w:tcPr>
            <w:tcW w:w="1260" w:type="dxa"/>
            <w:tcBorders>
              <w:top w:val="nil"/>
              <w:left w:val="nil"/>
              <w:bottom w:val="single" w:sz="4" w:space="0" w:color="auto"/>
              <w:right w:val="single" w:sz="4" w:space="0" w:color="auto"/>
            </w:tcBorders>
            <w:noWrap/>
            <w:vAlign w:val="bottom"/>
            <w:hideMark/>
          </w:tcPr>
          <w:p w14:paraId="3FBFE299" w14:textId="77777777" w:rsidR="00EF2A4E" w:rsidRPr="00EF2A4E" w:rsidRDefault="00EF2A4E" w:rsidP="00EF2A4E">
            <w:pPr>
              <w:jc w:val="right"/>
              <w:rPr>
                <w:sz w:val="16"/>
                <w:szCs w:val="16"/>
              </w:rPr>
            </w:pPr>
            <w:r w:rsidRPr="00EF2A4E">
              <w:rPr>
                <w:sz w:val="16"/>
                <w:szCs w:val="16"/>
              </w:rPr>
              <w:t>3 488,5</w:t>
            </w:r>
          </w:p>
        </w:tc>
      </w:tr>
      <w:tr w:rsidR="00EF2A4E" w:rsidRPr="00EF2A4E" w14:paraId="33EEAD62" w14:textId="77777777" w:rsidTr="00EF2A4E">
        <w:trPr>
          <w:trHeight w:val="480"/>
        </w:trPr>
        <w:tc>
          <w:tcPr>
            <w:tcW w:w="3545" w:type="dxa"/>
            <w:tcBorders>
              <w:top w:val="nil"/>
              <w:left w:val="nil"/>
              <w:bottom w:val="nil"/>
              <w:right w:val="nil"/>
            </w:tcBorders>
            <w:vAlign w:val="bottom"/>
            <w:hideMark/>
          </w:tcPr>
          <w:p w14:paraId="1D7ECE85"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24C57FA9"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47BF4AD7"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10A6E8C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E3D0FD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7961E2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510611E"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306A7B4A"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000892FD" w14:textId="77777777" w:rsidR="00EF2A4E" w:rsidRPr="00EF2A4E" w:rsidRDefault="00EF2A4E" w:rsidP="00EF2A4E">
            <w:pPr>
              <w:jc w:val="right"/>
              <w:rPr>
                <w:sz w:val="16"/>
                <w:szCs w:val="16"/>
              </w:rPr>
            </w:pPr>
            <w:r w:rsidRPr="00EF2A4E">
              <w:rPr>
                <w:sz w:val="16"/>
                <w:szCs w:val="16"/>
              </w:rPr>
              <w:t>2 332,5</w:t>
            </w:r>
          </w:p>
        </w:tc>
        <w:tc>
          <w:tcPr>
            <w:tcW w:w="1260" w:type="dxa"/>
            <w:tcBorders>
              <w:top w:val="nil"/>
              <w:left w:val="nil"/>
              <w:bottom w:val="single" w:sz="4" w:space="0" w:color="auto"/>
              <w:right w:val="single" w:sz="4" w:space="0" w:color="auto"/>
            </w:tcBorders>
            <w:noWrap/>
            <w:vAlign w:val="bottom"/>
            <w:hideMark/>
          </w:tcPr>
          <w:p w14:paraId="63FBA3DD" w14:textId="77777777" w:rsidR="00EF2A4E" w:rsidRPr="00EF2A4E" w:rsidRDefault="00EF2A4E" w:rsidP="00EF2A4E">
            <w:pPr>
              <w:jc w:val="right"/>
              <w:rPr>
                <w:sz w:val="16"/>
                <w:szCs w:val="16"/>
              </w:rPr>
            </w:pPr>
            <w:r w:rsidRPr="00EF2A4E">
              <w:rPr>
                <w:sz w:val="16"/>
                <w:szCs w:val="16"/>
              </w:rPr>
              <w:t>3 081,4</w:t>
            </w:r>
          </w:p>
        </w:tc>
        <w:tc>
          <w:tcPr>
            <w:tcW w:w="1260" w:type="dxa"/>
            <w:tcBorders>
              <w:top w:val="nil"/>
              <w:left w:val="nil"/>
              <w:bottom w:val="single" w:sz="4" w:space="0" w:color="auto"/>
              <w:right w:val="single" w:sz="4" w:space="0" w:color="auto"/>
            </w:tcBorders>
            <w:noWrap/>
            <w:vAlign w:val="bottom"/>
            <w:hideMark/>
          </w:tcPr>
          <w:p w14:paraId="47CA38B7" w14:textId="77777777" w:rsidR="00EF2A4E" w:rsidRPr="00EF2A4E" w:rsidRDefault="00EF2A4E" w:rsidP="00EF2A4E">
            <w:pPr>
              <w:jc w:val="right"/>
              <w:rPr>
                <w:sz w:val="16"/>
                <w:szCs w:val="16"/>
              </w:rPr>
            </w:pPr>
            <w:r w:rsidRPr="00EF2A4E">
              <w:rPr>
                <w:sz w:val="16"/>
                <w:szCs w:val="16"/>
              </w:rPr>
              <w:t>3 488,5</w:t>
            </w:r>
          </w:p>
        </w:tc>
      </w:tr>
      <w:tr w:rsidR="00EF2A4E" w:rsidRPr="00EF2A4E" w14:paraId="43492CAF" w14:textId="77777777" w:rsidTr="00EF2A4E">
        <w:trPr>
          <w:trHeight w:val="720"/>
        </w:trPr>
        <w:tc>
          <w:tcPr>
            <w:tcW w:w="3545" w:type="dxa"/>
            <w:tcBorders>
              <w:top w:val="nil"/>
              <w:left w:val="nil"/>
              <w:bottom w:val="nil"/>
              <w:right w:val="nil"/>
            </w:tcBorders>
            <w:vAlign w:val="bottom"/>
            <w:hideMark/>
          </w:tcPr>
          <w:p w14:paraId="667E477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1588894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2075BF5"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5F5FA6CF"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38F471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A7FD4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9AD3DD3"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0629B31A"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08C8B235" w14:textId="77777777" w:rsidR="00EF2A4E" w:rsidRPr="00EF2A4E" w:rsidRDefault="00EF2A4E" w:rsidP="00EF2A4E">
            <w:pPr>
              <w:jc w:val="right"/>
              <w:rPr>
                <w:sz w:val="16"/>
                <w:szCs w:val="16"/>
              </w:rPr>
            </w:pPr>
            <w:r w:rsidRPr="00EF2A4E">
              <w:rPr>
                <w:sz w:val="16"/>
                <w:szCs w:val="16"/>
              </w:rPr>
              <w:t>2 332,5</w:t>
            </w:r>
          </w:p>
        </w:tc>
        <w:tc>
          <w:tcPr>
            <w:tcW w:w="1260" w:type="dxa"/>
            <w:tcBorders>
              <w:top w:val="nil"/>
              <w:left w:val="nil"/>
              <w:bottom w:val="single" w:sz="4" w:space="0" w:color="auto"/>
              <w:right w:val="single" w:sz="4" w:space="0" w:color="auto"/>
            </w:tcBorders>
            <w:noWrap/>
            <w:vAlign w:val="bottom"/>
            <w:hideMark/>
          </w:tcPr>
          <w:p w14:paraId="166952DB" w14:textId="77777777" w:rsidR="00EF2A4E" w:rsidRPr="00EF2A4E" w:rsidRDefault="00EF2A4E" w:rsidP="00EF2A4E">
            <w:pPr>
              <w:jc w:val="right"/>
              <w:rPr>
                <w:sz w:val="16"/>
                <w:szCs w:val="16"/>
              </w:rPr>
            </w:pPr>
            <w:r w:rsidRPr="00EF2A4E">
              <w:rPr>
                <w:sz w:val="16"/>
                <w:szCs w:val="16"/>
              </w:rPr>
              <w:t>3 081,4</w:t>
            </w:r>
          </w:p>
        </w:tc>
        <w:tc>
          <w:tcPr>
            <w:tcW w:w="1260" w:type="dxa"/>
            <w:tcBorders>
              <w:top w:val="nil"/>
              <w:left w:val="nil"/>
              <w:bottom w:val="single" w:sz="4" w:space="0" w:color="auto"/>
              <w:right w:val="single" w:sz="4" w:space="0" w:color="auto"/>
            </w:tcBorders>
            <w:noWrap/>
            <w:vAlign w:val="bottom"/>
            <w:hideMark/>
          </w:tcPr>
          <w:p w14:paraId="619C467E" w14:textId="77777777" w:rsidR="00EF2A4E" w:rsidRPr="00EF2A4E" w:rsidRDefault="00EF2A4E" w:rsidP="00EF2A4E">
            <w:pPr>
              <w:jc w:val="right"/>
              <w:rPr>
                <w:sz w:val="16"/>
                <w:szCs w:val="16"/>
              </w:rPr>
            </w:pPr>
            <w:r w:rsidRPr="00EF2A4E">
              <w:rPr>
                <w:sz w:val="16"/>
                <w:szCs w:val="16"/>
              </w:rPr>
              <w:t>3 488,5</w:t>
            </w:r>
          </w:p>
        </w:tc>
      </w:tr>
      <w:tr w:rsidR="00EF2A4E" w:rsidRPr="00EF2A4E" w14:paraId="617BFC76"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69441867"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nil"/>
              <w:left w:val="nil"/>
              <w:bottom w:val="single" w:sz="4" w:space="0" w:color="auto"/>
              <w:right w:val="single" w:sz="4" w:space="0" w:color="auto"/>
            </w:tcBorders>
            <w:vAlign w:val="bottom"/>
            <w:hideMark/>
          </w:tcPr>
          <w:p w14:paraId="746917A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EBD8BF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8AFF11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0C05E7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EF4B8A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D5D7639"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658D5D71"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7B46B81A"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6311A78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7556121" w14:textId="77777777" w:rsidR="00EF2A4E" w:rsidRPr="00EF2A4E" w:rsidRDefault="00EF2A4E" w:rsidP="00EF2A4E">
            <w:pPr>
              <w:jc w:val="right"/>
              <w:rPr>
                <w:sz w:val="16"/>
                <w:szCs w:val="16"/>
              </w:rPr>
            </w:pPr>
            <w:r w:rsidRPr="00EF2A4E">
              <w:rPr>
                <w:sz w:val="16"/>
                <w:szCs w:val="16"/>
              </w:rPr>
              <w:t>0,0</w:t>
            </w:r>
          </w:p>
        </w:tc>
      </w:tr>
      <w:tr w:rsidR="00EF2A4E" w:rsidRPr="00EF2A4E" w14:paraId="7798A10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C913406" w14:textId="77777777" w:rsidR="00EF2A4E" w:rsidRPr="00EF2A4E" w:rsidRDefault="00EF2A4E" w:rsidP="00EF2A4E">
            <w:pPr>
              <w:rPr>
                <w:sz w:val="16"/>
                <w:szCs w:val="16"/>
              </w:rPr>
            </w:pPr>
            <w:r w:rsidRPr="00EF2A4E">
              <w:rPr>
                <w:sz w:val="16"/>
                <w:szCs w:val="16"/>
              </w:rPr>
              <w:t>Иные выплаты населению</w:t>
            </w:r>
          </w:p>
        </w:tc>
        <w:tc>
          <w:tcPr>
            <w:tcW w:w="380" w:type="dxa"/>
            <w:tcBorders>
              <w:top w:val="nil"/>
              <w:left w:val="nil"/>
              <w:bottom w:val="single" w:sz="4" w:space="0" w:color="auto"/>
              <w:right w:val="single" w:sz="4" w:space="0" w:color="auto"/>
            </w:tcBorders>
            <w:vAlign w:val="bottom"/>
            <w:hideMark/>
          </w:tcPr>
          <w:p w14:paraId="1985BF5F"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B0B5649"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CF9FFE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DDAB1B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9E04B7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CBBDE7D"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noWrap/>
            <w:vAlign w:val="bottom"/>
            <w:hideMark/>
          </w:tcPr>
          <w:p w14:paraId="6E53151C" w14:textId="77777777" w:rsidR="00EF2A4E" w:rsidRPr="00EF2A4E" w:rsidRDefault="00EF2A4E" w:rsidP="00EF2A4E">
            <w:pPr>
              <w:jc w:val="center"/>
              <w:rPr>
                <w:sz w:val="16"/>
                <w:szCs w:val="16"/>
              </w:rPr>
            </w:pPr>
            <w:r w:rsidRPr="00EF2A4E">
              <w:rPr>
                <w:sz w:val="16"/>
                <w:szCs w:val="16"/>
              </w:rPr>
              <w:t>360</w:t>
            </w:r>
          </w:p>
        </w:tc>
        <w:tc>
          <w:tcPr>
            <w:tcW w:w="1260" w:type="dxa"/>
            <w:tcBorders>
              <w:top w:val="nil"/>
              <w:left w:val="nil"/>
              <w:bottom w:val="single" w:sz="4" w:space="0" w:color="auto"/>
              <w:right w:val="single" w:sz="4" w:space="0" w:color="auto"/>
            </w:tcBorders>
            <w:noWrap/>
            <w:vAlign w:val="bottom"/>
            <w:hideMark/>
          </w:tcPr>
          <w:p w14:paraId="045DB9C1"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1AABC7D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B1ECC83" w14:textId="77777777" w:rsidR="00EF2A4E" w:rsidRPr="00EF2A4E" w:rsidRDefault="00EF2A4E" w:rsidP="00EF2A4E">
            <w:pPr>
              <w:jc w:val="right"/>
              <w:rPr>
                <w:sz w:val="16"/>
                <w:szCs w:val="16"/>
              </w:rPr>
            </w:pPr>
            <w:r w:rsidRPr="00EF2A4E">
              <w:rPr>
                <w:sz w:val="16"/>
                <w:szCs w:val="16"/>
              </w:rPr>
              <w:t>0,0</w:t>
            </w:r>
          </w:p>
        </w:tc>
      </w:tr>
      <w:tr w:rsidR="00EF2A4E" w:rsidRPr="00EF2A4E" w14:paraId="1CB8AA55"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5661814"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28B69A6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004DFA7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4A8DB48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3953024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408B02E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2FFA6E92"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vAlign w:val="bottom"/>
            <w:hideMark/>
          </w:tcPr>
          <w:p w14:paraId="3570A20B"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3D055304" w14:textId="77777777" w:rsidR="00EF2A4E" w:rsidRPr="00EF2A4E" w:rsidRDefault="00EF2A4E" w:rsidP="00EF2A4E">
            <w:pPr>
              <w:jc w:val="right"/>
              <w:rPr>
                <w:sz w:val="16"/>
                <w:szCs w:val="16"/>
              </w:rPr>
            </w:pPr>
            <w:r w:rsidRPr="00EF2A4E">
              <w:rPr>
                <w:sz w:val="16"/>
                <w:szCs w:val="16"/>
              </w:rPr>
              <w:t>45,0</w:t>
            </w:r>
          </w:p>
        </w:tc>
        <w:tc>
          <w:tcPr>
            <w:tcW w:w="1260" w:type="dxa"/>
            <w:tcBorders>
              <w:top w:val="nil"/>
              <w:left w:val="nil"/>
              <w:bottom w:val="single" w:sz="4" w:space="0" w:color="auto"/>
              <w:right w:val="single" w:sz="4" w:space="0" w:color="auto"/>
            </w:tcBorders>
            <w:noWrap/>
            <w:vAlign w:val="bottom"/>
            <w:hideMark/>
          </w:tcPr>
          <w:p w14:paraId="104EA43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3FD6FD9" w14:textId="77777777" w:rsidR="00EF2A4E" w:rsidRPr="00EF2A4E" w:rsidRDefault="00EF2A4E" w:rsidP="00EF2A4E">
            <w:pPr>
              <w:jc w:val="right"/>
              <w:rPr>
                <w:sz w:val="16"/>
                <w:szCs w:val="16"/>
              </w:rPr>
            </w:pPr>
            <w:r w:rsidRPr="00EF2A4E">
              <w:rPr>
                <w:sz w:val="16"/>
                <w:szCs w:val="16"/>
              </w:rPr>
              <w:t>0,0</w:t>
            </w:r>
          </w:p>
        </w:tc>
      </w:tr>
      <w:tr w:rsidR="00EF2A4E" w:rsidRPr="00EF2A4E" w14:paraId="2055FB85"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36B31D4"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vAlign w:val="bottom"/>
            <w:hideMark/>
          </w:tcPr>
          <w:p w14:paraId="72637FA2"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E246029"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0489FDE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3CDE6E3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3C382CD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521E3383" w14:textId="77777777" w:rsidR="00EF2A4E" w:rsidRPr="00EF2A4E" w:rsidRDefault="00EF2A4E" w:rsidP="00EF2A4E">
            <w:pPr>
              <w:jc w:val="center"/>
              <w:rPr>
                <w:sz w:val="16"/>
                <w:szCs w:val="16"/>
              </w:rPr>
            </w:pPr>
            <w:r w:rsidRPr="00EF2A4E">
              <w:rPr>
                <w:sz w:val="16"/>
                <w:szCs w:val="16"/>
              </w:rPr>
              <w:t>41210</w:t>
            </w:r>
          </w:p>
        </w:tc>
        <w:tc>
          <w:tcPr>
            <w:tcW w:w="496" w:type="dxa"/>
            <w:tcBorders>
              <w:top w:val="nil"/>
              <w:left w:val="nil"/>
              <w:bottom w:val="single" w:sz="4" w:space="0" w:color="auto"/>
              <w:right w:val="single" w:sz="4" w:space="0" w:color="auto"/>
            </w:tcBorders>
            <w:vAlign w:val="bottom"/>
            <w:hideMark/>
          </w:tcPr>
          <w:p w14:paraId="6BAB13E3"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1D26C981" w14:textId="77777777" w:rsidR="00EF2A4E" w:rsidRPr="00EF2A4E" w:rsidRDefault="00EF2A4E" w:rsidP="00EF2A4E">
            <w:pPr>
              <w:jc w:val="right"/>
              <w:rPr>
                <w:sz w:val="16"/>
                <w:szCs w:val="16"/>
              </w:rPr>
            </w:pPr>
            <w:r w:rsidRPr="00EF2A4E">
              <w:rPr>
                <w:sz w:val="16"/>
                <w:szCs w:val="16"/>
              </w:rPr>
              <w:t>45,0</w:t>
            </w:r>
          </w:p>
        </w:tc>
        <w:tc>
          <w:tcPr>
            <w:tcW w:w="1260" w:type="dxa"/>
            <w:tcBorders>
              <w:top w:val="nil"/>
              <w:left w:val="nil"/>
              <w:bottom w:val="single" w:sz="4" w:space="0" w:color="auto"/>
              <w:right w:val="single" w:sz="4" w:space="0" w:color="auto"/>
            </w:tcBorders>
            <w:noWrap/>
            <w:vAlign w:val="bottom"/>
            <w:hideMark/>
          </w:tcPr>
          <w:p w14:paraId="740D0BD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38C16DD" w14:textId="77777777" w:rsidR="00EF2A4E" w:rsidRPr="00EF2A4E" w:rsidRDefault="00EF2A4E" w:rsidP="00EF2A4E">
            <w:pPr>
              <w:jc w:val="right"/>
              <w:rPr>
                <w:sz w:val="16"/>
                <w:szCs w:val="16"/>
              </w:rPr>
            </w:pPr>
            <w:r w:rsidRPr="00EF2A4E">
              <w:rPr>
                <w:sz w:val="16"/>
                <w:szCs w:val="16"/>
              </w:rPr>
              <w:t>0,0</w:t>
            </w:r>
          </w:p>
        </w:tc>
      </w:tr>
      <w:tr w:rsidR="00EF2A4E" w:rsidRPr="00EF2A4E" w14:paraId="6671D93D" w14:textId="77777777" w:rsidTr="00EF2A4E">
        <w:trPr>
          <w:trHeight w:val="1680"/>
        </w:trPr>
        <w:tc>
          <w:tcPr>
            <w:tcW w:w="3545" w:type="dxa"/>
            <w:tcBorders>
              <w:top w:val="nil"/>
              <w:left w:val="single" w:sz="4" w:space="0" w:color="auto"/>
              <w:bottom w:val="single" w:sz="4" w:space="0" w:color="auto"/>
              <w:right w:val="single" w:sz="4" w:space="0" w:color="auto"/>
            </w:tcBorders>
            <w:vAlign w:val="bottom"/>
            <w:hideMark/>
          </w:tcPr>
          <w:p w14:paraId="1D9EF1FD" w14:textId="77777777" w:rsidR="00EF2A4E" w:rsidRPr="00EF2A4E" w:rsidRDefault="00EF2A4E" w:rsidP="00EF2A4E">
            <w:pPr>
              <w:rPr>
                <w:sz w:val="16"/>
                <w:szCs w:val="16"/>
              </w:rPr>
            </w:pPr>
            <w:r w:rsidRPr="00EF2A4E">
              <w:rPr>
                <w:sz w:val="16"/>
                <w:szCs w:val="16"/>
              </w:rPr>
              <w:t>Зарезервированные средства на финансовое обеспечение исполнения обязательств по расходам на оплату труда и начисления на выплаты по оплате труда, в том числе в рамках финансового обеспечения муниципального задания на оказание муниципальных услуг (выполнение работ)</w:t>
            </w:r>
          </w:p>
        </w:tc>
        <w:tc>
          <w:tcPr>
            <w:tcW w:w="380" w:type="dxa"/>
            <w:tcBorders>
              <w:top w:val="nil"/>
              <w:left w:val="nil"/>
              <w:bottom w:val="single" w:sz="4" w:space="0" w:color="auto"/>
              <w:right w:val="single" w:sz="4" w:space="0" w:color="auto"/>
            </w:tcBorders>
            <w:noWrap/>
            <w:vAlign w:val="bottom"/>
            <w:hideMark/>
          </w:tcPr>
          <w:p w14:paraId="75B63420"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69FA98D2"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4DC5B16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343321E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28A81C7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5459E07E" w14:textId="77777777" w:rsidR="00EF2A4E" w:rsidRPr="00EF2A4E" w:rsidRDefault="00EF2A4E" w:rsidP="00EF2A4E">
            <w:pPr>
              <w:jc w:val="center"/>
              <w:rPr>
                <w:sz w:val="16"/>
                <w:szCs w:val="16"/>
              </w:rPr>
            </w:pPr>
            <w:r w:rsidRPr="00EF2A4E">
              <w:rPr>
                <w:sz w:val="16"/>
                <w:szCs w:val="16"/>
              </w:rPr>
              <w:t>41980</w:t>
            </w:r>
          </w:p>
        </w:tc>
        <w:tc>
          <w:tcPr>
            <w:tcW w:w="496" w:type="dxa"/>
            <w:tcBorders>
              <w:top w:val="nil"/>
              <w:left w:val="single" w:sz="4" w:space="0" w:color="auto"/>
              <w:bottom w:val="single" w:sz="4" w:space="0" w:color="auto"/>
              <w:right w:val="single" w:sz="4" w:space="0" w:color="auto"/>
            </w:tcBorders>
            <w:noWrap/>
            <w:vAlign w:val="bottom"/>
            <w:hideMark/>
          </w:tcPr>
          <w:p w14:paraId="17062FF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36C0487" w14:textId="77777777" w:rsidR="00EF2A4E" w:rsidRPr="00EF2A4E" w:rsidRDefault="00EF2A4E" w:rsidP="00EF2A4E">
            <w:pPr>
              <w:jc w:val="right"/>
              <w:rPr>
                <w:sz w:val="16"/>
                <w:szCs w:val="16"/>
              </w:rPr>
            </w:pPr>
            <w:r w:rsidRPr="00EF2A4E">
              <w:rPr>
                <w:sz w:val="16"/>
                <w:szCs w:val="16"/>
              </w:rPr>
              <w:t>8 700,0</w:t>
            </w:r>
          </w:p>
        </w:tc>
        <w:tc>
          <w:tcPr>
            <w:tcW w:w="1260" w:type="dxa"/>
            <w:tcBorders>
              <w:top w:val="nil"/>
              <w:left w:val="nil"/>
              <w:bottom w:val="single" w:sz="4" w:space="0" w:color="auto"/>
              <w:right w:val="single" w:sz="4" w:space="0" w:color="auto"/>
            </w:tcBorders>
            <w:noWrap/>
            <w:vAlign w:val="bottom"/>
            <w:hideMark/>
          </w:tcPr>
          <w:p w14:paraId="41F6A66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E5AA4D2" w14:textId="77777777" w:rsidR="00EF2A4E" w:rsidRPr="00EF2A4E" w:rsidRDefault="00EF2A4E" w:rsidP="00EF2A4E">
            <w:pPr>
              <w:jc w:val="right"/>
              <w:rPr>
                <w:sz w:val="16"/>
                <w:szCs w:val="16"/>
              </w:rPr>
            </w:pPr>
            <w:r w:rsidRPr="00EF2A4E">
              <w:rPr>
                <w:sz w:val="16"/>
                <w:szCs w:val="16"/>
              </w:rPr>
              <w:t>0,0</w:t>
            </w:r>
          </w:p>
        </w:tc>
      </w:tr>
      <w:tr w:rsidR="00EF2A4E" w:rsidRPr="00EF2A4E" w14:paraId="08CF695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8A7E7E8"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1C787498"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541D9F5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0F77C32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008749A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612136E6"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52440E57" w14:textId="77777777" w:rsidR="00EF2A4E" w:rsidRPr="00EF2A4E" w:rsidRDefault="00EF2A4E" w:rsidP="00EF2A4E">
            <w:pPr>
              <w:jc w:val="center"/>
              <w:rPr>
                <w:sz w:val="16"/>
                <w:szCs w:val="16"/>
              </w:rPr>
            </w:pPr>
            <w:r w:rsidRPr="00EF2A4E">
              <w:rPr>
                <w:sz w:val="16"/>
                <w:szCs w:val="16"/>
              </w:rPr>
              <w:t>41980</w:t>
            </w:r>
          </w:p>
        </w:tc>
        <w:tc>
          <w:tcPr>
            <w:tcW w:w="496" w:type="dxa"/>
            <w:tcBorders>
              <w:top w:val="nil"/>
              <w:left w:val="single" w:sz="4" w:space="0" w:color="auto"/>
              <w:bottom w:val="single" w:sz="4" w:space="0" w:color="auto"/>
              <w:right w:val="single" w:sz="4" w:space="0" w:color="auto"/>
            </w:tcBorders>
            <w:noWrap/>
            <w:vAlign w:val="bottom"/>
            <w:hideMark/>
          </w:tcPr>
          <w:p w14:paraId="17E6FD6B"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1394B53C" w14:textId="77777777" w:rsidR="00EF2A4E" w:rsidRPr="00EF2A4E" w:rsidRDefault="00EF2A4E" w:rsidP="00EF2A4E">
            <w:pPr>
              <w:jc w:val="right"/>
              <w:rPr>
                <w:sz w:val="16"/>
                <w:szCs w:val="16"/>
              </w:rPr>
            </w:pPr>
            <w:r w:rsidRPr="00EF2A4E">
              <w:rPr>
                <w:sz w:val="16"/>
                <w:szCs w:val="16"/>
              </w:rPr>
              <w:t>8 700,0</w:t>
            </w:r>
          </w:p>
        </w:tc>
        <w:tc>
          <w:tcPr>
            <w:tcW w:w="1260" w:type="dxa"/>
            <w:tcBorders>
              <w:top w:val="nil"/>
              <w:left w:val="nil"/>
              <w:bottom w:val="single" w:sz="4" w:space="0" w:color="auto"/>
              <w:right w:val="single" w:sz="4" w:space="0" w:color="auto"/>
            </w:tcBorders>
            <w:noWrap/>
            <w:vAlign w:val="bottom"/>
            <w:hideMark/>
          </w:tcPr>
          <w:p w14:paraId="4AF97D9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053C592" w14:textId="77777777" w:rsidR="00EF2A4E" w:rsidRPr="00EF2A4E" w:rsidRDefault="00EF2A4E" w:rsidP="00EF2A4E">
            <w:pPr>
              <w:jc w:val="right"/>
              <w:rPr>
                <w:sz w:val="16"/>
                <w:szCs w:val="16"/>
              </w:rPr>
            </w:pPr>
            <w:r w:rsidRPr="00EF2A4E">
              <w:rPr>
                <w:sz w:val="16"/>
                <w:szCs w:val="16"/>
              </w:rPr>
              <w:t>0,0</w:t>
            </w:r>
          </w:p>
        </w:tc>
      </w:tr>
      <w:tr w:rsidR="00EF2A4E" w:rsidRPr="00EF2A4E" w14:paraId="5EC5CBFB"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8087596" w14:textId="77777777" w:rsidR="00EF2A4E" w:rsidRPr="00EF2A4E" w:rsidRDefault="00EF2A4E" w:rsidP="00EF2A4E">
            <w:pPr>
              <w:rPr>
                <w:sz w:val="16"/>
                <w:szCs w:val="16"/>
              </w:rPr>
            </w:pPr>
            <w:r w:rsidRPr="00EF2A4E">
              <w:rPr>
                <w:sz w:val="16"/>
                <w:szCs w:val="16"/>
              </w:rPr>
              <w:t>Резервные средства</w:t>
            </w:r>
          </w:p>
        </w:tc>
        <w:tc>
          <w:tcPr>
            <w:tcW w:w="380" w:type="dxa"/>
            <w:tcBorders>
              <w:top w:val="nil"/>
              <w:left w:val="nil"/>
              <w:bottom w:val="single" w:sz="4" w:space="0" w:color="auto"/>
              <w:right w:val="single" w:sz="4" w:space="0" w:color="auto"/>
            </w:tcBorders>
            <w:noWrap/>
            <w:vAlign w:val="bottom"/>
            <w:hideMark/>
          </w:tcPr>
          <w:p w14:paraId="1793CC91"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1C1B9EAF"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6AA3686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19E9268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20783DE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3FEC4CA5" w14:textId="77777777" w:rsidR="00EF2A4E" w:rsidRPr="00EF2A4E" w:rsidRDefault="00EF2A4E" w:rsidP="00EF2A4E">
            <w:pPr>
              <w:jc w:val="center"/>
              <w:rPr>
                <w:sz w:val="16"/>
                <w:szCs w:val="16"/>
              </w:rPr>
            </w:pPr>
            <w:r w:rsidRPr="00EF2A4E">
              <w:rPr>
                <w:sz w:val="16"/>
                <w:szCs w:val="16"/>
              </w:rPr>
              <w:t>41980</w:t>
            </w:r>
          </w:p>
        </w:tc>
        <w:tc>
          <w:tcPr>
            <w:tcW w:w="496" w:type="dxa"/>
            <w:tcBorders>
              <w:top w:val="nil"/>
              <w:left w:val="single" w:sz="4" w:space="0" w:color="auto"/>
              <w:bottom w:val="single" w:sz="4" w:space="0" w:color="auto"/>
              <w:right w:val="single" w:sz="4" w:space="0" w:color="auto"/>
            </w:tcBorders>
            <w:noWrap/>
            <w:vAlign w:val="bottom"/>
            <w:hideMark/>
          </w:tcPr>
          <w:p w14:paraId="67451B79" w14:textId="77777777" w:rsidR="00EF2A4E" w:rsidRPr="00EF2A4E" w:rsidRDefault="00EF2A4E" w:rsidP="00EF2A4E">
            <w:pPr>
              <w:jc w:val="center"/>
              <w:rPr>
                <w:sz w:val="16"/>
                <w:szCs w:val="16"/>
              </w:rPr>
            </w:pPr>
            <w:r w:rsidRPr="00EF2A4E">
              <w:rPr>
                <w:sz w:val="16"/>
                <w:szCs w:val="16"/>
              </w:rPr>
              <w:t>870</w:t>
            </w:r>
          </w:p>
        </w:tc>
        <w:tc>
          <w:tcPr>
            <w:tcW w:w="1260" w:type="dxa"/>
            <w:tcBorders>
              <w:top w:val="nil"/>
              <w:left w:val="nil"/>
              <w:bottom w:val="single" w:sz="4" w:space="0" w:color="auto"/>
              <w:right w:val="single" w:sz="4" w:space="0" w:color="auto"/>
            </w:tcBorders>
            <w:noWrap/>
            <w:vAlign w:val="bottom"/>
            <w:hideMark/>
          </w:tcPr>
          <w:p w14:paraId="613BE060" w14:textId="77777777" w:rsidR="00EF2A4E" w:rsidRPr="00EF2A4E" w:rsidRDefault="00EF2A4E" w:rsidP="00EF2A4E">
            <w:pPr>
              <w:jc w:val="right"/>
              <w:rPr>
                <w:sz w:val="16"/>
                <w:szCs w:val="16"/>
              </w:rPr>
            </w:pPr>
            <w:r w:rsidRPr="00EF2A4E">
              <w:rPr>
                <w:sz w:val="16"/>
                <w:szCs w:val="16"/>
              </w:rPr>
              <w:t>8 700,0</w:t>
            </w:r>
          </w:p>
        </w:tc>
        <w:tc>
          <w:tcPr>
            <w:tcW w:w="1260" w:type="dxa"/>
            <w:tcBorders>
              <w:top w:val="nil"/>
              <w:left w:val="nil"/>
              <w:bottom w:val="single" w:sz="4" w:space="0" w:color="auto"/>
              <w:right w:val="single" w:sz="4" w:space="0" w:color="auto"/>
            </w:tcBorders>
            <w:noWrap/>
            <w:vAlign w:val="bottom"/>
            <w:hideMark/>
          </w:tcPr>
          <w:p w14:paraId="511BA08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BEA838F" w14:textId="77777777" w:rsidR="00EF2A4E" w:rsidRPr="00EF2A4E" w:rsidRDefault="00EF2A4E" w:rsidP="00EF2A4E">
            <w:pPr>
              <w:jc w:val="right"/>
              <w:rPr>
                <w:sz w:val="16"/>
                <w:szCs w:val="16"/>
              </w:rPr>
            </w:pPr>
            <w:r w:rsidRPr="00EF2A4E">
              <w:rPr>
                <w:sz w:val="16"/>
                <w:szCs w:val="16"/>
              </w:rPr>
              <w:t>0,0</w:t>
            </w:r>
          </w:p>
        </w:tc>
      </w:tr>
      <w:tr w:rsidR="00EF2A4E" w:rsidRPr="00EF2A4E" w14:paraId="67AE37A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52F3D83" w14:textId="77777777" w:rsidR="00EF2A4E" w:rsidRPr="00EF2A4E" w:rsidRDefault="00EF2A4E" w:rsidP="00EF2A4E">
            <w:pPr>
              <w:rPr>
                <w:sz w:val="16"/>
                <w:szCs w:val="16"/>
              </w:rPr>
            </w:pPr>
            <w:r w:rsidRPr="00EF2A4E">
              <w:rPr>
                <w:sz w:val="16"/>
                <w:szCs w:val="16"/>
              </w:rPr>
              <w:t>Оценка недвижимости, признание прав и регулирование отношений по муниципальной собственности</w:t>
            </w:r>
          </w:p>
        </w:tc>
        <w:tc>
          <w:tcPr>
            <w:tcW w:w="380" w:type="dxa"/>
            <w:tcBorders>
              <w:top w:val="nil"/>
              <w:left w:val="nil"/>
              <w:bottom w:val="single" w:sz="4" w:space="0" w:color="auto"/>
              <w:right w:val="single" w:sz="4" w:space="0" w:color="auto"/>
            </w:tcBorders>
            <w:vAlign w:val="bottom"/>
            <w:hideMark/>
          </w:tcPr>
          <w:p w14:paraId="6057C8E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22C3C2A7"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B0F4DF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52FF47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BC38334"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68D3E47" w14:textId="77777777" w:rsidR="00EF2A4E" w:rsidRPr="00EF2A4E" w:rsidRDefault="00EF2A4E" w:rsidP="00EF2A4E">
            <w:pPr>
              <w:jc w:val="center"/>
              <w:rPr>
                <w:sz w:val="16"/>
                <w:szCs w:val="16"/>
              </w:rPr>
            </w:pPr>
            <w:r w:rsidRPr="00EF2A4E">
              <w:rPr>
                <w:sz w:val="16"/>
                <w:szCs w:val="16"/>
              </w:rPr>
              <w:t>42200</w:t>
            </w:r>
          </w:p>
        </w:tc>
        <w:tc>
          <w:tcPr>
            <w:tcW w:w="496" w:type="dxa"/>
            <w:tcBorders>
              <w:top w:val="nil"/>
              <w:left w:val="nil"/>
              <w:bottom w:val="single" w:sz="4" w:space="0" w:color="auto"/>
              <w:right w:val="single" w:sz="4" w:space="0" w:color="auto"/>
            </w:tcBorders>
            <w:noWrap/>
            <w:vAlign w:val="bottom"/>
            <w:hideMark/>
          </w:tcPr>
          <w:p w14:paraId="039B023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CB091FA"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CDD2525"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5AE6EA0F" w14:textId="77777777" w:rsidR="00EF2A4E" w:rsidRPr="00EF2A4E" w:rsidRDefault="00EF2A4E" w:rsidP="00EF2A4E">
            <w:pPr>
              <w:jc w:val="right"/>
              <w:rPr>
                <w:sz w:val="16"/>
                <w:szCs w:val="16"/>
              </w:rPr>
            </w:pPr>
            <w:r w:rsidRPr="00EF2A4E">
              <w:rPr>
                <w:sz w:val="16"/>
                <w:szCs w:val="16"/>
              </w:rPr>
              <w:t>100,0</w:t>
            </w:r>
          </w:p>
        </w:tc>
      </w:tr>
      <w:tr w:rsidR="00EF2A4E" w:rsidRPr="00EF2A4E" w14:paraId="3C73EED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19B268B"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58226089"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9DE50E5"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20D234F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B469E0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F2A4D04"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4D94255" w14:textId="77777777" w:rsidR="00EF2A4E" w:rsidRPr="00EF2A4E" w:rsidRDefault="00EF2A4E" w:rsidP="00EF2A4E">
            <w:pPr>
              <w:jc w:val="center"/>
              <w:rPr>
                <w:sz w:val="16"/>
                <w:szCs w:val="16"/>
              </w:rPr>
            </w:pPr>
            <w:r w:rsidRPr="00EF2A4E">
              <w:rPr>
                <w:sz w:val="16"/>
                <w:szCs w:val="16"/>
              </w:rPr>
              <w:t>42200</w:t>
            </w:r>
          </w:p>
        </w:tc>
        <w:tc>
          <w:tcPr>
            <w:tcW w:w="496" w:type="dxa"/>
            <w:tcBorders>
              <w:top w:val="nil"/>
              <w:left w:val="nil"/>
              <w:bottom w:val="single" w:sz="4" w:space="0" w:color="auto"/>
              <w:right w:val="single" w:sz="4" w:space="0" w:color="auto"/>
            </w:tcBorders>
            <w:noWrap/>
            <w:vAlign w:val="bottom"/>
            <w:hideMark/>
          </w:tcPr>
          <w:p w14:paraId="0DD2935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26B4FF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9E87F84"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7770C64A" w14:textId="77777777" w:rsidR="00EF2A4E" w:rsidRPr="00EF2A4E" w:rsidRDefault="00EF2A4E" w:rsidP="00EF2A4E">
            <w:pPr>
              <w:jc w:val="right"/>
              <w:rPr>
                <w:sz w:val="16"/>
                <w:szCs w:val="16"/>
              </w:rPr>
            </w:pPr>
            <w:r w:rsidRPr="00EF2A4E">
              <w:rPr>
                <w:sz w:val="16"/>
                <w:szCs w:val="16"/>
              </w:rPr>
              <w:t>100,0</w:t>
            </w:r>
          </w:p>
        </w:tc>
      </w:tr>
      <w:tr w:rsidR="00EF2A4E" w:rsidRPr="00EF2A4E" w14:paraId="06BDA111"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69E3539"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3E6CAF5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A904C9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CD7137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212E1E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970FF55"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F00445C" w14:textId="77777777" w:rsidR="00EF2A4E" w:rsidRPr="00EF2A4E" w:rsidRDefault="00EF2A4E" w:rsidP="00EF2A4E">
            <w:pPr>
              <w:jc w:val="center"/>
              <w:rPr>
                <w:sz w:val="16"/>
                <w:szCs w:val="16"/>
              </w:rPr>
            </w:pPr>
            <w:r w:rsidRPr="00EF2A4E">
              <w:rPr>
                <w:sz w:val="16"/>
                <w:szCs w:val="16"/>
              </w:rPr>
              <w:t>42200</w:t>
            </w:r>
          </w:p>
        </w:tc>
        <w:tc>
          <w:tcPr>
            <w:tcW w:w="496" w:type="dxa"/>
            <w:tcBorders>
              <w:top w:val="nil"/>
              <w:left w:val="nil"/>
              <w:bottom w:val="single" w:sz="4" w:space="0" w:color="auto"/>
              <w:right w:val="single" w:sz="4" w:space="0" w:color="auto"/>
            </w:tcBorders>
            <w:noWrap/>
            <w:vAlign w:val="bottom"/>
            <w:hideMark/>
          </w:tcPr>
          <w:p w14:paraId="184B472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1AF572D2"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554298FC"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76F3EC50" w14:textId="77777777" w:rsidR="00EF2A4E" w:rsidRPr="00EF2A4E" w:rsidRDefault="00EF2A4E" w:rsidP="00EF2A4E">
            <w:pPr>
              <w:jc w:val="right"/>
              <w:rPr>
                <w:sz w:val="16"/>
                <w:szCs w:val="16"/>
              </w:rPr>
            </w:pPr>
            <w:r w:rsidRPr="00EF2A4E">
              <w:rPr>
                <w:sz w:val="16"/>
                <w:szCs w:val="16"/>
              </w:rPr>
              <w:t>100,0</w:t>
            </w:r>
          </w:p>
        </w:tc>
      </w:tr>
      <w:tr w:rsidR="00EF2A4E" w:rsidRPr="00EF2A4E" w14:paraId="0215DB45"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3D8C126" w14:textId="77777777" w:rsidR="00EF2A4E" w:rsidRPr="00EF2A4E" w:rsidRDefault="00EF2A4E" w:rsidP="00EF2A4E">
            <w:pPr>
              <w:rPr>
                <w:sz w:val="16"/>
                <w:szCs w:val="16"/>
              </w:rPr>
            </w:pPr>
            <w:r w:rsidRPr="00EF2A4E">
              <w:rPr>
                <w:sz w:val="16"/>
                <w:szCs w:val="16"/>
              </w:rPr>
              <w:lastRenderedPageBreak/>
              <w:t>Архивные учреждения</w:t>
            </w:r>
          </w:p>
        </w:tc>
        <w:tc>
          <w:tcPr>
            <w:tcW w:w="380" w:type="dxa"/>
            <w:tcBorders>
              <w:top w:val="nil"/>
              <w:left w:val="nil"/>
              <w:bottom w:val="single" w:sz="4" w:space="0" w:color="auto"/>
              <w:right w:val="single" w:sz="4" w:space="0" w:color="auto"/>
            </w:tcBorders>
            <w:noWrap/>
            <w:vAlign w:val="bottom"/>
            <w:hideMark/>
          </w:tcPr>
          <w:p w14:paraId="1D769C9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noWrap/>
            <w:vAlign w:val="bottom"/>
            <w:hideMark/>
          </w:tcPr>
          <w:p w14:paraId="6A61C86F"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4532F0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63FFE2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006EE0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4E52DD2" w14:textId="77777777" w:rsidR="00EF2A4E" w:rsidRPr="00EF2A4E" w:rsidRDefault="00EF2A4E" w:rsidP="00EF2A4E">
            <w:pPr>
              <w:jc w:val="center"/>
              <w:rPr>
                <w:sz w:val="16"/>
                <w:szCs w:val="16"/>
              </w:rPr>
            </w:pPr>
            <w:r w:rsidRPr="00EF2A4E">
              <w:rPr>
                <w:sz w:val="16"/>
                <w:szCs w:val="16"/>
              </w:rPr>
              <w:t>61030</w:t>
            </w:r>
          </w:p>
        </w:tc>
        <w:tc>
          <w:tcPr>
            <w:tcW w:w="496" w:type="dxa"/>
            <w:tcBorders>
              <w:top w:val="nil"/>
              <w:left w:val="nil"/>
              <w:bottom w:val="single" w:sz="4" w:space="0" w:color="auto"/>
              <w:right w:val="single" w:sz="4" w:space="0" w:color="auto"/>
            </w:tcBorders>
            <w:noWrap/>
            <w:vAlign w:val="bottom"/>
            <w:hideMark/>
          </w:tcPr>
          <w:p w14:paraId="271BB77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D5B2D52" w14:textId="77777777" w:rsidR="00EF2A4E" w:rsidRPr="00EF2A4E" w:rsidRDefault="00EF2A4E" w:rsidP="00EF2A4E">
            <w:pPr>
              <w:jc w:val="right"/>
              <w:rPr>
                <w:sz w:val="16"/>
                <w:szCs w:val="16"/>
              </w:rPr>
            </w:pPr>
            <w:r w:rsidRPr="00EF2A4E">
              <w:rPr>
                <w:sz w:val="16"/>
                <w:szCs w:val="16"/>
              </w:rPr>
              <w:t>1 070,2</w:t>
            </w:r>
          </w:p>
        </w:tc>
        <w:tc>
          <w:tcPr>
            <w:tcW w:w="1260" w:type="dxa"/>
            <w:tcBorders>
              <w:top w:val="nil"/>
              <w:left w:val="nil"/>
              <w:bottom w:val="single" w:sz="4" w:space="0" w:color="auto"/>
              <w:right w:val="single" w:sz="4" w:space="0" w:color="auto"/>
            </w:tcBorders>
            <w:noWrap/>
            <w:vAlign w:val="bottom"/>
            <w:hideMark/>
          </w:tcPr>
          <w:p w14:paraId="5DE686BE" w14:textId="77777777" w:rsidR="00EF2A4E" w:rsidRPr="00EF2A4E" w:rsidRDefault="00EF2A4E" w:rsidP="00EF2A4E">
            <w:pPr>
              <w:jc w:val="right"/>
              <w:rPr>
                <w:sz w:val="16"/>
                <w:szCs w:val="16"/>
              </w:rPr>
            </w:pPr>
            <w:r w:rsidRPr="00EF2A4E">
              <w:rPr>
                <w:sz w:val="16"/>
                <w:szCs w:val="16"/>
              </w:rPr>
              <w:t>604,3</w:t>
            </w:r>
          </w:p>
        </w:tc>
        <w:tc>
          <w:tcPr>
            <w:tcW w:w="1260" w:type="dxa"/>
            <w:tcBorders>
              <w:top w:val="nil"/>
              <w:left w:val="nil"/>
              <w:bottom w:val="single" w:sz="4" w:space="0" w:color="auto"/>
              <w:right w:val="single" w:sz="4" w:space="0" w:color="auto"/>
            </w:tcBorders>
            <w:noWrap/>
            <w:vAlign w:val="bottom"/>
            <w:hideMark/>
          </w:tcPr>
          <w:p w14:paraId="6FCC0CD9" w14:textId="77777777" w:rsidR="00EF2A4E" w:rsidRPr="00EF2A4E" w:rsidRDefault="00EF2A4E" w:rsidP="00EF2A4E">
            <w:pPr>
              <w:jc w:val="right"/>
              <w:rPr>
                <w:sz w:val="16"/>
                <w:szCs w:val="16"/>
              </w:rPr>
            </w:pPr>
            <w:r w:rsidRPr="00EF2A4E">
              <w:rPr>
                <w:sz w:val="16"/>
                <w:szCs w:val="16"/>
              </w:rPr>
              <w:t>604,3</w:t>
            </w:r>
          </w:p>
        </w:tc>
      </w:tr>
      <w:tr w:rsidR="00EF2A4E" w:rsidRPr="00EF2A4E" w14:paraId="75DA17A9"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1B89920D"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07B4C81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D6D73F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2B05F75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EEE71B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C8D3A4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1022DA9" w14:textId="77777777" w:rsidR="00EF2A4E" w:rsidRPr="00EF2A4E" w:rsidRDefault="00EF2A4E" w:rsidP="00EF2A4E">
            <w:pPr>
              <w:jc w:val="center"/>
              <w:rPr>
                <w:sz w:val="16"/>
                <w:szCs w:val="16"/>
              </w:rPr>
            </w:pPr>
            <w:r w:rsidRPr="00EF2A4E">
              <w:rPr>
                <w:sz w:val="16"/>
                <w:szCs w:val="16"/>
              </w:rPr>
              <w:t>61030</w:t>
            </w:r>
          </w:p>
        </w:tc>
        <w:tc>
          <w:tcPr>
            <w:tcW w:w="496" w:type="dxa"/>
            <w:tcBorders>
              <w:top w:val="nil"/>
              <w:left w:val="nil"/>
              <w:bottom w:val="single" w:sz="4" w:space="0" w:color="auto"/>
              <w:right w:val="single" w:sz="4" w:space="0" w:color="auto"/>
            </w:tcBorders>
            <w:noWrap/>
            <w:vAlign w:val="bottom"/>
            <w:hideMark/>
          </w:tcPr>
          <w:p w14:paraId="1B9E5AC7"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250D487B" w14:textId="77777777" w:rsidR="00EF2A4E" w:rsidRPr="00EF2A4E" w:rsidRDefault="00EF2A4E" w:rsidP="00EF2A4E">
            <w:pPr>
              <w:jc w:val="right"/>
              <w:rPr>
                <w:sz w:val="16"/>
                <w:szCs w:val="16"/>
              </w:rPr>
            </w:pPr>
            <w:r w:rsidRPr="00EF2A4E">
              <w:rPr>
                <w:sz w:val="16"/>
                <w:szCs w:val="16"/>
              </w:rPr>
              <w:t>770,6</w:t>
            </w:r>
          </w:p>
        </w:tc>
        <w:tc>
          <w:tcPr>
            <w:tcW w:w="1260" w:type="dxa"/>
            <w:tcBorders>
              <w:top w:val="nil"/>
              <w:left w:val="nil"/>
              <w:bottom w:val="single" w:sz="4" w:space="0" w:color="auto"/>
              <w:right w:val="single" w:sz="4" w:space="0" w:color="auto"/>
            </w:tcBorders>
            <w:noWrap/>
            <w:vAlign w:val="bottom"/>
            <w:hideMark/>
          </w:tcPr>
          <w:p w14:paraId="09A25567" w14:textId="77777777" w:rsidR="00EF2A4E" w:rsidRPr="00EF2A4E" w:rsidRDefault="00EF2A4E" w:rsidP="00EF2A4E">
            <w:pPr>
              <w:jc w:val="right"/>
              <w:rPr>
                <w:sz w:val="16"/>
                <w:szCs w:val="16"/>
              </w:rPr>
            </w:pPr>
            <w:r w:rsidRPr="00EF2A4E">
              <w:rPr>
                <w:sz w:val="16"/>
                <w:szCs w:val="16"/>
              </w:rPr>
              <w:t>507,8</w:t>
            </w:r>
          </w:p>
        </w:tc>
        <w:tc>
          <w:tcPr>
            <w:tcW w:w="1260" w:type="dxa"/>
            <w:tcBorders>
              <w:top w:val="nil"/>
              <w:left w:val="nil"/>
              <w:bottom w:val="single" w:sz="4" w:space="0" w:color="auto"/>
              <w:right w:val="single" w:sz="4" w:space="0" w:color="auto"/>
            </w:tcBorders>
            <w:noWrap/>
            <w:vAlign w:val="bottom"/>
            <w:hideMark/>
          </w:tcPr>
          <w:p w14:paraId="33B3052B" w14:textId="77777777" w:rsidR="00EF2A4E" w:rsidRPr="00EF2A4E" w:rsidRDefault="00EF2A4E" w:rsidP="00EF2A4E">
            <w:pPr>
              <w:jc w:val="right"/>
              <w:rPr>
                <w:sz w:val="16"/>
                <w:szCs w:val="16"/>
              </w:rPr>
            </w:pPr>
            <w:r w:rsidRPr="00EF2A4E">
              <w:rPr>
                <w:sz w:val="16"/>
                <w:szCs w:val="16"/>
              </w:rPr>
              <w:t>507,8</w:t>
            </w:r>
          </w:p>
        </w:tc>
      </w:tr>
      <w:tr w:rsidR="00EF2A4E" w:rsidRPr="00EF2A4E" w14:paraId="02B2588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ACAB4D1"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vAlign w:val="bottom"/>
            <w:hideMark/>
          </w:tcPr>
          <w:p w14:paraId="5D878AA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33DFACAC"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26F0013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06ADCA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E9F549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17E37D2" w14:textId="77777777" w:rsidR="00EF2A4E" w:rsidRPr="00EF2A4E" w:rsidRDefault="00EF2A4E" w:rsidP="00EF2A4E">
            <w:pPr>
              <w:jc w:val="center"/>
              <w:rPr>
                <w:sz w:val="16"/>
                <w:szCs w:val="16"/>
              </w:rPr>
            </w:pPr>
            <w:r w:rsidRPr="00EF2A4E">
              <w:rPr>
                <w:sz w:val="16"/>
                <w:szCs w:val="16"/>
              </w:rPr>
              <w:t>61030</w:t>
            </w:r>
          </w:p>
        </w:tc>
        <w:tc>
          <w:tcPr>
            <w:tcW w:w="496" w:type="dxa"/>
            <w:tcBorders>
              <w:top w:val="nil"/>
              <w:left w:val="nil"/>
              <w:bottom w:val="single" w:sz="4" w:space="0" w:color="auto"/>
              <w:right w:val="single" w:sz="4" w:space="0" w:color="auto"/>
            </w:tcBorders>
            <w:noWrap/>
            <w:vAlign w:val="bottom"/>
            <w:hideMark/>
          </w:tcPr>
          <w:p w14:paraId="22304809"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noWrap/>
            <w:vAlign w:val="bottom"/>
            <w:hideMark/>
          </w:tcPr>
          <w:p w14:paraId="31484575" w14:textId="77777777" w:rsidR="00EF2A4E" w:rsidRPr="00EF2A4E" w:rsidRDefault="00EF2A4E" w:rsidP="00EF2A4E">
            <w:pPr>
              <w:jc w:val="right"/>
              <w:rPr>
                <w:sz w:val="16"/>
                <w:szCs w:val="16"/>
              </w:rPr>
            </w:pPr>
            <w:r w:rsidRPr="00EF2A4E">
              <w:rPr>
                <w:sz w:val="16"/>
                <w:szCs w:val="16"/>
              </w:rPr>
              <w:t>770,6</w:t>
            </w:r>
          </w:p>
        </w:tc>
        <w:tc>
          <w:tcPr>
            <w:tcW w:w="1260" w:type="dxa"/>
            <w:tcBorders>
              <w:top w:val="nil"/>
              <w:left w:val="nil"/>
              <w:bottom w:val="single" w:sz="4" w:space="0" w:color="auto"/>
              <w:right w:val="single" w:sz="4" w:space="0" w:color="auto"/>
            </w:tcBorders>
            <w:noWrap/>
            <w:vAlign w:val="bottom"/>
            <w:hideMark/>
          </w:tcPr>
          <w:p w14:paraId="3C9D5838" w14:textId="77777777" w:rsidR="00EF2A4E" w:rsidRPr="00EF2A4E" w:rsidRDefault="00EF2A4E" w:rsidP="00EF2A4E">
            <w:pPr>
              <w:jc w:val="right"/>
              <w:rPr>
                <w:sz w:val="16"/>
                <w:szCs w:val="16"/>
              </w:rPr>
            </w:pPr>
            <w:r w:rsidRPr="00EF2A4E">
              <w:rPr>
                <w:sz w:val="16"/>
                <w:szCs w:val="16"/>
              </w:rPr>
              <w:t>507,8</w:t>
            </w:r>
          </w:p>
        </w:tc>
        <w:tc>
          <w:tcPr>
            <w:tcW w:w="1260" w:type="dxa"/>
            <w:tcBorders>
              <w:top w:val="nil"/>
              <w:left w:val="nil"/>
              <w:bottom w:val="single" w:sz="4" w:space="0" w:color="auto"/>
              <w:right w:val="single" w:sz="4" w:space="0" w:color="auto"/>
            </w:tcBorders>
            <w:noWrap/>
            <w:vAlign w:val="bottom"/>
            <w:hideMark/>
          </w:tcPr>
          <w:p w14:paraId="7B4E3774" w14:textId="77777777" w:rsidR="00EF2A4E" w:rsidRPr="00EF2A4E" w:rsidRDefault="00EF2A4E" w:rsidP="00EF2A4E">
            <w:pPr>
              <w:jc w:val="right"/>
              <w:rPr>
                <w:sz w:val="16"/>
                <w:szCs w:val="16"/>
              </w:rPr>
            </w:pPr>
            <w:r w:rsidRPr="00EF2A4E">
              <w:rPr>
                <w:sz w:val="16"/>
                <w:szCs w:val="16"/>
              </w:rPr>
              <w:t>507,8</w:t>
            </w:r>
          </w:p>
        </w:tc>
      </w:tr>
      <w:tr w:rsidR="00EF2A4E" w:rsidRPr="00EF2A4E" w14:paraId="3D0566D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EFBD2F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6DDA35D6"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6750423C"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D09DC6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E5A194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1880D1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B6BC8FC" w14:textId="77777777" w:rsidR="00EF2A4E" w:rsidRPr="00EF2A4E" w:rsidRDefault="00EF2A4E" w:rsidP="00EF2A4E">
            <w:pPr>
              <w:jc w:val="center"/>
              <w:rPr>
                <w:sz w:val="16"/>
                <w:szCs w:val="16"/>
              </w:rPr>
            </w:pPr>
            <w:r w:rsidRPr="00EF2A4E">
              <w:rPr>
                <w:sz w:val="16"/>
                <w:szCs w:val="16"/>
              </w:rPr>
              <w:t>61030</w:t>
            </w:r>
          </w:p>
        </w:tc>
        <w:tc>
          <w:tcPr>
            <w:tcW w:w="496" w:type="dxa"/>
            <w:tcBorders>
              <w:top w:val="nil"/>
              <w:left w:val="nil"/>
              <w:bottom w:val="single" w:sz="4" w:space="0" w:color="auto"/>
              <w:right w:val="single" w:sz="4" w:space="0" w:color="auto"/>
            </w:tcBorders>
            <w:noWrap/>
            <w:vAlign w:val="bottom"/>
            <w:hideMark/>
          </w:tcPr>
          <w:p w14:paraId="410A2EE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EB65F6F" w14:textId="77777777" w:rsidR="00EF2A4E" w:rsidRPr="00EF2A4E" w:rsidRDefault="00EF2A4E" w:rsidP="00EF2A4E">
            <w:pPr>
              <w:jc w:val="right"/>
              <w:rPr>
                <w:sz w:val="16"/>
                <w:szCs w:val="16"/>
              </w:rPr>
            </w:pPr>
            <w:r w:rsidRPr="00EF2A4E">
              <w:rPr>
                <w:sz w:val="16"/>
                <w:szCs w:val="16"/>
              </w:rPr>
              <w:t>299,6</w:t>
            </w:r>
          </w:p>
        </w:tc>
        <w:tc>
          <w:tcPr>
            <w:tcW w:w="1260" w:type="dxa"/>
            <w:tcBorders>
              <w:top w:val="nil"/>
              <w:left w:val="nil"/>
              <w:bottom w:val="single" w:sz="4" w:space="0" w:color="auto"/>
              <w:right w:val="single" w:sz="4" w:space="0" w:color="auto"/>
            </w:tcBorders>
            <w:noWrap/>
            <w:vAlign w:val="bottom"/>
            <w:hideMark/>
          </w:tcPr>
          <w:p w14:paraId="75780767" w14:textId="77777777" w:rsidR="00EF2A4E" w:rsidRPr="00EF2A4E" w:rsidRDefault="00EF2A4E" w:rsidP="00EF2A4E">
            <w:pPr>
              <w:jc w:val="right"/>
              <w:rPr>
                <w:sz w:val="16"/>
                <w:szCs w:val="16"/>
              </w:rPr>
            </w:pPr>
            <w:r w:rsidRPr="00EF2A4E">
              <w:rPr>
                <w:sz w:val="16"/>
                <w:szCs w:val="16"/>
              </w:rPr>
              <w:t>96,5</w:t>
            </w:r>
          </w:p>
        </w:tc>
        <w:tc>
          <w:tcPr>
            <w:tcW w:w="1260" w:type="dxa"/>
            <w:tcBorders>
              <w:top w:val="nil"/>
              <w:left w:val="nil"/>
              <w:bottom w:val="single" w:sz="4" w:space="0" w:color="auto"/>
              <w:right w:val="single" w:sz="4" w:space="0" w:color="auto"/>
            </w:tcBorders>
            <w:noWrap/>
            <w:vAlign w:val="bottom"/>
            <w:hideMark/>
          </w:tcPr>
          <w:p w14:paraId="18C0F1B5" w14:textId="77777777" w:rsidR="00EF2A4E" w:rsidRPr="00EF2A4E" w:rsidRDefault="00EF2A4E" w:rsidP="00EF2A4E">
            <w:pPr>
              <w:jc w:val="right"/>
              <w:rPr>
                <w:sz w:val="16"/>
                <w:szCs w:val="16"/>
              </w:rPr>
            </w:pPr>
            <w:r w:rsidRPr="00EF2A4E">
              <w:rPr>
                <w:sz w:val="16"/>
                <w:szCs w:val="16"/>
              </w:rPr>
              <w:t>96,5</w:t>
            </w:r>
          </w:p>
        </w:tc>
      </w:tr>
      <w:tr w:rsidR="00EF2A4E" w:rsidRPr="00EF2A4E" w14:paraId="2DADC01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13467DBA"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12521094"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single" w:sz="4" w:space="0" w:color="auto"/>
            </w:tcBorders>
            <w:vAlign w:val="bottom"/>
            <w:hideMark/>
          </w:tcPr>
          <w:p w14:paraId="7152C698"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0F99A45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4425F7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1554B7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03D225E" w14:textId="77777777" w:rsidR="00EF2A4E" w:rsidRPr="00EF2A4E" w:rsidRDefault="00EF2A4E" w:rsidP="00EF2A4E">
            <w:pPr>
              <w:jc w:val="center"/>
              <w:rPr>
                <w:sz w:val="16"/>
                <w:szCs w:val="16"/>
              </w:rPr>
            </w:pPr>
            <w:r w:rsidRPr="00EF2A4E">
              <w:rPr>
                <w:sz w:val="16"/>
                <w:szCs w:val="16"/>
              </w:rPr>
              <w:t>61030</w:t>
            </w:r>
          </w:p>
        </w:tc>
        <w:tc>
          <w:tcPr>
            <w:tcW w:w="496" w:type="dxa"/>
            <w:tcBorders>
              <w:top w:val="nil"/>
              <w:left w:val="nil"/>
              <w:bottom w:val="single" w:sz="4" w:space="0" w:color="auto"/>
              <w:right w:val="single" w:sz="4" w:space="0" w:color="auto"/>
            </w:tcBorders>
            <w:noWrap/>
            <w:vAlign w:val="bottom"/>
            <w:hideMark/>
          </w:tcPr>
          <w:p w14:paraId="545C5FF1"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6D97AB0" w14:textId="77777777" w:rsidR="00EF2A4E" w:rsidRPr="00EF2A4E" w:rsidRDefault="00EF2A4E" w:rsidP="00EF2A4E">
            <w:pPr>
              <w:jc w:val="right"/>
              <w:rPr>
                <w:sz w:val="16"/>
                <w:szCs w:val="16"/>
              </w:rPr>
            </w:pPr>
            <w:r w:rsidRPr="00EF2A4E">
              <w:rPr>
                <w:sz w:val="16"/>
                <w:szCs w:val="16"/>
              </w:rPr>
              <w:t>299,6</w:t>
            </w:r>
          </w:p>
        </w:tc>
        <w:tc>
          <w:tcPr>
            <w:tcW w:w="1260" w:type="dxa"/>
            <w:tcBorders>
              <w:top w:val="nil"/>
              <w:left w:val="nil"/>
              <w:bottom w:val="single" w:sz="4" w:space="0" w:color="auto"/>
              <w:right w:val="single" w:sz="4" w:space="0" w:color="auto"/>
            </w:tcBorders>
            <w:noWrap/>
            <w:vAlign w:val="bottom"/>
            <w:hideMark/>
          </w:tcPr>
          <w:p w14:paraId="10449F7C" w14:textId="77777777" w:rsidR="00EF2A4E" w:rsidRPr="00EF2A4E" w:rsidRDefault="00EF2A4E" w:rsidP="00EF2A4E">
            <w:pPr>
              <w:jc w:val="right"/>
              <w:rPr>
                <w:sz w:val="16"/>
                <w:szCs w:val="16"/>
              </w:rPr>
            </w:pPr>
            <w:r w:rsidRPr="00EF2A4E">
              <w:rPr>
                <w:sz w:val="16"/>
                <w:szCs w:val="16"/>
              </w:rPr>
              <w:t>96,5</w:t>
            </w:r>
          </w:p>
        </w:tc>
        <w:tc>
          <w:tcPr>
            <w:tcW w:w="1260" w:type="dxa"/>
            <w:tcBorders>
              <w:top w:val="nil"/>
              <w:left w:val="nil"/>
              <w:bottom w:val="single" w:sz="4" w:space="0" w:color="auto"/>
              <w:right w:val="single" w:sz="4" w:space="0" w:color="auto"/>
            </w:tcBorders>
            <w:noWrap/>
            <w:vAlign w:val="bottom"/>
            <w:hideMark/>
          </w:tcPr>
          <w:p w14:paraId="33A7211A" w14:textId="77777777" w:rsidR="00EF2A4E" w:rsidRPr="00EF2A4E" w:rsidRDefault="00EF2A4E" w:rsidP="00EF2A4E">
            <w:pPr>
              <w:jc w:val="right"/>
              <w:rPr>
                <w:sz w:val="16"/>
                <w:szCs w:val="16"/>
              </w:rPr>
            </w:pPr>
            <w:r w:rsidRPr="00EF2A4E">
              <w:rPr>
                <w:sz w:val="16"/>
                <w:szCs w:val="16"/>
              </w:rPr>
              <w:t>96,5</w:t>
            </w:r>
          </w:p>
        </w:tc>
      </w:tr>
      <w:tr w:rsidR="00EF2A4E" w:rsidRPr="00EF2A4E" w14:paraId="7F5418FE"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7DAFA798" w14:textId="77777777" w:rsidR="00EF2A4E" w:rsidRPr="00EF2A4E" w:rsidRDefault="00EF2A4E" w:rsidP="00EF2A4E">
            <w:pPr>
              <w:rPr>
                <w:sz w:val="16"/>
                <w:szCs w:val="16"/>
              </w:rPr>
            </w:pPr>
            <w:r w:rsidRPr="00EF2A4E">
              <w:rPr>
                <w:sz w:val="16"/>
                <w:szCs w:val="16"/>
              </w:rPr>
              <w:t>Cтимулирование применения специального налогового режима "Налог на профессиональный доход"</w:t>
            </w:r>
          </w:p>
        </w:tc>
        <w:tc>
          <w:tcPr>
            <w:tcW w:w="380" w:type="dxa"/>
            <w:tcBorders>
              <w:top w:val="nil"/>
              <w:left w:val="nil"/>
              <w:bottom w:val="single" w:sz="4" w:space="0" w:color="auto"/>
              <w:right w:val="single" w:sz="4" w:space="0" w:color="auto"/>
            </w:tcBorders>
            <w:noWrap/>
            <w:vAlign w:val="bottom"/>
            <w:hideMark/>
          </w:tcPr>
          <w:p w14:paraId="56BD5F9D"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3A09EB5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29974D1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2C7634D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4DD5034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7FEA9978"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single" w:sz="4" w:space="0" w:color="auto"/>
              <w:bottom w:val="single" w:sz="4" w:space="0" w:color="auto"/>
              <w:right w:val="single" w:sz="4" w:space="0" w:color="auto"/>
            </w:tcBorders>
            <w:noWrap/>
            <w:vAlign w:val="bottom"/>
            <w:hideMark/>
          </w:tcPr>
          <w:p w14:paraId="660E8E0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76B58B7" w14:textId="77777777" w:rsidR="00EF2A4E" w:rsidRPr="00EF2A4E" w:rsidRDefault="00EF2A4E" w:rsidP="00EF2A4E">
            <w:pPr>
              <w:jc w:val="right"/>
              <w:rPr>
                <w:sz w:val="16"/>
                <w:szCs w:val="16"/>
              </w:rPr>
            </w:pPr>
            <w:r w:rsidRPr="00EF2A4E">
              <w:rPr>
                <w:sz w:val="16"/>
                <w:szCs w:val="16"/>
              </w:rPr>
              <w:t>129,9</w:t>
            </w:r>
          </w:p>
        </w:tc>
        <w:tc>
          <w:tcPr>
            <w:tcW w:w="1260" w:type="dxa"/>
            <w:tcBorders>
              <w:top w:val="nil"/>
              <w:left w:val="nil"/>
              <w:bottom w:val="single" w:sz="4" w:space="0" w:color="auto"/>
              <w:right w:val="single" w:sz="4" w:space="0" w:color="auto"/>
            </w:tcBorders>
            <w:noWrap/>
            <w:vAlign w:val="bottom"/>
            <w:hideMark/>
          </w:tcPr>
          <w:p w14:paraId="4C374AD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03EABDE" w14:textId="77777777" w:rsidR="00EF2A4E" w:rsidRPr="00EF2A4E" w:rsidRDefault="00EF2A4E" w:rsidP="00EF2A4E">
            <w:pPr>
              <w:jc w:val="right"/>
              <w:rPr>
                <w:sz w:val="16"/>
                <w:szCs w:val="16"/>
              </w:rPr>
            </w:pPr>
            <w:r w:rsidRPr="00EF2A4E">
              <w:rPr>
                <w:sz w:val="16"/>
                <w:szCs w:val="16"/>
              </w:rPr>
              <w:t>0,0</w:t>
            </w:r>
          </w:p>
        </w:tc>
      </w:tr>
      <w:tr w:rsidR="00EF2A4E" w:rsidRPr="00EF2A4E" w14:paraId="3F8F613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84FD510"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9ADBABB"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68E14B55"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2613ECF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6575DD6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75BC6C7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5899470D"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single" w:sz="4" w:space="0" w:color="auto"/>
              <w:bottom w:val="single" w:sz="4" w:space="0" w:color="auto"/>
              <w:right w:val="single" w:sz="4" w:space="0" w:color="auto"/>
            </w:tcBorders>
            <w:noWrap/>
            <w:vAlign w:val="bottom"/>
            <w:hideMark/>
          </w:tcPr>
          <w:p w14:paraId="0B479E7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596B516" w14:textId="77777777" w:rsidR="00EF2A4E" w:rsidRPr="00EF2A4E" w:rsidRDefault="00EF2A4E" w:rsidP="00EF2A4E">
            <w:pPr>
              <w:jc w:val="right"/>
              <w:rPr>
                <w:sz w:val="16"/>
                <w:szCs w:val="16"/>
              </w:rPr>
            </w:pPr>
            <w:r w:rsidRPr="00EF2A4E">
              <w:rPr>
                <w:sz w:val="16"/>
                <w:szCs w:val="16"/>
              </w:rPr>
              <w:t>129,9</w:t>
            </w:r>
          </w:p>
        </w:tc>
        <w:tc>
          <w:tcPr>
            <w:tcW w:w="1260" w:type="dxa"/>
            <w:tcBorders>
              <w:top w:val="nil"/>
              <w:left w:val="nil"/>
              <w:bottom w:val="single" w:sz="4" w:space="0" w:color="auto"/>
              <w:right w:val="single" w:sz="4" w:space="0" w:color="auto"/>
            </w:tcBorders>
            <w:noWrap/>
            <w:vAlign w:val="bottom"/>
            <w:hideMark/>
          </w:tcPr>
          <w:p w14:paraId="11ADEAE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8188411" w14:textId="77777777" w:rsidR="00EF2A4E" w:rsidRPr="00EF2A4E" w:rsidRDefault="00EF2A4E" w:rsidP="00EF2A4E">
            <w:pPr>
              <w:jc w:val="right"/>
              <w:rPr>
                <w:sz w:val="16"/>
                <w:szCs w:val="16"/>
              </w:rPr>
            </w:pPr>
            <w:r w:rsidRPr="00EF2A4E">
              <w:rPr>
                <w:sz w:val="16"/>
                <w:szCs w:val="16"/>
              </w:rPr>
              <w:t>0,0</w:t>
            </w:r>
          </w:p>
        </w:tc>
      </w:tr>
      <w:tr w:rsidR="00EF2A4E" w:rsidRPr="00EF2A4E" w14:paraId="7C3E322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A9110B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2A3AE385" w14:textId="77777777" w:rsidR="00EF2A4E" w:rsidRPr="00EF2A4E" w:rsidRDefault="00EF2A4E" w:rsidP="00EF2A4E">
            <w:pPr>
              <w:jc w:val="center"/>
              <w:rPr>
                <w:sz w:val="16"/>
                <w:szCs w:val="16"/>
              </w:rPr>
            </w:pPr>
            <w:r w:rsidRPr="00EF2A4E">
              <w:rPr>
                <w:sz w:val="16"/>
                <w:szCs w:val="16"/>
              </w:rPr>
              <w:t>01</w:t>
            </w:r>
          </w:p>
        </w:tc>
        <w:tc>
          <w:tcPr>
            <w:tcW w:w="500" w:type="dxa"/>
            <w:tcBorders>
              <w:top w:val="nil"/>
              <w:left w:val="nil"/>
              <w:bottom w:val="single" w:sz="4" w:space="0" w:color="auto"/>
              <w:right w:val="nil"/>
            </w:tcBorders>
            <w:noWrap/>
            <w:vAlign w:val="bottom"/>
            <w:hideMark/>
          </w:tcPr>
          <w:p w14:paraId="30373138"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single" w:sz="4" w:space="0" w:color="auto"/>
              <w:bottom w:val="single" w:sz="4" w:space="0" w:color="auto"/>
              <w:right w:val="nil"/>
            </w:tcBorders>
            <w:noWrap/>
            <w:vAlign w:val="bottom"/>
            <w:hideMark/>
          </w:tcPr>
          <w:p w14:paraId="50680B4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4284BB9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791E71A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1FFB7BB9" w14:textId="77777777" w:rsidR="00EF2A4E" w:rsidRPr="00EF2A4E" w:rsidRDefault="00EF2A4E" w:rsidP="00EF2A4E">
            <w:pPr>
              <w:jc w:val="center"/>
              <w:rPr>
                <w:sz w:val="16"/>
                <w:szCs w:val="16"/>
              </w:rPr>
            </w:pPr>
            <w:r w:rsidRPr="00EF2A4E">
              <w:rPr>
                <w:sz w:val="16"/>
                <w:szCs w:val="16"/>
              </w:rPr>
              <w:t>78050</w:t>
            </w:r>
          </w:p>
        </w:tc>
        <w:tc>
          <w:tcPr>
            <w:tcW w:w="496" w:type="dxa"/>
            <w:tcBorders>
              <w:top w:val="nil"/>
              <w:left w:val="single" w:sz="4" w:space="0" w:color="auto"/>
              <w:bottom w:val="single" w:sz="4" w:space="0" w:color="auto"/>
              <w:right w:val="single" w:sz="4" w:space="0" w:color="auto"/>
            </w:tcBorders>
            <w:noWrap/>
            <w:vAlign w:val="bottom"/>
            <w:hideMark/>
          </w:tcPr>
          <w:p w14:paraId="0DC63084"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073FF64C" w14:textId="77777777" w:rsidR="00EF2A4E" w:rsidRPr="00EF2A4E" w:rsidRDefault="00EF2A4E" w:rsidP="00EF2A4E">
            <w:pPr>
              <w:jc w:val="right"/>
              <w:rPr>
                <w:sz w:val="16"/>
                <w:szCs w:val="16"/>
              </w:rPr>
            </w:pPr>
            <w:r w:rsidRPr="00EF2A4E">
              <w:rPr>
                <w:sz w:val="16"/>
                <w:szCs w:val="16"/>
              </w:rPr>
              <w:t>129,9</w:t>
            </w:r>
          </w:p>
        </w:tc>
        <w:tc>
          <w:tcPr>
            <w:tcW w:w="1260" w:type="dxa"/>
            <w:tcBorders>
              <w:top w:val="nil"/>
              <w:left w:val="nil"/>
              <w:bottom w:val="single" w:sz="4" w:space="0" w:color="auto"/>
              <w:right w:val="single" w:sz="4" w:space="0" w:color="auto"/>
            </w:tcBorders>
            <w:noWrap/>
            <w:vAlign w:val="bottom"/>
            <w:hideMark/>
          </w:tcPr>
          <w:p w14:paraId="3BD879E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AC89662" w14:textId="77777777" w:rsidR="00EF2A4E" w:rsidRPr="00EF2A4E" w:rsidRDefault="00EF2A4E" w:rsidP="00EF2A4E">
            <w:pPr>
              <w:jc w:val="right"/>
              <w:rPr>
                <w:sz w:val="16"/>
                <w:szCs w:val="16"/>
              </w:rPr>
            </w:pPr>
            <w:r w:rsidRPr="00EF2A4E">
              <w:rPr>
                <w:sz w:val="16"/>
                <w:szCs w:val="16"/>
              </w:rPr>
              <w:t>0,0</w:t>
            </w:r>
          </w:p>
        </w:tc>
      </w:tr>
      <w:tr w:rsidR="00EF2A4E" w:rsidRPr="00EF2A4E" w14:paraId="0C678A2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916C214"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380" w:type="dxa"/>
            <w:tcBorders>
              <w:top w:val="nil"/>
              <w:left w:val="nil"/>
              <w:bottom w:val="single" w:sz="4" w:space="0" w:color="auto"/>
              <w:right w:val="single" w:sz="4" w:space="0" w:color="auto"/>
            </w:tcBorders>
            <w:noWrap/>
            <w:vAlign w:val="bottom"/>
            <w:hideMark/>
          </w:tcPr>
          <w:p w14:paraId="79207738"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D8A8638"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764BFB51"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BF53EB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A731EA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D6B233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233B4B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4A81330" w14:textId="77777777" w:rsidR="00EF2A4E" w:rsidRPr="00EF2A4E" w:rsidRDefault="00EF2A4E" w:rsidP="00EF2A4E">
            <w:pPr>
              <w:jc w:val="right"/>
              <w:rPr>
                <w:sz w:val="16"/>
                <w:szCs w:val="16"/>
              </w:rPr>
            </w:pPr>
            <w:r w:rsidRPr="00EF2A4E">
              <w:rPr>
                <w:sz w:val="16"/>
                <w:szCs w:val="16"/>
              </w:rPr>
              <w:t>8 456,8</w:t>
            </w:r>
          </w:p>
        </w:tc>
        <w:tc>
          <w:tcPr>
            <w:tcW w:w="1260" w:type="dxa"/>
            <w:tcBorders>
              <w:top w:val="nil"/>
              <w:left w:val="nil"/>
              <w:bottom w:val="single" w:sz="4" w:space="0" w:color="auto"/>
              <w:right w:val="single" w:sz="4" w:space="0" w:color="auto"/>
            </w:tcBorders>
            <w:noWrap/>
            <w:vAlign w:val="bottom"/>
            <w:hideMark/>
          </w:tcPr>
          <w:p w14:paraId="7EF50275" w14:textId="77777777" w:rsidR="00EF2A4E" w:rsidRPr="00EF2A4E" w:rsidRDefault="00EF2A4E" w:rsidP="00EF2A4E">
            <w:pPr>
              <w:jc w:val="right"/>
              <w:rPr>
                <w:sz w:val="16"/>
                <w:szCs w:val="16"/>
              </w:rPr>
            </w:pPr>
            <w:r w:rsidRPr="00EF2A4E">
              <w:rPr>
                <w:sz w:val="16"/>
                <w:szCs w:val="16"/>
              </w:rPr>
              <w:t>6 488,1</w:t>
            </w:r>
          </w:p>
        </w:tc>
        <w:tc>
          <w:tcPr>
            <w:tcW w:w="1260" w:type="dxa"/>
            <w:tcBorders>
              <w:top w:val="nil"/>
              <w:left w:val="nil"/>
              <w:bottom w:val="single" w:sz="4" w:space="0" w:color="auto"/>
              <w:right w:val="single" w:sz="4" w:space="0" w:color="auto"/>
            </w:tcBorders>
            <w:noWrap/>
            <w:vAlign w:val="bottom"/>
            <w:hideMark/>
          </w:tcPr>
          <w:p w14:paraId="186C4388" w14:textId="77777777" w:rsidR="00EF2A4E" w:rsidRPr="00EF2A4E" w:rsidRDefault="00EF2A4E" w:rsidP="00EF2A4E">
            <w:pPr>
              <w:jc w:val="right"/>
              <w:rPr>
                <w:sz w:val="16"/>
                <w:szCs w:val="16"/>
              </w:rPr>
            </w:pPr>
            <w:r w:rsidRPr="00EF2A4E">
              <w:rPr>
                <w:sz w:val="16"/>
                <w:szCs w:val="16"/>
              </w:rPr>
              <w:t>6 018,9</w:t>
            </w:r>
          </w:p>
        </w:tc>
      </w:tr>
      <w:tr w:rsidR="00EF2A4E" w:rsidRPr="00EF2A4E" w14:paraId="33ED6CD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B2BDA86" w14:textId="77777777" w:rsidR="00EF2A4E" w:rsidRPr="00EF2A4E" w:rsidRDefault="00EF2A4E" w:rsidP="00EF2A4E">
            <w:pPr>
              <w:rPr>
                <w:sz w:val="16"/>
                <w:szCs w:val="16"/>
              </w:rPr>
            </w:pPr>
            <w:r w:rsidRPr="00EF2A4E">
              <w:rPr>
                <w:sz w:val="16"/>
                <w:szCs w:val="16"/>
              </w:rPr>
              <w:t>Органы юстиции</w:t>
            </w:r>
          </w:p>
        </w:tc>
        <w:tc>
          <w:tcPr>
            <w:tcW w:w="380" w:type="dxa"/>
            <w:tcBorders>
              <w:top w:val="nil"/>
              <w:left w:val="nil"/>
              <w:bottom w:val="single" w:sz="4" w:space="0" w:color="auto"/>
              <w:right w:val="single" w:sz="4" w:space="0" w:color="auto"/>
            </w:tcBorders>
            <w:noWrap/>
            <w:vAlign w:val="bottom"/>
            <w:hideMark/>
          </w:tcPr>
          <w:p w14:paraId="5C6B3725"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182F790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70421126"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198CD5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E09BFF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17611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6F5A0A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821F274" w14:textId="77777777" w:rsidR="00EF2A4E" w:rsidRPr="00EF2A4E" w:rsidRDefault="00EF2A4E" w:rsidP="00EF2A4E">
            <w:pPr>
              <w:jc w:val="right"/>
              <w:rPr>
                <w:sz w:val="16"/>
                <w:szCs w:val="16"/>
              </w:rPr>
            </w:pPr>
            <w:r w:rsidRPr="00EF2A4E">
              <w:rPr>
                <w:sz w:val="16"/>
                <w:szCs w:val="16"/>
              </w:rPr>
              <w:t>3 755,9</w:t>
            </w:r>
          </w:p>
        </w:tc>
        <w:tc>
          <w:tcPr>
            <w:tcW w:w="1260" w:type="dxa"/>
            <w:tcBorders>
              <w:top w:val="nil"/>
              <w:left w:val="nil"/>
              <w:bottom w:val="single" w:sz="4" w:space="0" w:color="auto"/>
              <w:right w:val="single" w:sz="4" w:space="0" w:color="auto"/>
            </w:tcBorders>
            <w:noWrap/>
            <w:vAlign w:val="bottom"/>
            <w:hideMark/>
          </w:tcPr>
          <w:p w14:paraId="695F0B4E" w14:textId="77777777" w:rsidR="00EF2A4E" w:rsidRPr="00EF2A4E" w:rsidRDefault="00EF2A4E" w:rsidP="00EF2A4E">
            <w:pPr>
              <w:jc w:val="right"/>
              <w:rPr>
                <w:sz w:val="16"/>
                <w:szCs w:val="16"/>
              </w:rPr>
            </w:pPr>
            <w:r w:rsidRPr="00EF2A4E">
              <w:rPr>
                <w:sz w:val="16"/>
                <w:szCs w:val="16"/>
              </w:rPr>
              <w:t>2 859,8</w:t>
            </w:r>
          </w:p>
        </w:tc>
        <w:tc>
          <w:tcPr>
            <w:tcW w:w="1260" w:type="dxa"/>
            <w:tcBorders>
              <w:top w:val="nil"/>
              <w:left w:val="nil"/>
              <w:bottom w:val="single" w:sz="4" w:space="0" w:color="auto"/>
              <w:right w:val="single" w:sz="4" w:space="0" w:color="auto"/>
            </w:tcBorders>
            <w:noWrap/>
            <w:vAlign w:val="bottom"/>
            <w:hideMark/>
          </w:tcPr>
          <w:p w14:paraId="7E418DE4" w14:textId="77777777" w:rsidR="00EF2A4E" w:rsidRPr="00EF2A4E" w:rsidRDefault="00EF2A4E" w:rsidP="00EF2A4E">
            <w:pPr>
              <w:jc w:val="right"/>
              <w:rPr>
                <w:sz w:val="16"/>
                <w:szCs w:val="16"/>
              </w:rPr>
            </w:pPr>
            <w:r w:rsidRPr="00EF2A4E">
              <w:rPr>
                <w:sz w:val="16"/>
                <w:szCs w:val="16"/>
              </w:rPr>
              <w:t>3 056,6</w:t>
            </w:r>
          </w:p>
        </w:tc>
      </w:tr>
      <w:tr w:rsidR="00EF2A4E" w:rsidRPr="00EF2A4E" w14:paraId="28BC7CB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6768965"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7C81AE1F"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1601D194"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5ED1C70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0CDFE9D"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9AD8C0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1E29F5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E07DDE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ED85562" w14:textId="77777777" w:rsidR="00EF2A4E" w:rsidRPr="00EF2A4E" w:rsidRDefault="00EF2A4E" w:rsidP="00EF2A4E">
            <w:pPr>
              <w:jc w:val="right"/>
              <w:rPr>
                <w:sz w:val="16"/>
                <w:szCs w:val="16"/>
              </w:rPr>
            </w:pPr>
            <w:r w:rsidRPr="00EF2A4E">
              <w:rPr>
                <w:sz w:val="16"/>
                <w:szCs w:val="16"/>
              </w:rPr>
              <w:t>3 755,9</w:t>
            </w:r>
          </w:p>
        </w:tc>
        <w:tc>
          <w:tcPr>
            <w:tcW w:w="1260" w:type="dxa"/>
            <w:tcBorders>
              <w:top w:val="nil"/>
              <w:left w:val="nil"/>
              <w:bottom w:val="single" w:sz="4" w:space="0" w:color="auto"/>
              <w:right w:val="single" w:sz="4" w:space="0" w:color="auto"/>
            </w:tcBorders>
            <w:noWrap/>
            <w:vAlign w:val="bottom"/>
            <w:hideMark/>
          </w:tcPr>
          <w:p w14:paraId="4C507D79" w14:textId="77777777" w:rsidR="00EF2A4E" w:rsidRPr="00EF2A4E" w:rsidRDefault="00EF2A4E" w:rsidP="00EF2A4E">
            <w:pPr>
              <w:jc w:val="right"/>
              <w:rPr>
                <w:sz w:val="16"/>
                <w:szCs w:val="16"/>
              </w:rPr>
            </w:pPr>
            <w:r w:rsidRPr="00EF2A4E">
              <w:rPr>
                <w:sz w:val="16"/>
                <w:szCs w:val="16"/>
              </w:rPr>
              <w:t>2 859,8</w:t>
            </w:r>
          </w:p>
        </w:tc>
        <w:tc>
          <w:tcPr>
            <w:tcW w:w="1260" w:type="dxa"/>
            <w:tcBorders>
              <w:top w:val="nil"/>
              <w:left w:val="nil"/>
              <w:bottom w:val="single" w:sz="4" w:space="0" w:color="auto"/>
              <w:right w:val="single" w:sz="4" w:space="0" w:color="auto"/>
            </w:tcBorders>
            <w:noWrap/>
            <w:vAlign w:val="bottom"/>
            <w:hideMark/>
          </w:tcPr>
          <w:p w14:paraId="46EA61F3" w14:textId="77777777" w:rsidR="00EF2A4E" w:rsidRPr="00EF2A4E" w:rsidRDefault="00EF2A4E" w:rsidP="00EF2A4E">
            <w:pPr>
              <w:jc w:val="right"/>
              <w:rPr>
                <w:sz w:val="16"/>
                <w:szCs w:val="16"/>
              </w:rPr>
            </w:pPr>
            <w:r w:rsidRPr="00EF2A4E">
              <w:rPr>
                <w:sz w:val="16"/>
                <w:szCs w:val="16"/>
              </w:rPr>
              <w:t>3 056,6</w:t>
            </w:r>
          </w:p>
        </w:tc>
      </w:tr>
      <w:tr w:rsidR="00EF2A4E" w:rsidRPr="00EF2A4E" w14:paraId="7AB6852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2089533"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7E50ABE0"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77DEB53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35DB277F"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386FA3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C3B04D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F34E67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B7B79C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AFC2A8E" w14:textId="77777777" w:rsidR="00EF2A4E" w:rsidRPr="00EF2A4E" w:rsidRDefault="00EF2A4E" w:rsidP="00EF2A4E">
            <w:pPr>
              <w:jc w:val="right"/>
              <w:rPr>
                <w:sz w:val="16"/>
                <w:szCs w:val="16"/>
              </w:rPr>
            </w:pPr>
            <w:r w:rsidRPr="00EF2A4E">
              <w:rPr>
                <w:sz w:val="16"/>
                <w:szCs w:val="16"/>
              </w:rPr>
              <w:t>3 755,9</w:t>
            </w:r>
          </w:p>
        </w:tc>
        <w:tc>
          <w:tcPr>
            <w:tcW w:w="1260" w:type="dxa"/>
            <w:tcBorders>
              <w:top w:val="nil"/>
              <w:left w:val="nil"/>
              <w:bottom w:val="single" w:sz="4" w:space="0" w:color="auto"/>
              <w:right w:val="single" w:sz="4" w:space="0" w:color="auto"/>
            </w:tcBorders>
            <w:noWrap/>
            <w:vAlign w:val="bottom"/>
            <w:hideMark/>
          </w:tcPr>
          <w:p w14:paraId="56F939D7" w14:textId="77777777" w:rsidR="00EF2A4E" w:rsidRPr="00EF2A4E" w:rsidRDefault="00EF2A4E" w:rsidP="00EF2A4E">
            <w:pPr>
              <w:jc w:val="right"/>
              <w:rPr>
                <w:sz w:val="16"/>
                <w:szCs w:val="16"/>
              </w:rPr>
            </w:pPr>
            <w:r w:rsidRPr="00EF2A4E">
              <w:rPr>
                <w:sz w:val="16"/>
                <w:szCs w:val="16"/>
              </w:rPr>
              <w:t>2 859,8</w:t>
            </w:r>
          </w:p>
        </w:tc>
        <w:tc>
          <w:tcPr>
            <w:tcW w:w="1260" w:type="dxa"/>
            <w:tcBorders>
              <w:top w:val="nil"/>
              <w:left w:val="nil"/>
              <w:bottom w:val="single" w:sz="4" w:space="0" w:color="auto"/>
              <w:right w:val="single" w:sz="4" w:space="0" w:color="auto"/>
            </w:tcBorders>
            <w:noWrap/>
            <w:vAlign w:val="bottom"/>
            <w:hideMark/>
          </w:tcPr>
          <w:p w14:paraId="322CC60C" w14:textId="77777777" w:rsidR="00EF2A4E" w:rsidRPr="00EF2A4E" w:rsidRDefault="00EF2A4E" w:rsidP="00EF2A4E">
            <w:pPr>
              <w:jc w:val="right"/>
              <w:rPr>
                <w:sz w:val="16"/>
                <w:szCs w:val="16"/>
              </w:rPr>
            </w:pPr>
            <w:r w:rsidRPr="00EF2A4E">
              <w:rPr>
                <w:sz w:val="16"/>
                <w:szCs w:val="16"/>
              </w:rPr>
              <w:t>3 056,6</w:t>
            </w:r>
          </w:p>
        </w:tc>
      </w:tr>
      <w:tr w:rsidR="00EF2A4E" w:rsidRPr="00EF2A4E" w14:paraId="44F2B2E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71E7432" w14:textId="77777777" w:rsidR="00EF2A4E" w:rsidRPr="00EF2A4E" w:rsidRDefault="00EF2A4E" w:rsidP="00EF2A4E">
            <w:pPr>
              <w:rPr>
                <w:sz w:val="16"/>
                <w:szCs w:val="16"/>
              </w:rPr>
            </w:pPr>
            <w:r w:rsidRPr="00EF2A4E">
              <w:rPr>
                <w:sz w:val="16"/>
                <w:szCs w:val="16"/>
              </w:rPr>
              <w:t>Осуществление переданных полномочий Российской Федерации на государственную регистрацию актов гражданского состояния</w:t>
            </w:r>
          </w:p>
        </w:tc>
        <w:tc>
          <w:tcPr>
            <w:tcW w:w="380" w:type="dxa"/>
            <w:tcBorders>
              <w:top w:val="nil"/>
              <w:left w:val="nil"/>
              <w:bottom w:val="single" w:sz="4" w:space="0" w:color="auto"/>
              <w:right w:val="single" w:sz="4" w:space="0" w:color="auto"/>
            </w:tcBorders>
            <w:noWrap/>
            <w:vAlign w:val="bottom"/>
            <w:hideMark/>
          </w:tcPr>
          <w:p w14:paraId="765C6BF7"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52A6DFB6"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66E1220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5E4643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5E5E98E"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603D8FF3" w14:textId="77777777" w:rsidR="00EF2A4E" w:rsidRPr="00EF2A4E" w:rsidRDefault="00EF2A4E" w:rsidP="00EF2A4E">
            <w:pPr>
              <w:jc w:val="center"/>
              <w:rPr>
                <w:sz w:val="16"/>
                <w:szCs w:val="16"/>
              </w:rPr>
            </w:pPr>
            <w:r w:rsidRPr="00EF2A4E">
              <w:rPr>
                <w:sz w:val="16"/>
                <w:szCs w:val="16"/>
              </w:rPr>
              <w:t>59300</w:t>
            </w:r>
          </w:p>
        </w:tc>
        <w:tc>
          <w:tcPr>
            <w:tcW w:w="496" w:type="dxa"/>
            <w:tcBorders>
              <w:top w:val="nil"/>
              <w:left w:val="nil"/>
              <w:bottom w:val="single" w:sz="4" w:space="0" w:color="auto"/>
              <w:right w:val="single" w:sz="4" w:space="0" w:color="auto"/>
            </w:tcBorders>
            <w:noWrap/>
            <w:vAlign w:val="bottom"/>
            <w:hideMark/>
          </w:tcPr>
          <w:p w14:paraId="34C8534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4301AF3" w14:textId="77777777" w:rsidR="00EF2A4E" w:rsidRPr="00EF2A4E" w:rsidRDefault="00EF2A4E" w:rsidP="00EF2A4E">
            <w:pPr>
              <w:jc w:val="right"/>
              <w:rPr>
                <w:sz w:val="16"/>
                <w:szCs w:val="16"/>
              </w:rPr>
            </w:pPr>
            <w:r w:rsidRPr="00EF2A4E">
              <w:rPr>
                <w:sz w:val="16"/>
                <w:szCs w:val="16"/>
              </w:rPr>
              <w:t>1 367,9</w:t>
            </w:r>
          </w:p>
        </w:tc>
        <w:tc>
          <w:tcPr>
            <w:tcW w:w="1260" w:type="dxa"/>
            <w:tcBorders>
              <w:top w:val="nil"/>
              <w:left w:val="nil"/>
              <w:bottom w:val="single" w:sz="4" w:space="0" w:color="auto"/>
              <w:right w:val="single" w:sz="4" w:space="0" w:color="auto"/>
            </w:tcBorders>
            <w:noWrap/>
            <w:vAlign w:val="bottom"/>
            <w:hideMark/>
          </w:tcPr>
          <w:p w14:paraId="44868051" w14:textId="77777777" w:rsidR="00EF2A4E" w:rsidRPr="00EF2A4E" w:rsidRDefault="00EF2A4E" w:rsidP="00EF2A4E">
            <w:pPr>
              <w:jc w:val="right"/>
              <w:rPr>
                <w:sz w:val="16"/>
                <w:szCs w:val="16"/>
              </w:rPr>
            </w:pPr>
            <w:r w:rsidRPr="00EF2A4E">
              <w:rPr>
                <w:sz w:val="16"/>
                <w:szCs w:val="16"/>
              </w:rPr>
              <w:t>1 322,6</w:t>
            </w:r>
          </w:p>
        </w:tc>
        <w:tc>
          <w:tcPr>
            <w:tcW w:w="1260" w:type="dxa"/>
            <w:tcBorders>
              <w:top w:val="nil"/>
              <w:left w:val="nil"/>
              <w:bottom w:val="single" w:sz="4" w:space="0" w:color="auto"/>
              <w:right w:val="single" w:sz="4" w:space="0" w:color="auto"/>
            </w:tcBorders>
            <w:noWrap/>
            <w:vAlign w:val="bottom"/>
            <w:hideMark/>
          </w:tcPr>
          <w:p w14:paraId="76F58B6C" w14:textId="77777777" w:rsidR="00EF2A4E" w:rsidRPr="00EF2A4E" w:rsidRDefault="00EF2A4E" w:rsidP="00EF2A4E">
            <w:pPr>
              <w:jc w:val="right"/>
              <w:rPr>
                <w:sz w:val="16"/>
                <w:szCs w:val="16"/>
              </w:rPr>
            </w:pPr>
            <w:r w:rsidRPr="00EF2A4E">
              <w:rPr>
                <w:sz w:val="16"/>
                <w:szCs w:val="16"/>
              </w:rPr>
              <w:t>1 430,4</w:t>
            </w:r>
          </w:p>
        </w:tc>
      </w:tr>
      <w:tr w:rsidR="00EF2A4E" w:rsidRPr="00EF2A4E" w14:paraId="205622E0"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DC748AD"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513BE41F"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1AB59D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5A2927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8DA387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6B4745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23E0CC6F" w14:textId="77777777" w:rsidR="00EF2A4E" w:rsidRPr="00EF2A4E" w:rsidRDefault="00EF2A4E" w:rsidP="00EF2A4E">
            <w:pPr>
              <w:jc w:val="center"/>
              <w:rPr>
                <w:sz w:val="16"/>
                <w:szCs w:val="16"/>
              </w:rPr>
            </w:pPr>
            <w:r w:rsidRPr="00EF2A4E">
              <w:rPr>
                <w:sz w:val="16"/>
                <w:szCs w:val="16"/>
              </w:rPr>
              <w:t>59300</w:t>
            </w:r>
          </w:p>
        </w:tc>
        <w:tc>
          <w:tcPr>
            <w:tcW w:w="496" w:type="dxa"/>
            <w:tcBorders>
              <w:top w:val="nil"/>
              <w:left w:val="nil"/>
              <w:bottom w:val="single" w:sz="4" w:space="0" w:color="auto"/>
              <w:right w:val="single" w:sz="4" w:space="0" w:color="auto"/>
            </w:tcBorders>
            <w:noWrap/>
            <w:vAlign w:val="bottom"/>
            <w:hideMark/>
          </w:tcPr>
          <w:p w14:paraId="020F7E18"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276501F0" w14:textId="77777777" w:rsidR="00EF2A4E" w:rsidRPr="00EF2A4E" w:rsidRDefault="00EF2A4E" w:rsidP="00EF2A4E">
            <w:pPr>
              <w:jc w:val="right"/>
              <w:rPr>
                <w:sz w:val="16"/>
                <w:szCs w:val="16"/>
              </w:rPr>
            </w:pPr>
            <w:r w:rsidRPr="00EF2A4E">
              <w:rPr>
                <w:sz w:val="16"/>
                <w:szCs w:val="16"/>
              </w:rPr>
              <w:t>1 367,9</w:t>
            </w:r>
          </w:p>
        </w:tc>
        <w:tc>
          <w:tcPr>
            <w:tcW w:w="1260" w:type="dxa"/>
            <w:tcBorders>
              <w:top w:val="nil"/>
              <w:left w:val="nil"/>
              <w:bottom w:val="single" w:sz="4" w:space="0" w:color="auto"/>
              <w:right w:val="single" w:sz="4" w:space="0" w:color="auto"/>
            </w:tcBorders>
            <w:noWrap/>
            <w:vAlign w:val="bottom"/>
            <w:hideMark/>
          </w:tcPr>
          <w:p w14:paraId="690815E6" w14:textId="77777777" w:rsidR="00EF2A4E" w:rsidRPr="00EF2A4E" w:rsidRDefault="00EF2A4E" w:rsidP="00EF2A4E">
            <w:pPr>
              <w:jc w:val="right"/>
              <w:rPr>
                <w:sz w:val="16"/>
                <w:szCs w:val="16"/>
              </w:rPr>
            </w:pPr>
            <w:r w:rsidRPr="00EF2A4E">
              <w:rPr>
                <w:sz w:val="16"/>
                <w:szCs w:val="16"/>
              </w:rPr>
              <w:t>1 322,6</w:t>
            </w:r>
          </w:p>
        </w:tc>
        <w:tc>
          <w:tcPr>
            <w:tcW w:w="1260" w:type="dxa"/>
            <w:tcBorders>
              <w:top w:val="nil"/>
              <w:left w:val="nil"/>
              <w:bottom w:val="single" w:sz="4" w:space="0" w:color="auto"/>
              <w:right w:val="single" w:sz="4" w:space="0" w:color="auto"/>
            </w:tcBorders>
            <w:noWrap/>
            <w:vAlign w:val="bottom"/>
            <w:hideMark/>
          </w:tcPr>
          <w:p w14:paraId="763D14DC" w14:textId="77777777" w:rsidR="00EF2A4E" w:rsidRPr="00EF2A4E" w:rsidRDefault="00EF2A4E" w:rsidP="00EF2A4E">
            <w:pPr>
              <w:jc w:val="right"/>
              <w:rPr>
                <w:sz w:val="16"/>
                <w:szCs w:val="16"/>
              </w:rPr>
            </w:pPr>
            <w:r w:rsidRPr="00EF2A4E">
              <w:rPr>
                <w:sz w:val="16"/>
                <w:szCs w:val="16"/>
              </w:rPr>
              <w:t>1 430,4</w:t>
            </w:r>
          </w:p>
        </w:tc>
      </w:tr>
      <w:tr w:rsidR="00EF2A4E" w:rsidRPr="00EF2A4E" w14:paraId="5F4C1C8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384B508"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nil"/>
              <w:bottom w:val="single" w:sz="4" w:space="0" w:color="auto"/>
              <w:right w:val="single" w:sz="4" w:space="0" w:color="auto"/>
            </w:tcBorders>
            <w:noWrap/>
            <w:vAlign w:val="bottom"/>
            <w:hideMark/>
          </w:tcPr>
          <w:p w14:paraId="3521BC96"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A4CA7AC"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19C961E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DBCB9E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C34792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7417D940" w14:textId="77777777" w:rsidR="00EF2A4E" w:rsidRPr="00EF2A4E" w:rsidRDefault="00EF2A4E" w:rsidP="00EF2A4E">
            <w:pPr>
              <w:jc w:val="center"/>
              <w:rPr>
                <w:sz w:val="16"/>
                <w:szCs w:val="16"/>
              </w:rPr>
            </w:pPr>
            <w:r w:rsidRPr="00EF2A4E">
              <w:rPr>
                <w:sz w:val="16"/>
                <w:szCs w:val="16"/>
              </w:rPr>
              <w:t>59300</w:t>
            </w:r>
          </w:p>
        </w:tc>
        <w:tc>
          <w:tcPr>
            <w:tcW w:w="496" w:type="dxa"/>
            <w:tcBorders>
              <w:top w:val="nil"/>
              <w:left w:val="nil"/>
              <w:bottom w:val="single" w:sz="4" w:space="0" w:color="auto"/>
              <w:right w:val="single" w:sz="4" w:space="0" w:color="auto"/>
            </w:tcBorders>
            <w:noWrap/>
            <w:vAlign w:val="bottom"/>
            <w:hideMark/>
          </w:tcPr>
          <w:p w14:paraId="51F66C87"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75AE4FAE" w14:textId="77777777" w:rsidR="00EF2A4E" w:rsidRPr="00EF2A4E" w:rsidRDefault="00EF2A4E" w:rsidP="00EF2A4E">
            <w:pPr>
              <w:jc w:val="right"/>
              <w:rPr>
                <w:sz w:val="16"/>
                <w:szCs w:val="16"/>
              </w:rPr>
            </w:pPr>
            <w:r w:rsidRPr="00EF2A4E">
              <w:rPr>
                <w:sz w:val="16"/>
                <w:szCs w:val="16"/>
              </w:rPr>
              <w:t>1 367,9</w:t>
            </w:r>
          </w:p>
        </w:tc>
        <w:tc>
          <w:tcPr>
            <w:tcW w:w="1260" w:type="dxa"/>
            <w:tcBorders>
              <w:top w:val="nil"/>
              <w:left w:val="nil"/>
              <w:bottom w:val="single" w:sz="4" w:space="0" w:color="auto"/>
              <w:right w:val="single" w:sz="4" w:space="0" w:color="auto"/>
            </w:tcBorders>
            <w:noWrap/>
            <w:vAlign w:val="bottom"/>
            <w:hideMark/>
          </w:tcPr>
          <w:p w14:paraId="3B33C1D8" w14:textId="77777777" w:rsidR="00EF2A4E" w:rsidRPr="00EF2A4E" w:rsidRDefault="00EF2A4E" w:rsidP="00EF2A4E">
            <w:pPr>
              <w:jc w:val="right"/>
              <w:rPr>
                <w:sz w:val="16"/>
                <w:szCs w:val="16"/>
              </w:rPr>
            </w:pPr>
            <w:r w:rsidRPr="00EF2A4E">
              <w:rPr>
                <w:sz w:val="16"/>
                <w:szCs w:val="16"/>
              </w:rPr>
              <w:t>1 322,6</w:t>
            </w:r>
          </w:p>
        </w:tc>
        <w:tc>
          <w:tcPr>
            <w:tcW w:w="1260" w:type="dxa"/>
            <w:tcBorders>
              <w:top w:val="nil"/>
              <w:left w:val="nil"/>
              <w:bottom w:val="single" w:sz="4" w:space="0" w:color="auto"/>
              <w:right w:val="single" w:sz="4" w:space="0" w:color="auto"/>
            </w:tcBorders>
            <w:noWrap/>
            <w:vAlign w:val="bottom"/>
            <w:hideMark/>
          </w:tcPr>
          <w:p w14:paraId="4BA04A38" w14:textId="77777777" w:rsidR="00EF2A4E" w:rsidRPr="00EF2A4E" w:rsidRDefault="00EF2A4E" w:rsidP="00EF2A4E">
            <w:pPr>
              <w:jc w:val="right"/>
              <w:rPr>
                <w:sz w:val="16"/>
                <w:szCs w:val="16"/>
              </w:rPr>
            </w:pPr>
            <w:r w:rsidRPr="00EF2A4E">
              <w:rPr>
                <w:sz w:val="16"/>
                <w:szCs w:val="16"/>
              </w:rPr>
              <w:t>1 430,4</w:t>
            </w:r>
          </w:p>
        </w:tc>
      </w:tr>
      <w:tr w:rsidR="00EF2A4E" w:rsidRPr="00EF2A4E" w14:paraId="61D93B37"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05EEA316" w14:textId="77777777" w:rsidR="00EF2A4E" w:rsidRPr="00EF2A4E" w:rsidRDefault="00EF2A4E" w:rsidP="00EF2A4E">
            <w:pPr>
              <w:rPr>
                <w:sz w:val="16"/>
                <w:szCs w:val="16"/>
              </w:rPr>
            </w:pPr>
            <w:r w:rsidRPr="00EF2A4E">
              <w:rPr>
                <w:sz w:val="16"/>
                <w:szCs w:val="16"/>
              </w:rPr>
              <w:t>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w:t>
            </w:r>
          </w:p>
        </w:tc>
        <w:tc>
          <w:tcPr>
            <w:tcW w:w="380" w:type="dxa"/>
            <w:tcBorders>
              <w:top w:val="nil"/>
              <w:left w:val="nil"/>
              <w:bottom w:val="single" w:sz="4" w:space="0" w:color="auto"/>
              <w:right w:val="single" w:sz="4" w:space="0" w:color="auto"/>
            </w:tcBorders>
            <w:vAlign w:val="bottom"/>
            <w:hideMark/>
          </w:tcPr>
          <w:p w14:paraId="2EF34023"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44F03A9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F0444F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71D7761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1DA9544"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699D3907" w14:textId="77777777" w:rsidR="00EF2A4E" w:rsidRPr="00EF2A4E" w:rsidRDefault="00EF2A4E" w:rsidP="00EF2A4E">
            <w:pPr>
              <w:jc w:val="center"/>
              <w:rPr>
                <w:sz w:val="16"/>
                <w:szCs w:val="16"/>
              </w:rPr>
            </w:pPr>
            <w:r w:rsidRPr="00EF2A4E">
              <w:rPr>
                <w:sz w:val="16"/>
                <w:szCs w:val="16"/>
              </w:rPr>
              <w:t>Y9300</w:t>
            </w:r>
          </w:p>
        </w:tc>
        <w:tc>
          <w:tcPr>
            <w:tcW w:w="496" w:type="dxa"/>
            <w:tcBorders>
              <w:top w:val="nil"/>
              <w:left w:val="nil"/>
              <w:bottom w:val="single" w:sz="4" w:space="0" w:color="auto"/>
              <w:right w:val="single" w:sz="4" w:space="0" w:color="auto"/>
            </w:tcBorders>
            <w:vAlign w:val="bottom"/>
            <w:hideMark/>
          </w:tcPr>
          <w:p w14:paraId="4FA1ADF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89BB034" w14:textId="77777777" w:rsidR="00EF2A4E" w:rsidRPr="00EF2A4E" w:rsidRDefault="00EF2A4E" w:rsidP="00EF2A4E">
            <w:pPr>
              <w:jc w:val="right"/>
              <w:rPr>
                <w:sz w:val="16"/>
                <w:szCs w:val="16"/>
              </w:rPr>
            </w:pPr>
            <w:r w:rsidRPr="00EF2A4E">
              <w:rPr>
                <w:sz w:val="16"/>
                <w:szCs w:val="16"/>
              </w:rPr>
              <w:t>2 388,0</w:t>
            </w:r>
          </w:p>
        </w:tc>
        <w:tc>
          <w:tcPr>
            <w:tcW w:w="1260" w:type="dxa"/>
            <w:tcBorders>
              <w:top w:val="nil"/>
              <w:left w:val="nil"/>
              <w:bottom w:val="single" w:sz="4" w:space="0" w:color="auto"/>
              <w:right w:val="single" w:sz="4" w:space="0" w:color="auto"/>
            </w:tcBorders>
            <w:noWrap/>
            <w:vAlign w:val="bottom"/>
            <w:hideMark/>
          </w:tcPr>
          <w:p w14:paraId="57C37BB4" w14:textId="77777777" w:rsidR="00EF2A4E" w:rsidRPr="00EF2A4E" w:rsidRDefault="00EF2A4E" w:rsidP="00EF2A4E">
            <w:pPr>
              <w:jc w:val="right"/>
              <w:rPr>
                <w:sz w:val="16"/>
                <w:szCs w:val="16"/>
              </w:rPr>
            </w:pPr>
            <w:r w:rsidRPr="00EF2A4E">
              <w:rPr>
                <w:sz w:val="16"/>
                <w:szCs w:val="16"/>
              </w:rPr>
              <w:t>1 537,2</w:t>
            </w:r>
          </w:p>
        </w:tc>
        <w:tc>
          <w:tcPr>
            <w:tcW w:w="1260" w:type="dxa"/>
            <w:tcBorders>
              <w:top w:val="nil"/>
              <w:left w:val="nil"/>
              <w:bottom w:val="single" w:sz="4" w:space="0" w:color="auto"/>
              <w:right w:val="single" w:sz="4" w:space="0" w:color="auto"/>
            </w:tcBorders>
            <w:noWrap/>
            <w:vAlign w:val="bottom"/>
            <w:hideMark/>
          </w:tcPr>
          <w:p w14:paraId="016D86CE" w14:textId="77777777" w:rsidR="00EF2A4E" w:rsidRPr="00EF2A4E" w:rsidRDefault="00EF2A4E" w:rsidP="00EF2A4E">
            <w:pPr>
              <w:jc w:val="right"/>
              <w:rPr>
                <w:sz w:val="16"/>
                <w:szCs w:val="16"/>
              </w:rPr>
            </w:pPr>
            <w:r w:rsidRPr="00EF2A4E">
              <w:rPr>
                <w:sz w:val="16"/>
                <w:szCs w:val="16"/>
              </w:rPr>
              <w:t>1 626,2</w:t>
            </w:r>
          </w:p>
        </w:tc>
      </w:tr>
      <w:tr w:rsidR="00EF2A4E" w:rsidRPr="00EF2A4E" w14:paraId="35BD8D65"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5C19787"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4EDF0696"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5D0C7B96"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2EE143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4289687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C78FD0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388F31E2" w14:textId="77777777" w:rsidR="00EF2A4E" w:rsidRPr="00EF2A4E" w:rsidRDefault="00EF2A4E" w:rsidP="00EF2A4E">
            <w:pPr>
              <w:jc w:val="center"/>
              <w:rPr>
                <w:sz w:val="16"/>
                <w:szCs w:val="16"/>
              </w:rPr>
            </w:pPr>
            <w:r w:rsidRPr="00EF2A4E">
              <w:rPr>
                <w:sz w:val="16"/>
                <w:szCs w:val="16"/>
              </w:rPr>
              <w:t>Y9300</w:t>
            </w:r>
          </w:p>
        </w:tc>
        <w:tc>
          <w:tcPr>
            <w:tcW w:w="496" w:type="dxa"/>
            <w:tcBorders>
              <w:top w:val="nil"/>
              <w:left w:val="nil"/>
              <w:bottom w:val="single" w:sz="4" w:space="0" w:color="auto"/>
              <w:right w:val="single" w:sz="4" w:space="0" w:color="auto"/>
            </w:tcBorders>
            <w:vAlign w:val="bottom"/>
            <w:hideMark/>
          </w:tcPr>
          <w:p w14:paraId="6879841D"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18CE44A6" w14:textId="77777777" w:rsidR="00EF2A4E" w:rsidRPr="00EF2A4E" w:rsidRDefault="00EF2A4E" w:rsidP="00EF2A4E">
            <w:pPr>
              <w:jc w:val="right"/>
              <w:rPr>
                <w:sz w:val="16"/>
                <w:szCs w:val="16"/>
              </w:rPr>
            </w:pPr>
            <w:r w:rsidRPr="00EF2A4E">
              <w:rPr>
                <w:sz w:val="16"/>
                <w:szCs w:val="16"/>
              </w:rPr>
              <w:t>1 921,2</w:t>
            </w:r>
          </w:p>
        </w:tc>
        <w:tc>
          <w:tcPr>
            <w:tcW w:w="1260" w:type="dxa"/>
            <w:tcBorders>
              <w:top w:val="nil"/>
              <w:left w:val="nil"/>
              <w:bottom w:val="single" w:sz="4" w:space="0" w:color="auto"/>
              <w:right w:val="single" w:sz="4" w:space="0" w:color="auto"/>
            </w:tcBorders>
            <w:noWrap/>
            <w:vAlign w:val="bottom"/>
            <w:hideMark/>
          </w:tcPr>
          <w:p w14:paraId="3C2C4E4D" w14:textId="77777777" w:rsidR="00EF2A4E" w:rsidRPr="00EF2A4E" w:rsidRDefault="00EF2A4E" w:rsidP="00EF2A4E">
            <w:pPr>
              <w:jc w:val="right"/>
              <w:rPr>
                <w:sz w:val="16"/>
                <w:szCs w:val="16"/>
              </w:rPr>
            </w:pPr>
            <w:r w:rsidRPr="00EF2A4E">
              <w:rPr>
                <w:sz w:val="16"/>
                <w:szCs w:val="16"/>
              </w:rPr>
              <w:t>1 270,2</w:t>
            </w:r>
          </w:p>
        </w:tc>
        <w:tc>
          <w:tcPr>
            <w:tcW w:w="1260" w:type="dxa"/>
            <w:tcBorders>
              <w:top w:val="nil"/>
              <w:left w:val="nil"/>
              <w:bottom w:val="single" w:sz="4" w:space="0" w:color="auto"/>
              <w:right w:val="single" w:sz="4" w:space="0" w:color="auto"/>
            </w:tcBorders>
            <w:noWrap/>
            <w:vAlign w:val="bottom"/>
            <w:hideMark/>
          </w:tcPr>
          <w:p w14:paraId="0AC4AA15" w14:textId="77777777" w:rsidR="00EF2A4E" w:rsidRPr="00EF2A4E" w:rsidRDefault="00EF2A4E" w:rsidP="00EF2A4E">
            <w:pPr>
              <w:jc w:val="right"/>
              <w:rPr>
                <w:sz w:val="16"/>
                <w:szCs w:val="16"/>
              </w:rPr>
            </w:pPr>
            <w:r w:rsidRPr="00EF2A4E">
              <w:rPr>
                <w:sz w:val="16"/>
                <w:szCs w:val="16"/>
              </w:rPr>
              <w:t>1 359,2</w:t>
            </w:r>
          </w:p>
        </w:tc>
      </w:tr>
      <w:tr w:rsidR="00EF2A4E" w:rsidRPr="00EF2A4E" w14:paraId="76486227" w14:textId="77777777" w:rsidTr="00EF2A4E">
        <w:trPr>
          <w:trHeight w:val="480"/>
        </w:trPr>
        <w:tc>
          <w:tcPr>
            <w:tcW w:w="3545" w:type="dxa"/>
            <w:tcBorders>
              <w:top w:val="nil"/>
              <w:left w:val="nil"/>
              <w:bottom w:val="nil"/>
              <w:right w:val="nil"/>
            </w:tcBorders>
            <w:vAlign w:val="bottom"/>
            <w:hideMark/>
          </w:tcPr>
          <w:p w14:paraId="43E6242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380" w:type="dxa"/>
            <w:tcBorders>
              <w:top w:val="nil"/>
              <w:left w:val="single" w:sz="4" w:space="0" w:color="auto"/>
              <w:bottom w:val="single" w:sz="4" w:space="0" w:color="auto"/>
              <w:right w:val="single" w:sz="4" w:space="0" w:color="auto"/>
            </w:tcBorders>
            <w:vAlign w:val="bottom"/>
            <w:hideMark/>
          </w:tcPr>
          <w:p w14:paraId="6F059214"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43C2060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056DD84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620F6CF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04D52B8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00F2EEE6" w14:textId="77777777" w:rsidR="00EF2A4E" w:rsidRPr="00EF2A4E" w:rsidRDefault="00EF2A4E" w:rsidP="00EF2A4E">
            <w:pPr>
              <w:jc w:val="center"/>
              <w:rPr>
                <w:sz w:val="16"/>
                <w:szCs w:val="16"/>
              </w:rPr>
            </w:pPr>
            <w:r w:rsidRPr="00EF2A4E">
              <w:rPr>
                <w:sz w:val="16"/>
                <w:szCs w:val="16"/>
              </w:rPr>
              <w:t>Y9300</w:t>
            </w:r>
          </w:p>
        </w:tc>
        <w:tc>
          <w:tcPr>
            <w:tcW w:w="496" w:type="dxa"/>
            <w:tcBorders>
              <w:top w:val="nil"/>
              <w:left w:val="nil"/>
              <w:bottom w:val="single" w:sz="4" w:space="0" w:color="auto"/>
              <w:right w:val="single" w:sz="4" w:space="0" w:color="auto"/>
            </w:tcBorders>
            <w:vAlign w:val="bottom"/>
            <w:hideMark/>
          </w:tcPr>
          <w:p w14:paraId="02C3AAC6" w14:textId="77777777" w:rsidR="00EF2A4E" w:rsidRPr="00EF2A4E" w:rsidRDefault="00EF2A4E" w:rsidP="00EF2A4E">
            <w:pPr>
              <w:jc w:val="center"/>
              <w:rPr>
                <w:sz w:val="16"/>
                <w:szCs w:val="16"/>
              </w:rPr>
            </w:pPr>
            <w:r w:rsidRPr="00EF2A4E">
              <w:rPr>
                <w:sz w:val="16"/>
                <w:szCs w:val="16"/>
              </w:rPr>
              <w:t>120</w:t>
            </w:r>
          </w:p>
        </w:tc>
        <w:tc>
          <w:tcPr>
            <w:tcW w:w="1260" w:type="dxa"/>
            <w:tcBorders>
              <w:top w:val="nil"/>
              <w:left w:val="nil"/>
              <w:bottom w:val="single" w:sz="4" w:space="0" w:color="auto"/>
              <w:right w:val="single" w:sz="4" w:space="0" w:color="auto"/>
            </w:tcBorders>
            <w:noWrap/>
            <w:vAlign w:val="bottom"/>
            <w:hideMark/>
          </w:tcPr>
          <w:p w14:paraId="277B30C5" w14:textId="77777777" w:rsidR="00EF2A4E" w:rsidRPr="00EF2A4E" w:rsidRDefault="00EF2A4E" w:rsidP="00EF2A4E">
            <w:pPr>
              <w:jc w:val="right"/>
              <w:rPr>
                <w:sz w:val="16"/>
                <w:szCs w:val="16"/>
              </w:rPr>
            </w:pPr>
            <w:r w:rsidRPr="00EF2A4E">
              <w:rPr>
                <w:sz w:val="16"/>
                <w:szCs w:val="16"/>
              </w:rPr>
              <w:t>1 921,2</w:t>
            </w:r>
          </w:p>
        </w:tc>
        <w:tc>
          <w:tcPr>
            <w:tcW w:w="1260" w:type="dxa"/>
            <w:tcBorders>
              <w:top w:val="nil"/>
              <w:left w:val="nil"/>
              <w:bottom w:val="single" w:sz="4" w:space="0" w:color="auto"/>
              <w:right w:val="single" w:sz="4" w:space="0" w:color="auto"/>
            </w:tcBorders>
            <w:noWrap/>
            <w:vAlign w:val="bottom"/>
            <w:hideMark/>
          </w:tcPr>
          <w:p w14:paraId="3C0AB571" w14:textId="77777777" w:rsidR="00EF2A4E" w:rsidRPr="00EF2A4E" w:rsidRDefault="00EF2A4E" w:rsidP="00EF2A4E">
            <w:pPr>
              <w:jc w:val="right"/>
              <w:rPr>
                <w:sz w:val="16"/>
                <w:szCs w:val="16"/>
              </w:rPr>
            </w:pPr>
            <w:r w:rsidRPr="00EF2A4E">
              <w:rPr>
                <w:sz w:val="16"/>
                <w:szCs w:val="16"/>
              </w:rPr>
              <w:t>1 270,2</w:t>
            </w:r>
          </w:p>
        </w:tc>
        <w:tc>
          <w:tcPr>
            <w:tcW w:w="1260" w:type="dxa"/>
            <w:tcBorders>
              <w:top w:val="nil"/>
              <w:left w:val="nil"/>
              <w:bottom w:val="single" w:sz="4" w:space="0" w:color="auto"/>
              <w:right w:val="single" w:sz="4" w:space="0" w:color="auto"/>
            </w:tcBorders>
            <w:noWrap/>
            <w:vAlign w:val="bottom"/>
            <w:hideMark/>
          </w:tcPr>
          <w:p w14:paraId="01DF8044" w14:textId="77777777" w:rsidR="00EF2A4E" w:rsidRPr="00EF2A4E" w:rsidRDefault="00EF2A4E" w:rsidP="00EF2A4E">
            <w:pPr>
              <w:jc w:val="right"/>
              <w:rPr>
                <w:sz w:val="16"/>
                <w:szCs w:val="16"/>
              </w:rPr>
            </w:pPr>
            <w:r w:rsidRPr="00EF2A4E">
              <w:rPr>
                <w:sz w:val="16"/>
                <w:szCs w:val="16"/>
              </w:rPr>
              <w:t>1 359,2</w:t>
            </w:r>
          </w:p>
        </w:tc>
      </w:tr>
      <w:tr w:rsidR="00EF2A4E" w:rsidRPr="00EF2A4E" w14:paraId="346825EE" w14:textId="77777777" w:rsidTr="00EF2A4E">
        <w:trPr>
          <w:trHeight w:val="480"/>
        </w:trPr>
        <w:tc>
          <w:tcPr>
            <w:tcW w:w="3545" w:type="dxa"/>
            <w:tcBorders>
              <w:top w:val="nil"/>
              <w:left w:val="nil"/>
              <w:bottom w:val="nil"/>
              <w:right w:val="nil"/>
            </w:tcBorders>
            <w:vAlign w:val="bottom"/>
            <w:hideMark/>
          </w:tcPr>
          <w:p w14:paraId="51EA6DE0"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298616F3"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182B235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9F6DFB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1EF19B5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35E232D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41C59688" w14:textId="77777777" w:rsidR="00EF2A4E" w:rsidRPr="00EF2A4E" w:rsidRDefault="00EF2A4E" w:rsidP="00EF2A4E">
            <w:pPr>
              <w:jc w:val="center"/>
              <w:rPr>
                <w:sz w:val="16"/>
                <w:szCs w:val="16"/>
              </w:rPr>
            </w:pPr>
            <w:r w:rsidRPr="00EF2A4E">
              <w:rPr>
                <w:sz w:val="16"/>
                <w:szCs w:val="16"/>
              </w:rPr>
              <w:t>Y9300</w:t>
            </w:r>
          </w:p>
        </w:tc>
        <w:tc>
          <w:tcPr>
            <w:tcW w:w="496" w:type="dxa"/>
            <w:tcBorders>
              <w:top w:val="nil"/>
              <w:left w:val="nil"/>
              <w:bottom w:val="single" w:sz="4" w:space="0" w:color="auto"/>
              <w:right w:val="single" w:sz="4" w:space="0" w:color="auto"/>
            </w:tcBorders>
            <w:noWrap/>
            <w:vAlign w:val="bottom"/>
            <w:hideMark/>
          </w:tcPr>
          <w:p w14:paraId="542CC83B"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50A5DB1" w14:textId="77777777" w:rsidR="00EF2A4E" w:rsidRPr="00EF2A4E" w:rsidRDefault="00EF2A4E" w:rsidP="00EF2A4E">
            <w:pPr>
              <w:jc w:val="right"/>
              <w:rPr>
                <w:sz w:val="16"/>
                <w:szCs w:val="16"/>
              </w:rPr>
            </w:pPr>
            <w:r w:rsidRPr="00EF2A4E">
              <w:rPr>
                <w:sz w:val="16"/>
                <w:szCs w:val="16"/>
              </w:rPr>
              <w:t>466,8</w:t>
            </w:r>
          </w:p>
        </w:tc>
        <w:tc>
          <w:tcPr>
            <w:tcW w:w="1260" w:type="dxa"/>
            <w:tcBorders>
              <w:top w:val="nil"/>
              <w:left w:val="nil"/>
              <w:bottom w:val="single" w:sz="4" w:space="0" w:color="auto"/>
              <w:right w:val="single" w:sz="4" w:space="0" w:color="auto"/>
            </w:tcBorders>
            <w:noWrap/>
            <w:vAlign w:val="bottom"/>
            <w:hideMark/>
          </w:tcPr>
          <w:p w14:paraId="09B93C7A" w14:textId="77777777" w:rsidR="00EF2A4E" w:rsidRPr="00EF2A4E" w:rsidRDefault="00EF2A4E" w:rsidP="00EF2A4E">
            <w:pPr>
              <w:jc w:val="right"/>
              <w:rPr>
                <w:sz w:val="16"/>
                <w:szCs w:val="16"/>
              </w:rPr>
            </w:pPr>
            <w:r w:rsidRPr="00EF2A4E">
              <w:rPr>
                <w:sz w:val="16"/>
                <w:szCs w:val="16"/>
              </w:rPr>
              <w:t>267,0</w:t>
            </w:r>
          </w:p>
        </w:tc>
        <w:tc>
          <w:tcPr>
            <w:tcW w:w="1260" w:type="dxa"/>
            <w:tcBorders>
              <w:top w:val="nil"/>
              <w:left w:val="nil"/>
              <w:bottom w:val="single" w:sz="4" w:space="0" w:color="auto"/>
              <w:right w:val="single" w:sz="4" w:space="0" w:color="auto"/>
            </w:tcBorders>
            <w:noWrap/>
            <w:vAlign w:val="bottom"/>
            <w:hideMark/>
          </w:tcPr>
          <w:p w14:paraId="2251BA63" w14:textId="77777777" w:rsidR="00EF2A4E" w:rsidRPr="00EF2A4E" w:rsidRDefault="00EF2A4E" w:rsidP="00EF2A4E">
            <w:pPr>
              <w:jc w:val="right"/>
              <w:rPr>
                <w:sz w:val="16"/>
                <w:szCs w:val="16"/>
              </w:rPr>
            </w:pPr>
            <w:r w:rsidRPr="00EF2A4E">
              <w:rPr>
                <w:sz w:val="16"/>
                <w:szCs w:val="16"/>
              </w:rPr>
              <w:t>267,0</w:t>
            </w:r>
          </w:p>
        </w:tc>
      </w:tr>
      <w:tr w:rsidR="00EF2A4E" w:rsidRPr="00EF2A4E" w14:paraId="620930B2" w14:textId="77777777" w:rsidTr="00EF2A4E">
        <w:trPr>
          <w:trHeight w:val="720"/>
        </w:trPr>
        <w:tc>
          <w:tcPr>
            <w:tcW w:w="3545" w:type="dxa"/>
            <w:tcBorders>
              <w:top w:val="nil"/>
              <w:left w:val="nil"/>
              <w:bottom w:val="nil"/>
              <w:right w:val="nil"/>
            </w:tcBorders>
            <w:vAlign w:val="bottom"/>
            <w:hideMark/>
          </w:tcPr>
          <w:p w14:paraId="1A83FD9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54A56E4A"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6984E93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AF2F49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459EEF8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D579BE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vAlign w:val="bottom"/>
            <w:hideMark/>
          </w:tcPr>
          <w:p w14:paraId="2504DDE9" w14:textId="77777777" w:rsidR="00EF2A4E" w:rsidRPr="00EF2A4E" w:rsidRDefault="00EF2A4E" w:rsidP="00EF2A4E">
            <w:pPr>
              <w:jc w:val="center"/>
              <w:rPr>
                <w:sz w:val="16"/>
                <w:szCs w:val="16"/>
              </w:rPr>
            </w:pPr>
            <w:r w:rsidRPr="00EF2A4E">
              <w:rPr>
                <w:sz w:val="16"/>
                <w:szCs w:val="16"/>
              </w:rPr>
              <w:t>Y9300</w:t>
            </w:r>
          </w:p>
        </w:tc>
        <w:tc>
          <w:tcPr>
            <w:tcW w:w="496" w:type="dxa"/>
            <w:tcBorders>
              <w:top w:val="nil"/>
              <w:left w:val="nil"/>
              <w:bottom w:val="single" w:sz="4" w:space="0" w:color="auto"/>
              <w:right w:val="single" w:sz="4" w:space="0" w:color="auto"/>
            </w:tcBorders>
            <w:noWrap/>
            <w:vAlign w:val="bottom"/>
            <w:hideMark/>
          </w:tcPr>
          <w:p w14:paraId="46C20A30"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1D0DA569" w14:textId="77777777" w:rsidR="00EF2A4E" w:rsidRPr="00EF2A4E" w:rsidRDefault="00EF2A4E" w:rsidP="00EF2A4E">
            <w:pPr>
              <w:jc w:val="right"/>
              <w:rPr>
                <w:sz w:val="16"/>
                <w:szCs w:val="16"/>
              </w:rPr>
            </w:pPr>
            <w:r w:rsidRPr="00EF2A4E">
              <w:rPr>
                <w:sz w:val="16"/>
                <w:szCs w:val="16"/>
              </w:rPr>
              <w:t>466,8</w:t>
            </w:r>
          </w:p>
        </w:tc>
        <w:tc>
          <w:tcPr>
            <w:tcW w:w="1260" w:type="dxa"/>
            <w:tcBorders>
              <w:top w:val="nil"/>
              <w:left w:val="nil"/>
              <w:bottom w:val="single" w:sz="4" w:space="0" w:color="auto"/>
              <w:right w:val="single" w:sz="4" w:space="0" w:color="auto"/>
            </w:tcBorders>
            <w:noWrap/>
            <w:vAlign w:val="bottom"/>
            <w:hideMark/>
          </w:tcPr>
          <w:p w14:paraId="2F8F7C0C" w14:textId="77777777" w:rsidR="00EF2A4E" w:rsidRPr="00EF2A4E" w:rsidRDefault="00EF2A4E" w:rsidP="00EF2A4E">
            <w:pPr>
              <w:jc w:val="right"/>
              <w:rPr>
                <w:sz w:val="16"/>
                <w:szCs w:val="16"/>
              </w:rPr>
            </w:pPr>
            <w:r w:rsidRPr="00EF2A4E">
              <w:rPr>
                <w:sz w:val="16"/>
                <w:szCs w:val="16"/>
              </w:rPr>
              <w:t>267,0</w:t>
            </w:r>
          </w:p>
        </w:tc>
        <w:tc>
          <w:tcPr>
            <w:tcW w:w="1260" w:type="dxa"/>
            <w:tcBorders>
              <w:top w:val="nil"/>
              <w:left w:val="nil"/>
              <w:bottom w:val="single" w:sz="4" w:space="0" w:color="auto"/>
              <w:right w:val="single" w:sz="4" w:space="0" w:color="auto"/>
            </w:tcBorders>
            <w:noWrap/>
            <w:vAlign w:val="bottom"/>
            <w:hideMark/>
          </w:tcPr>
          <w:p w14:paraId="2E96961A" w14:textId="77777777" w:rsidR="00EF2A4E" w:rsidRPr="00EF2A4E" w:rsidRDefault="00EF2A4E" w:rsidP="00EF2A4E">
            <w:pPr>
              <w:jc w:val="right"/>
              <w:rPr>
                <w:sz w:val="16"/>
                <w:szCs w:val="16"/>
              </w:rPr>
            </w:pPr>
            <w:r w:rsidRPr="00EF2A4E">
              <w:rPr>
                <w:sz w:val="16"/>
                <w:szCs w:val="16"/>
              </w:rPr>
              <w:t>267,0</w:t>
            </w:r>
          </w:p>
        </w:tc>
      </w:tr>
      <w:tr w:rsidR="00EF2A4E" w:rsidRPr="00EF2A4E" w14:paraId="3132DE19"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59E00EC" w14:textId="77777777" w:rsidR="00EF2A4E" w:rsidRPr="00EF2A4E" w:rsidRDefault="00EF2A4E" w:rsidP="00EF2A4E">
            <w:pPr>
              <w:rPr>
                <w:sz w:val="16"/>
                <w:szCs w:val="16"/>
              </w:rPr>
            </w:pPr>
            <w:r w:rsidRPr="00EF2A4E">
              <w:rPr>
                <w:sz w:val="16"/>
                <w:szCs w:val="16"/>
              </w:rPr>
              <w:t>Гражданская оборона</w:t>
            </w:r>
          </w:p>
        </w:tc>
        <w:tc>
          <w:tcPr>
            <w:tcW w:w="380" w:type="dxa"/>
            <w:tcBorders>
              <w:top w:val="nil"/>
              <w:left w:val="nil"/>
              <w:bottom w:val="single" w:sz="4" w:space="0" w:color="auto"/>
              <w:right w:val="single" w:sz="4" w:space="0" w:color="auto"/>
            </w:tcBorders>
            <w:vAlign w:val="bottom"/>
            <w:hideMark/>
          </w:tcPr>
          <w:p w14:paraId="6996128E"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3D52D3F6"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D9A604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66D654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DD43A6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1D2405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9FA194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AA96973" w14:textId="77777777" w:rsidR="00EF2A4E" w:rsidRPr="00EF2A4E" w:rsidRDefault="00EF2A4E" w:rsidP="00EF2A4E">
            <w:pPr>
              <w:jc w:val="right"/>
              <w:rPr>
                <w:sz w:val="16"/>
                <w:szCs w:val="16"/>
              </w:rPr>
            </w:pPr>
            <w:r w:rsidRPr="00EF2A4E">
              <w:rPr>
                <w:sz w:val="16"/>
                <w:szCs w:val="16"/>
              </w:rPr>
              <w:t>3 305,8</w:t>
            </w:r>
          </w:p>
        </w:tc>
        <w:tc>
          <w:tcPr>
            <w:tcW w:w="1260" w:type="dxa"/>
            <w:tcBorders>
              <w:top w:val="nil"/>
              <w:left w:val="nil"/>
              <w:bottom w:val="single" w:sz="4" w:space="0" w:color="auto"/>
              <w:right w:val="single" w:sz="4" w:space="0" w:color="auto"/>
            </w:tcBorders>
            <w:noWrap/>
            <w:vAlign w:val="bottom"/>
            <w:hideMark/>
          </w:tcPr>
          <w:p w14:paraId="303F4FBF" w14:textId="77777777" w:rsidR="00EF2A4E" w:rsidRPr="00EF2A4E" w:rsidRDefault="00EF2A4E" w:rsidP="00EF2A4E">
            <w:pPr>
              <w:jc w:val="right"/>
              <w:rPr>
                <w:sz w:val="16"/>
                <w:szCs w:val="16"/>
              </w:rPr>
            </w:pPr>
            <w:r w:rsidRPr="00EF2A4E">
              <w:rPr>
                <w:sz w:val="16"/>
                <w:szCs w:val="16"/>
              </w:rPr>
              <w:t>2 683,3</w:t>
            </w:r>
          </w:p>
        </w:tc>
        <w:tc>
          <w:tcPr>
            <w:tcW w:w="1260" w:type="dxa"/>
            <w:tcBorders>
              <w:top w:val="nil"/>
              <w:left w:val="nil"/>
              <w:bottom w:val="single" w:sz="4" w:space="0" w:color="auto"/>
              <w:right w:val="single" w:sz="4" w:space="0" w:color="auto"/>
            </w:tcBorders>
            <w:noWrap/>
            <w:vAlign w:val="bottom"/>
            <w:hideMark/>
          </w:tcPr>
          <w:p w14:paraId="07E32C9B" w14:textId="77777777" w:rsidR="00EF2A4E" w:rsidRPr="00EF2A4E" w:rsidRDefault="00EF2A4E" w:rsidP="00EF2A4E">
            <w:pPr>
              <w:jc w:val="right"/>
              <w:rPr>
                <w:sz w:val="16"/>
                <w:szCs w:val="16"/>
              </w:rPr>
            </w:pPr>
            <w:r w:rsidRPr="00EF2A4E">
              <w:rPr>
                <w:sz w:val="16"/>
                <w:szCs w:val="16"/>
              </w:rPr>
              <w:t>2 032,3</w:t>
            </w:r>
          </w:p>
        </w:tc>
      </w:tr>
      <w:tr w:rsidR="00EF2A4E" w:rsidRPr="00EF2A4E" w14:paraId="6ECB7D95"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077F29DF" w14:textId="77777777" w:rsidR="00EF2A4E" w:rsidRPr="00EF2A4E" w:rsidRDefault="00EF2A4E" w:rsidP="00EF2A4E">
            <w:pPr>
              <w:rPr>
                <w:sz w:val="16"/>
                <w:szCs w:val="16"/>
              </w:rPr>
            </w:pPr>
            <w:r w:rsidRPr="00EF2A4E">
              <w:rPr>
                <w:sz w:val="16"/>
                <w:szCs w:val="16"/>
              </w:rPr>
              <w:lastRenderedPageBreak/>
              <w:t>Муниципальная программа «Повышение безопасности жизнедеятельности населения и территорий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3475F9BF"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2CFAF4E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3291CD3C"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1E7B3AA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788714C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713501E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9965B6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83C39BB" w14:textId="77777777" w:rsidR="00EF2A4E" w:rsidRPr="00EF2A4E" w:rsidRDefault="00EF2A4E" w:rsidP="00EF2A4E">
            <w:pPr>
              <w:jc w:val="right"/>
              <w:rPr>
                <w:sz w:val="16"/>
                <w:szCs w:val="16"/>
              </w:rPr>
            </w:pPr>
            <w:r w:rsidRPr="00EF2A4E">
              <w:rPr>
                <w:sz w:val="16"/>
                <w:szCs w:val="16"/>
              </w:rPr>
              <w:t>3 305,8</w:t>
            </w:r>
          </w:p>
        </w:tc>
        <w:tc>
          <w:tcPr>
            <w:tcW w:w="1260" w:type="dxa"/>
            <w:tcBorders>
              <w:top w:val="nil"/>
              <w:left w:val="nil"/>
              <w:bottom w:val="single" w:sz="4" w:space="0" w:color="auto"/>
              <w:right w:val="single" w:sz="4" w:space="0" w:color="auto"/>
            </w:tcBorders>
            <w:noWrap/>
            <w:vAlign w:val="bottom"/>
            <w:hideMark/>
          </w:tcPr>
          <w:p w14:paraId="797F9C30" w14:textId="77777777" w:rsidR="00EF2A4E" w:rsidRPr="00EF2A4E" w:rsidRDefault="00EF2A4E" w:rsidP="00EF2A4E">
            <w:pPr>
              <w:jc w:val="right"/>
              <w:rPr>
                <w:sz w:val="16"/>
                <w:szCs w:val="16"/>
              </w:rPr>
            </w:pPr>
            <w:r w:rsidRPr="00EF2A4E">
              <w:rPr>
                <w:sz w:val="16"/>
                <w:szCs w:val="16"/>
              </w:rPr>
              <w:t>2 683,3</w:t>
            </w:r>
          </w:p>
        </w:tc>
        <w:tc>
          <w:tcPr>
            <w:tcW w:w="1260" w:type="dxa"/>
            <w:tcBorders>
              <w:top w:val="nil"/>
              <w:left w:val="nil"/>
              <w:bottom w:val="single" w:sz="4" w:space="0" w:color="auto"/>
              <w:right w:val="single" w:sz="4" w:space="0" w:color="auto"/>
            </w:tcBorders>
            <w:noWrap/>
            <w:vAlign w:val="bottom"/>
            <w:hideMark/>
          </w:tcPr>
          <w:p w14:paraId="2F97D4CD" w14:textId="77777777" w:rsidR="00EF2A4E" w:rsidRPr="00EF2A4E" w:rsidRDefault="00EF2A4E" w:rsidP="00EF2A4E">
            <w:pPr>
              <w:jc w:val="right"/>
              <w:rPr>
                <w:sz w:val="16"/>
                <w:szCs w:val="16"/>
              </w:rPr>
            </w:pPr>
            <w:r w:rsidRPr="00EF2A4E">
              <w:rPr>
                <w:sz w:val="16"/>
                <w:szCs w:val="16"/>
              </w:rPr>
              <w:t>2 032,3</w:t>
            </w:r>
          </w:p>
        </w:tc>
      </w:tr>
      <w:tr w:rsidR="00EF2A4E" w:rsidRPr="00EF2A4E" w14:paraId="2E924E42"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0F9DB76A" w14:textId="77777777" w:rsidR="00EF2A4E" w:rsidRPr="00EF2A4E" w:rsidRDefault="00EF2A4E" w:rsidP="00EF2A4E">
            <w:pPr>
              <w:rPr>
                <w:sz w:val="16"/>
                <w:szCs w:val="16"/>
              </w:rPr>
            </w:pPr>
            <w:r w:rsidRPr="00EF2A4E">
              <w:rPr>
                <w:sz w:val="16"/>
                <w:szCs w:val="16"/>
              </w:rPr>
              <w:t xml:space="preserve">Основное мероприятие "Мероприятия по защите населения и территории от чрезвычайных ситуаций природного и техногенного характера, гражданской обороне" </w:t>
            </w:r>
          </w:p>
        </w:tc>
        <w:tc>
          <w:tcPr>
            <w:tcW w:w="380" w:type="dxa"/>
            <w:tcBorders>
              <w:top w:val="nil"/>
              <w:left w:val="nil"/>
              <w:bottom w:val="single" w:sz="4" w:space="0" w:color="auto"/>
              <w:right w:val="single" w:sz="4" w:space="0" w:color="auto"/>
            </w:tcBorders>
            <w:noWrap/>
            <w:vAlign w:val="bottom"/>
            <w:hideMark/>
          </w:tcPr>
          <w:p w14:paraId="309221C5"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7126483F"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64AE963D"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18C69E0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16A8E2F6"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6817B33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043E3A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7817C38" w14:textId="77777777" w:rsidR="00EF2A4E" w:rsidRPr="00EF2A4E" w:rsidRDefault="00EF2A4E" w:rsidP="00EF2A4E">
            <w:pPr>
              <w:jc w:val="right"/>
              <w:rPr>
                <w:sz w:val="16"/>
                <w:szCs w:val="16"/>
              </w:rPr>
            </w:pPr>
            <w:r w:rsidRPr="00EF2A4E">
              <w:rPr>
                <w:sz w:val="16"/>
                <w:szCs w:val="16"/>
              </w:rPr>
              <w:t>3 305,8</w:t>
            </w:r>
          </w:p>
        </w:tc>
        <w:tc>
          <w:tcPr>
            <w:tcW w:w="1260" w:type="dxa"/>
            <w:tcBorders>
              <w:top w:val="nil"/>
              <w:left w:val="nil"/>
              <w:bottom w:val="single" w:sz="4" w:space="0" w:color="auto"/>
              <w:right w:val="single" w:sz="4" w:space="0" w:color="auto"/>
            </w:tcBorders>
            <w:noWrap/>
            <w:vAlign w:val="bottom"/>
            <w:hideMark/>
          </w:tcPr>
          <w:p w14:paraId="3D87689B" w14:textId="77777777" w:rsidR="00EF2A4E" w:rsidRPr="00EF2A4E" w:rsidRDefault="00EF2A4E" w:rsidP="00EF2A4E">
            <w:pPr>
              <w:jc w:val="right"/>
              <w:rPr>
                <w:sz w:val="16"/>
                <w:szCs w:val="16"/>
              </w:rPr>
            </w:pPr>
            <w:r w:rsidRPr="00EF2A4E">
              <w:rPr>
                <w:sz w:val="16"/>
                <w:szCs w:val="16"/>
              </w:rPr>
              <w:t>2 683,3</w:t>
            </w:r>
          </w:p>
        </w:tc>
        <w:tc>
          <w:tcPr>
            <w:tcW w:w="1260" w:type="dxa"/>
            <w:tcBorders>
              <w:top w:val="nil"/>
              <w:left w:val="nil"/>
              <w:bottom w:val="single" w:sz="4" w:space="0" w:color="auto"/>
              <w:right w:val="single" w:sz="4" w:space="0" w:color="auto"/>
            </w:tcBorders>
            <w:noWrap/>
            <w:vAlign w:val="bottom"/>
            <w:hideMark/>
          </w:tcPr>
          <w:p w14:paraId="0EC4CA51" w14:textId="77777777" w:rsidR="00EF2A4E" w:rsidRPr="00EF2A4E" w:rsidRDefault="00EF2A4E" w:rsidP="00EF2A4E">
            <w:pPr>
              <w:jc w:val="right"/>
              <w:rPr>
                <w:sz w:val="16"/>
                <w:szCs w:val="16"/>
              </w:rPr>
            </w:pPr>
            <w:r w:rsidRPr="00EF2A4E">
              <w:rPr>
                <w:sz w:val="16"/>
                <w:szCs w:val="16"/>
              </w:rPr>
              <w:t>2 032,3</w:t>
            </w:r>
          </w:p>
        </w:tc>
      </w:tr>
      <w:tr w:rsidR="00EF2A4E" w:rsidRPr="00EF2A4E" w14:paraId="2831211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DD102BB" w14:textId="77777777" w:rsidR="00EF2A4E" w:rsidRPr="00EF2A4E" w:rsidRDefault="00EF2A4E" w:rsidP="00EF2A4E">
            <w:pPr>
              <w:rPr>
                <w:sz w:val="16"/>
                <w:szCs w:val="16"/>
              </w:rPr>
            </w:pPr>
            <w:r w:rsidRPr="00EF2A4E">
              <w:rPr>
                <w:sz w:val="16"/>
                <w:szCs w:val="16"/>
              </w:rPr>
              <w:t>Учреждения по защите населения и территории от чрезвычайных ситуаций природного и техногенного характера, гражданской обороне</w:t>
            </w:r>
          </w:p>
        </w:tc>
        <w:tc>
          <w:tcPr>
            <w:tcW w:w="380" w:type="dxa"/>
            <w:tcBorders>
              <w:top w:val="nil"/>
              <w:left w:val="nil"/>
              <w:bottom w:val="single" w:sz="4" w:space="0" w:color="auto"/>
              <w:right w:val="single" w:sz="4" w:space="0" w:color="auto"/>
            </w:tcBorders>
            <w:noWrap/>
            <w:vAlign w:val="bottom"/>
            <w:hideMark/>
          </w:tcPr>
          <w:p w14:paraId="1662A816"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1D719E6"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14097874"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4A5EC332"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307332D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4E71A470"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78BE4A1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72CE8F6" w14:textId="77777777" w:rsidR="00EF2A4E" w:rsidRPr="00EF2A4E" w:rsidRDefault="00EF2A4E" w:rsidP="00EF2A4E">
            <w:pPr>
              <w:jc w:val="right"/>
              <w:rPr>
                <w:sz w:val="16"/>
                <w:szCs w:val="16"/>
              </w:rPr>
            </w:pPr>
            <w:r w:rsidRPr="00EF2A4E">
              <w:rPr>
                <w:sz w:val="16"/>
                <w:szCs w:val="16"/>
              </w:rPr>
              <w:t>3 305,8</w:t>
            </w:r>
          </w:p>
        </w:tc>
        <w:tc>
          <w:tcPr>
            <w:tcW w:w="1260" w:type="dxa"/>
            <w:tcBorders>
              <w:top w:val="nil"/>
              <w:left w:val="nil"/>
              <w:bottom w:val="single" w:sz="4" w:space="0" w:color="auto"/>
              <w:right w:val="single" w:sz="4" w:space="0" w:color="auto"/>
            </w:tcBorders>
            <w:noWrap/>
            <w:vAlign w:val="bottom"/>
            <w:hideMark/>
          </w:tcPr>
          <w:p w14:paraId="50F1FD68" w14:textId="77777777" w:rsidR="00EF2A4E" w:rsidRPr="00EF2A4E" w:rsidRDefault="00EF2A4E" w:rsidP="00EF2A4E">
            <w:pPr>
              <w:jc w:val="right"/>
              <w:rPr>
                <w:sz w:val="16"/>
                <w:szCs w:val="16"/>
              </w:rPr>
            </w:pPr>
            <w:r w:rsidRPr="00EF2A4E">
              <w:rPr>
                <w:sz w:val="16"/>
                <w:szCs w:val="16"/>
              </w:rPr>
              <w:t>2 683,3</w:t>
            </w:r>
          </w:p>
        </w:tc>
        <w:tc>
          <w:tcPr>
            <w:tcW w:w="1260" w:type="dxa"/>
            <w:tcBorders>
              <w:top w:val="nil"/>
              <w:left w:val="nil"/>
              <w:bottom w:val="single" w:sz="4" w:space="0" w:color="auto"/>
              <w:right w:val="single" w:sz="4" w:space="0" w:color="auto"/>
            </w:tcBorders>
            <w:noWrap/>
            <w:vAlign w:val="bottom"/>
            <w:hideMark/>
          </w:tcPr>
          <w:p w14:paraId="6E936907" w14:textId="77777777" w:rsidR="00EF2A4E" w:rsidRPr="00EF2A4E" w:rsidRDefault="00EF2A4E" w:rsidP="00EF2A4E">
            <w:pPr>
              <w:jc w:val="right"/>
              <w:rPr>
                <w:sz w:val="16"/>
                <w:szCs w:val="16"/>
              </w:rPr>
            </w:pPr>
            <w:r w:rsidRPr="00EF2A4E">
              <w:rPr>
                <w:sz w:val="16"/>
                <w:szCs w:val="16"/>
              </w:rPr>
              <w:t>2 032,3</w:t>
            </w:r>
          </w:p>
        </w:tc>
      </w:tr>
      <w:tr w:rsidR="00EF2A4E" w:rsidRPr="00EF2A4E" w14:paraId="4340A967"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7FD01AD7"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6DA2AAFB"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14864936"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7EB350FD"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4036F8D7"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17F51E8F"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31A20E3F"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31094681"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4BE27E81" w14:textId="77777777" w:rsidR="00EF2A4E" w:rsidRPr="00EF2A4E" w:rsidRDefault="00EF2A4E" w:rsidP="00EF2A4E">
            <w:pPr>
              <w:jc w:val="right"/>
              <w:rPr>
                <w:sz w:val="16"/>
                <w:szCs w:val="16"/>
              </w:rPr>
            </w:pPr>
            <w:r w:rsidRPr="00EF2A4E">
              <w:rPr>
                <w:sz w:val="16"/>
                <w:szCs w:val="16"/>
              </w:rPr>
              <w:t>3 209,3</w:t>
            </w:r>
          </w:p>
        </w:tc>
        <w:tc>
          <w:tcPr>
            <w:tcW w:w="1260" w:type="dxa"/>
            <w:tcBorders>
              <w:top w:val="nil"/>
              <w:left w:val="nil"/>
              <w:bottom w:val="single" w:sz="4" w:space="0" w:color="auto"/>
              <w:right w:val="single" w:sz="4" w:space="0" w:color="auto"/>
            </w:tcBorders>
            <w:noWrap/>
            <w:vAlign w:val="bottom"/>
            <w:hideMark/>
          </w:tcPr>
          <w:p w14:paraId="4B1C0B2E" w14:textId="77777777" w:rsidR="00EF2A4E" w:rsidRPr="00EF2A4E" w:rsidRDefault="00EF2A4E" w:rsidP="00EF2A4E">
            <w:pPr>
              <w:jc w:val="right"/>
              <w:rPr>
                <w:sz w:val="16"/>
                <w:szCs w:val="16"/>
              </w:rPr>
            </w:pPr>
            <w:r w:rsidRPr="00EF2A4E">
              <w:rPr>
                <w:sz w:val="16"/>
                <w:szCs w:val="16"/>
              </w:rPr>
              <w:t>2 605,4</w:t>
            </w:r>
          </w:p>
        </w:tc>
        <w:tc>
          <w:tcPr>
            <w:tcW w:w="1260" w:type="dxa"/>
            <w:tcBorders>
              <w:top w:val="nil"/>
              <w:left w:val="nil"/>
              <w:bottom w:val="single" w:sz="4" w:space="0" w:color="auto"/>
              <w:right w:val="single" w:sz="4" w:space="0" w:color="auto"/>
            </w:tcBorders>
            <w:noWrap/>
            <w:vAlign w:val="bottom"/>
            <w:hideMark/>
          </w:tcPr>
          <w:p w14:paraId="0DE5C845" w14:textId="77777777" w:rsidR="00EF2A4E" w:rsidRPr="00EF2A4E" w:rsidRDefault="00EF2A4E" w:rsidP="00EF2A4E">
            <w:pPr>
              <w:jc w:val="right"/>
              <w:rPr>
                <w:sz w:val="16"/>
                <w:szCs w:val="16"/>
              </w:rPr>
            </w:pPr>
            <w:r w:rsidRPr="00EF2A4E">
              <w:rPr>
                <w:sz w:val="16"/>
                <w:szCs w:val="16"/>
              </w:rPr>
              <w:t>1 954,4</w:t>
            </w:r>
          </w:p>
        </w:tc>
      </w:tr>
      <w:tr w:rsidR="00EF2A4E" w:rsidRPr="00EF2A4E" w14:paraId="3E7E5D4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2AF9FF3"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noWrap/>
            <w:vAlign w:val="bottom"/>
            <w:hideMark/>
          </w:tcPr>
          <w:p w14:paraId="4697E459"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4C201794"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06355C2A"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481D711A"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2C88D4FA"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185F4F31"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1B6DD282"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noWrap/>
            <w:vAlign w:val="bottom"/>
            <w:hideMark/>
          </w:tcPr>
          <w:p w14:paraId="5F31988C" w14:textId="77777777" w:rsidR="00EF2A4E" w:rsidRPr="00EF2A4E" w:rsidRDefault="00EF2A4E" w:rsidP="00EF2A4E">
            <w:pPr>
              <w:jc w:val="right"/>
              <w:rPr>
                <w:sz w:val="16"/>
                <w:szCs w:val="16"/>
              </w:rPr>
            </w:pPr>
            <w:r w:rsidRPr="00EF2A4E">
              <w:rPr>
                <w:sz w:val="16"/>
                <w:szCs w:val="16"/>
              </w:rPr>
              <w:t>3 209,3</w:t>
            </w:r>
          </w:p>
        </w:tc>
        <w:tc>
          <w:tcPr>
            <w:tcW w:w="1260" w:type="dxa"/>
            <w:tcBorders>
              <w:top w:val="nil"/>
              <w:left w:val="nil"/>
              <w:bottom w:val="single" w:sz="4" w:space="0" w:color="auto"/>
              <w:right w:val="single" w:sz="4" w:space="0" w:color="auto"/>
            </w:tcBorders>
            <w:noWrap/>
            <w:vAlign w:val="bottom"/>
            <w:hideMark/>
          </w:tcPr>
          <w:p w14:paraId="0CB60C1A" w14:textId="77777777" w:rsidR="00EF2A4E" w:rsidRPr="00EF2A4E" w:rsidRDefault="00EF2A4E" w:rsidP="00EF2A4E">
            <w:pPr>
              <w:jc w:val="right"/>
              <w:rPr>
                <w:sz w:val="16"/>
                <w:szCs w:val="16"/>
              </w:rPr>
            </w:pPr>
            <w:r w:rsidRPr="00EF2A4E">
              <w:rPr>
                <w:sz w:val="16"/>
                <w:szCs w:val="16"/>
              </w:rPr>
              <w:t>2 605,4</w:t>
            </w:r>
          </w:p>
        </w:tc>
        <w:tc>
          <w:tcPr>
            <w:tcW w:w="1260" w:type="dxa"/>
            <w:tcBorders>
              <w:top w:val="nil"/>
              <w:left w:val="nil"/>
              <w:bottom w:val="single" w:sz="4" w:space="0" w:color="auto"/>
              <w:right w:val="single" w:sz="4" w:space="0" w:color="auto"/>
            </w:tcBorders>
            <w:noWrap/>
            <w:vAlign w:val="bottom"/>
            <w:hideMark/>
          </w:tcPr>
          <w:p w14:paraId="3EFB01BC" w14:textId="77777777" w:rsidR="00EF2A4E" w:rsidRPr="00EF2A4E" w:rsidRDefault="00EF2A4E" w:rsidP="00EF2A4E">
            <w:pPr>
              <w:jc w:val="right"/>
              <w:rPr>
                <w:sz w:val="16"/>
                <w:szCs w:val="16"/>
              </w:rPr>
            </w:pPr>
            <w:r w:rsidRPr="00EF2A4E">
              <w:rPr>
                <w:sz w:val="16"/>
                <w:szCs w:val="16"/>
              </w:rPr>
              <w:t>1 954,4</w:t>
            </w:r>
          </w:p>
        </w:tc>
      </w:tr>
      <w:tr w:rsidR="00EF2A4E" w:rsidRPr="00EF2A4E" w14:paraId="2D62C7AA"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0CDD17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42E9F6E2"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24B11378"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3844B47E"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3ECD0DB4"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5B939A9D"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489F6C46"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2709A13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77A37AF" w14:textId="77777777" w:rsidR="00EF2A4E" w:rsidRPr="00EF2A4E" w:rsidRDefault="00EF2A4E" w:rsidP="00EF2A4E">
            <w:pPr>
              <w:jc w:val="right"/>
              <w:rPr>
                <w:sz w:val="16"/>
                <w:szCs w:val="16"/>
              </w:rPr>
            </w:pPr>
            <w:r w:rsidRPr="00EF2A4E">
              <w:rPr>
                <w:sz w:val="16"/>
                <w:szCs w:val="16"/>
              </w:rPr>
              <w:t>92,9</w:t>
            </w:r>
          </w:p>
        </w:tc>
        <w:tc>
          <w:tcPr>
            <w:tcW w:w="1260" w:type="dxa"/>
            <w:tcBorders>
              <w:top w:val="nil"/>
              <w:left w:val="nil"/>
              <w:bottom w:val="single" w:sz="4" w:space="0" w:color="auto"/>
              <w:right w:val="single" w:sz="4" w:space="0" w:color="auto"/>
            </w:tcBorders>
            <w:noWrap/>
            <w:vAlign w:val="bottom"/>
            <w:hideMark/>
          </w:tcPr>
          <w:p w14:paraId="66B70EB6" w14:textId="77777777" w:rsidR="00EF2A4E" w:rsidRPr="00EF2A4E" w:rsidRDefault="00EF2A4E" w:rsidP="00EF2A4E">
            <w:pPr>
              <w:jc w:val="right"/>
              <w:rPr>
                <w:sz w:val="16"/>
                <w:szCs w:val="16"/>
              </w:rPr>
            </w:pPr>
            <w:r w:rsidRPr="00EF2A4E">
              <w:rPr>
                <w:sz w:val="16"/>
                <w:szCs w:val="16"/>
              </w:rPr>
              <w:t>74,3</w:t>
            </w:r>
          </w:p>
        </w:tc>
        <w:tc>
          <w:tcPr>
            <w:tcW w:w="1260" w:type="dxa"/>
            <w:tcBorders>
              <w:top w:val="nil"/>
              <w:left w:val="nil"/>
              <w:bottom w:val="single" w:sz="4" w:space="0" w:color="auto"/>
              <w:right w:val="single" w:sz="4" w:space="0" w:color="auto"/>
            </w:tcBorders>
            <w:noWrap/>
            <w:vAlign w:val="bottom"/>
            <w:hideMark/>
          </w:tcPr>
          <w:p w14:paraId="17BC49AA" w14:textId="77777777" w:rsidR="00EF2A4E" w:rsidRPr="00EF2A4E" w:rsidRDefault="00EF2A4E" w:rsidP="00EF2A4E">
            <w:pPr>
              <w:jc w:val="right"/>
              <w:rPr>
                <w:sz w:val="16"/>
                <w:szCs w:val="16"/>
              </w:rPr>
            </w:pPr>
            <w:r w:rsidRPr="00EF2A4E">
              <w:rPr>
                <w:sz w:val="16"/>
                <w:szCs w:val="16"/>
              </w:rPr>
              <w:t>74,3</w:t>
            </w:r>
          </w:p>
        </w:tc>
      </w:tr>
      <w:tr w:rsidR="00EF2A4E" w:rsidRPr="00EF2A4E" w14:paraId="7511E8A1"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192947B"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2F5716B7"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3B0F30C4"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50CE9137"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1FA5C5CC"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35A1DC4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1D8C8056"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3224365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32456BF1" w14:textId="77777777" w:rsidR="00EF2A4E" w:rsidRPr="00EF2A4E" w:rsidRDefault="00EF2A4E" w:rsidP="00EF2A4E">
            <w:pPr>
              <w:jc w:val="right"/>
              <w:rPr>
                <w:sz w:val="16"/>
                <w:szCs w:val="16"/>
              </w:rPr>
            </w:pPr>
            <w:r w:rsidRPr="00EF2A4E">
              <w:rPr>
                <w:sz w:val="16"/>
                <w:szCs w:val="16"/>
              </w:rPr>
              <w:t>92,9</w:t>
            </w:r>
          </w:p>
        </w:tc>
        <w:tc>
          <w:tcPr>
            <w:tcW w:w="1260" w:type="dxa"/>
            <w:tcBorders>
              <w:top w:val="nil"/>
              <w:left w:val="nil"/>
              <w:bottom w:val="single" w:sz="4" w:space="0" w:color="auto"/>
              <w:right w:val="single" w:sz="4" w:space="0" w:color="auto"/>
            </w:tcBorders>
            <w:noWrap/>
            <w:vAlign w:val="bottom"/>
            <w:hideMark/>
          </w:tcPr>
          <w:p w14:paraId="2C4AC934" w14:textId="77777777" w:rsidR="00EF2A4E" w:rsidRPr="00EF2A4E" w:rsidRDefault="00EF2A4E" w:rsidP="00EF2A4E">
            <w:pPr>
              <w:jc w:val="right"/>
              <w:rPr>
                <w:sz w:val="16"/>
                <w:szCs w:val="16"/>
              </w:rPr>
            </w:pPr>
            <w:r w:rsidRPr="00EF2A4E">
              <w:rPr>
                <w:sz w:val="16"/>
                <w:szCs w:val="16"/>
              </w:rPr>
              <w:t>74,3</w:t>
            </w:r>
          </w:p>
        </w:tc>
        <w:tc>
          <w:tcPr>
            <w:tcW w:w="1260" w:type="dxa"/>
            <w:tcBorders>
              <w:top w:val="nil"/>
              <w:left w:val="nil"/>
              <w:bottom w:val="single" w:sz="4" w:space="0" w:color="auto"/>
              <w:right w:val="single" w:sz="4" w:space="0" w:color="auto"/>
            </w:tcBorders>
            <w:noWrap/>
            <w:vAlign w:val="bottom"/>
            <w:hideMark/>
          </w:tcPr>
          <w:p w14:paraId="4C15A2C3" w14:textId="77777777" w:rsidR="00EF2A4E" w:rsidRPr="00EF2A4E" w:rsidRDefault="00EF2A4E" w:rsidP="00EF2A4E">
            <w:pPr>
              <w:jc w:val="right"/>
              <w:rPr>
                <w:sz w:val="16"/>
                <w:szCs w:val="16"/>
              </w:rPr>
            </w:pPr>
            <w:r w:rsidRPr="00EF2A4E">
              <w:rPr>
                <w:sz w:val="16"/>
                <w:szCs w:val="16"/>
              </w:rPr>
              <w:t>74,3</w:t>
            </w:r>
          </w:p>
        </w:tc>
      </w:tr>
      <w:tr w:rsidR="00EF2A4E" w:rsidRPr="00EF2A4E" w14:paraId="707EC97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B1667DE"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359B8165"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29BFE00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41031CD4"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2F75BD2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52E5FCE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5C23CFD5"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64E8F4C5"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580313F7" w14:textId="77777777" w:rsidR="00EF2A4E" w:rsidRPr="00EF2A4E" w:rsidRDefault="00EF2A4E" w:rsidP="00EF2A4E">
            <w:pPr>
              <w:jc w:val="right"/>
              <w:rPr>
                <w:sz w:val="16"/>
                <w:szCs w:val="16"/>
              </w:rPr>
            </w:pPr>
            <w:r w:rsidRPr="00EF2A4E">
              <w:rPr>
                <w:sz w:val="16"/>
                <w:szCs w:val="16"/>
              </w:rPr>
              <w:t>3,6</w:t>
            </w:r>
          </w:p>
        </w:tc>
        <w:tc>
          <w:tcPr>
            <w:tcW w:w="1260" w:type="dxa"/>
            <w:tcBorders>
              <w:top w:val="nil"/>
              <w:left w:val="nil"/>
              <w:bottom w:val="single" w:sz="4" w:space="0" w:color="auto"/>
              <w:right w:val="single" w:sz="4" w:space="0" w:color="auto"/>
            </w:tcBorders>
            <w:noWrap/>
            <w:vAlign w:val="bottom"/>
            <w:hideMark/>
          </w:tcPr>
          <w:p w14:paraId="0921C1E0" w14:textId="77777777" w:rsidR="00EF2A4E" w:rsidRPr="00EF2A4E" w:rsidRDefault="00EF2A4E" w:rsidP="00EF2A4E">
            <w:pPr>
              <w:jc w:val="right"/>
              <w:rPr>
                <w:sz w:val="16"/>
                <w:szCs w:val="16"/>
              </w:rPr>
            </w:pPr>
            <w:r w:rsidRPr="00EF2A4E">
              <w:rPr>
                <w:sz w:val="16"/>
                <w:szCs w:val="16"/>
              </w:rPr>
              <w:t>3,6</w:t>
            </w:r>
          </w:p>
        </w:tc>
        <w:tc>
          <w:tcPr>
            <w:tcW w:w="1260" w:type="dxa"/>
            <w:tcBorders>
              <w:top w:val="nil"/>
              <w:left w:val="nil"/>
              <w:bottom w:val="single" w:sz="4" w:space="0" w:color="auto"/>
              <w:right w:val="single" w:sz="4" w:space="0" w:color="auto"/>
            </w:tcBorders>
            <w:noWrap/>
            <w:vAlign w:val="bottom"/>
            <w:hideMark/>
          </w:tcPr>
          <w:p w14:paraId="6F176B5D" w14:textId="77777777" w:rsidR="00EF2A4E" w:rsidRPr="00EF2A4E" w:rsidRDefault="00EF2A4E" w:rsidP="00EF2A4E">
            <w:pPr>
              <w:jc w:val="right"/>
              <w:rPr>
                <w:sz w:val="16"/>
                <w:szCs w:val="16"/>
              </w:rPr>
            </w:pPr>
            <w:r w:rsidRPr="00EF2A4E">
              <w:rPr>
                <w:sz w:val="16"/>
                <w:szCs w:val="16"/>
              </w:rPr>
              <w:t>3,6</w:t>
            </w:r>
          </w:p>
        </w:tc>
      </w:tr>
      <w:tr w:rsidR="00EF2A4E" w:rsidRPr="00EF2A4E" w14:paraId="1ACE710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B02DB3A"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noWrap/>
            <w:vAlign w:val="bottom"/>
            <w:hideMark/>
          </w:tcPr>
          <w:p w14:paraId="47A11E8E"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B1E094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1A578F0A"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2C1731B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10DB5DCD"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4AAA41E9" w14:textId="77777777" w:rsidR="00EF2A4E" w:rsidRPr="00EF2A4E" w:rsidRDefault="00EF2A4E" w:rsidP="00EF2A4E">
            <w:pPr>
              <w:jc w:val="center"/>
              <w:rPr>
                <w:sz w:val="16"/>
                <w:szCs w:val="16"/>
              </w:rPr>
            </w:pPr>
            <w:r w:rsidRPr="00EF2A4E">
              <w:rPr>
                <w:sz w:val="16"/>
                <w:szCs w:val="16"/>
              </w:rPr>
              <w:t>61040</w:t>
            </w:r>
          </w:p>
        </w:tc>
        <w:tc>
          <w:tcPr>
            <w:tcW w:w="496" w:type="dxa"/>
            <w:tcBorders>
              <w:top w:val="nil"/>
              <w:left w:val="nil"/>
              <w:bottom w:val="single" w:sz="4" w:space="0" w:color="auto"/>
              <w:right w:val="single" w:sz="4" w:space="0" w:color="auto"/>
            </w:tcBorders>
            <w:noWrap/>
            <w:vAlign w:val="bottom"/>
            <w:hideMark/>
          </w:tcPr>
          <w:p w14:paraId="00AF6994"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647215C0" w14:textId="77777777" w:rsidR="00EF2A4E" w:rsidRPr="00EF2A4E" w:rsidRDefault="00EF2A4E" w:rsidP="00EF2A4E">
            <w:pPr>
              <w:jc w:val="right"/>
              <w:rPr>
                <w:sz w:val="16"/>
                <w:szCs w:val="16"/>
              </w:rPr>
            </w:pPr>
            <w:r w:rsidRPr="00EF2A4E">
              <w:rPr>
                <w:sz w:val="16"/>
                <w:szCs w:val="16"/>
              </w:rPr>
              <w:t>3,6</w:t>
            </w:r>
          </w:p>
        </w:tc>
        <w:tc>
          <w:tcPr>
            <w:tcW w:w="1260" w:type="dxa"/>
            <w:tcBorders>
              <w:top w:val="nil"/>
              <w:left w:val="nil"/>
              <w:bottom w:val="single" w:sz="4" w:space="0" w:color="auto"/>
              <w:right w:val="single" w:sz="4" w:space="0" w:color="auto"/>
            </w:tcBorders>
            <w:noWrap/>
            <w:vAlign w:val="bottom"/>
            <w:hideMark/>
          </w:tcPr>
          <w:p w14:paraId="07B94F6E" w14:textId="77777777" w:rsidR="00EF2A4E" w:rsidRPr="00EF2A4E" w:rsidRDefault="00EF2A4E" w:rsidP="00EF2A4E">
            <w:pPr>
              <w:jc w:val="right"/>
              <w:rPr>
                <w:sz w:val="16"/>
                <w:szCs w:val="16"/>
              </w:rPr>
            </w:pPr>
            <w:r w:rsidRPr="00EF2A4E">
              <w:rPr>
                <w:sz w:val="16"/>
                <w:szCs w:val="16"/>
              </w:rPr>
              <w:t>3,6</w:t>
            </w:r>
          </w:p>
        </w:tc>
        <w:tc>
          <w:tcPr>
            <w:tcW w:w="1260" w:type="dxa"/>
            <w:tcBorders>
              <w:top w:val="nil"/>
              <w:left w:val="nil"/>
              <w:bottom w:val="single" w:sz="4" w:space="0" w:color="auto"/>
              <w:right w:val="single" w:sz="4" w:space="0" w:color="auto"/>
            </w:tcBorders>
            <w:noWrap/>
            <w:vAlign w:val="bottom"/>
            <w:hideMark/>
          </w:tcPr>
          <w:p w14:paraId="6B28E462" w14:textId="77777777" w:rsidR="00EF2A4E" w:rsidRPr="00EF2A4E" w:rsidRDefault="00EF2A4E" w:rsidP="00EF2A4E">
            <w:pPr>
              <w:jc w:val="right"/>
              <w:rPr>
                <w:sz w:val="16"/>
                <w:szCs w:val="16"/>
              </w:rPr>
            </w:pPr>
            <w:r w:rsidRPr="00EF2A4E">
              <w:rPr>
                <w:sz w:val="16"/>
                <w:szCs w:val="16"/>
              </w:rPr>
              <w:t>3,6</w:t>
            </w:r>
          </w:p>
        </w:tc>
      </w:tr>
      <w:tr w:rsidR="00EF2A4E" w:rsidRPr="00EF2A4E" w14:paraId="6C6BD98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CD1C7F7" w14:textId="77777777" w:rsidR="00EF2A4E" w:rsidRPr="00EF2A4E" w:rsidRDefault="00EF2A4E" w:rsidP="00EF2A4E">
            <w:pPr>
              <w:rPr>
                <w:sz w:val="16"/>
                <w:szCs w:val="16"/>
              </w:rPr>
            </w:pPr>
            <w:r w:rsidRPr="00EF2A4E">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80" w:type="dxa"/>
            <w:tcBorders>
              <w:top w:val="nil"/>
              <w:left w:val="nil"/>
              <w:bottom w:val="single" w:sz="4" w:space="0" w:color="auto"/>
              <w:right w:val="single" w:sz="4" w:space="0" w:color="auto"/>
            </w:tcBorders>
            <w:noWrap/>
            <w:vAlign w:val="bottom"/>
            <w:hideMark/>
          </w:tcPr>
          <w:p w14:paraId="16F14D10"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42261BE1"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B086200"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BA47CF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05B8101"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170B25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B76AF8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339053F" w14:textId="77777777" w:rsidR="00EF2A4E" w:rsidRPr="00EF2A4E" w:rsidRDefault="00EF2A4E" w:rsidP="00EF2A4E">
            <w:pPr>
              <w:jc w:val="right"/>
              <w:rPr>
                <w:sz w:val="16"/>
                <w:szCs w:val="16"/>
              </w:rPr>
            </w:pPr>
            <w:r w:rsidRPr="00EF2A4E">
              <w:rPr>
                <w:sz w:val="16"/>
                <w:szCs w:val="16"/>
              </w:rPr>
              <w:t>890,0</w:t>
            </w:r>
          </w:p>
        </w:tc>
        <w:tc>
          <w:tcPr>
            <w:tcW w:w="1260" w:type="dxa"/>
            <w:tcBorders>
              <w:top w:val="nil"/>
              <w:left w:val="nil"/>
              <w:bottom w:val="single" w:sz="4" w:space="0" w:color="auto"/>
              <w:right w:val="single" w:sz="4" w:space="0" w:color="auto"/>
            </w:tcBorders>
            <w:noWrap/>
            <w:vAlign w:val="bottom"/>
            <w:hideMark/>
          </w:tcPr>
          <w:p w14:paraId="0D8AF9B6"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279A7AF5" w14:textId="77777777" w:rsidR="00EF2A4E" w:rsidRPr="00EF2A4E" w:rsidRDefault="00EF2A4E" w:rsidP="00EF2A4E">
            <w:pPr>
              <w:jc w:val="right"/>
              <w:rPr>
                <w:sz w:val="16"/>
                <w:szCs w:val="16"/>
              </w:rPr>
            </w:pPr>
            <w:r w:rsidRPr="00EF2A4E">
              <w:rPr>
                <w:sz w:val="16"/>
                <w:szCs w:val="16"/>
              </w:rPr>
              <w:t>850,0</w:t>
            </w:r>
          </w:p>
        </w:tc>
      </w:tr>
      <w:tr w:rsidR="00EF2A4E" w:rsidRPr="00EF2A4E" w14:paraId="46E32436"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0085DA2E" w14:textId="77777777" w:rsidR="00EF2A4E" w:rsidRPr="00EF2A4E" w:rsidRDefault="00EF2A4E" w:rsidP="00EF2A4E">
            <w:pPr>
              <w:rPr>
                <w:sz w:val="16"/>
                <w:szCs w:val="16"/>
              </w:rPr>
            </w:pPr>
            <w:r w:rsidRPr="00EF2A4E">
              <w:rPr>
                <w:sz w:val="16"/>
                <w:szCs w:val="16"/>
              </w:rPr>
              <w:t>Муниципальная программа «Повышение безопасности жизнедеятельности населения и территорий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2A0FD62D"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3C98506B"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A51F692"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756D0B2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352391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464809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EA70AD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9577AA0" w14:textId="77777777" w:rsidR="00EF2A4E" w:rsidRPr="00EF2A4E" w:rsidRDefault="00EF2A4E" w:rsidP="00EF2A4E">
            <w:pPr>
              <w:jc w:val="right"/>
              <w:rPr>
                <w:sz w:val="16"/>
                <w:szCs w:val="16"/>
              </w:rPr>
            </w:pPr>
            <w:r w:rsidRPr="00EF2A4E">
              <w:rPr>
                <w:sz w:val="16"/>
                <w:szCs w:val="16"/>
              </w:rPr>
              <w:t>890,0</w:t>
            </w:r>
          </w:p>
        </w:tc>
        <w:tc>
          <w:tcPr>
            <w:tcW w:w="1260" w:type="dxa"/>
            <w:tcBorders>
              <w:top w:val="nil"/>
              <w:left w:val="nil"/>
              <w:bottom w:val="single" w:sz="4" w:space="0" w:color="auto"/>
              <w:right w:val="single" w:sz="4" w:space="0" w:color="auto"/>
            </w:tcBorders>
            <w:noWrap/>
            <w:vAlign w:val="bottom"/>
            <w:hideMark/>
          </w:tcPr>
          <w:p w14:paraId="6C081F85"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0EAE1187" w14:textId="77777777" w:rsidR="00EF2A4E" w:rsidRPr="00EF2A4E" w:rsidRDefault="00EF2A4E" w:rsidP="00EF2A4E">
            <w:pPr>
              <w:jc w:val="right"/>
              <w:rPr>
                <w:sz w:val="16"/>
                <w:szCs w:val="16"/>
              </w:rPr>
            </w:pPr>
            <w:r w:rsidRPr="00EF2A4E">
              <w:rPr>
                <w:sz w:val="16"/>
                <w:szCs w:val="16"/>
              </w:rPr>
              <w:t>850,0</w:t>
            </w:r>
          </w:p>
        </w:tc>
      </w:tr>
      <w:tr w:rsidR="00EF2A4E" w:rsidRPr="00EF2A4E" w14:paraId="7D8C8C19"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2F0FFFD" w14:textId="77777777" w:rsidR="00EF2A4E" w:rsidRPr="00EF2A4E" w:rsidRDefault="00EF2A4E" w:rsidP="00EF2A4E">
            <w:pPr>
              <w:rPr>
                <w:sz w:val="16"/>
                <w:szCs w:val="16"/>
              </w:rPr>
            </w:pPr>
            <w:r w:rsidRPr="00EF2A4E">
              <w:rPr>
                <w:sz w:val="16"/>
                <w:szCs w:val="16"/>
              </w:rPr>
              <w:t xml:space="preserve">Основное мероприятие "Реализация мероприятий по обеспечению пожарной безопасности в Ичалковском муниципальном районе" </w:t>
            </w:r>
          </w:p>
        </w:tc>
        <w:tc>
          <w:tcPr>
            <w:tcW w:w="380" w:type="dxa"/>
            <w:tcBorders>
              <w:top w:val="nil"/>
              <w:left w:val="nil"/>
              <w:bottom w:val="single" w:sz="4" w:space="0" w:color="auto"/>
              <w:right w:val="single" w:sz="4" w:space="0" w:color="auto"/>
            </w:tcBorders>
            <w:noWrap/>
            <w:vAlign w:val="bottom"/>
            <w:hideMark/>
          </w:tcPr>
          <w:p w14:paraId="4299549E"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F5004B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0BD1E016"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0D8E6C4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BDCDA2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2A9D56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86C6B9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26963C4" w14:textId="77777777" w:rsidR="00EF2A4E" w:rsidRPr="00EF2A4E" w:rsidRDefault="00EF2A4E" w:rsidP="00EF2A4E">
            <w:pPr>
              <w:jc w:val="right"/>
              <w:rPr>
                <w:sz w:val="16"/>
                <w:szCs w:val="16"/>
              </w:rPr>
            </w:pPr>
            <w:r w:rsidRPr="00EF2A4E">
              <w:rPr>
                <w:sz w:val="16"/>
                <w:szCs w:val="16"/>
              </w:rPr>
              <w:t>890,0</w:t>
            </w:r>
          </w:p>
        </w:tc>
        <w:tc>
          <w:tcPr>
            <w:tcW w:w="1260" w:type="dxa"/>
            <w:tcBorders>
              <w:top w:val="nil"/>
              <w:left w:val="nil"/>
              <w:bottom w:val="single" w:sz="4" w:space="0" w:color="auto"/>
              <w:right w:val="single" w:sz="4" w:space="0" w:color="auto"/>
            </w:tcBorders>
            <w:noWrap/>
            <w:vAlign w:val="bottom"/>
            <w:hideMark/>
          </w:tcPr>
          <w:p w14:paraId="3025281A"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1C803561" w14:textId="77777777" w:rsidR="00EF2A4E" w:rsidRPr="00EF2A4E" w:rsidRDefault="00EF2A4E" w:rsidP="00EF2A4E">
            <w:pPr>
              <w:jc w:val="right"/>
              <w:rPr>
                <w:sz w:val="16"/>
                <w:szCs w:val="16"/>
              </w:rPr>
            </w:pPr>
            <w:r w:rsidRPr="00EF2A4E">
              <w:rPr>
                <w:sz w:val="16"/>
                <w:szCs w:val="16"/>
              </w:rPr>
              <w:t>850,0</w:t>
            </w:r>
          </w:p>
        </w:tc>
      </w:tr>
      <w:tr w:rsidR="00EF2A4E" w:rsidRPr="00EF2A4E" w14:paraId="2BA6311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3E78E53" w14:textId="77777777" w:rsidR="00EF2A4E" w:rsidRPr="00EF2A4E" w:rsidRDefault="00EF2A4E" w:rsidP="00EF2A4E">
            <w:pPr>
              <w:rPr>
                <w:sz w:val="16"/>
                <w:szCs w:val="16"/>
              </w:rPr>
            </w:pPr>
            <w:r w:rsidRPr="00EF2A4E">
              <w:rPr>
                <w:sz w:val="16"/>
                <w:szCs w:val="16"/>
              </w:rPr>
              <w:t xml:space="preserve">Мероприятия по обеспечению пожарной безопасности </w:t>
            </w:r>
          </w:p>
        </w:tc>
        <w:tc>
          <w:tcPr>
            <w:tcW w:w="380" w:type="dxa"/>
            <w:tcBorders>
              <w:top w:val="nil"/>
              <w:left w:val="nil"/>
              <w:bottom w:val="single" w:sz="4" w:space="0" w:color="auto"/>
              <w:right w:val="single" w:sz="4" w:space="0" w:color="auto"/>
            </w:tcBorders>
            <w:noWrap/>
            <w:vAlign w:val="bottom"/>
            <w:hideMark/>
          </w:tcPr>
          <w:p w14:paraId="354BC7B7"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37398ED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629ECBB"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016B89DE"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1594CB8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8502D79" w14:textId="77777777" w:rsidR="00EF2A4E" w:rsidRPr="00EF2A4E" w:rsidRDefault="00EF2A4E" w:rsidP="00EF2A4E">
            <w:pPr>
              <w:jc w:val="center"/>
              <w:rPr>
                <w:sz w:val="16"/>
                <w:szCs w:val="16"/>
              </w:rPr>
            </w:pPr>
            <w:r w:rsidRPr="00EF2A4E">
              <w:rPr>
                <w:sz w:val="16"/>
                <w:szCs w:val="16"/>
              </w:rPr>
              <w:t>42120</w:t>
            </w:r>
          </w:p>
        </w:tc>
        <w:tc>
          <w:tcPr>
            <w:tcW w:w="496" w:type="dxa"/>
            <w:tcBorders>
              <w:top w:val="nil"/>
              <w:left w:val="nil"/>
              <w:bottom w:val="single" w:sz="4" w:space="0" w:color="auto"/>
              <w:right w:val="single" w:sz="4" w:space="0" w:color="auto"/>
            </w:tcBorders>
            <w:noWrap/>
            <w:vAlign w:val="bottom"/>
            <w:hideMark/>
          </w:tcPr>
          <w:p w14:paraId="06ED218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22B504E"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62B49AE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5A6D0D4" w14:textId="77777777" w:rsidR="00EF2A4E" w:rsidRPr="00EF2A4E" w:rsidRDefault="00EF2A4E" w:rsidP="00EF2A4E">
            <w:pPr>
              <w:jc w:val="right"/>
              <w:rPr>
                <w:sz w:val="16"/>
                <w:szCs w:val="16"/>
              </w:rPr>
            </w:pPr>
            <w:r w:rsidRPr="00EF2A4E">
              <w:rPr>
                <w:sz w:val="16"/>
                <w:szCs w:val="16"/>
              </w:rPr>
              <w:t>0,0</w:t>
            </w:r>
          </w:p>
        </w:tc>
      </w:tr>
      <w:tr w:rsidR="00EF2A4E" w:rsidRPr="00EF2A4E" w14:paraId="38B76FE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1B6955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748C6E8A"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4A79A3F6"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3793E9B6"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4079C0B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19E1E40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09F67E79" w14:textId="77777777" w:rsidR="00EF2A4E" w:rsidRPr="00EF2A4E" w:rsidRDefault="00EF2A4E" w:rsidP="00EF2A4E">
            <w:pPr>
              <w:jc w:val="center"/>
              <w:rPr>
                <w:sz w:val="16"/>
                <w:szCs w:val="16"/>
              </w:rPr>
            </w:pPr>
            <w:r w:rsidRPr="00EF2A4E">
              <w:rPr>
                <w:sz w:val="16"/>
                <w:szCs w:val="16"/>
              </w:rPr>
              <w:t>42120</w:t>
            </w:r>
          </w:p>
        </w:tc>
        <w:tc>
          <w:tcPr>
            <w:tcW w:w="496" w:type="dxa"/>
            <w:tcBorders>
              <w:top w:val="nil"/>
              <w:left w:val="nil"/>
              <w:bottom w:val="single" w:sz="4" w:space="0" w:color="auto"/>
              <w:right w:val="single" w:sz="4" w:space="0" w:color="auto"/>
            </w:tcBorders>
            <w:vAlign w:val="bottom"/>
            <w:hideMark/>
          </w:tcPr>
          <w:p w14:paraId="505EA0D4"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594CB9AF"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vAlign w:val="bottom"/>
            <w:hideMark/>
          </w:tcPr>
          <w:p w14:paraId="6F7C522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0F688B5F" w14:textId="77777777" w:rsidR="00EF2A4E" w:rsidRPr="00EF2A4E" w:rsidRDefault="00EF2A4E" w:rsidP="00EF2A4E">
            <w:pPr>
              <w:jc w:val="right"/>
              <w:rPr>
                <w:sz w:val="16"/>
                <w:szCs w:val="16"/>
              </w:rPr>
            </w:pPr>
            <w:r w:rsidRPr="00EF2A4E">
              <w:rPr>
                <w:sz w:val="16"/>
                <w:szCs w:val="16"/>
              </w:rPr>
              <w:t>0,0</w:t>
            </w:r>
          </w:p>
        </w:tc>
      </w:tr>
      <w:tr w:rsidR="00EF2A4E" w:rsidRPr="00EF2A4E" w14:paraId="747303B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04C300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35DB7135"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vAlign w:val="bottom"/>
            <w:hideMark/>
          </w:tcPr>
          <w:p w14:paraId="3E92D10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216AAE8D"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vAlign w:val="bottom"/>
            <w:hideMark/>
          </w:tcPr>
          <w:p w14:paraId="14B70E0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4DA0C10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2B194D9C" w14:textId="77777777" w:rsidR="00EF2A4E" w:rsidRPr="00EF2A4E" w:rsidRDefault="00EF2A4E" w:rsidP="00EF2A4E">
            <w:pPr>
              <w:jc w:val="center"/>
              <w:rPr>
                <w:sz w:val="16"/>
                <w:szCs w:val="16"/>
              </w:rPr>
            </w:pPr>
            <w:r w:rsidRPr="00EF2A4E">
              <w:rPr>
                <w:sz w:val="16"/>
                <w:szCs w:val="16"/>
              </w:rPr>
              <w:t>42120</w:t>
            </w:r>
          </w:p>
        </w:tc>
        <w:tc>
          <w:tcPr>
            <w:tcW w:w="496" w:type="dxa"/>
            <w:tcBorders>
              <w:top w:val="nil"/>
              <w:left w:val="nil"/>
              <w:bottom w:val="single" w:sz="4" w:space="0" w:color="auto"/>
              <w:right w:val="single" w:sz="4" w:space="0" w:color="auto"/>
            </w:tcBorders>
            <w:vAlign w:val="bottom"/>
            <w:hideMark/>
          </w:tcPr>
          <w:p w14:paraId="04C31206"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4A971412"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vAlign w:val="bottom"/>
            <w:hideMark/>
          </w:tcPr>
          <w:p w14:paraId="20E9D09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4F48A86" w14:textId="77777777" w:rsidR="00EF2A4E" w:rsidRPr="00EF2A4E" w:rsidRDefault="00EF2A4E" w:rsidP="00EF2A4E">
            <w:pPr>
              <w:jc w:val="right"/>
              <w:rPr>
                <w:sz w:val="16"/>
                <w:szCs w:val="16"/>
              </w:rPr>
            </w:pPr>
            <w:r w:rsidRPr="00EF2A4E">
              <w:rPr>
                <w:sz w:val="16"/>
                <w:szCs w:val="16"/>
              </w:rPr>
              <w:t>0,0</w:t>
            </w:r>
          </w:p>
        </w:tc>
      </w:tr>
      <w:tr w:rsidR="00EF2A4E" w:rsidRPr="00EF2A4E" w14:paraId="2EC9942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B62061A" w14:textId="77777777" w:rsidR="00EF2A4E" w:rsidRPr="00EF2A4E" w:rsidRDefault="00EF2A4E" w:rsidP="00EF2A4E">
            <w:pPr>
              <w:rPr>
                <w:sz w:val="16"/>
                <w:szCs w:val="16"/>
              </w:rPr>
            </w:pPr>
            <w:r w:rsidRPr="00EF2A4E">
              <w:rPr>
                <w:sz w:val="16"/>
                <w:szCs w:val="16"/>
              </w:rPr>
              <w:t>Субсидии на поддержку социально ориентированных некоммерческих организаций</w:t>
            </w:r>
          </w:p>
        </w:tc>
        <w:tc>
          <w:tcPr>
            <w:tcW w:w="380" w:type="dxa"/>
            <w:tcBorders>
              <w:top w:val="nil"/>
              <w:left w:val="nil"/>
              <w:bottom w:val="single" w:sz="4" w:space="0" w:color="auto"/>
              <w:right w:val="single" w:sz="4" w:space="0" w:color="auto"/>
            </w:tcBorders>
            <w:noWrap/>
            <w:vAlign w:val="bottom"/>
            <w:hideMark/>
          </w:tcPr>
          <w:p w14:paraId="7A90FB11"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26FCC37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9E3BC04"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40B0D51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5AEBEC4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7D47BF2"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1DA3BB1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D4C784F"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69B02F36"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27101385" w14:textId="77777777" w:rsidR="00EF2A4E" w:rsidRPr="00EF2A4E" w:rsidRDefault="00EF2A4E" w:rsidP="00EF2A4E">
            <w:pPr>
              <w:jc w:val="right"/>
              <w:rPr>
                <w:sz w:val="16"/>
                <w:szCs w:val="16"/>
              </w:rPr>
            </w:pPr>
            <w:r w:rsidRPr="00EF2A4E">
              <w:rPr>
                <w:sz w:val="16"/>
                <w:szCs w:val="16"/>
              </w:rPr>
              <w:t>850,0</w:t>
            </w:r>
          </w:p>
        </w:tc>
      </w:tr>
      <w:tr w:rsidR="00EF2A4E" w:rsidRPr="00EF2A4E" w14:paraId="1DFF411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64691C4"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5C52B2A4"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B9C1E62"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F468984"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301666CB"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6724B6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9C42143"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043CD592"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2CD9E76E"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3E9032F0"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3CFF0212" w14:textId="77777777" w:rsidR="00EF2A4E" w:rsidRPr="00EF2A4E" w:rsidRDefault="00EF2A4E" w:rsidP="00EF2A4E">
            <w:pPr>
              <w:jc w:val="right"/>
              <w:rPr>
                <w:sz w:val="16"/>
                <w:szCs w:val="16"/>
              </w:rPr>
            </w:pPr>
            <w:r w:rsidRPr="00EF2A4E">
              <w:rPr>
                <w:sz w:val="16"/>
                <w:szCs w:val="16"/>
              </w:rPr>
              <w:t>850,0</w:t>
            </w:r>
          </w:p>
        </w:tc>
      </w:tr>
      <w:tr w:rsidR="00EF2A4E" w:rsidRPr="00EF2A4E" w14:paraId="5524667F" w14:textId="77777777" w:rsidTr="00EF2A4E">
        <w:trPr>
          <w:trHeight w:val="1200"/>
        </w:trPr>
        <w:tc>
          <w:tcPr>
            <w:tcW w:w="3545" w:type="dxa"/>
            <w:tcBorders>
              <w:top w:val="nil"/>
              <w:left w:val="nil"/>
              <w:bottom w:val="nil"/>
              <w:right w:val="nil"/>
            </w:tcBorders>
            <w:hideMark/>
          </w:tcPr>
          <w:p w14:paraId="646FB217" w14:textId="77777777" w:rsidR="00EF2A4E" w:rsidRPr="00EF2A4E" w:rsidRDefault="00EF2A4E" w:rsidP="00EF2A4E">
            <w:pPr>
              <w:rPr>
                <w:sz w:val="16"/>
                <w:szCs w:val="16"/>
              </w:rPr>
            </w:pPr>
            <w:r w:rsidRPr="00EF2A4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80" w:type="dxa"/>
            <w:tcBorders>
              <w:top w:val="nil"/>
              <w:left w:val="single" w:sz="4" w:space="0" w:color="auto"/>
              <w:bottom w:val="single" w:sz="4" w:space="0" w:color="auto"/>
              <w:right w:val="single" w:sz="4" w:space="0" w:color="auto"/>
            </w:tcBorders>
            <w:noWrap/>
            <w:vAlign w:val="bottom"/>
            <w:hideMark/>
          </w:tcPr>
          <w:p w14:paraId="2C100DCC"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7EEE2518"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1120FB2"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nil"/>
              <w:bottom w:val="single" w:sz="4" w:space="0" w:color="auto"/>
              <w:right w:val="single" w:sz="4" w:space="0" w:color="auto"/>
            </w:tcBorders>
            <w:noWrap/>
            <w:vAlign w:val="bottom"/>
            <w:hideMark/>
          </w:tcPr>
          <w:p w14:paraId="7CF0CA72"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3C936CC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EBFECF8"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23F2E387" w14:textId="77777777" w:rsidR="00EF2A4E" w:rsidRPr="00EF2A4E" w:rsidRDefault="00EF2A4E" w:rsidP="00EF2A4E">
            <w:pPr>
              <w:jc w:val="center"/>
              <w:rPr>
                <w:sz w:val="16"/>
                <w:szCs w:val="16"/>
              </w:rPr>
            </w:pPr>
            <w:r w:rsidRPr="00EF2A4E">
              <w:rPr>
                <w:sz w:val="16"/>
                <w:szCs w:val="16"/>
              </w:rPr>
              <w:t>630</w:t>
            </w:r>
          </w:p>
        </w:tc>
        <w:tc>
          <w:tcPr>
            <w:tcW w:w="1260" w:type="dxa"/>
            <w:tcBorders>
              <w:top w:val="nil"/>
              <w:left w:val="nil"/>
              <w:bottom w:val="single" w:sz="4" w:space="0" w:color="auto"/>
              <w:right w:val="single" w:sz="4" w:space="0" w:color="auto"/>
            </w:tcBorders>
            <w:noWrap/>
            <w:vAlign w:val="bottom"/>
            <w:hideMark/>
          </w:tcPr>
          <w:p w14:paraId="380F6838"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421DEC55" w14:textId="77777777" w:rsidR="00EF2A4E" w:rsidRPr="00EF2A4E" w:rsidRDefault="00EF2A4E" w:rsidP="00EF2A4E">
            <w:pPr>
              <w:jc w:val="right"/>
              <w:rPr>
                <w:sz w:val="16"/>
                <w:szCs w:val="16"/>
              </w:rPr>
            </w:pPr>
            <w:r w:rsidRPr="00EF2A4E">
              <w:rPr>
                <w:sz w:val="16"/>
                <w:szCs w:val="16"/>
              </w:rPr>
              <w:t>850,0</w:t>
            </w:r>
          </w:p>
        </w:tc>
        <w:tc>
          <w:tcPr>
            <w:tcW w:w="1260" w:type="dxa"/>
            <w:tcBorders>
              <w:top w:val="nil"/>
              <w:left w:val="nil"/>
              <w:bottom w:val="single" w:sz="4" w:space="0" w:color="auto"/>
              <w:right w:val="single" w:sz="4" w:space="0" w:color="auto"/>
            </w:tcBorders>
            <w:noWrap/>
            <w:vAlign w:val="bottom"/>
            <w:hideMark/>
          </w:tcPr>
          <w:p w14:paraId="1100575E" w14:textId="77777777" w:rsidR="00EF2A4E" w:rsidRPr="00EF2A4E" w:rsidRDefault="00EF2A4E" w:rsidP="00EF2A4E">
            <w:pPr>
              <w:jc w:val="right"/>
              <w:rPr>
                <w:sz w:val="16"/>
                <w:szCs w:val="16"/>
              </w:rPr>
            </w:pPr>
            <w:r w:rsidRPr="00EF2A4E">
              <w:rPr>
                <w:sz w:val="16"/>
                <w:szCs w:val="16"/>
              </w:rPr>
              <w:t>850,0</w:t>
            </w:r>
          </w:p>
        </w:tc>
      </w:tr>
      <w:tr w:rsidR="00EF2A4E" w:rsidRPr="00EF2A4E" w14:paraId="5792D0A0"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707CFC90" w14:textId="77777777" w:rsidR="00EF2A4E" w:rsidRPr="00EF2A4E" w:rsidRDefault="00EF2A4E" w:rsidP="00EF2A4E">
            <w:pPr>
              <w:rPr>
                <w:sz w:val="16"/>
                <w:szCs w:val="16"/>
              </w:rPr>
            </w:pPr>
            <w:r w:rsidRPr="00EF2A4E">
              <w:rPr>
                <w:sz w:val="16"/>
                <w:szCs w:val="16"/>
              </w:rPr>
              <w:t>Другие вопросы в области национальной безопасности и правоохранительной деятельности</w:t>
            </w:r>
          </w:p>
        </w:tc>
        <w:tc>
          <w:tcPr>
            <w:tcW w:w="380" w:type="dxa"/>
            <w:tcBorders>
              <w:top w:val="nil"/>
              <w:left w:val="nil"/>
              <w:bottom w:val="single" w:sz="4" w:space="0" w:color="auto"/>
              <w:right w:val="single" w:sz="4" w:space="0" w:color="auto"/>
            </w:tcBorders>
            <w:noWrap/>
            <w:vAlign w:val="bottom"/>
            <w:hideMark/>
          </w:tcPr>
          <w:p w14:paraId="05F205C5"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30D407F2"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51419D4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D3BF99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0E2402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2C3605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C5403C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E22EEFF" w14:textId="77777777" w:rsidR="00EF2A4E" w:rsidRPr="00EF2A4E" w:rsidRDefault="00EF2A4E" w:rsidP="00EF2A4E">
            <w:pPr>
              <w:jc w:val="right"/>
              <w:rPr>
                <w:sz w:val="16"/>
                <w:szCs w:val="16"/>
              </w:rPr>
            </w:pPr>
            <w:r w:rsidRPr="00EF2A4E">
              <w:rPr>
                <w:sz w:val="16"/>
                <w:szCs w:val="16"/>
              </w:rPr>
              <w:t>505,0</w:t>
            </w:r>
          </w:p>
        </w:tc>
        <w:tc>
          <w:tcPr>
            <w:tcW w:w="1260" w:type="dxa"/>
            <w:tcBorders>
              <w:top w:val="nil"/>
              <w:left w:val="nil"/>
              <w:bottom w:val="single" w:sz="4" w:space="0" w:color="auto"/>
              <w:right w:val="single" w:sz="4" w:space="0" w:color="auto"/>
            </w:tcBorders>
            <w:noWrap/>
            <w:vAlign w:val="bottom"/>
            <w:hideMark/>
          </w:tcPr>
          <w:p w14:paraId="5D377B89"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348B1AE0" w14:textId="77777777" w:rsidR="00EF2A4E" w:rsidRPr="00EF2A4E" w:rsidRDefault="00EF2A4E" w:rsidP="00EF2A4E">
            <w:pPr>
              <w:jc w:val="right"/>
              <w:rPr>
                <w:sz w:val="16"/>
                <w:szCs w:val="16"/>
              </w:rPr>
            </w:pPr>
            <w:r w:rsidRPr="00EF2A4E">
              <w:rPr>
                <w:sz w:val="16"/>
                <w:szCs w:val="16"/>
              </w:rPr>
              <w:t>80,0</w:t>
            </w:r>
          </w:p>
        </w:tc>
      </w:tr>
      <w:tr w:rsidR="00EF2A4E" w:rsidRPr="00EF2A4E" w14:paraId="43EAF952"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365A6E61" w14:textId="77777777" w:rsidR="00EF2A4E" w:rsidRPr="00EF2A4E" w:rsidRDefault="00EF2A4E" w:rsidP="00EF2A4E">
            <w:pPr>
              <w:rPr>
                <w:sz w:val="16"/>
                <w:szCs w:val="16"/>
              </w:rPr>
            </w:pPr>
            <w:r w:rsidRPr="00EF2A4E">
              <w:rPr>
                <w:sz w:val="16"/>
                <w:szCs w:val="16"/>
              </w:rPr>
              <w:t>Муниципальная  программа «Профилактика правонарушений на территории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46495A6D"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nil"/>
            </w:tcBorders>
            <w:noWrap/>
            <w:vAlign w:val="bottom"/>
            <w:hideMark/>
          </w:tcPr>
          <w:p w14:paraId="071EE39D"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single" w:sz="4" w:space="0" w:color="auto"/>
              <w:bottom w:val="single" w:sz="4" w:space="0" w:color="auto"/>
              <w:right w:val="single" w:sz="4" w:space="0" w:color="auto"/>
            </w:tcBorders>
            <w:noWrap/>
            <w:vAlign w:val="bottom"/>
            <w:hideMark/>
          </w:tcPr>
          <w:p w14:paraId="470EB39C" w14:textId="77777777" w:rsidR="00EF2A4E" w:rsidRPr="00EF2A4E" w:rsidRDefault="00EF2A4E" w:rsidP="00EF2A4E">
            <w:pPr>
              <w:jc w:val="center"/>
              <w:rPr>
                <w:sz w:val="16"/>
                <w:szCs w:val="16"/>
              </w:rPr>
            </w:pPr>
            <w:r w:rsidRPr="00EF2A4E">
              <w:rPr>
                <w:sz w:val="16"/>
                <w:szCs w:val="16"/>
              </w:rPr>
              <w:t>19</w:t>
            </w:r>
          </w:p>
        </w:tc>
        <w:tc>
          <w:tcPr>
            <w:tcW w:w="380" w:type="dxa"/>
            <w:tcBorders>
              <w:top w:val="nil"/>
              <w:left w:val="nil"/>
              <w:bottom w:val="single" w:sz="4" w:space="0" w:color="auto"/>
              <w:right w:val="single" w:sz="4" w:space="0" w:color="auto"/>
            </w:tcBorders>
            <w:noWrap/>
            <w:vAlign w:val="bottom"/>
            <w:hideMark/>
          </w:tcPr>
          <w:p w14:paraId="1A0D3CA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8DC38A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376D0D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0367DF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58BD0AA" w14:textId="77777777" w:rsidR="00EF2A4E" w:rsidRPr="00EF2A4E" w:rsidRDefault="00EF2A4E" w:rsidP="00EF2A4E">
            <w:pPr>
              <w:jc w:val="right"/>
              <w:rPr>
                <w:sz w:val="16"/>
                <w:szCs w:val="16"/>
              </w:rPr>
            </w:pPr>
            <w:r w:rsidRPr="00EF2A4E">
              <w:rPr>
                <w:sz w:val="16"/>
                <w:szCs w:val="16"/>
              </w:rPr>
              <w:t>107,0</w:t>
            </w:r>
          </w:p>
        </w:tc>
        <w:tc>
          <w:tcPr>
            <w:tcW w:w="1260" w:type="dxa"/>
            <w:tcBorders>
              <w:top w:val="nil"/>
              <w:left w:val="nil"/>
              <w:bottom w:val="single" w:sz="4" w:space="0" w:color="auto"/>
              <w:right w:val="single" w:sz="4" w:space="0" w:color="auto"/>
            </w:tcBorders>
            <w:noWrap/>
            <w:vAlign w:val="bottom"/>
            <w:hideMark/>
          </w:tcPr>
          <w:p w14:paraId="1FD0D25E" w14:textId="77777777" w:rsidR="00EF2A4E" w:rsidRPr="00EF2A4E" w:rsidRDefault="00EF2A4E" w:rsidP="00EF2A4E">
            <w:pPr>
              <w:jc w:val="right"/>
              <w:rPr>
                <w:sz w:val="16"/>
                <w:szCs w:val="16"/>
              </w:rPr>
            </w:pPr>
            <w:r w:rsidRPr="00EF2A4E">
              <w:rPr>
                <w:sz w:val="16"/>
                <w:szCs w:val="16"/>
              </w:rPr>
              <w:t>65,0</w:t>
            </w:r>
          </w:p>
        </w:tc>
        <w:tc>
          <w:tcPr>
            <w:tcW w:w="1260" w:type="dxa"/>
            <w:tcBorders>
              <w:top w:val="nil"/>
              <w:left w:val="nil"/>
              <w:bottom w:val="single" w:sz="4" w:space="0" w:color="auto"/>
              <w:right w:val="single" w:sz="4" w:space="0" w:color="auto"/>
            </w:tcBorders>
            <w:noWrap/>
            <w:vAlign w:val="bottom"/>
            <w:hideMark/>
          </w:tcPr>
          <w:p w14:paraId="29232263" w14:textId="77777777" w:rsidR="00EF2A4E" w:rsidRPr="00EF2A4E" w:rsidRDefault="00EF2A4E" w:rsidP="00EF2A4E">
            <w:pPr>
              <w:jc w:val="right"/>
              <w:rPr>
                <w:sz w:val="16"/>
                <w:szCs w:val="16"/>
              </w:rPr>
            </w:pPr>
            <w:r w:rsidRPr="00EF2A4E">
              <w:rPr>
                <w:sz w:val="16"/>
                <w:szCs w:val="16"/>
              </w:rPr>
              <w:t>65,0</w:t>
            </w:r>
          </w:p>
        </w:tc>
      </w:tr>
      <w:tr w:rsidR="00EF2A4E" w:rsidRPr="00EF2A4E" w14:paraId="16BC4063"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286B91F6" w14:textId="77777777" w:rsidR="00EF2A4E" w:rsidRPr="00EF2A4E" w:rsidRDefault="00EF2A4E" w:rsidP="00EF2A4E">
            <w:pPr>
              <w:rPr>
                <w:sz w:val="16"/>
                <w:szCs w:val="16"/>
              </w:rPr>
            </w:pPr>
            <w:r w:rsidRPr="00EF2A4E">
              <w:rPr>
                <w:sz w:val="16"/>
                <w:szCs w:val="16"/>
              </w:rPr>
              <w:lastRenderedPageBreak/>
              <w:t>Основное мероприятие "Реализация мероприятий по укреплению общественного порядка и обеспечению общественной безопасности"</w:t>
            </w:r>
          </w:p>
        </w:tc>
        <w:tc>
          <w:tcPr>
            <w:tcW w:w="380" w:type="dxa"/>
            <w:tcBorders>
              <w:top w:val="nil"/>
              <w:left w:val="nil"/>
              <w:bottom w:val="single" w:sz="4" w:space="0" w:color="auto"/>
              <w:right w:val="single" w:sz="4" w:space="0" w:color="auto"/>
            </w:tcBorders>
            <w:noWrap/>
            <w:vAlign w:val="bottom"/>
            <w:hideMark/>
          </w:tcPr>
          <w:p w14:paraId="41CB55AC"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nil"/>
            </w:tcBorders>
            <w:noWrap/>
            <w:vAlign w:val="bottom"/>
            <w:hideMark/>
          </w:tcPr>
          <w:p w14:paraId="30A27004"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single" w:sz="4" w:space="0" w:color="auto"/>
              <w:bottom w:val="single" w:sz="4" w:space="0" w:color="auto"/>
              <w:right w:val="single" w:sz="4" w:space="0" w:color="auto"/>
            </w:tcBorders>
            <w:noWrap/>
            <w:vAlign w:val="bottom"/>
            <w:hideMark/>
          </w:tcPr>
          <w:p w14:paraId="62B01CB2" w14:textId="77777777" w:rsidR="00EF2A4E" w:rsidRPr="00EF2A4E" w:rsidRDefault="00EF2A4E" w:rsidP="00EF2A4E">
            <w:pPr>
              <w:jc w:val="center"/>
              <w:rPr>
                <w:sz w:val="16"/>
                <w:szCs w:val="16"/>
              </w:rPr>
            </w:pPr>
            <w:r w:rsidRPr="00EF2A4E">
              <w:rPr>
                <w:sz w:val="16"/>
                <w:szCs w:val="16"/>
              </w:rPr>
              <w:t>19</w:t>
            </w:r>
          </w:p>
        </w:tc>
        <w:tc>
          <w:tcPr>
            <w:tcW w:w="380" w:type="dxa"/>
            <w:tcBorders>
              <w:top w:val="nil"/>
              <w:left w:val="nil"/>
              <w:bottom w:val="single" w:sz="4" w:space="0" w:color="auto"/>
              <w:right w:val="nil"/>
            </w:tcBorders>
            <w:noWrap/>
            <w:vAlign w:val="bottom"/>
            <w:hideMark/>
          </w:tcPr>
          <w:p w14:paraId="1949D14D"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3FEF3B6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57C5F23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FEA437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92AB5AC" w14:textId="77777777" w:rsidR="00EF2A4E" w:rsidRPr="00EF2A4E" w:rsidRDefault="00EF2A4E" w:rsidP="00EF2A4E">
            <w:pPr>
              <w:jc w:val="right"/>
              <w:rPr>
                <w:sz w:val="16"/>
                <w:szCs w:val="16"/>
              </w:rPr>
            </w:pPr>
            <w:r w:rsidRPr="00EF2A4E">
              <w:rPr>
                <w:sz w:val="16"/>
                <w:szCs w:val="16"/>
              </w:rPr>
              <w:t>107,0</w:t>
            </w:r>
          </w:p>
        </w:tc>
        <w:tc>
          <w:tcPr>
            <w:tcW w:w="1260" w:type="dxa"/>
            <w:tcBorders>
              <w:top w:val="nil"/>
              <w:left w:val="nil"/>
              <w:bottom w:val="single" w:sz="4" w:space="0" w:color="auto"/>
              <w:right w:val="single" w:sz="4" w:space="0" w:color="auto"/>
            </w:tcBorders>
            <w:noWrap/>
            <w:vAlign w:val="bottom"/>
            <w:hideMark/>
          </w:tcPr>
          <w:p w14:paraId="36885CFA" w14:textId="77777777" w:rsidR="00EF2A4E" w:rsidRPr="00EF2A4E" w:rsidRDefault="00EF2A4E" w:rsidP="00EF2A4E">
            <w:pPr>
              <w:jc w:val="right"/>
              <w:rPr>
                <w:sz w:val="16"/>
                <w:szCs w:val="16"/>
              </w:rPr>
            </w:pPr>
            <w:r w:rsidRPr="00EF2A4E">
              <w:rPr>
                <w:sz w:val="16"/>
                <w:szCs w:val="16"/>
              </w:rPr>
              <w:t>65,0</w:t>
            </w:r>
          </w:p>
        </w:tc>
        <w:tc>
          <w:tcPr>
            <w:tcW w:w="1260" w:type="dxa"/>
            <w:tcBorders>
              <w:top w:val="nil"/>
              <w:left w:val="nil"/>
              <w:bottom w:val="single" w:sz="4" w:space="0" w:color="auto"/>
              <w:right w:val="single" w:sz="4" w:space="0" w:color="auto"/>
            </w:tcBorders>
            <w:noWrap/>
            <w:vAlign w:val="bottom"/>
            <w:hideMark/>
          </w:tcPr>
          <w:p w14:paraId="2863C654" w14:textId="77777777" w:rsidR="00EF2A4E" w:rsidRPr="00EF2A4E" w:rsidRDefault="00EF2A4E" w:rsidP="00EF2A4E">
            <w:pPr>
              <w:jc w:val="right"/>
              <w:rPr>
                <w:sz w:val="16"/>
                <w:szCs w:val="16"/>
              </w:rPr>
            </w:pPr>
            <w:r w:rsidRPr="00EF2A4E">
              <w:rPr>
                <w:sz w:val="16"/>
                <w:szCs w:val="16"/>
              </w:rPr>
              <w:t>65,0</w:t>
            </w:r>
          </w:p>
        </w:tc>
      </w:tr>
      <w:tr w:rsidR="00EF2A4E" w:rsidRPr="00EF2A4E" w14:paraId="27C61FB9"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4EFECE76" w14:textId="77777777" w:rsidR="00EF2A4E" w:rsidRPr="00EF2A4E" w:rsidRDefault="00EF2A4E" w:rsidP="00EF2A4E">
            <w:pPr>
              <w:rPr>
                <w:sz w:val="16"/>
                <w:szCs w:val="16"/>
              </w:rPr>
            </w:pPr>
            <w:r w:rsidRPr="00EF2A4E">
              <w:rPr>
                <w:sz w:val="16"/>
                <w:szCs w:val="16"/>
              </w:rPr>
              <w:t>Мероприятия по укреплению общественного порядка и обеспечению общественной безопасности</w:t>
            </w:r>
          </w:p>
        </w:tc>
        <w:tc>
          <w:tcPr>
            <w:tcW w:w="380" w:type="dxa"/>
            <w:tcBorders>
              <w:top w:val="nil"/>
              <w:left w:val="nil"/>
              <w:bottom w:val="single" w:sz="4" w:space="0" w:color="auto"/>
              <w:right w:val="single" w:sz="4" w:space="0" w:color="auto"/>
            </w:tcBorders>
            <w:noWrap/>
            <w:vAlign w:val="bottom"/>
            <w:hideMark/>
          </w:tcPr>
          <w:p w14:paraId="20435D0F"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nil"/>
            </w:tcBorders>
            <w:noWrap/>
            <w:vAlign w:val="bottom"/>
            <w:hideMark/>
          </w:tcPr>
          <w:p w14:paraId="5355DA45"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single" w:sz="4" w:space="0" w:color="auto"/>
              <w:bottom w:val="single" w:sz="4" w:space="0" w:color="auto"/>
              <w:right w:val="single" w:sz="4" w:space="0" w:color="auto"/>
            </w:tcBorders>
            <w:noWrap/>
            <w:vAlign w:val="bottom"/>
            <w:hideMark/>
          </w:tcPr>
          <w:p w14:paraId="1FA37065" w14:textId="77777777" w:rsidR="00EF2A4E" w:rsidRPr="00EF2A4E" w:rsidRDefault="00EF2A4E" w:rsidP="00EF2A4E">
            <w:pPr>
              <w:jc w:val="center"/>
              <w:rPr>
                <w:sz w:val="16"/>
                <w:szCs w:val="16"/>
              </w:rPr>
            </w:pPr>
            <w:r w:rsidRPr="00EF2A4E">
              <w:rPr>
                <w:sz w:val="16"/>
                <w:szCs w:val="16"/>
              </w:rPr>
              <w:t>19</w:t>
            </w:r>
          </w:p>
        </w:tc>
        <w:tc>
          <w:tcPr>
            <w:tcW w:w="380" w:type="dxa"/>
            <w:tcBorders>
              <w:top w:val="nil"/>
              <w:left w:val="nil"/>
              <w:bottom w:val="single" w:sz="4" w:space="0" w:color="auto"/>
              <w:right w:val="nil"/>
            </w:tcBorders>
            <w:noWrap/>
            <w:vAlign w:val="bottom"/>
            <w:hideMark/>
          </w:tcPr>
          <w:p w14:paraId="5C1B98AC"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29BCF15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5083CEA1"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vAlign w:val="bottom"/>
            <w:hideMark/>
          </w:tcPr>
          <w:p w14:paraId="6B9AD48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DD7F0F2" w14:textId="77777777" w:rsidR="00EF2A4E" w:rsidRPr="00EF2A4E" w:rsidRDefault="00EF2A4E" w:rsidP="00EF2A4E">
            <w:pPr>
              <w:jc w:val="right"/>
              <w:rPr>
                <w:sz w:val="16"/>
                <w:szCs w:val="16"/>
              </w:rPr>
            </w:pPr>
            <w:r w:rsidRPr="00EF2A4E">
              <w:rPr>
                <w:sz w:val="16"/>
                <w:szCs w:val="16"/>
              </w:rPr>
              <w:t>107,0</w:t>
            </w:r>
          </w:p>
        </w:tc>
        <w:tc>
          <w:tcPr>
            <w:tcW w:w="1260" w:type="dxa"/>
            <w:tcBorders>
              <w:top w:val="nil"/>
              <w:left w:val="nil"/>
              <w:bottom w:val="single" w:sz="4" w:space="0" w:color="auto"/>
              <w:right w:val="single" w:sz="4" w:space="0" w:color="auto"/>
            </w:tcBorders>
            <w:noWrap/>
            <w:vAlign w:val="bottom"/>
            <w:hideMark/>
          </w:tcPr>
          <w:p w14:paraId="50434CDA" w14:textId="77777777" w:rsidR="00EF2A4E" w:rsidRPr="00EF2A4E" w:rsidRDefault="00EF2A4E" w:rsidP="00EF2A4E">
            <w:pPr>
              <w:jc w:val="right"/>
              <w:rPr>
                <w:sz w:val="16"/>
                <w:szCs w:val="16"/>
              </w:rPr>
            </w:pPr>
            <w:r w:rsidRPr="00EF2A4E">
              <w:rPr>
                <w:sz w:val="16"/>
                <w:szCs w:val="16"/>
              </w:rPr>
              <w:t>65,0</w:t>
            </w:r>
          </w:p>
        </w:tc>
        <w:tc>
          <w:tcPr>
            <w:tcW w:w="1260" w:type="dxa"/>
            <w:tcBorders>
              <w:top w:val="nil"/>
              <w:left w:val="nil"/>
              <w:bottom w:val="single" w:sz="4" w:space="0" w:color="auto"/>
              <w:right w:val="single" w:sz="4" w:space="0" w:color="auto"/>
            </w:tcBorders>
            <w:noWrap/>
            <w:vAlign w:val="bottom"/>
            <w:hideMark/>
          </w:tcPr>
          <w:p w14:paraId="40E83856" w14:textId="77777777" w:rsidR="00EF2A4E" w:rsidRPr="00EF2A4E" w:rsidRDefault="00EF2A4E" w:rsidP="00EF2A4E">
            <w:pPr>
              <w:jc w:val="right"/>
              <w:rPr>
                <w:sz w:val="16"/>
                <w:szCs w:val="16"/>
              </w:rPr>
            </w:pPr>
            <w:r w:rsidRPr="00EF2A4E">
              <w:rPr>
                <w:sz w:val="16"/>
                <w:szCs w:val="16"/>
              </w:rPr>
              <w:t>65,0</w:t>
            </w:r>
          </w:p>
        </w:tc>
      </w:tr>
      <w:tr w:rsidR="00EF2A4E" w:rsidRPr="00EF2A4E" w14:paraId="24E55F97"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6BBC5E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1CA557D7"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nil"/>
            </w:tcBorders>
            <w:noWrap/>
            <w:vAlign w:val="bottom"/>
            <w:hideMark/>
          </w:tcPr>
          <w:p w14:paraId="0E2789E2"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single" w:sz="4" w:space="0" w:color="auto"/>
              <w:bottom w:val="single" w:sz="4" w:space="0" w:color="auto"/>
              <w:right w:val="single" w:sz="4" w:space="0" w:color="auto"/>
            </w:tcBorders>
            <w:noWrap/>
            <w:vAlign w:val="bottom"/>
            <w:hideMark/>
          </w:tcPr>
          <w:p w14:paraId="1DE14E1D" w14:textId="77777777" w:rsidR="00EF2A4E" w:rsidRPr="00EF2A4E" w:rsidRDefault="00EF2A4E" w:rsidP="00EF2A4E">
            <w:pPr>
              <w:jc w:val="center"/>
              <w:rPr>
                <w:sz w:val="16"/>
                <w:szCs w:val="16"/>
              </w:rPr>
            </w:pPr>
            <w:r w:rsidRPr="00EF2A4E">
              <w:rPr>
                <w:sz w:val="16"/>
                <w:szCs w:val="16"/>
              </w:rPr>
              <w:t>19</w:t>
            </w:r>
          </w:p>
        </w:tc>
        <w:tc>
          <w:tcPr>
            <w:tcW w:w="380" w:type="dxa"/>
            <w:tcBorders>
              <w:top w:val="nil"/>
              <w:left w:val="nil"/>
              <w:bottom w:val="single" w:sz="4" w:space="0" w:color="auto"/>
              <w:right w:val="nil"/>
            </w:tcBorders>
            <w:noWrap/>
            <w:vAlign w:val="bottom"/>
            <w:hideMark/>
          </w:tcPr>
          <w:p w14:paraId="677E6C0D"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78040D6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4E842594"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vAlign w:val="bottom"/>
            <w:hideMark/>
          </w:tcPr>
          <w:p w14:paraId="3EA278E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A052376" w14:textId="77777777" w:rsidR="00EF2A4E" w:rsidRPr="00EF2A4E" w:rsidRDefault="00EF2A4E" w:rsidP="00EF2A4E">
            <w:pPr>
              <w:jc w:val="right"/>
              <w:rPr>
                <w:sz w:val="16"/>
                <w:szCs w:val="16"/>
              </w:rPr>
            </w:pPr>
            <w:r w:rsidRPr="00EF2A4E">
              <w:rPr>
                <w:sz w:val="16"/>
                <w:szCs w:val="16"/>
              </w:rPr>
              <w:t>107,0</w:t>
            </w:r>
          </w:p>
        </w:tc>
        <w:tc>
          <w:tcPr>
            <w:tcW w:w="1260" w:type="dxa"/>
            <w:tcBorders>
              <w:top w:val="nil"/>
              <w:left w:val="nil"/>
              <w:bottom w:val="single" w:sz="4" w:space="0" w:color="auto"/>
              <w:right w:val="single" w:sz="4" w:space="0" w:color="auto"/>
            </w:tcBorders>
            <w:noWrap/>
            <w:vAlign w:val="bottom"/>
            <w:hideMark/>
          </w:tcPr>
          <w:p w14:paraId="322E5523" w14:textId="77777777" w:rsidR="00EF2A4E" w:rsidRPr="00EF2A4E" w:rsidRDefault="00EF2A4E" w:rsidP="00EF2A4E">
            <w:pPr>
              <w:jc w:val="right"/>
              <w:rPr>
                <w:sz w:val="16"/>
                <w:szCs w:val="16"/>
              </w:rPr>
            </w:pPr>
            <w:r w:rsidRPr="00EF2A4E">
              <w:rPr>
                <w:sz w:val="16"/>
                <w:szCs w:val="16"/>
              </w:rPr>
              <w:t>65,0</w:t>
            </w:r>
          </w:p>
        </w:tc>
        <w:tc>
          <w:tcPr>
            <w:tcW w:w="1260" w:type="dxa"/>
            <w:tcBorders>
              <w:top w:val="nil"/>
              <w:left w:val="nil"/>
              <w:bottom w:val="single" w:sz="4" w:space="0" w:color="auto"/>
              <w:right w:val="single" w:sz="4" w:space="0" w:color="auto"/>
            </w:tcBorders>
            <w:noWrap/>
            <w:vAlign w:val="bottom"/>
            <w:hideMark/>
          </w:tcPr>
          <w:p w14:paraId="3684EF84" w14:textId="77777777" w:rsidR="00EF2A4E" w:rsidRPr="00EF2A4E" w:rsidRDefault="00EF2A4E" w:rsidP="00EF2A4E">
            <w:pPr>
              <w:jc w:val="right"/>
              <w:rPr>
                <w:sz w:val="16"/>
                <w:szCs w:val="16"/>
              </w:rPr>
            </w:pPr>
            <w:r w:rsidRPr="00EF2A4E">
              <w:rPr>
                <w:sz w:val="16"/>
                <w:szCs w:val="16"/>
              </w:rPr>
              <w:t>65,0</w:t>
            </w:r>
          </w:p>
        </w:tc>
      </w:tr>
      <w:tr w:rsidR="00EF2A4E" w:rsidRPr="00EF2A4E" w14:paraId="7CC30377"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E90E60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67D51033"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nil"/>
            </w:tcBorders>
            <w:noWrap/>
            <w:vAlign w:val="bottom"/>
            <w:hideMark/>
          </w:tcPr>
          <w:p w14:paraId="73DB722E"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single" w:sz="4" w:space="0" w:color="auto"/>
              <w:bottom w:val="single" w:sz="4" w:space="0" w:color="auto"/>
              <w:right w:val="single" w:sz="4" w:space="0" w:color="auto"/>
            </w:tcBorders>
            <w:noWrap/>
            <w:vAlign w:val="bottom"/>
            <w:hideMark/>
          </w:tcPr>
          <w:p w14:paraId="44B84001" w14:textId="77777777" w:rsidR="00EF2A4E" w:rsidRPr="00EF2A4E" w:rsidRDefault="00EF2A4E" w:rsidP="00EF2A4E">
            <w:pPr>
              <w:jc w:val="center"/>
              <w:rPr>
                <w:sz w:val="16"/>
                <w:szCs w:val="16"/>
              </w:rPr>
            </w:pPr>
            <w:r w:rsidRPr="00EF2A4E">
              <w:rPr>
                <w:sz w:val="16"/>
                <w:szCs w:val="16"/>
              </w:rPr>
              <w:t>19</w:t>
            </w:r>
          </w:p>
        </w:tc>
        <w:tc>
          <w:tcPr>
            <w:tcW w:w="380" w:type="dxa"/>
            <w:tcBorders>
              <w:top w:val="nil"/>
              <w:left w:val="nil"/>
              <w:bottom w:val="single" w:sz="4" w:space="0" w:color="auto"/>
              <w:right w:val="nil"/>
            </w:tcBorders>
            <w:noWrap/>
            <w:vAlign w:val="bottom"/>
            <w:hideMark/>
          </w:tcPr>
          <w:p w14:paraId="6B7C326A"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16A6F45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1DF93DF9"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vAlign w:val="bottom"/>
            <w:hideMark/>
          </w:tcPr>
          <w:p w14:paraId="7DCB370B"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80BAD09" w14:textId="77777777" w:rsidR="00EF2A4E" w:rsidRPr="00EF2A4E" w:rsidRDefault="00EF2A4E" w:rsidP="00EF2A4E">
            <w:pPr>
              <w:jc w:val="right"/>
              <w:rPr>
                <w:sz w:val="16"/>
                <w:szCs w:val="16"/>
              </w:rPr>
            </w:pPr>
            <w:r w:rsidRPr="00EF2A4E">
              <w:rPr>
                <w:sz w:val="16"/>
                <w:szCs w:val="16"/>
              </w:rPr>
              <w:t>107,0</w:t>
            </w:r>
          </w:p>
        </w:tc>
        <w:tc>
          <w:tcPr>
            <w:tcW w:w="1260" w:type="dxa"/>
            <w:tcBorders>
              <w:top w:val="nil"/>
              <w:left w:val="nil"/>
              <w:bottom w:val="single" w:sz="4" w:space="0" w:color="auto"/>
              <w:right w:val="single" w:sz="4" w:space="0" w:color="auto"/>
            </w:tcBorders>
            <w:noWrap/>
            <w:vAlign w:val="bottom"/>
            <w:hideMark/>
          </w:tcPr>
          <w:p w14:paraId="72FA1ED6" w14:textId="77777777" w:rsidR="00EF2A4E" w:rsidRPr="00EF2A4E" w:rsidRDefault="00EF2A4E" w:rsidP="00EF2A4E">
            <w:pPr>
              <w:jc w:val="right"/>
              <w:rPr>
                <w:sz w:val="16"/>
                <w:szCs w:val="16"/>
              </w:rPr>
            </w:pPr>
            <w:r w:rsidRPr="00EF2A4E">
              <w:rPr>
                <w:sz w:val="16"/>
                <w:szCs w:val="16"/>
              </w:rPr>
              <w:t>65,0</w:t>
            </w:r>
          </w:p>
        </w:tc>
        <w:tc>
          <w:tcPr>
            <w:tcW w:w="1260" w:type="dxa"/>
            <w:tcBorders>
              <w:top w:val="nil"/>
              <w:left w:val="nil"/>
              <w:bottom w:val="single" w:sz="4" w:space="0" w:color="auto"/>
              <w:right w:val="single" w:sz="4" w:space="0" w:color="auto"/>
            </w:tcBorders>
            <w:noWrap/>
            <w:vAlign w:val="bottom"/>
            <w:hideMark/>
          </w:tcPr>
          <w:p w14:paraId="007DFF97" w14:textId="77777777" w:rsidR="00EF2A4E" w:rsidRPr="00EF2A4E" w:rsidRDefault="00EF2A4E" w:rsidP="00EF2A4E">
            <w:pPr>
              <w:jc w:val="right"/>
              <w:rPr>
                <w:sz w:val="16"/>
                <w:szCs w:val="16"/>
              </w:rPr>
            </w:pPr>
            <w:r w:rsidRPr="00EF2A4E">
              <w:rPr>
                <w:sz w:val="16"/>
                <w:szCs w:val="16"/>
              </w:rPr>
              <w:t>65,0</w:t>
            </w:r>
          </w:p>
        </w:tc>
      </w:tr>
      <w:tr w:rsidR="00EF2A4E" w:rsidRPr="00EF2A4E" w14:paraId="6EEBDA12"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6068F499" w14:textId="77777777" w:rsidR="00EF2A4E" w:rsidRPr="00EF2A4E" w:rsidRDefault="00EF2A4E" w:rsidP="00EF2A4E">
            <w:pPr>
              <w:rPr>
                <w:sz w:val="16"/>
                <w:szCs w:val="16"/>
              </w:rPr>
            </w:pPr>
            <w:r w:rsidRPr="00EF2A4E">
              <w:rPr>
                <w:sz w:val="16"/>
                <w:szCs w:val="16"/>
              </w:rPr>
              <w:t>Муниципальная программа «Противодействие злоупотреблению  наркотических веществ и их незаконному обороту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357C8D71"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64AE532"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02476B09" w14:textId="77777777" w:rsidR="00EF2A4E" w:rsidRPr="00EF2A4E" w:rsidRDefault="00EF2A4E" w:rsidP="00EF2A4E">
            <w:pPr>
              <w:jc w:val="center"/>
              <w:rPr>
                <w:sz w:val="16"/>
                <w:szCs w:val="16"/>
              </w:rPr>
            </w:pPr>
            <w:r w:rsidRPr="00EF2A4E">
              <w:rPr>
                <w:sz w:val="16"/>
                <w:szCs w:val="16"/>
              </w:rPr>
              <w:t>20</w:t>
            </w:r>
          </w:p>
        </w:tc>
        <w:tc>
          <w:tcPr>
            <w:tcW w:w="380" w:type="dxa"/>
            <w:tcBorders>
              <w:top w:val="nil"/>
              <w:left w:val="nil"/>
              <w:bottom w:val="single" w:sz="4" w:space="0" w:color="auto"/>
              <w:right w:val="single" w:sz="4" w:space="0" w:color="auto"/>
            </w:tcBorders>
            <w:noWrap/>
            <w:vAlign w:val="bottom"/>
            <w:hideMark/>
          </w:tcPr>
          <w:p w14:paraId="08E1F0C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EDE676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531768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59C283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2BF1799"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27F93814"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1EE91589" w14:textId="77777777" w:rsidR="00EF2A4E" w:rsidRPr="00EF2A4E" w:rsidRDefault="00EF2A4E" w:rsidP="00EF2A4E">
            <w:pPr>
              <w:jc w:val="right"/>
              <w:rPr>
                <w:sz w:val="16"/>
                <w:szCs w:val="16"/>
              </w:rPr>
            </w:pPr>
            <w:r w:rsidRPr="00EF2A4E">
              <w:rPr>
                <w:sz w:val="16"/>
                <w:szCs w:val="16"/>
              </w:rPr>
              <w:t>15,0</w:t>
            </w:r>
          </w:p>
        </w:tc>
      </w:tr>
      <w:tr w:rsidR="00EF2A4E" w:rsidRPr="00EF2A4E" w14:paraId="284CD1C6"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919D24F" w14:textId="77777777" w:rsidR="00EF2A4E" w:rsidRPr="00EF2A4E" w:rsidRDefault="00EF2A4E" w:rsidP="00EF2A4E">
            <w:pPr>
              <w:rPr>
                <w:sz w:val="16"/>
                <w:szCs w:val="16"/>
              </w:rPr>
            </w:pPr>
            <w:r w:rsidRPr="00EF2A4E">
              <w:rPr>
                <w:sz w:val="16"/>
                <w:szCs w:val="16"/>
              </w:rPr>
              <w:t>Основное мероприятие "Профилактика, противодействие незаконному обороту наркотических и психотропных веществ, а также оказание необходимой психологической помощи лицам, страдающим наркозависимостью"</w:t>
            </w:r>
          </w:p>
        </w:tc>
        <w:tc>
          <w:tcPr>
            <w:tcW w:w="380" w:type="dxa"/>
            <w:tcBorders>
              <w:top w:val="nil"/>
              <w:left w:val="nil"/>
              <w:bottom w:val="single" w:sz="4" w:space="0" w:color="auto"/>
              <w:right w:val="single" w:sz="4" w:space="0" w:color="auto"/>
            </w:tcBorders>
            <w:noWrap/>
            <w:vAlign w:val="bottom"/>
            <w:hideMark/>
          </w:tcPr>
          <w:p w14:paraId="1EA5FE96"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1248AD2"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51EE7B52" w14:textId="77777777" w:rsidR="00EF2A4E" w:rsidRPr="00EF2A4E" w:rsidRDefault="00EF2A4E" w:rsidP="00EF2A4E">
            <w:pPr>
              <w:jc w:val="center"/>
              <w:rPr>
                <w:sz w:val="16"/>
                <w:szCs w:val="16"/>
              </w:rPr>
            </w:pPr>
            <w:r w:rsidRPr="00EF2A4E">
              <w:rPr>
                <w:sz w:val="16"/>
                <w:szCs w:val="16"/>
              </w:rPr>
              <w:t>20</w:t>
            </w:r>
          </w:p>
        </w:tc>
        <w:tc>
          <w:tcPr>
            <w:tcW w:w="380" w:type="dxa"/>
            <w:tcBorders>
              <w:top w:val="nil"/>
              <w:left w:val="nil"/>
              <w:bottom w:val="single" w:sz="4" w:space="0" w:color="auto"/>
              <w:right w:val="single" w:sz="4" w:space="0" w:color="auto"/>
            </w:tcBorders>
            <w:noWrap/>
            <w:vAlign w:val="bottom"/>
            <w:hideMark/>
          </w:tcPr>
          <w:p w14:paraId="44FDDB3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59D0CD4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A605BB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DAB281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A2CCA93"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33643E4C"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27B6BBBC" w14:textId="77777777" w:rsidR="00EF2A4E" w:rsidRPr="00EF2A4E" w:rsidRDefault="00EF2A4E" w:rsidP="00EF2A4E">
            <w:pPr>
              <w:jc w:val="right"/>
              <w:rPr>
                <w:sz w:val="16"/>
                <w:szCs w:val="16"/>
              </w:rPr>
            </w:pPr>
            <w:r w:rsidRPr="00EF2A4E">
              <w:rPr>
                <w:sz w:val="16"/>
                <w:szCs w:val="16"/>
              </w:rPr>
              <w:t>15,0</w:t>
            </w:r>
          </w:p>
        </w:tc>
      </w:tr>
      <w:tr w:rsidR="00EF2A4E" w:rsidRPr="00EF2A4E" w14:paraId="259169F3"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6184E6E" w14:textId="77777777" w:rsidR="00EF2A4E" w:rsidRPr="00EF2A4E" w:rsidRDefault="00EF2A4E" w:rsidP="00EF2A4E">
            <w:pPr>
              <w:rPr>
                <w:sz w:val="16"/>
                <w:szCs w:val="16"/>
              </w:rPr>
            </w:pPr>
            <w:r w:rsidRPr="00EF2A4E">
              <w:rPr>
                <w:sz w:val="16"/>
                <w:szCs w:val="16"/>
              </w:rPr>
              <w:t>Мероприятия в области противодействия злоупотреблению наркотикам и их незаконному обороту</w:t>
            </w:r>
          </w:p>
        </w:tc>
        <w:tc>
          <w:tcPr>
            <w:tcW w:w="380" w:type="dxa"/>
            <w:tcBorders>
              <w:top w:val="nil"/>
              <w:left w:val="nil"/>
              <w:bottom w:val="single" w:sz="4" w:space="0" w:color="auto"/>
              <w:right w:val="single" w:sz="4" w:space="0" w:color="auto"/>
            </w:tcBorders>
            <w:noWrap/>
            <w:vAlign w:val="bottom"/>
            <w:hideMark/>
          </w:tcPr>
          <w:p w14:paraId="0D859FF7"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5A567D94"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431C6F1B" w14:textId="77777777" w:rsidR="00EF2A4E" w:rsidRPr="00EF2A4E" w:rsidRDefault="00EF2A4E" w:rsidP="00EF2A4E">
            <w:pPr>
              <w:jc w:val="center"/>
              <w:rPr>
                <w:sz w:val="16"/>
                <w:szCs w:val="16"/>
              </w:rPr>
            </w:pPr>
            <w:r w:rsidRPr="00EF2A4E">
              <w:rPr>
                <w:sz w:val="16"/>
                <w:szCs w:val="16"/>
              </w:rPr>
              <w:t>20</w:t>
            </w:r>
          </w:p>
        </w:tc>
        <w:tc>
          <w:tcPr>
            <w:tcW w:w="380" w:type="dxa"/>
            <w:tcBorders>
              <w:top w:val="nil"/>
              <w:left w:val="nil"/>
              <w:bottom w:val="single" w:sz="4" w:space="0" w:color="auto"/>
              <w:right w:val="single" w:sz="4" w:space="0" w:color="auto"/>
            </w:tcBorders>
            <w:noWrap/>
            <w:vAlign w:val="bottom"/>
            <w:hideMark/>
          </w:tcPr>
          <w:p w14:paraId="34DF3E91"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3701FC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F7F4293" w14:textId="77777777" w:rsidR="00EF2A4E" w:rsidRPr="00EF2A4E" w:rsidRDefault="00EF2A4E" w:rsidP="00EF2A4E">
            <w:pPr>
              <w:jc w:val="center"/>
              <w:rPr>
                <w:sz w:val="16"/>
                <w:szCs w:val="16"/>
              </w:rPr>
            </w:pPr>
            <w:r w:rsidRPr="00EF2A4E">
              <w:rPr>
                <w:sz w:val="16"/>
                <w:szCs w:val="16"/>
              </w:rPr>
              <w:t>42100</w:t>
            </w:r>
          </w:p>
        </w:tc>
        <w:tc>
          <w:tcPr>
            <w:tcW w:w="496" w:type="dxa"/>
            <w:tcBorders>
              <w:top w:val="nil"/>
              <w:left w:val="nil"/>
              <w:bottom w:val="single" w:sz="4" w:space="0" w:color="auto"/>
              <w:right w:val="single" w:sz="4" w:space="0" w:color="auto"/>
            </w:tcBorders>
            <w:noWrap/>
            <w:vAlign w:val="bottom"/>
            <w:hideMark/>
          </w:tcPr>
          <w:p w14:paraId="4029C6D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DBECE60"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3BFFF44B"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54BBCA8" w14:textId="77777777" w:rsidR="00EF2A4E" w:rsidRPr="00EF2A4E" w:rsidRDefault="00EF2A4E" w:rsidP="00EF2A4E">
            <w:pPr>
              <w:jc w:val="right"/>
              <w:rPr>
                <w:sz w:val="16"/>
                <w:szCs w:val="16"/>
              </w:rPr>
            </w:pPr>
            <w:r w:rsidRPr="00EF2A4E">
              <w:rPr>
                <w:sz w:val="16"/>
                <w:szCs w:val="16"/>
              </w:rPr>
              <w:t>15,0</w:t>
            </w:r>
          </w:p>
        </w:tc>
      </w:tr>
      <w:tr w:rsidR="00EF2A4E" w:rsidRPr="00EF2A4E" w14:paraId="69E05D6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69A5ED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7B35A749"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545F9068"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7133CD68" w14:textId="77777777" w:rsidR="00EF2A4E" w:rsidRPr="00EF2A4E" w:rsidRDefault="00EF2A4E" w:rsidP="00EF2A4E">
            <w:pPr>
              <w:jc w:val="center"/>
              <w:rPr>
                <w:sz w:val="16"/>
                <w:szCs w:val="16"/>
              </w:rPr>
            </w:pPr>
            <w:r w:rsidRPr="00EF2A4E">
              <w:rPr>
                <w:sz w:val="16"/>
                <w:szCs w:val="16"/>
              </w:rPr>
              <w:t>20</w:t>
            </w:r>
          </w:p>
        </w:tc>
        <w:tc>
          <w:tcPr>
            <w:tcW w:w="380" w:type="dxa"/>
            <w:tcBorders>
              <w:top w:val="nil"/>
              <w:left w:val="nil"/>
              <w:bottom w:val="single" w:sz="4" w:space="0" w:color="auto"/>
              <w:right w:val="single" w:sz="4" w:space="0" w:color="auto"/>
            </w:tcBorders>
            <w:noWrap/>
            <w:vAlign w:val="bottom"/>
            <w:hideMark/>
          </w:tcPr>
          <w:p w14:paraId="6B5BF0A3"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412B7FB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CD096D5" w14:textId="77777777" w:rsidR="00EF2A4E" w:rsidRPr="00EF2A4E" w:rsidRDefault="00EF2A4E" w:rsidP="00EF2A4E">
            <w:pPr>
              <w:jc w:val="center"/>
              <w:rPr>
                <w:sz w:val="16"/>
                <w:szCs w:val="16"/>
              </w:rPr>
            </w:pPr>
            <w:r w:rsidRPr="00EF2A4E">
              <w:rPr>
                <w:sz w:val="16"/>
                <w:szCs w:val="16"/>
              </w:rPr>
              <w:t>42100</w:t>
            </w:r>
          </w:p>
        </w:tc>
        <w:tc>
          <w:tcPr>
            <w:tcW w:w="496" w:type="dxa"/>
            <w:tcBorders>
              <w:top w:val="nil"/>
              <w:left w:val="nil"/>
              <w:bottom w:val="single" w:sz="4" w:space="0" w:color="auto"/>
              <w:right w:val="single" w:sz="4" w:space="0" w:color="auto"/>
            </w:tcBorders>
            <w:noWrap/>
            <w:vAlign w:val="bottom"/>
            <w:hideMark/>
          </w:tcPr>
          <w:p w14:paraId="2937380E"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466E4049"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0EA50A23"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C829D7B" w14:textId="77777777" w:rsidR="00EF2A4E" w:rsidRPr="00EF2A4E" w:rsidRDefault="00EF2A4E" w:rsidP="00EF2A4E">
            <w:pPr>
              <w:jc w:val="right"/>
              <w:rPr>
                <w:sz w:val="16"/>
                <w:szCs w:val="16"/>
              </w:rPr>
            </w:pPr>
            <w:r w:rsidRPr="00EF2A4E">
              <w:rPr>
                <w:sz w:val="16"/>
                <w:szCs w:val="16"/>
              </w:rPr>
              <w:t>15,0</w:t>
            </w:r>
          </w:p>
        </w:tc>
      </w:tr>
      <w:tr w:rsidR="00EF2A4E" w:rsidRPr="00EF2A4E" w14:paraId="4EB2665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F6D5EF0"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1E00172"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9A4273E"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79822B2C" w14:textId="77777777" w:rsidR="00EF2A4E" w:rsidRPr="00EF2A4E" w:rsidRDefault="00EF2A4E" w:rsidP="00EF2A4E">
            <w:pPr>
              <w:jc w:val="center"/>
              <w:rPr>
                <w:sz w:val="16"/>
                <w:szCs w:val="16"/>
              </w:rPr>
            </w:pPr>
            <w:r w:rsidRPr="00EF2A4E">
              <w:rPr>
                <w:sz w:val="16"/>
                <w:szCs w:val="16"/>
              </w:rPr>
              <w:t>20</w:t>
            </w:r>
          </w:p>
        </w:tc>
        <w:tc>
          <w:tcPr>
            <w:tcW w:w="380" w:type="dxa"/>
            <w:tcBorders>
              <w:top w:val="nil"/>
              <w:left w:val="nil"/>
              <w:bottom w:val="single" w:sz="4" w:space="0" w:color="auto"/>
              <w:right w:val="single" w:sz="4" w:space="0" w:color="auto"/>
            </w:tcBorders>
            <w:noWrap/>
            <w:vAlign w:val="bottom"/>
            <w:hideMark/>
          </w:tcPr>
          <w:p w14:paraId="11BF29EB"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DB7D92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111F978" w14:textId="77777777" w:rsidR="00EF2A4E" w:rsidRPr="00EF2A4E" w:rsidRDefault="00EF2A4E" w:rsidP="00EF2A4E">
            <w:pPr>
              <w:jc w:val="center"/>
              <w:rPr>
                <w:sz w:val="16"/>
                <w:szCs w:val="16"/>
              </w:rPr>
            </w:pPr>
            <w:r w:rsidRPr="00EF2A4E">
              <w:rPr>
                <w:sz w:val="16"/>
                <w:szCs w:val="16"/>
              </w:rPr>
              <w:t>42100</w:t>
            </w:r>
          </w:p>
        </w:tc>
        <w:tc>
          <w:tcPr>
            <w:tcW w:w="496" w:type="dxa"/>
            <w:tcBorders>
              <w:top w:val="nil"/>
              <w:left w:val="nil"/>
              <w:bottom w:val="single" w:sz="4" w:space="0" w:color="auto"/>
              <w:right w:val="single" w:sz="4" w:space="0" w:color="auto"/>
            </w:tcBorders>
            <w:noWrap/>
            <w:vAlign w:val="bottom"/>
            <w:hideMark/>
          </w:tcPr>
          <w:p w14:paraId="699C3DD8"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29FD6BB9"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7A1A7364"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3C9C5B4" w14:textId="77777777" w:rsidR="00EF2A4E" w:rsidRPr="00EF2A4E" w:rsidRDefault="00EF2A4E" w:rsidP="00EF2A4E">
            <w:pPr>
              <w:jc w:val="right"/>
              <w:rPr>
                <w:sz w:val="16"/>
                <w:szCs w:val="16"/>
              </w:rPr>
            </w:pPr>
            <w:r w:rsidRPr="00EF2A4E">
              <w:rPr>
                <w:sz w:val="16"/>
                <w:szCs w:val="16"/>
              </w:rPr>
              <w:t>15,0</w:t>
            </w:r>
          </w:p>
        </w:tc>
      </w:tr>
      <w:tr w:rsidR="00EF2A4E" w:rsidRPr="00EF2A4E" w14:paraId="7BD7EEC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D0C797C" w14:textId="77777777" w:rsidR="00EF2A4E" w:rsidRPr="00EF2A4E" w:rsidRDefault="00EF2A4E" w:rsidP="00EF2A4E">
            <w:pPr>
              <w:rPr>
                <w:sz w:val="16"/>
                <w:szCs w:val="16"/>
              </w:rPr>
            </w:pPr>
            <w:r w:rsidRPr="00EF2A4E">
              <w:rPr>
                <w:sz w:val="16"/>
                <w:szCs w:val="16"/>
              </w:rPr>
              <w:t>Муниципальная программа «Профилактика терроризма и экстремизма на территории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529D6323"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7AF10E6D"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0CC36E33" w14:textId="77777777" w:rsidR="00EF2A4E" w:rsidRPr="00EF2A4E" w:rsidRDefault="00EF2A4E" w:rsidP="00EF2A4E">
            <w:pPr>
              <w:jc w:val="center"/>
              <w:rPr>
                <w:sz w:val="16"/>
                <w:szCs w:val="16"/>
              </w:rPr>
            </w:pPr>
            <w:r w:rsidRPr="00EF2A4E">
              <w:rPr>
                <w:sz w:val="16"/>
                <w:szCs w:val="16"/>
              </w:rPr>
              <w:t>31</w:t>
            </w:r>
          </w:p>
        </w:tc>
        <w:tc>
          <w:tcPr>
            <w:tcW w:w="380" w:type="dxa"/>
            <w:tcBorders>
              <w:top w:val="nil"/>
              <w:left w:val="nil"/>
              <w:bottom w:val="single" w:sz="4" w:space="0" w:color="auto"/>
              <w:right w:val="single" w:sz="4" w:space="0" w:color="auto"/>
            </w:tcBorders>
            <w:noWrap/>
            <w:vAlign w:val="bottom"/>
            <w:hideMark/>
          </w:tcPr>
          <w:p w14:paraId="4067651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99DA63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FFDEEF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BC6081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730822B" w14:textId="77777777" w:rsidR="00EF2A4E" w:rsidRPr="00EF2A4E" w:rsidRDefault="00EF2A4E" w:rsidP="00EF2A4E">
            <w:pPr>
              <w:jc w:val="right"/>
              <w:rPr>
                <w:sz w:val="16"/>
                <w:szCs w:val="16"/>
              </w:rPr>
            </w:pPr>
            <w:r w:rsidRPr="00EF2A4E">
              <w:rPr>
                <w:sz w:val="16"/>
                <w:szCs w:val="16"/>
              </w:rPr>
              <w:t>383,0</w:t>
            </w:r>
          </w:p>
        </w:tc>
        <w:tc>
          <w:tcPr>
            <w:tcW w:w="1260" w:type="dxa"/>
            <w:tcBorders>
              <w:top w:val="nil"/>
              <w:left w:val="nil"/>
              <w:bottom w:val="single" w:sz="4" w:space="0" w:color="auto"/>
              <w:right w:val="single" w:sz="4" w:space="0" w:color="auto"/>
            </w:tcBorders>
            <w:noWrap/>
            <w:vAlign w:val="bottom"/>
            <w:hideMark/>
          </w:tcPr>
          <w:p w14:paraId="3AFE671D"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4CC6A5EA" w14:textId="77777777" w:rsidR="00EF2A4E" w:rsidRPr="00EF2A4E" w:rsidRDefault="00EF2A4E" w:rsidP="00EF2A4E">
            <w:pPr>
              <w:jc w:val="right"/>
              <w:rPr>
                <w:sz w:val="16"/>
                <w:szCs w:val="16"/>
              </w:rPr>
            </w:pPr>
            <w:r w:rsidRPr="00EF2A4E">
              <w:rPr>
                <w:sz w:val="16"/>
                <w:szCs w:val="16"/>
              </w:rPr>
              <w:t>0,0</w:t>
            </w:r>
          </w:p>
        </w:tc>
      </w:tr>
      <w:tr w:rsidR="00EF2A4E" w:rsidRPr="00EF2A4E" w14:paraId="0362B339"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5F124C9" w14:textId="77777777" w:rsidR="00EF2A4E" w:rsidRPr="00EF2A4E" w:rsidRDefault="00EF2A4E" w:rsidP="00EF2A4E">
            <w:pPr>
              <w:rPr>
                <w:sz w:val="16"/>
                <w:szCs w:val="16"/>
              </w:rPr>
            </w:pPr>
            <w:r w:rsidRPr="00EF2A4E">
              <w:rPr>
                <w:sz w:val="16"/>
                <w:szCs w:val="16"/>
              </w:rPr>
              <w:t>Основное мероприятие "Реализация мероприятий по противодействию терроризму и экстремизму, защита жизни граждан, проживающих на территории  Ичалковского муниципального района от террористических и экстремистских актов"</w:t>
            </w:r>
          </w:p>
        </w:tc>
        <w:tc>
          <w:tcPr>
            <w:tcW w:w="380" w:type="dxa"/>
            <w:tcBorders>
              <w:top w:val="nil"/>
              <w:left w:val="nil"/>
              <w:bottom w:val="single" w:sz="4" w:space="0" w:color="auto"/>
              <w:right w:val="single" w:sz="4" w:space="0" w:color="auto"/>
            </w:tcBorders>
            <w:noWrap/>
            <w:vAlign w:val="bottom"/>
            <w:hideMark/>
          </w:tcPr>
          <w:p w14:paraId="2F1D05AB"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076F3203"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4FDE5C1B" w14:textId="77777777" w:rsidR="00EF2A4E" w:rsidRPr="00EF2A4E" w:rsidRDefault="00EF2A4E" w:rsidP="00EF2A4E">
            <w:pPr>
              <w:jc w:val="center"/>
              <w:rPr>
                <w:sz w:val="16"/>
                <w:szCs w:val="16"/>
              </w:rPr>
            </w:pPr>
            <w:r w:rsidRPr="00EF2A4E">
              <w:rPr>
                <w:sz w:val="16"/>
                <w:szCs w:val="16"/>
              </w:rPr>
              <w:t>31</w:t>
            </w:r>
          </w:p>
        </w:tc>
        <w:tc>
          <w:tcPr>
            <w:tcW w:w="380" w:type="dxa"/>
            <w:tcBorders>
              <w:top w:val="nil"/>
              <w:left w:val="nil"/>
              <w:bottom w:val="single" w:sz="4" w:space="0" w:color="auto"/>
              <w:right w:val="single" w:sz="4" w:space="0" w:color="auto"/>
            </w:tcBorders>
            <w:noWrap/>
            <w:vAlign w:val="bottom"/>
            <w:hideMark/>
          </w:tcPr>
          <w:p w14:paraId="2080486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4678EE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3E155A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69FFB0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26F0694" w14:textId="77777777" w:rsidR="00EF2A4E" w:rsidRPr="00EF2A4E" w:rsidRDefault="00EF2A4E" w:rsidP="00EF2A4E">
            <w:pPr>
              <w:jc w:val="right"/>
              <w:rPr>
                <w:sz w:val="16"/>
                <w:szCs w:val="16"/>
              </w:rPr>
            </w:pPr>
            <w:r w:rsidRPr="00EF2A4E">
              <w:rPr>
                <w:sz w:val="16"/>
                <w:szCs w:val="16"/>
              </w:rPr>
              <w:t>383,0</w:t>
            </w:r>
          </w:p>
        </w:tc>
        <w:tc>
          <w:tcPr>
            <w:tcW w:w="1260" w:type="dxa"/>
            <w:tcBorders>
              <w:top w:val="nil"/>
              <w:left w:val="nil"/>
              <w:bottom w:val="single" w:sz="4" w:space="0" w:color="auto"/>
              <w:right w:val="single" w:sz="4" w:space="0" w:color="auto"/>
            </w:tcBorders>
            <w:noWrap/>
            <w:vAlign w:val="bottom"/>
            <w:hideMark/>
          </w:tcPr>
          <w:p w14:paraId="685C21F9"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31902EDD" w14:textId="77777777" w:rsidR="00EF2A4E" w:rsidRPr="00EF2A4E" w:rsidRDefault="00EF2A4E" w:rsidP="00EF2A4E">
            <w:pPr>
              <w:jc w:val="right"/>
              <w:rPr>
                <w:sz w:val="16"/>
                <w:szCs w:val="16"/>
              </w:rPr>
            </w:pPr>
            <w:r w:rsidRPr="00EF2A4E">
              <w:rPr>
                <w:sz w:val="16"/>
                <w:szCs w:val="16"/>
              </w:rPr>
              <w:t>0,0</w:t>
            </w:r>
          </w:p>
        </w:tc>
      </w:tr>
      <w:tr w:rsidR="00EF2A4E" w:rsidRPr="00EF2A4E" w14:paraId="2D61E40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C824A80" w14:textId="77777777" w:rsidR="00EF2A4E" w:rsidRPr="00EF2A4E" w:rsidRDefault="00EF2A4E" w:rsidP="00EF2A4E">
            <w:pPr>
              <w:rPr>
                <w:sz w:val="16"/>
                <w:szCs w:val="16"/>
              </w:rPr>
            </w:pPr>
            <w:r w:rsidRPr="00EF2A4E">
              <w:rPr>
                <w:sz w:val="16"/>
                <w:szCs w:val="16"/>
              </w:rPr>
              <w:t>Мероприятия по укреплению общественного порядка и обеспечению общественной безопасности</w:t>
            </w:r>
          </w:p>
        </w:tc>
        <w:tc>
          <w:tcPr>
            <w:tcW w:w="380" w:type="dxa"/>
            <w:tcBorders>
              <w:top w:val="nil"/>
              <w:left w:val="nil"/>
              <w:bottom w:val="single" w:sz="4" w:space="0" w:color="auto"/>
              <w:right w:val="single" w:sz="4" w:space="0" w:color="auto"/>
            </w:tcBorders>
            <w:noWrap/>
            <w:vAlign w:val="bottom"/>
            <w:hideMark/>
          </w:tcPr>
          <w:p w14:paraId="2D710491"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3C8F016"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2EAF6BC9" w14:textId="77777777" w:rsidR="00EF2A4E" w:rsidRPr="00EF2A4E" w:rsidRDefault="00EF2A4E" w:rsidP="00EF2A4E">
            <w:pPr>
              <w:jc w:val="center"/>
              <w:rPr>
                <w:sz w:val="16"/>
                <w:szCs w:val="16"/>
              </w:rPr>
            </w:pPr>
            <w:r w:rsidRPr="00EF2A4E">
              <w:rPr>
                <w:sz w:val="16"/>
                <w:szCs w:val="16"/>
              </w:rPr>
              <w:t>31</w:t>
            </w:r>
          </w:p>
        </w:tc>
        <w:tc>
          <w:tcPr>
            <w:tcW w:w="380" w:type="dxa"/>
            <w:tcBorders>
              <w:top w:val="nil"/>
              <w:left w:val="nil"/>
              <w:bottom w:val="single" w:sz="4" w:space="0" w:color="auto"/>
              <w:right w:val="single" w:sz="4" w:space="0" w:color="auto"/>
            </w:tcBorders>
            <w:noWrap/>
            <w:vAlign w:val="bottom"/>
            <w:hideMark/>
          </w:tcPr>
          <w:p w14:paraId="1AC6D82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595F641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B8F1C2C"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noWrap/>
            <w:vAlign w:val="bottom"/>
            <w:hideMark/>
          </w:tcPr>
          <w:p w14:paraId="7C3893B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1876AC9" w14:textId="77777777" w:rsidR="00EF2A4E" w:rsidRPr="00EF2A4E" w:rsidRDefault="00EF2A4E" w:rsidP="00EF2A4E">
            <w:pPr>
              <w:jc w:val="right"/>
              <w:rPr>
                <w:sz w:val="16"/>
                <w:szCs w:val="16"/>
              </w:rPr>
            </w:pPr>
            <w:r w:rsidRPr="00EF2A4E">
              <w:rPr>
                <w:sz w:val="16"/>
                <w:szCs w:val="16"/>
              </w:rPr>
              <w:t>383,0</w:t>
            </w:r>
          </w:p>
        </w:tc>
        <w:tc>
          <w:tcPr>
            <w:tcW w:w="1260" w:type="dxa"/>
            <w:tcBorders>
              <w:top w:val="nil"/>
              <w:left w:val="nil"/>
              <w:bottom w:val="single" w:sz="4" w:space="0" w:color="auto"/>
              <w:right w:val="single" w:sz="4" w:space="0" w:color="auto"/>
            </w:tcBorders>
            <w:noWrap/>
            <w:vAlign w:val="bottom"/>
            <w:hideMark/>
          </w:tcPr>
          <w:p w14:paraId="63186760"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3A42BD38" w14:textId="77777777" w:rsidR="00EF2A4E" w:rsidRPr="00EF2A4E" w:rsidRDefault="00EF2A4E" w:rsidP="00EF2A4E">
            <w:pPr>
              <w:jc w:val="right"/>
              <w:rPr>
                <w:sz w:val="16"/>
                <w:szCs w:val="16"/>
              </w:rPr>
            </w:pPr>
            <w:r w:rsidRPr="00EF2A4E">
              <w:rPr>
                <w:sz w:val="16"/>
                <w:szCs w:val="16"/>
              </w:rPr>
              <w:t>0,0</w:t>
            </w:r>
          </w:p>
        </w:tc>
      </w:tr>
      <w:tr w:rsidR="00EF2A4E" w:rsidRPr="00EF2A4E" w14:paraId="3441D605" w14:textId="77777777" w:rsidTr="00EF2A4E">
        <w:trPr>
          <w:trHeight w:val="480"/>
        </w:trPr>
        <w:tc>
          <w:tcPr>
            <w:tcW w:w="3545" w:type="dxa"/>
            <w:tcBorders>
              <w:top w:val="nil"/>
              <w:left w:val="nil"/>
              <w:bottom w:val="nil"/>
              <w:right w:val="nil"/>
            </w:tcBorders>
            <w:vAlign w:val="bottom"/>
            <w:hideMark/>
          </w:tcPr>
          <w:p w14:paraId="1F760D2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0EE4645F"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6AEB4F00"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60429F92" w14:textId="77777777" w:rsidR="00EF2A4E" w:rsidRPr="00EF2A4E" w:rsidRDefault="00EF2A4E" w:rsidP="00EF2A4E">
            <w:pPr>
              <w:jc w:val="center"/>
              <w:rPr>
                <w:sz w:val="16"/>
                <w:szCs w:val="16"/>
              </w:rPr>
            </w:pPr>
            <w:r w:rsidRPr="00EF2A4E">
              <w:rPr>
                <w:sz w:val="16"/>
                <w:szCs w:val="16"/>
              </w:rPr>
              <w:t>31</w:t>
            </w:r>
          </w:p>
        </w:tc>
        <w:tc>
          <w:tcPr>
            <w:tcW w:w="380" w:type="dxa"/>
            <w:tcBorders>
              <w:top w:val="nil"/>
              <w:left w:val="nil"/>
              <w:bottom w:val="single" w:sz="4" w:space="0" w:color="auto"/>
              <w:right w:val="single" w:sz="4" w:space="0" w:color="auto"/>
            </w:tcBorders>
            <w:noWrap/>
            <w:vAlign w:val="bottom"/>
            <w:hideMark/>
          </w:tcPr>
          <w:p w14:paraId="76F0858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043F253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583B063"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noWrap/>
            <w:vAlign w:val="bottom"/>
            <w:hideMark/>
          </w:tcPr>
          <w:p w14:paraId="28126DAE"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6066A06" w14:textId="77777777" w:rsidR="00EF2A4E" w:rsidRPr="00EF2A4E" w:rsidRDefault="00EF2A4E" w:rsidP="00EF2A4E">
            <w:pPr>
              <w:jc w:val="right"/>
              <w:rPr>
                <w:sz w:val="16"/>
                <w:szCs w:val="16"/>
              </w:rPr>
            </w:pPr>
            <w:r w:rsidRPr="00EF2A4E">
              <w:rPr>
                <w:sz w:val="16"/>
                <w:szCs w:val="16"/>
              </w:rPr>
              <w:t>383,0</w:t>
            </w:r>
          </w:p>
        </w:tc>
        <w:tc>
          <w:tcPr>
            <w:tcW w:w="1260" w:type="dxa"/>
            <w:tcBorders>
              <w:top w:val="nil"/>
              <w:left w:val="nil"/>
              <w:bottom w:val="single" w:sz="4" w:space="0" w:color="auto"/>
              <w:right w:val="single" w:sz="4" w:space="0" w:color="auto"/>
            </w:tcBorders>
            <w:noWrap/>
            <w:vAlign w:val="bottom"/>
            <w:hideMark/>
          </w:tcPr>
          <w:p w14:paraId="1F1E62C4"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BBFB2F8" w14:textId="77777777" w:rsidR="00EF2A4E" w:rsidRPr="00EF2A4E" w:rsidRDefault="00EF2A4E" w:rsidP="00EF2A4E">
            <w:pPr>
              <w:jc w:val="right"/>
              <w:rPr>
                <w:sz w:val="16"/>
                <w:szCs w:val="16"/>
              </w:rPr>
            </w:pPr>
            <w:r w:rsidRPr="00EF2A4E">
              <w:rPr>
                <w:sz w:val="16"/>
                <w:szCs w:val="16"/>
              </w:rPr>
              <w:t>0,0</w:t>
            </w:r>
          </w:p>
        </w:tc>
      </w:tr>
      <w:tr w:rsidR="00EF2A4E" w:rsidRPr="00EF2A4E" w14:paraId="30B72160" w14:textId="77777777" w:rsidTr="00EF2A4E">
        <w:trPr>
          <w:trHeight w:val="720"/>
        </w:trPr>
        <w:tc>
          <w:tcPr>
            <w:tcW w:w="3545" w:type="dxa"/>
            <w:tcBorders>
              <w:top w:val="nil"/>
              <w:left w:val="nil"/>
              <w:bottom w:val="nil"/>
              <w:right w:val="nil"/>
            </w:tcBorders>
            <w:vAlign w:val="bottom"/>
            <w:hideMark/>
          </w:tcPr>
          <w:p w14:paraId="5CBC567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404D9BC6" w14:textId="77777777" w:rsidR="00EF2A4E" w:rsidRPr="00EF2A4E" w:rsidRDefault="00EF2A4E" w:rsidP="00EF2A4E">
            <w:pPr>
              <w:jc w:val="center"/>
              <w:rPr>
                <w:sz w:val="16"/>
                <w:szCs w:val="16"/>
              </w:rPr>
            </w:pPr>
            <w:r w:rsidRPr="00EF2A4E">
              <w:rPr>
                <w:sz w:val="16"/>
                <w:szCs w:val="16"/>
              </w:rPr>
              <w:t>03</w:t>
            </w:r>
          </w:p>
        </w:tc>
        <w:tc>
          <w:tcPr>
            <w:tcW w:w="500" w:type="dxa"/>
            <w:tcBorders>
              <w:top w:val="nil"/>
              <w:left w:val="nil"/>
              <w:bottom w:val="single" w:sz="4" w:space="0" w:color="auto"/>
              <w:right w:val="single" w:sz="4" w:space="0" w:color="auto"/>
            </w:tcBorders>
            <w:noWrap/>
            <w:vAlign w:val="bottom"/>
            <w:hideMark/>
          </w:tcPr>
          <w:p w14:paraId="7C5DC987" w14:textId="77777777" w:rsidR="00EF2A4E" w:rsidRPr="00EF2A4E" w:rsidRDefault="00EF2A4E" w:rsidP="00EF2A4E">
            <w:pPr>
              <w:jc w:val="center"/>
              <w:rPr>
                <w:sz w:val="16"/>
                <w:szCs w:val="16"/>
              </w:rPr>
            </w:pPr>
            <w:r w:rsidRPr="00EF2A4E">
              <w:rPr>
                <w:sz w:val="16"/>
                <w:szCs w:val="16"/>
              </w:rPr>
              <w:t>14</w:t>
            </w:r>
          </w:p>
        </w:tc>
        <w:tc>
          <w:tcPr>
            <w:tcW w:w="380" w:type="dxa"/>
            <w:tcBorders>
              <w:top w:val="nil"/>
              <w:left w:val="nil"/>
              <w:bottom w:val="single" w:sz="4" w:space="0" w:color="auto"/>
              <w:right w:val="single" w:sz="4" w:space="0" w:color="auto"/>
            </w:tcBorders>
            <w:noWrap/>
            <w:vAlign w:val="bottom"/>
            <w:hideMark/>
          </w:tcPr>
          <w:p w14:paraId="35092EA3" w14:textId="77777777" w:rsidR="00EF2A4E" w:rsidRPr="00EF2A4E" w:rsidRDefault="00EF2A4E" w:rsidP="00EF2A4E">
            <w:pPr>
              <w:jc w:val="center"/>
              <w:rPr>
                <w:sz w:val="16"/>
                <w:szCs w:val="16"/>
              </w:rPr>
            </w:pPr>
            <w:r w:rsidRPr="00EF2A4E">
              <w:rPr>
                <w:sz w:val="16"/>
                <w:szCs w:val="16"/>
              </w:rPr>
              <w:t>31</w:t>
            </w:r>
          </w:p>
        </w:tc>
        <w:tc>
          <w:tcPr>
            <w:tcW w:w="380" w:type="dxa"/>
            <w:tcBorders>
              <w:top w:val="nil"/>
              <w:left w:val="nil"/>
              <w:bottom w:val="single" w:sz="4" w:space="0" w:color="auto"/>
              <w:right w:val="single" w:sz="4" w:space="0" w:color="auto"/>
            </w:tcBorders>
            <w:noWrap/>
            <w:vAlign w:val="bottom"/>
            <w:hideMark/>
          </w:tcPr>
          <w:p w14:paraId="3C4F00F3"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3DE44D0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A6C152D" w14:textId="77777777" w:rsidR="00EF2A4E" w:rsidRPr="00EF2A4E" w:rsidRDefault="00EF2A4E" w:rsidP="00EF2A4E">
            <w:pPr>
              <w:jc w:val="center"/>
              <w:rPr>
                <w:sz w:val="16"/>
                <w:szCs w:val="16"/>
              </w:rPr>
            </w:pPr>
            <w:r w:rsidRPr="00EF2A4E">
              <w:rPr>
                <w:sz w:val="16"/>
                <w:szCs w:val="16"/>
              </w:rPr>
              <w:t>42300</w:t>
            </w:r>
          </w:p>
        </w:tc>
        <w:tc>
          <w:tcPr>
            <w:tcW w:w="496" w:type="dxa"/>
            <w:tcBorders>
              <w:top w:val="nil"/>
              <w:left w:val="nil"/>
              <w:bottom w:val="single" w:sz="4" w:space="0" w:color="auto"/>
              <w:right w:val="single" w:sz="4" w:space="0" w:color="auto"/>
            </w:tcBorders>
            <w:noWrap/>
            <w:vAlign w:val="bottom"/>
            <w:hideMark/>
          </w:tcPr>
          <w:p w14:paraId="1F75676B"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60D4850" w14:textId="77777777" w:rsidR="00EF2A4E" w:rsidRPr="00EF2A4E" w:rsidRDefault="00EF2A4E" w:rsidP="00EF2A4E">
            <w:pPr>
              <w:jc w:val="right"/>
              <w:rPr>
                <w:sz w:val="16"/>
                <w:szCs w:val="16"/>
              </w:rPr>
            </w:pPr>
            <w:r w:rsidRPr="00EF2A4E">
              <w:rPr>
                <w:sz w:val="16"/>
                <w:szCs w:val="16"/>
              </w:rPr>
              <w:t>383,0</w:t>
            </w:r>
          </w:p>
        </w:tc>
        <w:tc>
          <w:tcPr>
            <w:tcW w:w="1260" w:type="dxa"/>
            <w:tcBorders>
              <w:top w:val="nil"/>
              <w:left w:val="nil"/>
              <w:bottom w:val="single" w:sz="4" w:space="0" w:color="auto"/>
              <w:right w:val="single" w:sz="4" w:space="0" w:color="auto"/>
            </w:tcBorders>
            <w:noWrap/>
            <w:vAlign w:val="bottom"/>
            <w:hideMark/>
          </w:tcPr>
          <w:p w14:paraId="769C1A19"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5DA226CB" w14:textId="77777777" w:rsidR="00EF2A4E" w:rsidRPr="00EF2A4E" w:rsidRDefault="00EF2A4E" w:rsidP="00EF2A4E">
            <w:pPr>
              <w:jc w:val="right"/>
              <w:rPr>
                <w:sz w:val="16"/>
                <w:szCs w:val="16"/>
              </w:rPr>
            </w:pPr>
            <w:r w:rsidRPr="00EF2A4E">
              <w:rPr>
                <w:sz w:val="16"/>
                <w:szCs w:val="16"/>
              </w:rPr>
              <w:t>0,0</w:t>
            </w:r>
          </w:p>
        </w:tc>
      </w:tr>
      <w:tr w:rsidR="00EF2A4E" w:rsidRPr="00EF2A4E" w14:paraId="5C6B36DB"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7C881B5D" w14:textId="77777777" w:rsidR="00EF2A4E" w:rsidRPr="00EF2A4E" w:rsidRDefault="00EF2A4E" w:rsidP="00EF2A4E">
            <w:pPr>
              <w:rPr>
                <w:sz w:val="16"/>
                <w:szCs w:val="16"/>
              </w:rPr>
            </w:pPr>
            <w:r w:rsidRPr="00EF2A4E">
              <w:rPr>
                <w:sz w:val="16"/>
                <w:szCs w:val="16"/>
              </w:rPr>
              <w:t>Национальная экономика</w:t>
            </w:r>
          </w:p>
        </w:tc>
        <w:tc>
          <w:tcPr>
            <w:tcW w:w="380" w:type="dxa"/>
            <w:tcBorders>
              <w:top w:val="nil"/>
              <w:left w:val="nil"/>
              <w:bottom w:val="single" w:sz="4" w:space="0" w:color="auto"/>
              <w:right w:val="single" w:sz="4" w:space="0" w:color="auto"/>
            </w:tcBorders>
            <w:vAlign w:val="bottom"/>
            <w:hideMark/>
          </w:tcPr>
          <w:p w14:paraId="0C8EC78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5C8972E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00A51ED"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46F5BF8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CC23E8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2E533E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E06137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A25AC8C" w14:textId="77777777" w:rsidR="00EF2A4E" w:rsidRPr="00EF2A4E" w:rsidRDefault="00EF2A4E" w:rsidP="00EF2A4E">
            <w:pPr>
              <w:jc w:val="right"/>
              <w:rPr>
                <w:sz w:val="16"/>
                <w:szCs w:val="16"/>
              </w:rPr>
            </w:pPr>
            <w:r w:rsidRPr="00EF2A4E">
              <w:rPr>
                <w:sz w:val="16"/>
                <w:szCs w:val="16"/>
              </w:rPr>
              <w:t>63 045,7</w:t>
            </w:r>
          </w:p>
        </w:tc>
        <w:tc>
          <w:tcPr>
            <w:tcW w:w="1260" w:type="dxa"/>
            <w:tcBorders>
              <w:top w:val="nil"/>
              <w:left w:val="nil"/>
              <w:bottom w:val="single" w:sz="4" w:space="0" w:color="auto"/>
              <w:right w:val="single" w:sz="4" w:space="0" w:color="auto"/>
            </w:tcBorders>
            <w:noWrap/>
            <w:vAlign w:val="bottom"/>
            <w:hideMark/>
          </w:tcPr>
          <w:p w14:paraId="72595B69" w14:textId="77777777" w:rsidR="00EF2A4E" w:rsidRPr="00EF2A4E" w:rsidRDefault="00EF2A4E" w:rsidP="00EF2A4E">
            <w:pPr>
              <w:jc w:val="right"/>
              <w:rPr>
                <w:sz w:val="16"/>
                <w:szCs w:val="16"/>
              </w:rPr>
            </w:pPr>
            <w:r w:rsidRPr="00EF2A4E">
              <w:rPr>
                <w:sz w:val="16"/>
                <w:szCs w:val="16"/>
              </w:rPr>
              <w:t>17 272,5</w:t>
            </w:r>
          </w:p>
        </w:tc>
        <w:tc>
          <w:tcPr>
            <w:tcW w:w="1260" w:type="dxa"/>
            <w:tcBorders>
              <w:top w:val="nil"/>
              <w:left w:val="nil"/>
              <w:bottom w:val="single" w:sz="4" w:space="0" w:color="auto"/>
              <w:right w:val="single" w:sz="4" w:space="0" w:color="auto"/>
            </w:tcBorders>
            <w:noWrap/>
            <w:vAlign w:val="bottom"/>
            <w:hideMark/>
          </w:tcPr>
          <w:p w14:paraId="6914C234" w14:textId="77777777" w:rsidR="00EF2A4E" w:rsidRPr="00EF2A4E" w:rsidRDefault="00EF2A4E" w:rsidP="00EF2A4E">
            <w:pPr>
              <w:jc w:val="right"/>
              <w:rPr>
                <w:sz w:val="16"/>
                <w:szCs w:val="16"/>
              </w:rPr>
            </w:pPr>
            <w:r w:rsidRPr="00EF2A4E">
              <w:rPr>
                <w:sz w:val="16"/>
                <w:szCs w:val="16"/>
              </w:rPr>
              <w:t>22 902,0</w:t>
            </w:r>
          </w:p>
        </w:tc>
      </w:tr>
      <w:tr w:rsidR="00EF2A4E" w:rsidRPr="00EF2A4E" w14:paraId="3C8AAAD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82453F7" w14:textId="77777777" w:rsidR="00EF2A4E" w:rsidRPr="00EF2A4E" w:rsidRDefault="00EF2A4E" w:rsidP="00EF2A4E">
            <w:pPr>
              <w:rPr>
                <w:sz w:val="16"/>
                <w:szCs w:val="16"/>
              </w:rPr>
            </w:pPr>
            <w:r w:rsidRPr="00EF2A4E">
              <w:rPr>
                <w:sz w:val="16"/>
                <w:szCs w:val="16"/>
              </w:rPr>
              <w:t>Сельское хозяйство и рыболовство</w:t>
            </w:r>
          </w:p>
        </w:tc>
        <w:tc>
          <w:tcPr>
            <w:tcW w:w="380" w:type="dxa"/>
            <w:tcBorders>
              <w:top w:val="nil"/>
              <w:left w:val="nil"/>
              <w:bottom w:val="single" w:sz="4" w:space="0" w:color="auto"/>
              <w:right w:val="single" w:sz="4" w:space="0" w:color="auto"/>
            </w:tcBorders>
            <w:vAlign w:val="bottom"/>
            <w:hideMark/>
          </w:tcPr>
          <w:p w14:paraId="44B5ED7E"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1264CE8C"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4054872F"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5D2E40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681AA3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76CE8F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832EAE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46B8F12" w14:textId="77777777" w:rsidR="00EF2A4E" w:rsidRPr="00EF2A4E" w:rsidRDefault="00EF2A4E" w:rsidP="00EF2A4E">
            <w:pPr>
              <w:jc w:val="right"/>
              <w:rPr>
                <w:sz w:val="16"/>
                <w:szCs w:val="16"/>
              </w:rPr>
            </w:pPr>
            <w:r w:rsidRPr="00EF2A4E">
              <w:rPr>
                <w:sz w:val="16"/>
                <w:szCs w:val="16"/>
              </w:rPr>
              <w:t>1 035,9</w:t>
            </w:r>
          </w:p>
        </w:tc>
        <w:tc>
          <w:tcPr>
            <w:tcW w:w="1260" w:type="dxa"/>
            <w:tcBorders>
              <w:top w:val="nil"/>
              <w:left w:val="nil"/>
              <w:bottom w:val="single" w:sz="4" w:space="0" w:color="auto"/>
              <w:right w:val="single" w:sz="4" w:space="0" w:color="auto"/>
            </w:tcBorders>
            <w:noWrap/>
            <w:vAlign w:val="bottom"/>
            <w:hideMark/>
          </w:tcPr>
          <w:p w14:paraId="2D5C5A84" w14:textId="77777777" w:rsidR="00EF2A4E" w:rsidRPr="00EF2A4E" w:rsidRDefault="00EF2A4E" w:rsidP="00EF2A4E">
            <w:pPr>
              <w:jc w:val="right"/>
              <w:rPr>
                <w:sz w:val="16"/>
                <w:szCs w:val="16"/>
              </w:rPr>
            </w:pPr>
            <w:r w:rsidRPr="00EF2A4E">
              <w:rPr>
                <w:sz w:val="16"/>
                <w:szCs w:val="16"/>
              </w:rPr>
              <w:t>944,7</w:t>
            </w:r>
          </w:p>
        </w:tc>
        <w:tc>
          <w:tcPr>
            <w:tcW w:w="1260" w:type="dxa"/>
            <w:tcBorders>
              <w:top w:val="nil"/>
              <w:left w:val="nil"/>
              <w:bottom w:val="single" w:sz="4" w:space="0" w:color="auto"/>
              <w:right w:val="single" w:sz="4" w:space="0" w:color="auto"/>
            </w:tcBorders>
            <w:noWrap/>
            <w:vAlign w:val="bottom"/>
            <w:hideMark/>
          </w:tcPr>
          <w:p w14:paraId="4B093D8A" w14:textId="77777777" w:rsidR="00EF2A4E" w:rsidRPr="00EF2A4E" w:rsidRDefault="00EF2A4E" w:rsidP="00EF2A4E">
            <w:pPr>
              <w:jc w:val="right"/>
              <w:rPr>
                <w:sz w:val="16"/>
                <w:szCs w:val="16"/>
              </w:rPr>
            </w:pPr>
            <w:r w:rsidRPr="00EF2A4E">
              <w:rPr>
                <w:sz w:val="16"/>
                <w:szCs w:val="16"/>
              </w:rPr>
              <w:t>1 209,7</w:t>
            </w:r>
          </w:p>
        </w:tc>
      </w:tr>
      <w:tr w:rsidR="00EF2A4E" w:rsidRPr="00EF2A4E" w14:paraId="458B7BC2"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2EC85CBC" w14:textId="77777777" w:rsidR="00EF2A4E" w:rsidRPr="00EF2A4E" w:rsidRDefault="00EF2A4E" w:rsidP="00EF2A4E">
            <w:pPr>
              <w:rPr>
                <w:sz w:val="16"/>
                <w:szCs w:val="16"/>
              </w:rPr>
            </w:pPr>
            <w:r w:rsidRPr="00EF2A4E">
              <w:rPr>
                <w:sz w:val="16"/>
                <w:szCs w:val="16"/>
              </w:rPr>
              <w:t>Муниципальная программа развития сельского хозяйства и регулирования рынков сельскохозяйственной продукции, сырья и продовольствия  по Ичалковскому муниципальному району Республики Мордовия</w:t>
            </w:r>
          </w:p>
        </w:tc>
        <w:tc>
          <w:tcPr>
            <w:tcW w:w="380" w:type="dxa"/>
            <w:tcBorders>
              <w:top w:val="nil"/>
              <w:left w:val="nil"/>
              <w:bottom w:val="single" w:sz="4" w:space="0" w:color="auto"/>
              <w:right w:val="single" w:sz="4" w:space="0" w:color="auto"/>
            </w:tcBorders>
            <w:noWrap/>
            <w:vAlign w:val="bottom"/>
            <w:hideMark/>
          </w:tcPr>
          <w:p w14:paraId="579A6A5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59EE87D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EDDFCB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1535393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5E013E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068252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6658D9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0F61759" w14:textId="77777777" w:rsidR="00EF2A4E" w:rsidRPr="00EF2A4E" w:rsidRDefault="00EF2A4E" w:rsidP="00EF2A4E">
            <w:pPr>
              <w:jc w:val="right"/>
              <w:rPr>
                <w:sz w:val="16"/>
                <w:szCs w:val="16"/>
              </w:rPr>
            </w:pPr>
            <w:r w:rsidRPr="00EF2A4E">
              <w:rPr>
                <w:sz w:val="16"/>
                <w:szCs w:val="16"/>
              </w:rPr>
              <w:t>888,4</w:t>
            </w:r>
          </w:p>
        </w:tc>
        <w:tc>
          <w:tcPr>
            <w:tcW w:w="1260" w:type="dxa"/>
            <w:tcBorders>
              <w:top w:val="nil"/>
              <w:left w:val="nil"/>
              <w:bottom w:val="single" w:sz="4" w:space="0" w:color="auto"/>
              <w:right w:val="single" w:sz="4" w:space="0" w:color="auto"/>
            </w:tcBorders>
            <w:noWrap/>
            <w:vAlign w:val="bottom"/>
            <w:hideMark/>
          </w:tcPr>
          <w:p w14:paraId="5BEA9955" w14:textId="77777777" w:rsidR="00EF2A4E" w:rsidRPr="00EF2A4E" w:rsidRDefault="00EF2A4E" w:rsidP="00EF2A4E">
            <w:pPr>
              <w:jc w:val="right"/>
              <w:rPr>
                <w:sz w:val="16"/>
                <w:szCs w:val="16"/>
              </w:rPr>
            </w:pPr>
            <w:r w:rsidRPr="00EF2A4E">
              <w:rPr>
                <w:sz w:val="16"/>
                <w:szCs w:val="16"/>
              </w:rPr>
              <w:t>797,2</w:t>
            </w:r>
          </w:p>
        </w:tc>
        <w:tc>
          <w:tcPr>
            <w:tcW w:w="1260" w:type="dxa"/>
            <w:tcBorders>
              <w:top w:val="nil"/>
              <w:left w:val="nil"/>
              <w:bottom w:val="single" w:sz="4" w:space="0" w:color="auto"/>
              <w:right w:val="single" w:sz="4" w:space="0" w:color="auto"/>
            </w:tcBorders>
            <w:noWrap/>
            <w:vAlign w:val="bottom"/>
            <w:hideMark/>
          </w:tcPr>
          <w:p w14:paraId="52093036" w14:textId="77777777" w:rsidR="00EF2A4E" w:rsidRPr="00EF2A4E" w:rsidRDefault="00EF2A4E" w:rsidP="00EF2A4E">
            <w:pPr>
              <w:jc w:val="right"/>
              <w:rPr>
                <w:sz w:val="16"/>
                <w:szCs w:val="16"/>
              </w:rPr>
            </w:pPr>
            <w:r w:rsidRPr="00EF2A4E">
              <w:rPr>
                <w:sz w:val="16"/>
                <w:szCs w:val="16"/>
              </w:rPr>
              <w:t>1 062,2</w:t>
            </w:r>
          </w:p>
        </w:tc>
      </w:tr>
      <w:tr w:rsidR="00EF2A4E" w:rsidRPr="00EF2A4E" w14:paraId="7BB85EA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31789C9" w14:textId="77777777" w:rsidR="00EF2A4E" w:rsidRPr="00EF2A4E" w:rsidRDefault="00EF2A4E" w:rsidP="00EF2A4E">
            <w:pPr>
              <w:rPr>
                <w:sz w:val="16"/>
                <w:szCs w:val="16"/>
              </w:rPr>
            </w:pPr>
            <w:r w:rsidRPr="00EF2A4E">
              <w:rPr>
                <w:sz w:val="16"/>
                <w:szCs w:val="16"/>
              </w:rPr>
              <w:t>Подпрограмма «Поддержка и развитие кадрового потенциала в АПК»</w:t>
            </w:r>
          </w:p>
        </w:tc>
        <w:tc>
          <w:tcPr>
            <w:tcW w:w="380" w:type="dxa"/>
            <w:tcBorders>
              <w:top w:val="nil"/>
              <w:left w:val="nil"/>
              <w:bottom w:val="single" w:sz="4" w:space="0" w:color="auto"/>
              <w:right w:val="single" w:sz="4" w:space="0" w:color="auto"/>
            </w:tcBorders>
            <w:noWrap/>
            <w:vAlign w:val="bottom"/>
            <w:hideMark/>
          </w:tcPr>
          <w:p w14:paraId="090DA25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6B1A820E"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2FC3CBB"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51B2D6A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4E0D2B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00012A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DD8E45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4BCBC9D" w14:textId="77777777" w:rsidR="00EF2A4E" w:rsidRPr="00EF2A4E" w:rsidRDefault="00EF2A4E" w:rsidP="00EF2A4E">
            <w:pPr>
              <w:jc w:val="right"/>
              <w:rPr>
                <w:sz w:val="16"/>
                <w:szCs w:val="16"/>
              </w:rPr>
            </w:pPr>
            <w:r w:rsidRPr="00EF2A4E">
              <w:rPr>
                <w:sz w:val="16"/>
                <w:szCs w:val="16"/>
              </w:rPr>
              <w:t>746,3</w:t>
            </w:r>
          </w:p>
        </w:tc>
        <w:tc>
          <w:tcPr>
            <w:tcW w:w="1260" w:type="dxa"/>
            <w:tcBorders>
              <w:top w:val="nil"/>
              <w:left w:val="nil"/>
              <w:bottom w:val="single" w:sz="4" w:space="0" w:color="auto"/>
              <w:right w:val="single" w:sz="4" w:space="0" w:color="auto"/>
            </w:tcBorders>
            <w:noWrap/>
            <w:vAlign w:val="bottom"/>
            <w:hideMark/>
          </w:tcPr>
          <w:p w14:paraId="079CB92B" w14:textId="77777777" w:rsidR="00EF2A4E" w:rsidRPr="00EF2A4E" w:rsidRDefault="00EF2A4E" w:rsidP="00EF2A4E">
            <w:pPr>
              <w:jc w:val="right"/>
              <w:rPr>
                <w:sz w:val="16"/>
                <w:szCs w:val="16"/>
              </w:rPr>
            </w:pPr>
            <w:r w:rsidRPr="00EF2A4E">
              <w:rPr>
                <w:sz w:val="16"/>
                <w:szCs w:val="16"/>
              </w:rPr>
              <w:t>797,2</w:t>
            </w:r>
          </w:p>
        </w:tc>
        <w:tc>
          <w:tcPr>
            <w:tcW w:w="1260" w:type="dxa"/>
            <w:tcBorders>
              <w:top w:val="nil"/>
              <w:left w:val="nil"/>
              <w:bottom w:val="single" w:sz="4" w:space="0" w:color="auto"/>
              <w:right w:val="single" w:sz="4" w:space="0" w:color="auto"/>
            </w:tcBorders>
            <w:noWrap/>
            <w:vAlign w:val="bottom"/>
            <w:hideMark/>
          </w:tcPr>
          <w:p w14:paraId="227849EA" w14:textId="77777777" w:rsidR="00EF2A4E" w:rsidRPr="00EF2A4E" w:rsidRDefault="00EF2A4E" w:rsidP="00EF2A4E">
            <w:pPr>
              <w:jc w:val="right"/>
              <w:rPr>
                <w:sz w:val="16"/>
                <w:szCs w:val="16"/>
              </w:rPr>
            </w:pPr>
            <w:r w:rsidRPr="00EF2A4E">
              <w:rPr>
                <w:sz w:val="16"/>
                <w:szCs w:val="16"/>
              </w:rPr>
              <w:t>1 062,2</w:t>
            </w:r>
          </w:p>
        </w:tc>
      </w:tr>
      <w:tr w:rsidR="00EF2A4E" w:rsidRPr="00EF2A4E" w14:paraId="62363093"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B15671E" w14:textId="77777777" w:rsidR="00EF2A4E" w:rsidRPr="00EF2A4E" w:rsidRDefault="00EF2A4E" w:rsidP="00EF2A4E">
            <w:pPr>
              <w:rPr>
                <w:sz w:val="16"/>
                <w:szCs w:val="16"/>
              </w:rPr>
            </w:pPr>
            <w:r w:rsidRPr="00EF2A4E">
              <w:rPr>
                <w:sz w:val="16"/>
                <w:szCs w:val="16"/>
              </w:rPr>
              <w:t>Основное мероприятие «Стимулирование обучения и закрепления молодых специалистов в сельскохозяйственном производстве»</w:t>
            </w:r>
          </w:p>
        </w:tc>
        <w:tc>
          <w:tcPr>
            <w:tcW w:w="380" w:type="dxa"/>
            <w:tcBorders>
              <w:top w:val="nil"/>
              <w:left w:val="nil"/>
              <w:bottom w:val="single" w:sz="4" w:space="0" w:color="auto"/>
              <w:right w:val="single" w:sz="4" w:space="0" w:color="auto"/>
            </w:tcBorders>
            <w:noWrap/>
            <w:vAlign w:val="bottom"/>
            <w:hideMark/>
          </w:tcPr>
          <w:p w14:paraId="2F21DA5E"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40C3145A"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16F0901F"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5D5BD6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3D088A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216BC1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D3AA74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E2F4DD7" w14:textId="77777777" w:rsidR="00EF2A4E" w:rsidRPr="00EF2A4E" w:rsidRDefault="00EF2A4E" w:rsidP="00EF2A4E">
            <w:pPr>
              <w:jc w:val="right"/>
              <w:rPr>
                <w:sz w:val="16"/>
                <w:szCs w:val="16"/>
              </w:rPr>
            </w:pPr>
            <w:r w:rsidRPr="00EF2A4E">
              <w:rPr>
                <w:sz w:val="16"/>
                <w:szCs w:val="16"/>
              </w:rPr>
              <w:t>746,3</w:t>
            </w:r>
          </w:p>
        </w:tc>
        <w:tc>
          <w:tcPr>
            <w:tcW w:w="1260" w:type="dxa"/>
            <w:tcBorders>
              <w:top w:val="nil"/>
              <w:left w:val="nil"/>
              <w:bottom w:val="single" w:sz="4" w:space="0" w:color="auto"/>
              <w:right w:val="single" w:sz="4" w:space="0" w:color="auto"/>
            </w:tcBorders>
            <w:noWrap/>
            <w:vAlign w:val="bottom"/>
            <w:hideMark/>
          </w:tcPr>
          <w:p w14:paraId="07CA1A3C" w14:textId="77777777" w:rsidR="00EF2A4E" w:rsidRPr="00EF2A4E" w:rsidRDefault="00EF2A4E" w:rsidP="00EF2A4E">
            <w:pPr>
              <w:jc w:val="right"/>
              <w:rPr>
                <w:sz w:val="16"/>
                <w:szCs w:val="16"/>
              </w:rPr>
            </w:pPr>
            <w:r w:rsidRPr="00EF2A4E">
              <w:rPr>
                <w:sz w:val="16"/>
                <w:szCs w:val="16"/>
              </w:rPr>
              <w:t>797,2</w:t>
            </w:r>
          </w:p>
        </w:tc>
        <w:tc>
          <w:tcPr>
            <w:tcW w:w="1260" w:type="dxa"/>
            <w:tcBorders>
              <w:top w:val="nil"/>
              <w:left w:val="nil"/>
              <w:bottom w:val="single" w:sz="4" w:space="0" w:color="auto"/>
              <w:right w:val="single" w:sz="4" w:space="0" w:color="auto"/>
            </w:tcBorders>
            <w:noWrap/>
            <w:vAlign w:val="bottom"/>
            <w:hideMark/>
          </w:tcPr>
          <w:p w14:paraId="6F5D1D33" w14:textId="77777777" w:rsidR="00EF2A4E" w:rsidRPr="00EF2A4E" w:rsidRDefault="00EF2A4E" w:rsidP="00EF2A4E">
            <w:pPr>
              <w:jc w:val="right"/>
              <w:rPr>
                <w:sz w:val="16"/>
                <w:szCs w:val="16"/>
              </w:rPr>
            </w:pPr>
            <w:r w:rsidRPr="00EF2A4E">
              <w:rPr>
                <w:sz w:val="16"/>
                <w:szCs w:val="16"/>
              </w:rPr>
              <w:t>1 062,2</w:t>
            </w:r>
          </w:p>
        </w:tc>
      </w:tr>
      <w:tr w:rsidR="00EF2A4E" w:rsidRPr="00EF2A4E" w14:paraId="2A12978C" w14:textId="77777777" w:rsidTr="00EF2A4E">
        <w:trPr>
          <w:trHeight w:val="4800"/>
        </w:trPr>
        <w:tc>
          <w:tcPr>
            <w:tcW w:w="3545" w:type="dxa"/>
            <w:tcBorders>
              <w:top w:val="nil"/>
              <w:left w:val="single" w:sz="4" w:space="0" w:color="auto"/>
              <w:bottom w:val="single" w:sz="4" w:space="0" w:color="auto"/>
              <w:right w:val="single" w:sz="4" w:space="0" w:color="auto"/>
            </w:tcBorders>
            <w:vAlign w:val="bottom"/>
            <w:hideMark/>
          </w:tcPr>
          <w:p w14:paraId="53F26BC4" w14:textId="77777777" w:rsidR="00EF2A4E" w:rsidRPr="00EF2A4E" w:rsidRDefault="00EF2A4E" w:rsidP="00EF2A4E">
            <w:pPr>
              <w:rPr>
                <w:sz w:val="16"/>
                <w:szCs w:val="16"/>
              </w:rPr>
            </w:pPr>
            <w:r w:rsidRPr="00EF2A4E">
              <w:rPr>
                <w:sz w:val="16"/>
                <w:szCs w:val="16"/>
              </w:rPr>
              <w:lastRenderedPageBreak/>
              <w:t>Осуществление государственных полномочий Республики Мордовия по предоставлению стипендии студентам, обучающимся по очной форме обучения за счет бюджетных ассигнований федерального бюджета, республиканского бюджета Республики Мордовия по сельскохозяйственным профессиям, специальностям,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380" w:type="dxa"/>
            <w:tcBorders>
              <w:top w:val="nil"/>
              <w:left w:val="nil"/>
              <w:bottom w:val="single" w:sz="4" w:space="0" w:color="auto"/>
              <w:right w:val="single" w:sz="4" w:space="0" w:color="auto"/>
            </w:tcBorders>
            <w:noWrap/>
            <w:vAlign w:val="bottom"/>
            <w:hideMark/>
          </w:tcPr>
          <w:p w14:paraId="161D1B6B"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75B189D8"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37022997"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902651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BECF80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CF3E1C2" w14:textId="77777777" w:rsidR="00EF2A4E" w:rsidRPr="00EF2A4E" w:rsidRDefault="00EF2A4E" w:rsidP="00EF2A4E">
            <w:pPr>
              <w:jc w:val="center"/>
              <w:rPr>
                <w:sz w:val="16"/>
                <w:szCs w:val="16"/>
              </w:rPr>
            </w:pPr>
            <w:r w:rsidRPr="00EF2A4E">
              <w:rPr>
                <w:sz w:val="16"/>
                <w:szCs w:val="16"/>
              </w:rPr>
              <w:t>77160</w:t>
            </w:r>
          </w:p>
        </w:tc>
        <w:tc>
          <w:tcPr>
            <w:tcW w:w="496" w:type="dxa"/>
            <w:tcBorders>
              <w:top w:val="nil"/>
              <w:left w:val="nil"/>
              <w:bottom w:val="single" w:sz="4" w:space="0" w:color="auto"/>
              <w:right w:val="single" w:sz="4" w:space="0" w:color="auto"/>
            </w:tcBorders>
            <w:noWrap/>
            <w:vAlign w:val="bottom"/>
            <w:hideMark/>
          </w:tcPr>
          <w:p w14:paraId="6328B8A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C419F96" w14:textId="77777777" w:rsidR="00EF2A4E" w:rsidRPr="00EF2A4E" w:rsidRDefault="00EF2A4E" w:rsidP="00EF2A4E">
            <w:pPr>
              <w:jc w:val="right"/>
              <w:rPr>
                <w:sz w:val="16"/>
                <w:szCs w:val="16"/>
              </w:rPr>
            </w:pPr>
            <w:r w:rsidRPr="00EF2A4E">
              <w:rPr>
                <w:sz w:val="16"/>
                <w:szCs w:val="16"/>
              </w:rPr>
              <w:t>168,0</w:t>
            </w:r>
          </w:p>
        </w:tc>
        <w:tc>
          <w:tcPr>
            <w:tcW w:w="1260" w:type="dxa"/>
            <w:tcBorders>
              <w:top w:val="nil"/>
              <w:left w:val="nil"/>
              <w:bottom w:val="single" w:sz="4" w:space="0" w:color="auto"/>
              <w:right w:val="single" w:sz="4" w:space="0" w:color="auto"/>
            </w:tcBorders>
            <w:noWrap/>
            <w:vAlign w:val="bottom"/>
            <w:hideMark/>
          </w:tcPr>
          <w:p w14:paraId="6C94160E" w14:textId="77777777" w:rsidR="00EF2A4E" w:rsidRPr="00EF2A4E" w:rsidRDefault="00EF2A4E" w:rsidP="00EF2A4E">
            <w:pPr>
              <w:jc w:val="right"/>
              <w:rPr>
                <w:sz w:val="16"/>
                <w:szCs w:val="16"/>
              </w:rPr>
            </w:pPr>
            <w:r w:rsidRPr="00EF2A4E">
              <w:rPr>
                <w:sz w:val="16"/>
                <w:szCs w:val="16"/>
              </w:rPr>
              <w:t>227,9</w:t>
            </w:r>
          </w:p>
        </w:tc>
        <w:tc>
          <w:tcPr>
            <w:tcW w:w="1260" w:type="dxa"/>
            <w:tcBorders>
              <w:top w:val="nil"/>
              <w:left w:val="nil"/>
              <w:bottom w:val="single" w:sz="4" w:space="0" w:color="auto"/>
              <w:right w:val="single" w:sz="4" w:space="0" w:color="auto"/>
            </w:tcBorders>
            <w:noWrap/>
            <w:vAlign w:val="bottom"/>
            <w:hideMark/>
          </w:tcPr>
          <w:p w14:paraId="081F0BC1" w14:textId="77777777" w:rsidR="00EF2A4E" w:rsidRPr="00EF2A4E" w:rsidRDefault="00EF2A4E" w:rsidP="00EF2A4E">
            <w:pPr>
              <w:jc w:val="right"/>
              <w:rPr>
                <w:sz w:val="16"/>
                <w:szCs w:val="16"/>
              </w:rPr>
            </w:pPr>
            <w:r w:rsidRPr="00EF2A4E">
              <w:rPr>
                <w:sz w:val="16"/>
                <w:szCs w:val="16"/>
              </w:rPr>
              <w:t>269,9</w:t>
            </w:r>
          </w:p>
        </w:tc>
      </w:tr>
      <w:tr w:rsidR="00EF2A4E" w:rsidRPr="00EF2A4E" w14:paraId="286E9E44"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64CA4B0"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nil"/>
              <w:left w:val="nil"/>
              <w:bottom w:val="single" w:sz="4" w:space="0" w:color="auto"/>
              <w:right w:val="single" w:sz="4" w:space="0" w:color="auto"/>
            </w:tcBorders>
            <w:noWrap/>
            <w:vAlign w:val="bottom"/>
            <w:hideMark/>
          </w:tcPr>
          <w:p w14:paraId="6556AAB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48DFD97D"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4EA7744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0925199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F53A67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7264A05" w14:textId="77777777" w:rsidR="00EF2A4E" w:rsidRPr="00EF2A4E" w:rsidRDefault="00EF2A4E" w:rsidP="00EF2A4E">
            <w:pPr>
              <w:jc w:val="center"/>
              <w:rPr>
                <w:sz w:val="16"/>
                <w:szCs w:val="16"/>
              </w:rPr>
            </w:pPr>
            <w:r w:rsidRPr="00EF2A4E">
              <w:rPr>
                <w:sz w:val="16"/>
                <w:szCs w:val="16"/>
              </w:rPr>
              <w:t>77160</w:t>
            </w:r>
          </w:p>
        </w:tc>
        <w:tc>
          <w:tcPr>
            <w:tcW w:w="496" w:type="dxa"/>
            <w:tcBorders>
              <w:top w:val="nil"/>
              <w:left w:val="nil"/>
              <w:bottom w:val="single" w:sz="4" w:space="0" w:color="auto"/>
              <w:right w:val="single" w:sz="4" w:space="0" w:color="auto"/>
            </w:tcBorders>
            <w:noWrap/>
            <w:vAlign w:val="bottom"/>
            <w:hideMark/>
          </w:tcPr>
          <w:p w14:paraId="12F2888C"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7D6D1788" w14:textId="77777777" w:rsidR="00EF2A4E" w:rsidRPr="00EF2A4E" w:rsidRDefault="00EF2A4E" w:rsidP="00EF2A4E">
            <w:pPr>
              <w:jc w:val="right"/>
              <w:rPr>
                <w:sz w:val="16"/>
                <w:szCs w:val="16"/>
              </w:rPr>
            </w:pPr>
            <w:r w:rsidRPr="00EF2A4E">
              <w:rPr>
                <w:sz w:val="16"/>
                <w:szCs w:val="16"/>
              </w:rPr>
              <w:t>168,0</w:t>
            </w:r>
          </w:p>
        </w:tc>
        <w:tc>
          <w:tcPr>
            <w:tcW w:w="1260" w:type="dxa"/>
            <w:tcBorders>
              <w:top w:val="nil"/>
              <w:left w:val="nil"/>
              <w:bottom w:val="single" w:sz="4" w:space="0" w:color="auto"/>
              <w:right w:val="single" w:sz="4" w:space="0" w:color="auto"/>
            </w:tcBorders>
            <w:noWrap/>
            <w:vAlign w:val="bottom"/>
            <w:hideMark/>
          </w:tcPr>
          <w:p w14:paraId="5D2CB0D8" w14:textId="77777777" w:rsidR="00EF2A4E" w:rsidRPr="00EF2A4E" w:rsidRDefault="00EF2A4E" w:rsidP="00EF2A4E">
            <w:pPr>
              <w:jc w:val="right"/>
              <w:rPr>
                <w:sz w:val="16"/>
                <w:szCs w:val="16"/>
              </w:rPr>
            </w:pPr>
            <w:r w:rsidRPr="00EF2A4E">
              <w:rPr>
                <w:sz w:val="16"/>
                <w:szCs w:val="16"/>
              </w:rPr>
              <w:t>227,9</w:t>
            </w:r>
          </w:p>
        </w:tc>
        <w:tc>
          <w:tcPr>
            <w:tcW w:w="1260" w:type="dxa"/>
            <w:tcBorders>
              <w:top w:val="nil"/>
              <w:left w:val="nil"/>
              <w:bottom w:val="single" w:sz="4" w:space="0" w:color="auto"/>
              <w:right w:val="single" w:sz="4" w:space="0" w:color="auto"/>
            </w:tcBorders>
            <w:noWrap/>
            <w:vAlign w:val="bottom"/>
            <w:hideMark/>
          </w:tcPr>
          <w:p w14:paraId="168932CD" w14:textId="77777777" w:rsidR="00EF2A4E" w:rsidRPr="00EF2A4E" w:rsidRDefault="00EF2A4E" w:rsidP="00EF2A4E">
            <w:pPr>
              <w:jc w:val="right"/>
              <w:rPr>
                <w:sz w:val="16"/>
                <w:szCs w:val="16"/>
              </w:rPr>
            </w:pPr>
            <w:r w:rsidRPr="00EF2A4E">
              <w:rPr>
                <w:sz w:val="16"/>
                <w:szCs w:val="16"/>
              </w:rPr>
              <w:t>269,9</w:t>
            </w:r>
          </w:p>
        </w:tc>
      </w:tr>
      <w:tr w:rsidR="00EF2A4E" w:rsidRPr="00EF2A4E" w14:paraId="68E04D4C"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6BA6E98" w14:textId="77777777" w:rsidR="00EF2A4E" w:rsidRPr="00EF2A4E" w:rsidRDefault="00EF2A4E" w:rsidP="00EF2A4E">
            <w:pPr>
              <w:rPr>
                <w:sz w:val="16"/>
                <w:szCs w:val="16"/>
              </w:rPr>
            </w:pPr>
            <w:r w:rsidRPr="00EF2A4E">
              <w:rPr>
                <w:sz w:val="16"/>
                <w:szCs w:val="16"/>
              </w:rPr>
              <w:t>Иные выплаты населению</w:t>
            </w:r>
          </w:p>
        </w:tc>
        <w:tc>
          <w:tcPr>
            <w:tcW w:w="380" w:type="dxa"/>
            <w:tcBorders>
              <w:top w:val="nil"/>
              <w:left w:val="nil"/>
              <w:bottom w:val="single" w:sz="4" w:space="0" w:color="auto"/>
              <w:right w:val="single" w:sz="4" w:space="0" w:color="auto"/>
            </w:tcBorders>
            <w:noWrap/>
            <w:vAlign w:val="bottom"/>
            <w:hideMark/>
          </w:tcPr>
          <w:p w14:paraId="2931998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6EDBC7DA"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08EE10C"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045C3DB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1B92DD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8215116" w14:textId="77777777" w:rsidR="00EF2A4E" w:rsidRPr="00EF2A4E" w:rsidRDefault="00EF2A4E" w:rsidP="00EF2A4E">
            <w:pPr>
              <w:jc w:val="center"/>
              <w:rPr>
                <w:sz w:val="16"/>
                <w:szCs w:val="16"/>
              </w:rPr>
            </w:pPr>
            <w:r w:rsidRPr="00EF2A4E">
              <w:rPr>
                <w:sz w:val="16"/>
                <w:szCs w:val="16"/>
              </w:rPr>
              <w:t>77160</w:t>
            </w:r>
          </w:p>
        </w:tc>
        <w:tc>
          <w:tcPr>
            <w:tcW w:w="496" w:type="dxa"/>
            <w:tcBorders>
              <w:top w:val="nil"/>
              <w:left w:val="nil"/>
              <w:bottom w:val="single" w:sz="4" w:space="0" w:color="auto"/>
              <w:right w:val="single" w:sz="4" w:space="0" w:color="auto"/>
            </w:tcBorders>
            <w:noWrap/>
            <w:vAlign w:val="bottom"/>
            <w:hideMark/>
          </w:tcPr>
          <w:p w14:paraId="51306C64" w14:textId="77777777" w:rsidR="00EF2A4E" w:rsidRPr="00EF2A4E" w:rsidRDefault="00EF2A4E" w:rsidP="00EF2A4E">
            <w:pPr>
              <w:jc w:val="center"/>
              <w:rPr>
                <w:sz w:val="16"/>
                <w:szCs w:val="16"/>
              </w:rPr>
            </w:pPr>
            <w:r w:rsidRPr="00EF2A4E">
              <w:rPr>
                <w:sz w:val="16"/>
                <w:szCs w:val="16"/>
              </w:rPr>
              <w:t>360</w:t>
            </w:r>
          </w:p>
        </w:tc>
        <w:tc>
          <w:tcPr>
            <w:tcW w:w="1260" w:type="dxa"/>
            <w:tcBorders>
              <w:top w:val="nil"/>
              <w:left w:val="nil"/>
              <w:bottom w:val="single" w:sz="4" w:space="0" w:color="auto"/>
              <w:right w:val="single" w:sz="4" w:space="0" w:color="auto"/>
            </w:tcBorders>
            <w:noWrap/>
            <w:vAlign w:val="bottom"/>
            <w:hideMark/>
          </w:tcPr>
          <w:p w14:paraId="49BB2965" w14:textId="77777777" w:rsidR="00EF2A4E" w:rsidRPr="00EF2A4E" w:rsidRDefault="00EF2A4E" w:rsidP="00EF2A4E">
            <w:pPr>
              <w:jc w:val="right"/>
              <w:rPr>
                <w:sz w:val="16"/>
                <w:szCs w:val="16"/>
              </w:rPr>
            </w:pPr>
            <w:r w:rsidRPr="00EF2A4E">
              <w:rPr>
                <w:sz w:val="16"/>
                <w:szCs w:val="16"/>
              </w:rPr>
              <w:t>168,0</w:t>
            </w:r>
          </w:p>
        </w:tc>
        <w:tc>
          <w:tcPr>
            <w:tcW w:w="1260" w:type="dxa"/>
            <w:tcBorders>
              <w:top w:val="nil"/>
              <w:left w:val="nil"/>
              <w:bottom w:val="single" w:sz="4" w:space="0" w:color="auto"/>
              <w:right w:val="single" w:sz="4" w:space="0" w:color="auto"/>
            </w:tcBorders>
            <w:noWrap/>
            <w:vAlign w:val="bottom"/>
            <w:hideMark/>
          </w:tcPr>
          <w:p w14:paraId="2C2FE534" w14:textId="77777777" w:rsidR="00EF2A4E" w:rsidRPr="00EF2A4E" w:rsidRDefault="00EF2A4E" w:rsidP="00EF2A4E">
            <w:pPr>
              <w:jc w:val="right"/>
              <w:rPr>
                <w:sz w:val="16"/>
                <w:szCs w:val="16"/>
              </w:rPr>
            </w:pPr>
            <w:r w:rsidRPr="00EF2A4E">
              <w:rPr>
                <w:sz w:val="16"/>
                <w:szCs w:val="16"/>
              </w:rPr>
              <w:t>227,9</w:t>
            </w:r>
          </w:p>
        </w:tc>
        <w:tc>
          <w:tcPr>
            <w:tcW w:w="1260" w:type="dxa"/>
            <w:tcBorders>
              <w:top w:val="nil"/>
              <w:left w:val="nil"/>
              <w:bottom w:val="single" w:sz="4" w:space="0" w:color="auto"/>
              <w:right w:val="single" w:sz="4" w:space="0" w:color="auto"/>
            </w:tcBorders>
            <w:noWrap/>
            <w:vAlign w:val="bottom"/>
            <w:hideMark/>
          </w:tcPr>
          <w:p w14:paraId="4478C9BE" w14:textId="77777777" w:rsidR="00EF2A4E" w:rsidRPr="00EF2A4E" w:rsidRDefault="00EF2A4E" w:rsidP="00EF2A4E">
            <w:pPr>
              <w:jc w:val="right"/>
              <w:rPr>
                <w:sz w:val="16"/>
                <w:szCs w:val="16"/>
              </w:rPr>
            </w:pPr>
            <w:r w:rsidRPr="00EF2A4E">
              <w:rPr>
                <w:sz w:val="16"/>
                <w:szCs w:val="16"/>
              </w:rPr>
              <w:t>269,9</w:t>
            </w:r>
          </w:p>
        </w:tc>
      </w:tr>
      <w:tr w:rsidR="00EF2A4E" w:rsidRPr="00EF2A4E" w14:paraId="6B96B26E" w14:textId="77777777" w:rsidTr="00EF2A4E">
        <w:trPr>
          <w:trHeight w:val="4080"/>
        </w:trPr>
        <w:tc>
          <w:tcPr>
            <w:tcW w:w="3545" w:type="dxa"/>
            <w:tcBorders>
              <w:top w:val="nil"/>
              <w:left w:val="single" w:sz="4" w:space="0" w:color="auto"/>
              <w:bottom w:val="single" w:sz="4" w:space="0" w:color="auto"/>
              <w:right w:val="single" w:sz="4" w:space="0" w:color="auto"/>
            </w:tcBorders>
            <w:vAlign w:val="bottom"/>
            <w:hideMark/>
          </w:tcPr>
          <w:p w14:paraId="00023D32"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предоставлению ежемесячной денежной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380" w:type="dxa"/>
            <w:tcBorders>
              <w:top w:val="nil"/>
              <w:left w:val="nil"/>
              <w:bottom w:val="single" w:sz="4" w:space="0" w:color="auto"/>
              <w:right w:val="single" w:sz="4" w:space="0" w:color="auto"/>
            </w:tcBorders>
            <w:noWrap/>
            <w:vAlign w:val="bottom"/>
            <w:hideMark/>
          </w:tcPr>
          <w:p w14:paraId="70F25FCF"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1D526E55"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E5F63F4"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C8A86D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64DCF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D7E0CA2" w14:textId="77777777" w:rsidR="00EF2A4E" w:rsidRPr="00EF2A4E" w:rsidRDefault="00EF2A4E" w:rsidP="00EF2A4E">
            <w:pPr>
              <w:jc w:val="center"/>
              <w:rPr>
                <w:sz w:val="16"/>
                <w:szCs w:val="16"/>
              </w:rPr>
            </w:pPr>
            <w:r w:rsidRPr="00EF2A4E">
              <w:rPr>
                <w:sz w:val="16"/>
                <w:szCs w:val="16"/>
              </w:rPr>
              <w:t>77200</w:t>
            </w:r>
          </w:p>
        </w:tc>
        <w:tc>
          <w:tcPr>
            <w:tcW w:w="496" w:type="dxa"/>
            <w:tcBorders>
              <w:top w:val="nil"/>
              <w:left w:val="nil"/>
              <w:bottom w:val="single" w:sz="4" w:space="0" w:color="auto"/>
              <w:right w:val="single" w:sz="4" w:space="0" w:color="auto"/>
            </w:tcBorders>
            <w:noWrap/>
            <w:vAlign w:val="bottom"/>
            <w:hideMark/>
          </w:tcPr>
          <w:p w14:paraId="37B763F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182CEA7" w14:textId="77777777" w:rsidR="00EF2A4E" w:rsidRPr="00EF2A4E" w:rsidRDefault="00EF2A4E" w:rsidP="00EF2A4E">
            <w:pPr>
              <w:jc w:val="right"/>
              <w:rPr>
                <w:sz w:val="16"/>
                <w:szCs w:val="16"/>
              </w:rPr>
            </w:pPr>
            <w:r w:rsidRPr="00EF2A4E">
              <w:rPr>
                <w:sz w:val="16"/>
                <w:szCs w:val="16"/>
              </w:rPr>
              <w:t>578,3</w:t>
            </w:r>
          </w:p>
        </w:tc>
        <w:tc>
          <w:tcPr>
            <w:tcW w:w="1260" w:type="dxa"/>
            <w:tcBorders>
              <w:top w:val="nil"/>
              <w:left w:val="nil"/>
              <w:bottom w:val="single" w:sz="4" w:space="0" w:color="auto"/>
              <w:right w:val="single" w:sz="4" w:space="0" w:color="auto"/>
            </w:tcBorders>
            <w:noWrap/>
            <w:vAlign w:val="bottom"/>
            <w:hideMark/>
          </w:tcPr>
          <w:p w14:paraId="623EA0ED" w14:textId="77777777" w:rsidR="00EF2A4E" w:rsidRPr="00EF2A4E" w:rsidRDefault="00EF2A4E" w:rsidP="00EF2A4E">
            <w:pPr>
              <w:jc w:val="right"/>
              <w:rPr>
                <w:sz w:val="16"/>
                <w:szCs w:val="16"/>
              </w:rPr>
            </w:pPr>
            <w:r w:rsidRPr="00EF2A4E">
              <w:rPr>
                <w:sz w:val="16"/>
                <w:szCs w:val="16"/>
              </w:rPr>
              <w:t>569,3</w:t>
            </w:r>
          </w:p>
        </w:tc>
        <w:tc>
          <w:tcPr>
            <w:tcW w:w="1260" w:type="dxa"/>
            <w:tcBorders>
              <w:top w:val="nil"/>
              <w:left w:val="nil"/>
              <w:bottom w:val="single" w:sz="4" w:space="0" w:color="auto"/>
              <w:right w:val="single" w:sz="4" w:space="0" w:color="auto"/>
            </w:tcBorders>
            <w:noWrap/>
            <w:vAlign w:val="bottom"/>
            <w:hideMark/>
          </w:tcPr>
          <w:p w14:paraId="17B09026" w14:textId="77777777" w:rsidR="00EF2A4E" w:rsidRPr="00EF2A4E" w:rsidRDefault="00EF2A4E" w:rsidP="00EF2A4E">
            <w:pPr>
              <w:jc w:val="right"/>
              <w:rPr>
                <w:sz w:val="16"/>
                <w:szCs w:val="16"/>
              </w:rPr>
            </w:pPr>
            <w:r w:rsidRPr="00EF2A4E">
              <w:rPr>
                <w:sz w:val="16"/>
                <w:szCs w:val="16"/>
              </w:rPr>
              <w:t>792,3</w:t>
            </w:r>
          </w:p>
        </w:tc>
      </w:tr>
      <w:tr w:rsidR="00EF2A4E" w:rsidRPr="00EF2A4E" w14:paraId="368E04A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F4821BF"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nil"/>
              <w:left w:val="nil"/>
              <w:bottom w:val="single" w:sz="4" w:space="0" w:color="auto"/>
              <w:right w:val="single" w:sz="4" w:space="0" w:color="auto"/>
            </w:tcBorders>
            <w:noWrap/>
            <w:vAlign w:val="bottom"/>
            <w:hideMark/>
          </w:tcPr>
          <w:p w14:paraId="5D43528F"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7AC31E4C"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A6E4E7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4C4BA4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A2B964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5310320" w14:textId="77777777" w:rsidR="00EF2A4E" w:rsidRPr="00EF2A4E" w:rsidRDefault="00EF2A4E" w:rsidP="00EF2A4E">
            <w:pPr>
              <w:jc w:val="center"/>
              <w:rPr>
                <w:sz w:val="16"/>
                <w:szCs w:val="16"/>
              </w:rPr>
            </w:pPr>
            <w:r w:rsidRPr="00EF2A4E">
              <w:rPr>
                <w:sz w:val="16"/>
                <w:szCs w:val="16"/>
              </w:rPr>
              <w:t>77200</w:t>
            </w:r>
          </w:p>
        </w:tc>
        <w:tc>
          <w:tcPr>
            <w:tcW w:w="496" w:type="dxa"/>
            <w:tcBorders>
              <w:top w:val="nil"/>
              <w:left w:val="nil"/>
              <w:bottom w:val="single" w:sz="4" w:space="0" w:color="auto"/>
              <w:right w:val="single" w:sz="4" w:space="0" w:color="auto"/>
            </w:tcBorders>
            <w:noWrap/>
            <w:vAlign w:val="bottom"/>
            <w:hideMark/>
          </w:tcPr>
          <w:p w14:paraId="6451BA97"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2E701623" w14:textId="77777777" w:rsidR="00EF2A4E" w:rsidRPr="00EF2A4E" w:rsidRDefault="00EF2A4E" w:rsidP="00EF2A4E">
            <w:pPr>
              <w:jc w:val="right"/>
              <w:rPr>
                <w:sz w:val="16"/>
                <w:szCs w:val="16"/>
              </w:rPr>
            </w:pPr>
            <w:r w:rsidRPr="00EF2A4E">
              <w:rPr>
                <w:sz w:val="16"/>
                <w:szCs w:val="16"/>
              </w:rPr>
              <w:t>578,3</w:t>
            </w:r>
          </w:p>
        </w:tc>
        <w:tc>
          <w:tcPr>
            <w:tcW w:w="1260" w:type="dxa"/>
            <w:tcBorders>
              <w:top w:val="nil"/>
              <w:left w:val="nil"/>
              <w:bottom w:val="single" w:sz="4" w:space="0" w:color="auto"/>
              <w:right w:val="single" w:sz="4" w:space="0" w:color="auto"/>
            </w:tcBorders>
            <w:noWrap/>
            <w:vAlign w:val="bottom"/>
            <w:hideMark/>
          </w:tcPr>
          <w:p w14:paraId="1D0E0A0B" w14:textId="77777777" w:rsidR="00EF2A4E" w:rsidRPr="00EF2A4E" w:rsidRDefault="00EF2A4E" w:rsidP="00EF2A4E">
            <w:pPr>
              <w:jc w:val="right"/>
              <w:rPr>
                <w:sz w:val="16"/>
                <w:szCs w:val="16"/>
              </w:rPr>
            </w:pPr>
            <w:r w:rsidRPr="00EF2A4E">
              <w:rPr>
                <w:sz w:val="16"/>
                <w:szCs w:val="16"/>
              </w:rPr>
              <w:t>569,3</w:t>
            </w:r>
          </w:p>
        </w:tc>
        <w:tc>
          <w:tcPr>
            <w:tcW w:w="1260" w:type="dxa"/>
            <w:tcBorders>
              <w:top w:val="nil"/>
              <w:left w:val="nil"/>
              <w:bottom w:val="single" w:sz="4" w:space="0" w:color="auto"/>
              <w:right w:val="single" w:sz="4" w:space="0" w:color="auto"/>
            </w:tcBorders>
            <w:noWrap/>
            <w:vAlign w:val="bottom"/>
            <w:hideMark/>
          </w:tcPr>
          <w:p w14:paraId="3EA40CDB" w14:textId="77777777" w:rsidR="00EF2A4E" w:rsidRPr="00EF2A4E" w:rsidRDefault="00EF2A4E" w:rsidP="00EF2A4E">
            <w:pPr>
              <w:jc w:val="right"/>
              <w:rPr>
                <w:sz w:val="16"/>
                <w:szCs w:val="16"/>
              </w:rPr>
            </w:pPr>
            <w:r w:rsidRPr="00EF2A4E">
              <w:rPr>
                <w:sz w:val="16"/>
                <w:szCs w:val="16"/>
              </w:rPr>
              <w:t>792,3</w:t>
            </w:r>
          </w:p>
        </w:tc>
      </w:tr>
      <w:tr w:rsidR="00EF2A4E" w:rsidRPr="00EF2A4E" w14:paraId="2CDB3F3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1544A84" w14:textId="77777777" w:rsidR="00EF2A4E" w:rsidRPr="00EF2A4E" w:rsidRDefault="00EF2A4E" w:rsidP="00EF2A4E">
            <w:pPr>
              <w:rPr>
                <w:sz w:val="16"/>
                <w:szCs w:val="16"/>
              </w:rPr>
            </w:pPr>
            <w:r w:rsidRPr="00EF2A4E">
              <w:rPr>
                <w:sz w:val="16"/>
                <w:szCs w:val="16"/>
              </w:rPr>
              <w:t>Иные выплаты населению</w:t>
            </w:r>
          </w:p>
        </w:tc>
        <w:tc>
          <w:tcPr>
            <w:tcW w:w="380" w:type="dxa"/>
            <w:tcBorders>
              <w:top w:val="nil"/>
              <w:left w:val="nil"/>
              <w:bottom w:val="single" w:sz="4" w:space="0" w:color="auto"/>
              <w:right w:val="single" w:sz="4" w:space="0" w:color="auto"/>
            </w:tcBorders>
            <w:noWrap/>
            <w:vAlign w:val="bottom"/>
            <w:hideMark/>
          </w:tcPr>
          <w:p w14:paraId="19BB5C0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43C57917"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9C34DD3"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48D470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E9E9C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ABA26CC" w14:textId="77777777" w:rsidR="00EF2A4E" w:rsidRPr="00EF2A4E" w:rsidRDefault="00EF2A4E" w:rsidP="00EF2A4E">
            <w:pPr>
              <w:jc w:val="center"/>
              <w:rPr>
                <w:sz w:val="16"/>
                <w:szCs w:val="16"/>
              </w:rPr>
            </w:pPr>
            <w:r w:rsidRPr="00EF2A4E">
              <w:rPr>
                <w:sz w:val="16"/>
                <w:szCs w:val="16"/>
              </w:rPr>
              <w:t>77200</w:t>
            </w:r>
          </w:p>
        </w:tc>
        <w:tc>
          <w:tcPr>
            <w:tcW w:w="496" w:type="dxa"/>
            <w:tcBorders>
              <w:top w:val="nil"/>
              <w:left w:val="nil"/>
              <w:bottom w:val="single" w:sz="4" w:space="0" w:color="auto"/>
              <w:right w:val="single" w:sz="4" w:space="0" w:color="auto"/>
            </w:tcBorders>
            <w:noWrap/>
            <w:vAlign w:val="bottom"/>
            <w:hideMark/>
          </w:tcPr>
          <w:p w14:paraId="326F4018" w14:textId="77777777" w:rsidR="00EF2A4E" w:rsidRPr="00EF2A4E" w:rsidRDefault="00EF2A4E" w:rsidP="00EF2A4E">
            <w:pPr>
              <w:jc w:val="center"/>
              <w:rPr>
                <w:sz w:val="16"/>
                <w:szCs w:val="16"/>
              </w:rPr>
            </w:pPr>
            <w:r w:rsidRPr="00EF2A4E">
              <w:rPr>
                <w:sz w:val="16"/>
                <w:szCs w:val="16"/>
              </w:rPr>
              <w:t>360</w:t>
            </w:r>
          </w:p>
        </w:tc>
        <w:tc>
          <w:tcPr>
            <w:tcW w:w="1260" w:type="dxa"/>
            <w:tcBorders>
              <w:top w:val="nil"/>
              <w:left w:val="nil"/>
              <w:bottom w:val="single" w:sz="4" w:space="0" w:color="auto"/>
              <w:right w:val="single" w:sz="4" w:space="0" w:color="auto"/>
            </w:tcBorders>
            <w:noWrap/>
            <w:vAlign w:val="bottom"/>
            <w:hideMark/>
          </w:tcPr>
          <w:p w14:paraId="70FAA658" w14:textId="77777777" w:rsidR="00EF2A4E" w:rsidRPr="00EF2A4E" w:rsidRDefault="00EF2A4E" w:rsidP="00EF2A4E">
            <w:pPr>
              <w:jc w:val="right"/>
              <w:rPr>
                <w:sz w:val="16"/>
                <w:szCs w:val="16"/>
              </w:rPr>
            </w:pPr>
            <w:r w:rsidRPr="00EF2A4E">
              <w:rPr>
                <w:sz w:val="16"/>
                <w:szCs w:val="16"/>
              </w:rPr>
              <w:t>578,3</w:t>
            </w:r>
          </w:p>
        </w:tc>
        <w:tc>
          <w:tcPr>
            <w:tcW w:w="1260" w:type="dxa"/>
            <w:tcBorders>
              <w:top w:val="nil"/>
              <w:left w:val="nil"/>
              <w:bottom w:val="single" w:sz="4" w:space="0" w:color="auto"/>
              <w:right w:val="single" w:sz="4" w:space="0" w:color="auto"/>
            </w:tcBorders>
            <w:noWrap/>
            <w:vAlign w:val="bottom"/>
            <w:hideMark/>
          </w:tcPr>
          <w:p w14:paraId="5ACC5EB3" w14:textId="77777777" w:rsidR="00EF2A4E" w:rsidRPr="00EF2A4E" w:rsidRDefault="00EF2A4E" w:rsidP="00EF2A4E">
            <w:pPr>
              <w:jc w:val="right"/>
              <w:rPr>
                <w:sz w:val="16"/>
                <w:szCs w:val="16"/>
              </w:rPr>
            </w:pPr>
            <w:r w:rsidRPr="00EF2A4E">
              <w:rPr>
                <w:sz w:val="16"/>
                <w:szCs w:val="16"/>
              </w:rPr>
              <w:t>569,3</w:t>
            </w:r>
          </w:p>
        </w:tc>
        <w:tc>
          <w:tcPr>
            <w:tcW w:w="1260" w:type="dxa"/>
            <w:tcBorders>
              <w:top w:val="nil"/>
              <w:left w:val="nil"/>
              <w:bottom w:val="single" w:sz="4" w:space="0" w:color="auto"/>
              <w:right w:val="single" w:sz="4" w:space="0" w:color="auto"/>
            </w:tcBorders>
            <w:noWrap/>
            <w:vAlign w:val="bottom"/>
            <w:hideMark/>
          </w:tcPr>
          <w:p w14:paraId="6D59E60C" w14:textId="77777777" w:rsidR="00EF2A4E" w:rsidRPr="00EF2A4E" w:rsidRDefault="00EF2A4E" w:rsidP="00EF2A4E">
            <w:pPr>
              <w:jc w:val="right"/>
              <w:rPr>
                <w:sz w:val="16"/>
                <w:szCs w:val="16"/>
              </w:rPr>
            </w:pPr>
            <w:r w:rsidRPr="00EF2A4E">
              <w:rPr>
                <w:sz w:val="16"/>
                <w:szCs w:val="16"/>
              </w:rPr>
              <w:t>792,3</w:t>
            </w:r>
          </w:p>
        </w:tc>
      </w:tr>
      <w:tr w:rsidR="00EF2A4E" w:rsidRPr="00EF2A4E" w14:paraId="44278C2A"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7214E756" w14:textId="77777777" w:rsidR="00EF2A4E" w:rsidRPr="00EF2A4E" w:rsidRDefault="00EF2A4E" w:rsidP="00EF2A4E">
            <w:pPr>
              <w:rPr>
                <w:sz w:val="16"/>
                <w:szCs w:val="16"/>
              </w:rPr>
            </w:pPr>
            <w:r w:rsidRPr="00EF2A4E">
              <w:rPr>
                <w:sz w:val="16"/>
                <w:szCs w:val="16"/>
              </w:rPr>
              <w:t>Подпрограмма  "Развитие отраслей агропромышленного комплекса"</w:t>
            </w:r>
          </w:p>
        </w:tc>
        <w:tc>
          <w:tcPr>
            <w:tcW w:w="380" w:type="dxa"/>
            <w:tcBorders>
              <w:top w:val="nil"/>
              <w:left w:val="nil"/>
              <w:bottom w:val="single" w:sz="4" w:space="0" w:color="auto"/>
              <w:right w:val="single" w:sz="4" w:space="0" w:color="auto"/>
            </w:tcBorders>
            <w:vAlign w:val="bottom"/>
            <w:hideMark/>
          </w:tcPr>
          <w:p w14:paraId="26FBBD96"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22A4FA5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vAlign w:val="bottom"/>
            <w:hideMark/>
          </w:tcPr>
          <w:p w14:paraId="2E247CB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48D1A9F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2E730E2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0EF2AD5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EF0747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9AFCF5E" w14:textId="77777777" w:rsidR="00EF2A4E" w:rsidRPr="00EF2A4E" w:rsidRDefault="00EF2A4E" w:rsidP="00EF2A4E">
            <w:pPr>
              <w:jc w:val="right"/>
              <w:rPr>
                <w:sz w:val="16"/>
                <w:szCs w:val="16"/>
              </w:rPr>
            </w:pPr>
            <w:r w:rsidRPr="00EF2A4E">
              <w:rPr>
                <w:sz w:val="16"/>
                <w:szCs w:val="16"/>
              </w:rPr>
              <w:t>142,1</w:t>
            </w:r>
          </w:p>
        </w:tc>
        <w:tc>
          <w:tcPr>
            <w:tcW w:w="1260" w:type="dxa"/>
            <w:tcBorders>
              <w:top w:val="nil"/>
              <w:left w:val="nil"/>
              <w:bottom w:val="single" w:sz="4" w:space="0" w:color="auto"/>
              <w:right w:val="single" w:sz="4" w:space="0" w:color="auto"/>
            </w:tcBorders>
            <w:noWrap/>
            <w:vAlign w:val="bottom"/>
            <w:hideMark/>
          </w:tcPr>
          <w:p w14:paraId="28B32B7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C96E6F7" w14:textId="77777777" w:rsidR="00EF2A4E" w:rsidRPr="00EF2A4E" w:rsidRDefault="00EF2A4E" w:rsidP="00EF2A4E">
            <w:pPr>
              <w:jc w:val="right"/>
              <w:rPr>
                <w:sz w:val="16"/>
                <w:szCs w:val="16"/>
              </w:rPr>
            </w:pPr>
            <w:r w:rsidRPr="00EF2A4E">
              <w:rPr>
                <w:sz w:val="16"/>
                <w:szCs w:val="16"/>
              </w:rPr>
              <w:t>0,0</w:t>
            </w:r>
          </w:p>
        </w:tc>
      </w:tr>
      <w:tr w:rsidR="00EF2A4E" w:rsidRPr="00EF2A4E" w14:paraId="34FD15F6"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3C38F99B" w14:textId="77777777" w:rsidR="00EF2A4E" w:rsidRPr="00EF2A4E" w:rsidRDefault="00EF2A4E" w:rsidP="00EF2A4E">
            <w:pPr>
              <w:rPr>
                <w:sz w:val="16"/>
                <w:szCs w:val="16"/>
              </w:rPr>
            </w:pPr>
            <w:r w:rsidRPr="00EF2A4E">
              <w:rPr>
                <w:sz w:val="16"/>
                <w:szCs w:val="16"/>
              </w:rPr>
              <w:t>Основное мероприятие «Переход граждан, ведущих личное подсобное хозяйство, на альтернативные свиноводству виды животноводства»</w:t>
            </w:r>
          </w:p>
        </w:tc>
        <w:tc>
          <w:tcPr>
            <w:tcW w:w="380" w:type="dxa"/>
            <w:tcBorders>
              <w:top w:val="nil"/>
              <w:left w:val="nil"/>
              <w:bottom w:val="single" w:sz="4" w:space="0" w:color="auto"/>
              <w:right w:val="single" w:sz="4" w:space="0" w:color="auto"/>
            </w:tcBorders>
            <w:vAlign w:val="bottom"/>
            <w:hideMark/>
          </w:tcPr>
          <w:p w14:paraId="70CC7AAF"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6F8B816F"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vAlign w:val="bottom"/>
            <w:hideMark/>
          </w:tcPr>
          <w:p w14:paraId="55F174E3"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2B1E022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39457C4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9BD1E5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274196B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A3FE3A4" w14:textId="77777777" w:rsidR="00EF2A4E" w:rsidRPr="00EF2A4E" w:rsidRDefault="00EF2A4E" w:rsidP="00EF2A4E">
            <w:pPr>
              <w:jc w:val="right"/>
              <w:rPr>
                <w:sz w:val="16"/>
                <w:szCs w:val="16"/>
              </w:rPr>
            </w:pPr>
            <w:r w:rsidRPr="00EF2A4E">
              <w:rPr>
                <w:sz w:val="16"/>
                <w:szCs w:val="16"/>
              </w:rPr>
              <w:t>142,1</w:t>
            </w:r>
          </w:p>
        </w:tc>
        <w:tc>
          <w:tcPr>
            <w:tcW w:w="1260" w:type="dxa"/>
            <w:tcBorders>
              <w:top w:val="nil"/>
              <w:left w:val="nil"/>
              <w:bottom w:val="single" w:sz="4" w:space="0" w:color="auto"/>
              <w:right w:val="single" w:sz="4" w:space="0" w:color="auto"/>
            </w:tcBorders>
            <w:noWrap/>
            <w:vAlign w:val="bottom"/>
            <w:hideMark/>
          </w:tcPr>
          <w:p w14:paraId="200CD96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7FD218E" w14:textId="77777777" w:rsidR="00EF2A4E" w:rsidRPr="00EF2A4E" w:rsidRDefault="00EF2A4E" w:rsidP="00EF2A4E">
            <w:pPr>
              <w:jc w:val="right"/>
              <w:rPr>
                <w:sz w:val="16"/>
                <w:szCs w:val="16"/>
              </w:rPr>
            </w:pPr>
            <w:r w:rsidRPr="00EF2A4E">
              <w:rPr>
                <w:sz w:val="16"/>
                <w:szCs w:val="16"/>
              </w:rPr>
              <w:t>0,0</w:t>
            </w:r>
          </w:p>
        </w:tc>
      </w:tr>
      <w:tr w:rsidR="00EF2A4E" w:rsidRPr="00EF2A4E" w14:paraId="51DE85E1"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6C403BE2" w14:textId="77777777" w:rsidR="00EF2A4E" w:rsidRPr="00EF2A4E" w:rsidRDefault="00EF2A4E" w:rsidP="00EF2A4E">
            <w:pPr>
              <w:rPr>
                <w:sz w:val="16"/>
                <w:szCs w:val="16"/>
              </w:rPr>
            </w:pPr>
            <w:r w:rsidRPr="00EF2A4E">
              <w:rPr>
                <w:sz w:val="16"/>
                <w:szCs w:val="16"/>
              </w:rPr>
              <w:t>Реализация мероприятий по переходу граждан, ведущих личное подсобное хозяйство, на альтернативные свиноводству виды животноводства</w:t>
            </w:r>
          </w:p>
        </w:tc>
        <w:tc>
          <w:tcPr>
            <w:tcW w:w="380" w:type="dxa"/>
            <w:tcBorders>
              <w:top w:val="nil"/>
              <w:left w:val="nil"/>
              <w:bottom w:val="single" w:sz="4" w:space="0" w:color="auto"/>
              <w:right w:val="single" w:sz="4" w:space="0" w:color="auto"/>
            </w:tcBorders>
            <w:vAlign w:val="bottom"/>
            <w:hideMark/>
          </w:tcPr>
          <w:p w14:paraId="77462BCF"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5A0B94D1"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vAlign w:val="bottom"/>
            <w:hideMark/>
          </w:tcPr>
          <w:p w14:paraId="0958F011"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33FE835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4602295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BF84B3D" w14:textId="77777777" w:rsidR="00EF2A4E" w:rsidRPr="00EF2A4E" w:rsidRDefault="00EF2A4E" w:rsidP="00EF2A4E">
            <w:pPr>
              <w:jc w:val="center"/>
              <w:rPr>
                <w:sz w:val="16"/>
                <w:szCs w:val="16"/>
              </w:rPr>
            </w:pPr>
            <w:r w:rsidRPr="00EF2A4E">
              <w:rPr>
                <w:sz w:val="16"/>
                <w:szCs w:val="16"/>
              </w:rPr>
              <w:t>S6190</w:t>
            </w:r>
          </w:p>
        </w:tc>
        <w:tc>
          <w:tcPr>
            <w:tcW w:w="496" w:type="dxa"/>
            <w:tcBorders>
              <w:top w:val="nil"/>
              <w:left w:val="nil"/>
              <w:bottom w:val="single" w:sz="4" w:space="0" w:color="auto"/>
              <w:right w:val="single" w:sz="4" w:space="0" w:color="auto"/>
            </w:tcBorders>
            <w:vAlign w:val="bottom"/>
            <w:hideMark/>
          </w:tcPr>
          <w:p w14:paraId="5F6B473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196E916" w14:textId="77777777" w:rsidR="00EF2A4E" w:rsidRPr="00EF2A4E" w:rsidRDefault="00EF2A4E" w:rsidP="00EF2A4E">
            <w:pPr>
              <w:jc w:val="right"/>
              <w:rPr>
                <w:sz w:val="16"/>
                <w:szCs w:val="16"/>
              </w:rPr>
            </w:pPr>
            <w:r w:rsidRPr="00EF2A4E">
              <w:rPr>
                <w:sz w:val="16"/>
                <w:szCs w:val="16"/>
              </w:rPr>
              <w:t>142,1</w:t>
            </w:r>
          </w:p>
        </w:tc>
        <w:tc>
          <w:tcPr>
            <w:tcW w:w="1260" w:type="dxa"/>
            <w:tcBorders>
              <w:top w:val="nil"/>
              <w:left w:val="nil"/>
              <w:bottom w:val="single" w:sz="4" w:space="0" w:color="auto"/>
              <w:right w:val="single" w:sz="4" w:space="0" w:color="auto"/>
            </w:tcBorders>
            <w:noWrap/>
            <w:vAlign w:val="bottom"/>
            <w:hideMark/>
          </w:tcPr>
          <w:p w14:paraId="0578B30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278082E" w14:textId="77777777" w:rsidR="00EF2A4E" w:rsidRPr="00EF2A4E" w:rsidRDefault="00EF2A4E" w:rsidP="00EF2A4E">
            <w:pPr>
              <w:jc w:val="right"/>
              <w:rPr>
                <w:sz w:val="16"/>
                <w:szCs w:val="16"/>
              </w:rPr>
            </w:pPr>
            <w:r w:rsidRPr="00EF2A4E">
              <w:rPr>
                <w:sz w:val="16"/>
                <w:szCs w:val="16"/>
              </w:rPr>
              <w:t>0,0</w:t>
            </w:r>
          </w:p>
        </w:tc>
      </w:tr>
      <w:tr w:rsidR="00EF2A4E" w:rsidRPr="00EF2A4E" w14:paraId="34080AD6" w14:textId="77777777" w:rsidTr="00EF2A4E">
        <w:trPr>
          <w:trHeight w:val="255"/>
        </w:trPr>
        <w:tc>
          <w:tcPr>
            <w:tcW w:w="3545" w:type="dxa"/>
            <w:tcBorders>
              <w:top w:val="nil"/>
              <w:left w:val="single" w:sz="4" w:space="0" w:color="auto"/>
              <w:bottom w:val="nil"/>
              <w:right w:val="single" w:sz="4" w:space="0" w:color="auto"/>
            </w:tcBorders>
            <w:vAlign w:val="bottom"/>
            <w:hideMark/>
          </w:tcPr>
          <w:p w14:paraId="60C2F948"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vAlign w:val="bottom"/>
            <w:hideMark/>
          </w:tcPr>
          <w:p w14:paraId="32E22941"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2955843F"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vAlign w:val="bottom"/>
            <w:hideMark/>
          </w:tcPr>
          <w:p w14:paraId="50BF325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51FBEC95"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48AFDEF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E0913C7" w14:textId="77777777" w:rsidR="00EF2A4E" w:rsidRPr="00EF2A4E" w:rsidRDefault="00EF2A4E" w:rsidP="00EF2A4E">
            <w:pPr>
              <w:jc w:val="center"/>
              <w:rPr>
                <w:sz w:val="16"/>
                <w:szCs w:val="16"/>
              </w:rPr>
            </w:pPr>
            <w:r w:rsidRPr="00EF2A4E">
              <w:rPr>
                <w:sz w:val="16"/>
                <w:szCs w:val="16"/>
              </w:rPr>
              <w:t>S6190</w:t>
            </w:r>
          </w:p>
        </w:tc>
        <w:tc>
          <w:tcPr>
            <w:tcW w:w="496" w:type="dxa"/>
            <w:tcBorders>
              <w:top w:val="nil"/>
              <w:left w:val="nil"/>
              <w:bottom w:val="single" w:sz="4" w:space="0" w:color="auto"/>
              <w:right w:val="single" w:sz="4" w:space="0" w:color="auto"/>
            </w:tcBorders>
            <w:noWrap/>
            <w:vAlign w:val="bottom"/>
            <w:hideMark/>
          </w:tcPr>
          <w:p w14:paraId="5D488AAA"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42FC7FA3" w14:textId="77777777" w:rsidR="00EF2A4E" w:rsidRPr="00EF2A4E" w:rsidRDefault="00EF2A4E" w:rsidP="00EF2A4E">
            <w:pPr>
              <w:jc w:val="right"/>
              <w:rPr>
                <w:sz w:val="16"/>
                <w:szCs w:val="16"/>
              </w:rPr>
            </w:pPr>
            <w:r w:rsidRPr="00EF2A4E">
              <w:rPr>
                <w:sz w:val="16"/>
                <w:szCs w:val="16"/>
              </w:rPr>
              <w:t>142,1</w:t>
            </w:r>
          </w:p>
        </w:tc>
        <w:tc>
          <w:tcPr>
            <w:tcW w:w="1260" w:type="dxa"/>
            <w:tcBorders>
              <w:top w:val="nil"/>
              <w:left w:val="nil"/>
              <w:bottom w:val="single" w:sz="4" w:space="0" w:color="auto"/>
              <w:right w:val="single" w:sz="4" w:space="0" w:color="auto"/>
            </w:tcBorders>
            <w:noWrap/>
            <w:vAlign w:val="bottom"/>
            <w:hideMark/>
          </w:tcPr>
          <w:p w14:paraId="6BB96EE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3E1445A" w14:textId="77777777" w:rsidR="00EF2A4E" w:rsidRPr="00EF2A4E" w:rsidRDefault="00EF2A4E" w:rsidP="00EF2A4E">
            <w:pPr>
              <w:jc w:val="right"/>
              <w:rPr>
                <w:sz w:val="16"/>
                <w:szCs w:val="16"/>
              </w:rPr>
            </w:pPr>
            <w:r w:rsidRPr="00EF2A4E">
              <w:rPr>
                <w:sz w:val="16"/>
                <w:szCs w:val="16"/>
              </w:rPr>
              <w:t>0,0</w:t>
            </w:r>
          </w:p>
        </w:tc>
      </w:tr>
      <w:tr w:rsidR="00EF2A4E" w:rsidRPr="00EF2A4E" w14:paraId="31000117" w14:textId="77777777" w:rsidTr="00EF2A4E">
        <w:trPr>
          <w:trHeight w:val="1200"/>
        </w:trPr>
        <w:tc>
          <w:tcPr>
            <w:tcW w:w="3545" w:type="dxa"/>
            <w:tcBorders>
              <w:top w:val="single" w:sz="4" w:space="0" w:color="auto"/>
              <w:left w:val="single" w:sz="4" w:space="0" w:color="auto"/>
              <w:bottom w:val="single" w:sz="4" w:space="0" w:color="auto"/>
              <w:right w:val="single" w:sz="4" w:space="0" w:color="auto"/>
            </w:tcBorders>
            <w:vAlign w:val="bottom"/>
            <w:hideMark/>
          </w:tcPr>
          <w:p w14:paraId="33947AED" w14:textId="77777777" w:rsidR="00EF2A4E" w:rsidRPr="00EF2A4E" w:rsidRDefault="00EF2A4E" w:rsidP="00EF2A4E">
            <w:pPr>
              <w:rPr>
                <w:sz w:val="16"/>
                <w:szCs w:val="16"/>
              </w:rPr>
            </w:pPr>
            <w:r w:rsidRPr="00EF2A4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80" w:type="dxa"/>
            <w:tcBorders>
              <w:top w:val="nil"/>
              <w:left w:val="nil"/>
              <w:bottom w:val="single" w:sz="4" w:space="0" w:color="auto"/>
              <w:right w:val="single" w:sz="4" w:space="0" w:color="auto"/>
            </w:tcBorders>
            <w:vAlign w:val="bottom"/>
            <w:hideMark/>
          </w:tcPr>
          <w:p w14:paraId="623C9F0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4AACB91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vAlign w:val="bottom"/>
            <w:hideMark/>
          </w:tcPr>
          <w:p w14:paraId="5F45650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04415D77"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vAlign w:val="bottom"/>
            <w:hideMark/>
          </w:tcPr>
          <w:p w14:paraId="5AAB603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B980555" w14:textId="77777777" w:rsidR="00EF2A4E" w:rsidRPr="00EF2A4E" w:rsidRDefault="00EF2A4E" w:rsidP="00EF2A4E">
            <w:pPr>
              <w:jc w:val="center"/>
              <w:rPr>
                <w:sz w:val="16"/>
                <w:szCs w:val="16"/>
              </w:rPr>
            </w:pPr>
            <w:r w:rsidRPr="00EF2A4E">
              <w:rPr>
                <w:sz w:val="16"/>
                <w:szCs w:val="16"/>
              </w:rPr>
              <w:t>S6190</w:t>
            </w:r>
          </w:p>
        </w:tc>
        <w:tc>
          <w:tcPr>
            <w:tcW w:w="496" w:type="dxa"/>
            <w:tcBorders>
              <w:top w:val="nil"/>
              <w:left w:val="nil"/>
              <w:bottom w:val="single" w:sz="4" w:space="0" w:color="auto"/>
              <w:right w:val="single" w:sz="4" w:space="0" w:color="auto"/>
            </w:tcBorders>
            <w:noWrap/>
            <w:vAlign w:val="bottom"/>
            <w:hideMark/>
          </w:tcPr>
          <w:p w14:paraId="121193C7" w14:textId="77777777" w:rsidR="00EF2A4E" w:rsidRPr="00EF2A4E" w:rsidRDefault="00EF2A4E" w:rsidP="00EF2A4E">
            <w:pPr>
              <w:jc w:val="center"/>
              <w:rPr>
                <w:sz w:val="16"/>
                <w:szCs w:val="16"/>
              </w:rPr>
            </w:pPr>
            <w:r w:rsidRPr="00EF2A4E">
              <w:rPr>
                <w:sz w:val="16"/>
                <w:szCs w:val="16"/>
              </w:rPr>
              <w:t>810</w:t>
            </w:r>
          </w:p>
        </w:tc>
        <w:tc>
          <w:tcPr>
            <w:tcW w:w="1260" w:type="dxa"/>
            <w:tcBorders>
              <w:top w:val="nil"/>
              <w:left w:val="nil"/>
              <w:bottom w:val="single" w:sz="4" w:space="0" w:color="auto"/>
              <w:right w:val="single" w:sz="4" w:space="0" w:color="auto"/>
            </w:tcBorders>
            <w:noWrap/>
            <w:vAlign w:val="bottom"/>
            <w:hideMark/>
          </w:tcPr>
          <w:p w14:paraId="475F038C" w14:textId="77777777" w:rsidR="00EF2A4E" w:rsidRPr="00EF2A4E" w:rsidRDefault="00EF2A4E" w:rsidP="00EF2A4E">
            <w:pPr>
              <w:jc w:val="right"/>
              <w:rPr>
                <w:sz w:val="16"/>
                <w:szCs w:val="16"/>
              </w:rPr>
            </w:pPr>
            <w:r w:rsidRPr="00EF2A4E">
              <w:rPr>
                <w:sz w:val="16"/>
                <w:szCs w:val="16"/>
              </w:rPr>
              <w:t>142,1</w:t>
            </w:r>
          </w:p>
        </w:tc>
        <w:tc>
          <w:tcPr>
            <w:tcW w:w="1260" w:type="dxa"/>
            <w:tcBorders>
              <w:top w:val="nil"/>
              <w:left w:val="nil"/>
              <w:bottom w:val="single" w:sz="4" w:space="0" w:color="auto"/>
              <w:right w:val="single" w:sz="4" w:space="0" w:color="auto"/>
            </w:tcBorders>
            <w:noWrap/>
            <w:vAlign w:val="bottom"/>
            <w:hideMark/>
          </w:tcPr>
          <w:p w14:paraId="2317EBE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7C2A34F" w14:textId="77777777" w:rsidR="00EF2A4E" w:rsidRPr="00EF2A4E" w:rsidRDefault="00EF2A4E" w:rsidP="00EF2A4E">
            <w:pPr>
              <w:jc w:val="right"/>
              <w:rPr>
                <w:sz w:val="16"/>
                <w:szCs w:val="16"/>
              </w:rPr>
            </w:pPr>
            <w:r w:rsidRPr="00EF2A4E">
              <w:rPr>
                <w:sz w:val="16"/>
                <w:szCs w:val="16"/>
              </w:rPr>
              <w:t>0,0</w:t>
            </w:r>
          </w:p>
        </w:tc>
      </w:tr>
      <w:tr w:rsidR="00EF2A4E" w:rsidRPr="00EF2A4E" w14:paraId="6DD7AB7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8369EB4"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127346F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6B756670"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11E7BD3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0251C6DD"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646B96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243188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310024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8342979"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7427CBF7"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35C8A7BC" w14:textId="77777777" w:rsidR="00EF2A4E" w:rsidRPr="00EF2A4E" w:rsidRDefault="00EF2A4E" w:rsidP="00EF2A4E">
            <w:pPr>
              <w:jc w:val="right"/>
              <w:rPr>
                <w:sz w:val="16"/>
                <w:szCs w:val="16"/>
              </w:rPr>
            </w:pPr>
            <w:r w:rsidRPr="00EF2A4E">
              <w:rPr>
                <w:sz w:val="16"/>
                <w:szCs w:val="16"/>
              </w:rPr>
              <w:t>147,5</w:t>
            </w:r>
          </w:p>
        </w:tc>
      </w:tr>
      <w:tr w:rsidR="00EF2A4E" w:rsidRPr="00EF2A4E" w14:paraId="126267E3"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5D8E738" w14:textId="77777777" w:rsidR="00EF2A4E" w:rsidRPr="00EF2A4E" w:rsidRDefault="00EF2A4E" w:rsidP="00EF2A4E">
            <w:pPr>
              <w:rPr>
                <w:sz w:val="16"/>
                <w:szCs w:val="16"/>
              </w:rPr>
            </w:pPr>
            <w:r w:rsidRPr="00EF2A4E">
              <w:rPr>
                <w:sz w:val="16"/>
                <w:szCs w:val="16"/>
              </w:rPr>
              <w:lastRenderedPageBreak/>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6D2B08D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26FDF99E"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85DE52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52D29A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0A43B9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8F121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6B57DC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BA72671"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467A8D4D"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668B8B0D" w14:textId="77777777" w:rsidR="00EF2A4E" w:rsidRPr="00EF2A4E" w:rsidRDefault="00EF2A4E" w:rsidP="00EF2A4E">
            <w:pPr>
              <w:jc w:val="right"/>
              <w:rPr>
                <w:sz w:val="16"/>
                <w:szCs w:val="16"/>
              </w:rPr>
            </w:pPr>
            <w:r w:rsidRPr="00EF2A4E">
              <w:rPr>
                <w:sz w:val="16"/>
                <w:szCs w:val="16"/>
              </w:rPr>
              <w:t>147,5</w:t>
            </w:r>
          </w:p>
        </w:tc>
      </w:tr>
      <w:tr w:rsidR="00EF2A4E" w:rsidRPr="00EF2A4E" w14:paraId="07C890B6" w14:textId="77777777" w:rsidTr="00EF2A4E">
        <w:trPr>
          <w:trHeight w:val="1275"/>
        </w:trPr>
        <w:tc>
          <w:tcPr>
            <w:tcW w:w="3545" w:type="dxa"/>
            <w:tcBorders>
              <w:top w:val="nil"/>
              <w:left w:val="single" w:sz="4" w:space="0" w:color="auto"/>
              <w:bottom w:val="single" w:sz="4" w:space="0" w:color="auto"/>
              <w:right w:val="single" w:sz="4" w:space="0" w:color="auto"/>
            </w:tcBorders>
            <w:vAlign w:val="bottom"/>
            <w:hideMark/>
          </w:tcPr>
          <w:p w14:paraId="64383419"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w:t>
            </w:r>
          </w:p>
        </w:tc>
        <w:tc>
          <w:tcPr>
            <w:tcW w:w="380" w:type="dxa"/>
            <w:tcBorders>
              <w:top w:val="nil"/>
              <w:left w:val="nil"/>
              <w:bottom w:val="single" w:sz="4" w:space="0" w:color="auto"/>
              <w:right w:val="single" w:sz="4" w:space="0" w:color="auto"/>
            </w:tcBorders>
            <w:noWrap/>
            <w:vAlign w:val="bottom"/>
            <w:hideMark/>
          </w:tcPr>
          <w:p w14:paraId="5B338B9B"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637FA20E"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3278F0B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4B873F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34523B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E772526" w14:textId="77777777" w:rsidR="00EF2A4E" w:rsidRPr="00EF2A4E" w:rsidRDefault="00EF2A4E" w:rsidP="00EF2A4E">
            <w:pPr>
              <w:jc w:val="center"/>
              <w:rPr>
                <w:sz w:val="16"/>
                <w:szCs w:val="16"/>
              </w:rPr>
            </w:pPr>
            <w:r w:rsidRPr="00EF2A4E">
              <w:rPr>
                <w:sz w:val="16"/>
                <w:szCs w:val="16"/>
              </w:rPr>
              <w:t>77220</w:t>
            </w:r>
          </w:p>
        </w:tc>
        <w:tc>
          <w:tcPr>
            <w:tcW w:w="496" w:type="dxa"/>
            <w:tcBorders>
              <w:top w:val="nil"/>
              <w:left w:val="nil"/>
              <w:bottom w:val="single" w:sz="4" w:space="0" w:color="auto"/>
              <w:right w:val="single" w:sz="4" w:space="0" w:color="auto"/>
            </w:tcBorders>
            <w:noWrap/>
            <w:vAlign w:val="bottom"/>
            <w:hideMark/>
          </w:tcPr>
          <w:p w14:paraId="1BD9199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2B6A5B1"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63FF6538"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57DB012A" w14:textId="77777777" w:rsidR="00EF2A4E" w:rsidRPr="00EF2A4E" w:rsidRDefault="00EF2A4E" w:rsidP="00EF2A4E">
            <w:pPr>
              <w:jc w:val="right"/>
              <w:rPr>
                <w:sz w:val="16"/>
                <w:szCs w:val="16"/>
              </w:rPr>
            </w:pPr>
            <w:r w:rsidRPr="00EF2A4E">
              <w:rPr>
                <w:sz w:val="16"/>
                <w:szCs w:val="16"/>
              </w:rPr>
              <w:t>147,5</w:t>
            </w:r>
          </w:p>
        </w:tc>
      </w:tr>
      <w:tr w:rsidR="00EF2A4E" w:rsidRPr="00EF2A4E" w14:paraId="6E4469F3" w14:textId="77777777" w:rsidTr="00EF2A4E">
        <w:trPr>
          <w:trHeight w:val="480"/>
        </w:trPr>
        <w:tc>
          <w:tcPr>
            <w:tcW w:w="3545" w:type="dxa"/>
            <w:tcBorders>
              <w:top w:val="nil"/>
              <w:left w:val="nil"/>
              <w:bottom w:val="nil"/>
              <w:right w:val="nil"/>
            </w:tcBorders>
            <w:vAlign w:val="bottom"/>
            <w:hideMark/>
          </w:tcPr>
          <w:p w14:paraId="3464518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0798D03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0C7765A2"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B82A110"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D69B8E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BE76ACF"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17F94877" w14:textId="77777777" w:rsidR="00EF2A4E" w:rsidRPr="00EF2A4E" w:rsidRDefault="00EF2A4E" w:rsidP="00EF2A4E">
            <w:pPr>
              <w:jc w:val="center"/>
              <w:rPr>
                <w:sz w:val="16"/>
                <w:szCs w:val="16"/>
              </w:rPr>
            </w:pPr>
            <w:r w:rsidRPr="00EF2A4E">
              <w:rPr>
                <w:sz w:val="16"/>
                <w:szCs w:val="16"/>
              </w:rPr>
              <w:t>77220</w:t>
            </w:r>
          </w:p>
        </w:tc>
        <w:tc>
          <w:tcPr>
            <w:tcW w:w="496" w:type="dxa"/>
            <w:tcBorders>
              <w:top w:val="nil"/>
              <w:left w:val="nil"/>
              <w:bottom w:val="single" w:sz="4" w:space="0" w:color="auto"/>
              <w:right w:val="single" w:sz="4" w:space="0" w:color="auto"/>
            </w:tcBorders>
            <w:noWrap/>
            <w:vAlign w:val="bottom"/>
            <w:hideMark/>
          </w:tcPr>
          <w:p w14:paraId="515DB8B9"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3847397"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5B532E49"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21239CD5" w14:textId="77777777" w:rsidR="00EF2A4E" w:rsidRPr="00EF2A4E" w:rsidRDefault="00EF2A4E" w:rsidP="00EF2A4E">
            <w:pPr>
              <w:jc w:val="right"/>
              <w:rPr>
                <w:sz w:val="16"/>
                <w:szCs w:val="16"/>
              </w:rPr>
            </w:pPr>
            <w:r w:rsidRPr="00EF2A4E">
              <w:rPr>
                <w:sz w:val="16"/>
                <w:szCs w:val="16"/>
              </w:rPr>
              <w:t>147,5</w:t>
            </w:r>
          </w:p>
        </w:tc>
      </w:tr>
      <w:tr w:rsidR="00EF2A4E" w:rsidRPr="00EF2A4E" w14:paraId="4B3535C6" w14:textId="77777777" w:rsidTr="00EF2A4E">
        <w:trPr>
          <w:trHeight w:val="720"/>
        </w:trPr>
        <w:tc>
          <w:tcPr>
            <w:tcW w:w="3545" w:type="dxa"/>
            <w:tcBorders>
              <w:top w:val="nil"/>
              <w:left w:val="nil"/>
              <w:bottom w:val="nil"/>
              <w:right w:val="nil"/>
            </w:tcBorders>
            <w:vAlign w:val="bottom"/>
            <w:hideMark/>
          </w:tcPr>
          <w:p w14:paraId="51A16F8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3941AA86"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2737ADE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1E17148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67ADC2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25B9F1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FF37C70" w14:textId="77777777" w:rsidR="00EF2A4E" w:rsidRPr="00EF2A4E" w:rsidRDefault="00EF2A4E" w:rsidP="00EF2A4E">
            <w:pPr>
              <w:jc w:val="center"/>
              <w:rPr>
                <w:sz w:val="16"/>
                <w:szCs w:val="16"/>
              </w:rPr>
            </w:pPr>
            <w:r w:rsidRPr="00EF2A4E">
              <w:rPr>
                <w:sz w:val="16"/>
                <w:szCs w:val="16"/>
              </w:rPr>
              <w:t>77220</w:t>
            </w:r>
          </w:p>
        </w:tc>
        <w:tc>
          <w:tcPr>
            <w:tcW w:w="496" w:type="dxa"/>
            <w:tcBorders>
              <w:top w:val="nil"/>
              <w:left w:val="nil"/>
              <w:bottom w:val="single" w:sz="4" w:space="0" w:color="auto"/>
              <w:right w:val="single" w:sz="4" w:space="0" w:color="auto"/>
            </w:tcBorders>
            <w:noWrap/>
            <w:vAlign w:val="bottom"/>
            <w:hideMark/>
          </w:tcPr>
          <w:p w14:paraId="6AF9C64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0B3879B9"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10A25F4A" w14:textId="77777777" w:rsidR="00EF2A4E" w:rsidRPr="00EF2A4E" w:rsidRDefault="00EF2A4E" w:rsidP="00EF2A4E">
            <w:pPr>
              <w:jc w:val="right"/>
              <w:rPr>
                <w:sz w:val="16"/>
                <w:szCs w:val="16"/>
              </w:rPr>
            </w:pPr>
            <w:r w:rsidRPr="00EF2A4E">
              <w:rPr>
                <w:sz w:val="16"/>
                <w:szCs w:val="16"/>
              </w:rPr>
              <w:t>147,5</w:t>
            </w:r>
          </w:p>
        </w:tc>
        <w:tc>
          <w:tcPr>
            <w:tcW w:w="1260" w:type="dxa"/>
            <w:tcBorders>
              <w:top w:val="nil"/>
              <w:left w:val="nil"/>
              <w:bottom w:val="single" w:sz="4" w:space="0" w:color="auto"/>
              <w:right w:val="single" w:sz="4" w:space="0" w:color="auto"/>
            </w:tcBorders>
            <w:noWrap/>
            <w:vAlign w:val="bottom"/>
            <w:hideMark/>
          </w:tcPr>
          <w:p w14:paraId="402E4C63" w14:textId="77777777" w:rsidR="00EF2A4E" w:rsidRPr="00EF2A4E" w:rsidRDefault="00EF2A4E" w:rsidP="00EF2A4E">
            <w:pPr>
              <w:jc w:val="right"/>
              <w:rPr>
                <w:sz w:val="16"/>
                <w:szCs w:val="16"/>
              </w:rPr>
            </w:pPr>
            <w:r w:rsidRPr="00EF2A4E">
              <w:rPr>
                <w:sz w:val="16"/>
                <w:szCs w:val="16"/>
              </w:rPr>
              <w:t>147,5</w:t>
            </w:r>
          </w:p>
        </w:tc>
      </w:tr>
      <w:tr w:rsidR="00EF2A4E" w:rsidRPr="00EF2A4E" w14:paraId="4036DE93"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535CD587" w14:textId="77777777" w:rsidR="00EF2A4E" w:rsidRPr="00EF2A4E" w:rsidRDefault="00EF2A4E" w:rsidP="00EF2A4E">
            <w:pPr>
              <w:rPr>
                <w:sz w:val="16"/>
                <w:szCs w:val="16"/>
              </w:rPr>
            </w:pPr>
            <w:r w:rsidRPr="00EF2A4E">
              <w:rPr>
                <w:sz w:val="16"/>
                <w:szCs w:val="16"/>
              </w:rPr>
              <w:t>Транспорт</w:t>
            </w:r>
          </w:p>
        </w:tc>
        <w:tc>
          <w:tcPr>
            <w:tcW w:w="380" w:type="dxa"/>
            <w:tcBorders>
              <w:top w:val="nil"/>
              <w:left w:val="nil"/>
              <w:bottom w:val="nil"/>
              <w:right w:val="single" w:sz="4" w:space="0" w:color="auto"/>
            </w:tcBorders>
            <w:noWrap/>
            <w:vAlign w:val="bottom"/>
            <w:hideMark/>
          </w:tcPr>
          <w:p w14:paraId="2B788BC3"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nil"/>
              <w:right w:val="nil"/>
            </w:tcBorders>
            <w:noWrap/>
            <w:vAlign w:val="bottom"/>
            <w:hideMark/>
          </w:tcPr>
          <w:p w14:paraId="4A968B03" w14:textId="77777777" w:rsidR="00EF2A4E" w:rsidRPr="00EF2A4E" w:rsidRDefault="00EF2A4E" w:rsidP="00EF2A4E">
            <w:pPr>
              <w:jc w:val="center"/>
              <w:rPr>
                <w:sz w:val="16"/>
                <w:szCs w:val="16"/>
              </w:rPr>
            </w:pPr>
            <w:r w:rsidRPr="00EF2A4E">
              <w:rPr>
                <w:sz w:val="16"/>
                <w:szCs w:val="16"/>
              </w:rPr>
              <w:t>08</w:t>
            </w:r>
          </w:p>
        </w:tc>
        <w:tc>
          <w:tcPr>
            <w:tcW w:w="380" w:type="dxa"/>
            <w:tcBorders>
              <w:top w:val="nil"/>
              <w:left w:val="single" w:sz="4" w:space="0" w:color="auto"/>
              <w:bottom w:val="nil"/>
              <w:right w:val="single" w:sz="4" w:space="0" w:color="auto"/>
            </w:tcBorders>
            <w:noWrap/>
            <w:vAlign w:val="bottom"/>
            <w:hideMark/>
          </w:tcPr>
          <w:p w14:paraId="0C5FBD65"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4FF1943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1D021F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8B35FE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473586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813EB7E" w14:textId="77777777" w:rsidR="00EF2A4E" w:rsidRPr="00EF2A4E" w:rsidRDefault="00EF2A4E" w:rsidP="00EF2A4E">
            <w:pPr>
              <w:jc w:val="right"/>
              <w:rPr>
                <w:sz w:val="16"/>
                <w:szCs w:val="16"/>
              </w:rPr>
            </w:pPr>
            <w:r w:rsidRPr="00EF2A4E">
              <w:rPr>
                <w:sz w:val="16"/>
                <w:szCs w:val="16"/>
              </w:rPr>
              <w:t>11 798,6</w:t>
            </w:r>
          </w:p>
        </w:tc>
        <w:tc>
          <w:tcPr>
            <w:tcW w:w="1260" w:type="dxa"/>
            <w:tcBorders>
              <w:top w:val="nil"/>
              <w:left w:val="nil"/>
              <w:bottom w:val="single" w:sz="4" w:space="0" w:color="auto"/>
              <w:right w:val="single" w:sz="4" w:space="0" w:color="auto"/>
            </w:tcBorders>
            <w:noWrap/>
            <w:vAlign w:val="bottom"/>
            <w:hideMark/>
          </w:tcPr>
          <w:p w14:paraId="0F3E2CD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F4A4B47" w14:textId="77777777" w:rsidR="00EF2A4E" w:rsidRPr="00EF2A4E" w:rsidRDefault="00EF2A4E" w:rsidP="00EF2A4E">
            <w:pPr>
              <w:jc w:val="right"/>
              <w:rPr>
                <w:sz w:val="16"/>
                <w:szCs w:val="16"/>
              </w:rPr>
            </w:pPr>
            <w:r w:rsidRPr="00EF2A4E">
              <w:rPr>
                <w:sz w:val="16"/>
                <w:szCs w:val="16"/>
              </w:rPr>
              <w:t>0,0</w:t>
            </w:r>
          </w:p>
        </w:tc>
      </w:tr>
      <w:tr w:rsidR="00EF2A4E" w:rsidRPr="00EF2A4E" w14:paraId="51EE0E8C"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140589F1" w14:textId="77777777" w:rsidR="00EF2A4E" w:rsidRPr="00EF2A4E" w:rsidRDefault="00EF2A4E" w:rsidP="00EF2A4E">
            <w:pPr>
              <w:rPr>
                <w:sz w:val="16"/>
                <w:szCs w:val="16"/>
              </w:rPr>
            </w:pPr>
            <w:r w:rsidRPr="00EF2A4E">
              <w:rPr>
                <w:sz w:val="16"/>
                <w:szCs w:val="16"/>
              </w:rPr>
              <w:t>Муниципальная программа «Экономическое развитие Ичалковского муниципального района»</w:t>
            </w:r>
          </w:p>
        </w:tc>
        <w:tc>
          <w:tcPr>
            <w:tcW w:w="380" w:type="dxa"/>
            <w:tcBorders>
              <w:top w:val="single" w:sz="4" w:space="0" w:color="auto"/>
              <w:left w:val="nil"/>
              <w:bottom w:val="nil"/>
              <w:right w:val="single" w:sz="4" w:space="0" w:color="auto"/>
            </w:tcBorders>
            <w:noWrap/>
            <w:vAlign w:val="bottom"/>
            <w:hideMark/>
          </w:tcPr>
          <w:p w14:paraId="3389A28A"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422D669E"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62C6971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779FF39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E511A0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860A30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E5A787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FCC46EB" w14:textId="77777777" w:rsidR="00EF2A4E" w:rsidRPr="00EF2A4E" w:rsidRDefault="00EF2A4E" w:rsidP="00EF2A4E">
            <w:pPr>
              <w:jc w:val="right"/>
              <w:rPr>
                <w:sz w:val="16"/>
                <w:szCs w:val="16"/>
              </w:rPr>
            </w:pPr>
            <w:r w:rsidRPr="00EF2A4E">
              <w:rPr>
                <w:sz w:val="16"/>
                <w:szCs w:val="16"/>
              </w:rPr>
              <w:t>11 798,6</w:t>
            </w:r>
          </w:p>
        </w:tc>
        <w:tc>
          <w:tcPr>
            <w:tcW w:w="1260" w:type="dxa"/>
            <w:tcBorders>
              <w:top w:val="nil"/>
              <w:left w:val="nil"/>
              <w:bottom w:val="single" w:sz="4" w:space="0" w:color="auto"/>
              <w:right w:val="single" w:sz="4" w:space="0" w:color="auto"/>
            </w:tcBorders>
            <w:noWrap/>
            <w:vAlign w:val="bottom"/>
            <w:hideMark/>
          </w:tcPr>
          <w:p w14:paraId="5AC98F7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191D03B" w14:textId="77777777" w:rsidR="00EF2A4E" w:rsidRPr="00EF2A4E" w:rsidRDefault="00EF2A4E" w:rsidP="00EF2A4E">
            <w:pPr>
              <w:jc w:val="right"/>
              <w:rPr>
                <w:sz w:val="16"/>
                <w:szCs w:val="16"/>
              </w:rPr>
            </w:pPr>
            <w:r w:rsidRPr="00EF2A4E">
              <w:rPr>
                <w:sz w:val="16"/>
                <w:szCs w:val="16"/>
              </w:rPr>
              <w:t>0,0</w:t>
            </w:r>
          </w:p>
        </w:tc>
      </w:tr>
      <w:tr w:rsidR="00EF2A4E" w:rsidRPr="00EF2A4E" w14:paraId="030288FF" w14:textId="77777777" w:rsidTr="00EF2A4E">
        <w:trPr>
          <w:trHeight w:val="1275"/>
        </w:trPr>
        <w:tc>
          <w:tcPr>
            <w:tcW w:w="3545" w:type="dxa"/>
            <w:tcBorders>
              <w:top w:val="nil"/>
              <w:left w:val="single" w:sz="4" w:space="0" w:color="auto"/>
              <w:bottom w:val="single" w:sz="4" w:space="0" w:color="auto"/>
              <w:right w:val="single" w:sz="4" w:space="0" w:color="auto"/>
            </w:tcBorders>
            <w:vAlign w:val="bottom"/>
            <w:hideMark/>
          </w:tcPr>
          <w:p w14:paraId="34B0E3A8" w14:textId="77777777" w:rsidR="00EF2A4E" w:rsidRPr="00EF2A4E" w:rsidRDefault="00EF2A4E" w:rsidP="00EF2A4E">
            <w:pPr>
              <w:rPr>
                <w:sz w:val="16"/>
                <w:szCs w:val="16"/>
              </w:rPr>
            </w:pPr>
            <w:r w:rsidRPr="00EF2A4E">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380" w:type="dxa"/>
            <w:tcBorders>
              <w:top w:val="single" w:sz="4" w:space="0" w:color="auto"/>
              <w:left w:val="nil"/>
              <w:bottom w:val="nil"/>
              <w:right w:val="single" w:sz="4" w:space="0" w:color="auto"/>
            </w:tcBorders>
            <w:noWrap/>
            <w:vAlign w:val="bottom"/>
            <w:hideMark/>
          </w:tcPr>
          <w:p w14:paraId="011A7E53"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706CE4E8"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1C967F5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49ED5C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C7C62E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AEBEEF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83A937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A37A562" w14:textId="77777777" w:rsidR="00EF2A4E" w:rsidRPr="00EF2A4E" w:rsidRDefault="00EF2A4E" w:rsidP="00EF2A4E">
            <w:pPr>
              <w:jc w:val="right"/>
              <w:rPr>
                <w:sz w:val="16"/>
                <w:szCs w:val="16"/>
              </w:rPr>
            </w:pPr>
            <w:r w:rsidRPr="00EF2A4E">
              <w:rPr>
                <w:sz w:val="16"/>
                <w:szCs w:val="16"/>
              </w:rPr>
              <w:t>11 798,6</w:t>
            </w:r>
          </w:p>
        </w:tc>
        <w:tc>
          <w:tcPr>
            <w:tcW w:w="1260" w:type="dxa"/>
            <w:tcBorders>
              <w:top w:val="nil"/>
              <w:left w:val="nil"/>
              <w:bottom w:val="single" w:sz="4" w:space="0" w:color="auto"/>
              <w:right w:val="single" w:sz="4" w:space="0" w:color="auto"/>
            </w:tcBorders>
            <w:noWrap/>
            <w:vAlign w:val="bottom"/>
            <w:hideMark/>
          </w:tcPr>
          <w:p w14:paraId="13D044B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7E90F73" w14:textId="77777777" w:rsidR="00EF2A4E" w:rsidRPr="00EF2A4E" w:rsidRDefault="00EF2A4E" w:rsidP="00EF2A4E">
            <w:pPr>
              <w:jc w:val="right"/>
              <w:rPr>
                <w:sz w:val="16"/>
                <w:szCs w:val="16"/>
              </w:rPr>
            </w:pPr>
            <w:r w:rsidRPr="00EF2A4E">
              <w:rPr>
                <w:sz w:val="16"/>
                <w:szCs w:val="16"/>
              </w:rPr>
              <w:t>0,0</w:t>
            </w:r>
          </w:p>
        </w:tc>
      </w:tr>
      <w:tr w:rsidR="00EF2A4E" w:rsidRPr="00EF2A4E" w14:paraId="0AA33515"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134E466D" w14:textId="77777777" w:rsidR="00EF2A4E" w:rsidRPr="00EF2A4E" w:rsidRDefault="00EF2A4E" w:rsidP="00EF2A4E">
            <w:pPr>
              <w:rPr>
                <w:sz w:val="16"/>
                <w:szCs w:val="16"/>
              </w:rPr>
            </w:pPr>
            <w:r w:rsidRPr="00EF2A4E">
              <w:rPr>
                <w:sz w:val="16"/>
                <w:szCs w:val="16"/>
              </w:rPr>
              <w:t>Основное мероприятие: "Организация транспортного обслуживания населения по муниципальным маршрутам "</w:t>
            </w:r>
          </w:p>
        </w:tc>
        <w:tc>
          <w:tcPr>
            <w:tcW w:w="380" w:type="dxa"/>
            <w:tcBorders>
              <w:top w:val="single" w:sz="4" w:space="0" w:color="auto"/>
              <w:left w:val="nil"/>
              <w:bottom w:val="nil"/>
              <w:right w:val="single" w:sz="4" w:space="0" w:color="auto"/>
            </w:tcBorders>
            <w:noWrap/>
            <w:vAlign w:val="bottom"/>
            <w:hideMark/>
          </w:tcPr>
          <w:p w14:paraId="3CF08862"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72ACFEB3"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71B416D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4DCC25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4178EA4"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56C8150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4DB732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1DD6F32" w14:textId="77777777" w:rsidR="00EF2A4E" w:rsidRPr="00EF2A4E" w:rsidRDefault="00EF2A4E" w:rsidP="00EF2A4E">
            <w:pPr>
              <w:jc w:val="right"/>
              <w:rPr>
                <w:sz w:val="16"/>
                <w:szCs w:val="16"/>
              </w:rPr>
            </w:pPr>
            <w:r w:rsidRPr="00EF2A4E">
              <w:rPr>
                <w:sz w:val="16"/>
                <w:szCs w:val="16"/>
              </w:rPr>
              <w:t>11 798,6</w:t>
            </w:r>
          </w:p>
        </w:tc>
        <w:tc>
          <w:tcPr>
            <w:tcW w:w="1260" w:type="dxa"/>
            <w:tcBorders>
              <w:top w:val="nil"/>
              <w:left w:val="nil"/>
              <w:bottom w:val="single" w:sz="4" w:space="0" w:color="auto"/>
              <w:right w:val="single" w:sz="4" w:space="0" w:color="auto"/>
            </w:tcBorders>
            <w:noWrap/>
            <w:vAlign w:val="bottom"/>
            <w:hideMark/>
          </w:tcPr>
          <w:p w14:paraId="26FF845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384D9C5" w14:textId="77777777" w:rsidR="00EF2A4E" w:rsidRPr="00EF2A4E" w:rsidRDefault="00EF2A4E" w:rsidP="00EF2A4E">
            <w:pPr>
              <w:jc w:val="right"/>
              <w:rPr>
                <w:sz w:val="16"/>
                <w:szCs w:val="16"/>
              </w:rPr>
            </w:pPr>
            <w:r w:rsidRPr="00EF2A4E">
              <w:rPr>
                <w:sz w:val="16"/>
                <w:szCs w:val="16"/>
              </w:rPr>
              <w:t>0,0</w:t>
            </w:r>
          </w:p>
        </w:tc>
      </w:tr>
      <w:tr w:rsidR="00EF2A4E" w:rsidRPr="00EF2A4E" w14:paraId="1BE3F0D3"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32382A4A" w14:textId="77777777" w:rsidR="00EF2A4E" w:rsidRPr="00EF2A4E" w:rsidRDefault="00EF2A4E" w:rsidP="00EF2A4E">
            <w:pPr>
              <w:rPr>
                <w:sz w:val="16"/>
                <w:szCs w:val="16"/>
              </w:rPr>
            </w:pPr>
            <w:r w:rsidRPr="00EF2A4E">
              <w:rPr>
                <w:sz w:val="16"/>
                <w:szCs w:val="16"/>
              </w:rPr>
              <w:t>Организация транспортного обслуживания населения по муниципальным маршрутам</w:t>
            </w:r>
          </w:p>
        </w:tc>
        <w:tc>
          <w:tcPr>
            <w:tcW w:w="380" w:type="dxa"/>
            <w:tcBorders>
              <w:top w:val="single" w:sz="4" w:space="0" w:color="auto"/>
              <w:left w:val="nil"/>
              <w:bottom w:val="nil"/>
              <w:right w:val="single" w:sz="4" w:space="0" w:color="auto"/>
            </w:tcBorders>
            <w:noWrap/>
            <w:vAlign w:val="bottom"/>
            <w:hideMark/>
          </w:tcPr>
          <w:p w14:paraId="2FBB338C"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3BB55375"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364F81E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338337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E1A67CB"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160CA63F" w14:textId="77777777" w:rsidR="00EF2A4E" w:rsidRPr="00EF2A4E" w:rsidRDefault="00EF2A4E" w:rsidP="00EF2A4E">
            <w:pPr>
              <w:jc w:val="center"/>
              <w:rPr>
                <w:sz w:val="16"/>
                <w:szCs w:val="16"/>
              </w:rPr>
            </w:pPr>
            <w:r w:rsidRPr="00EF2A4E">
              <w:rPr>
                <w:sz w:val="16"/>
                <w:szCs w:val="16"/>
              </w:rPr>
              <w:t>42620</w:t>
            </w:r>
          </w:p>
        </w:tc>
        <w:tc>
          <w:tcPr>
            <w:tcW w:w="496" w:type="dxa"/>
            <w:tcBorders>
              <w:top w:val="nil"/>
              <w:left w:val="nil"/>
              <w:bottom w:val="single" w:sz="4" w:space="0" w:color="auto"/>
              <w:right w:val="single" w:sz="4" w:space="0" w:color="auto"/>
            </w:tcBorders>
            <w:noWrap/>
            <w:vAlign w:val="bottom"/>
            <w:hideMark/>
          </w:tcPr>
          <w:p w14:paraId="7E528E0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01EDBBC" w14:textId="77777777" w:rsidR="00EF2A4E" w:rsidRPr="00EF2A4E" w:rsidRDefault="00EF2A4E" w:rsidP="00EF2A4E">
            <w:pPr>
              <w:jc w:val="right"/>
              <w:rPr>
                <w:sz w:val="16"/>
                <w:szCs w:val="16"/>
              </w:rPr>
            </w:pPr>
            <w:r w:rsidRPr="00EF2A4E">
              <w:rPr>
                <w:sz w:val="16"/>
                <w:szCs w:val="16"/>
              </w:rPr>
              <w:t>4 404,2</w:t>
            </w:r>
          </w:p>
        </w:tc>
        <w:tc>
          <w:tcPr>
            <w:tcW w:w="1260" w:type="dxa"/>
            <w:tcBorders>
              <w:top w:val="nil"/>
              <w:left w:val="nil"/>
              <w:bottom w:val="single" w:sz="4" w:space="0" w:color="auto"/>
              <w:right w:val="single" w:sz="4" w:space="0" w:color="auto"/>
            </w:tcBorders>
            <w:noWrap/>
            <w:vAlign w:val="bottom"/>
            <w:hideMark/>
          </w:tcPr>
          <w:p w14:paraId="7AE0A29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6CB9A1C" w14:textId="77777777" w:rsidR="00EF2A4E" w:rsidRPr="00EF2A4E" w:rsidRDefault="00EF2A4E" w:rsidP="00EF2A4E">
            <w:pPr>
              <w:jc w:val="right"/>
              <w:rPr>
                <w:sz w:val="16"/>
                <w:szCs w:val="16"/>
              </w:rPr>
            </w:pPr>
            <w:r w:rsidRPr="00EF2A4E">
              <w:rPr>
                <w:sz w:val="16"/>
                <w:szCs w:val="16"/>
              </w:rPr>
              <w:t>0,0</w:t>
            </w:r>
          </w:p>
        </w:tc>
      </w:tr>
      <w:tr w:rsidR="00EF2A4E" w:rsidRPr="00EF2A4E" w14:paraId="1EECDD0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129AA187"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single" w:sz="4" w:space="0" w:color="auto"/>
              <w:left w:val="nil"/>
              <w:bottom w:val="nil"/>
              <w:right w:val="single" w:sz="4" w:space="0" w:color="auto"/>
            </w:tcBorders>
            <w:noWrap/>
            <w:vAlign w:val="bottom"/>
            <w:hideMark/>
          </w:tcPr>
          <w:p w14:paraId="51336779"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3C1565F9"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1BF5D335"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0B4524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0C42B5A"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60C00E2F" w14:textId="77777777" w:rsidR="00EF2A4E" w:rsidRPr="00EF2A4E" w:rsidRDefault="00EF2A4E" w:rsidP="00EF2A4E">
            <w:pPr>
              <w:jc w:val="center"/>
              <w:rPr>
                <w:sz w:val="16"/>
                <w:szCs w:val="16"/>
              </w:rPr>
            </w:pPr>
            <w:r w:rsidRPr="00EF2A4E">
              <w:rPr>
                <w:sz w:val="16"/>
                <w:szCs w:val="16"/>
              </w:rPr>
              <w:t>42620</w:t>
            </w:r>
          </w:p>
        </w:tc>
        <w:tc>
          <w:tcPr>
            <w:tcW w:w="496" w:type="dxa"/>
            <w:tcBorders>
              <w:top w:val="nil"/>
              <w:left w:val="nil"/>
              <w:bottom w:val="single" w:sz="4" w:space="0" w:color="auto"/>
              <w:right w:val="single" w:sz="4" w:space="0" w:color="auto"/>
            </w:tcBorders>
            <w:noWrap/>
            <w:vAlign w:val="bottom"/>
            <w:hideMark/>
          </w:tcPr>
          <w:p w14:paraId="42ED0FE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B879079" w14:textId="77777777" w:rsidR="00EF2A4E" w:rsidRPr="00EF2A4E" w:rsidRDefault="00EF2A4E" w:rsidP="00EF2A4E">
            <w:pPr>
              <w:jc w:val="right"/>
              <w:rPr>
                <w:sz w:val="16"/>
                <w:szCs w:val="16"/>
              </w:rPr>
            </w:pPr>
            <w:r w:rsidRPr="00EF2A4E">
              <w:rPr>
                <w:sz w:val="16"/>
                <w:szCs w:val="16"/>
              </w:rPr>
              <w:t>4 404,2</w:t>
            </w:r>
          </w:p>
        </w:tc>
        <w:tc>
          <w:tcPr>
            <w:tcW w:w="1260" w:type="dxa"/>
            <w:tcBorders>
              <w:top w:val="nil"/>
              <w:left w:val="nil"/>
              <w:bottom w:val="single" w:sz="4" w:space="0" w:color="auto"/>
              <w:right w:val="single" w:sz="4" w:space="0" w:color="auto"/>
            </w:tcBorders>
            <w:noWrap/>
            <w:vAlign w:val="bottom"/>
            <w:hideMark/>
          </w:tcPr>
          <w:p w14:paraId="3ABE21F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B2AAAF2" w14:textId="77777777" w:rsidR="00EF2A4E" w:rsidRPr="00EF2A4E" w:rsidRDefault="00EF2A4E" w:rsidP="00EF2A4E">
            <w:pPr>
              <w:jc w:val="right"/>
              <w:rPr>
                <w:sz w:val="16"/>
                <w:szCs w:val="16"/>
              </w:rPr>
            </w:pPr>
            <w:r w:rsidRPr="00EF2A4E">
              <w:rPr>
                <w:sz w:val="16"/>
                <w:szCs w:val="16"/>
              </w:rPr>
              <w:t>0,0</w:t>
            </w:r>
          </w:p>
        </w:tc>
      </w:tr>
      <w:tr w:rsidR="00EF2A4E" w:rsidRPr="00EF2A4E" w14:paraId="2F333DA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FE94570" w14:textId="77777777" w:rsidR="00EF2A4E" w:rsidRPr="00EF2A4E" w:rsidRDefault="00EF2A4E" w:rsidP="00EF2A4E">
            <w:pPr>
              <w:rPr>
                <w:sz w:val="16"/>
                <w:szCs w:val="16"/>
              </w:rPr>
            </w:pPr>
            <w:r w:rsidRPr="00EF2A4E">
              <w:rPr>
                <w:sz w:val="16"/>
                <w:szCs w:val="16"/>
              </w:rPr>
              <w:t xml:space="preserve">Прочая закупка товаров, работ и услуг </w:t>
            </w:r>
          </w:p>
        </w:tc>
        <w:tc>
          <w:tcPr>
            <w:tcW w:w="380" w:type="dxa"/>
            <w:tcBorders>
              <w:top w:val="single" w:sz="4" w:space="0" w:color="auto"/>
              <w:left w:val="nil"/>
              <w:bottom w:val="nil"/>
              <w:right w:val="single" w:sz="4" w:space="0" w:color="auto"/>
            </w:tcBorders>
            <w:noWrap/>
            <w:vAlign w:val="bottom"/>
            <w:hideMark/>
          </w:tcPr>
          <w:p w14:paraId="3319D459"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00F41B26"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2FC238D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90BD7F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668083C"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4010D97D" w14:textId="77777777" w:rsidR="00EF2A4E" w:rsidRPr="00EF2A4E" w:rsidRDefault="00EF2A4E" w:rsidP="00EF2A4E">
            <w:pPr>
              <w:jc w:val="center"/>
              <w:rPr>
                <w:sz w:val="16"/>
                <w:szCs w:val="16"/>
              </w:rPr>
            </w:pPr>
            <w:r w:rsidRPr="00EF2A4E">
              <w:rPr>
                <w:sz w:val="16"/>
                <w:szCs w:val="16"/>
              </w:rPr>
              <w:t>42620</w:t>
            </w:r>
          </w:p>
        </w:tc>
        <w:tc>
          <w:tcPr>
            <w:tcW w:w="496" w:type="dxa"/>
            <w:tcBorders>
              <w:top w:val="nil"/>
              <w:left w:val="nil"/>
              <w:bottom w:val="single" w:sz="4" w:space="0" w:color="auto"/>
              <w:right w:val="single" w:sz="4" w:space="0" w:color="auto"/>
            </w:tcBorders>
            <w:noWrap/>
            <w:vAlign w:val="bottom"/>
            <w:hideMark/>
          </w:tcPr>
          <w:p w14:paraId="61745544"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46F80F22" w14:textId="77777777" w:rsidR="00EF2A4E" w:rsidRPr="00EF2A4E" w:rsidRDefault="00EF2A4E" w:rsidP="00EF2A4E">
            <w:pPr>
              <w:jc w:val="right"/>
              <w:rPr>
                <w:sz w:val="16"/>
                <w:szCs w:val="16"/>
              </w:rPr>
            </w:pPr>
            <w:r w:rsidRPr="00EF2A4E">
              <w:rPr>
                <w:sz w:val="16"/>
                <w:szCs w:val="16"/>
              </w:rPr>
              <w:t>4 404,2</w:t>
            </w:r>
          </w:p>
        </w:tc>
        <w:tc>
          <w:tcPr>
            <w:tcW w:w="1260" w:type="dxa"/>
            <w:tcBorders>
              <w:top w:val="nil"/>
              <w:left w:val="nil"/>
              <w:bottom w:val="single" w:sz="4" w:space="0" w:color="auto"/>
              <w:right w:val="single" w:sz="4" w:space="0" w:color="auto"/>
            </w:tcBorders>
            <w:noWrap/>
            <w:vAlign w:val="bottom"/>
            <w:hideMark/>
          </w:tcPr>
          <w:p w14:paraId="356967B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7BD9614" w14:textId="77777777" w:rsidR="00EF2A4E" w:rsidRPr="00EF2A4E" w:rsidRDefault="00EF2A4E" w:rsidP="00EF2A4E">
            <w:pPr>
              <w:jc w:val="right"/>
              <w:rPr>
                <w:sz w:val="16"/>
                <w:szCs w:val="16"/>
              </w:rPr>
            </w:pPr>
            <w:r w:rsidRPr="00EF2A4E">
              <w:rPr>
                <w:sz w:val="16"/>
                <w:szCs w:val="16"/>
              </w:rPr>
              <w:t>0,0</w:t>
            </w:r>
          </w:p>
        </w:tc>
      </w:tr>
      <w:tr w:rsidR="00EF2A4E" w:rsidRPr="00EF2A4E" w14:paraId="2486EEB6"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5BD02473" w14:textId="77777777" w:rsidR="00EF2A4E" w:rsidRPr="00EF2A4E" w:rsidRDefault="00EF2A4E" w:rsidP="00EF2A4E">
            <w:pPr>
              <w:rPr>
                <w:sz w:val="16"/>
                <w:szCs w:val="16"/>
              </w:rPr>
            </w:pPr>
            <w:r w:rsidRPr="00EF2A4E">
              <w:rPr>
                <w:sz w:val="16"/>
                <w:szCs w:val="16"/>
              </w:rPr>
              <w:t>Организация транспортного обслуживания населения по муниципальным маршрутам на территории Республики Мордовия</w:t>
            </w:r>
          </w:p>
        </w:tc>
        <w:tc>
          <w:tcPr>
            <w:tcW w:w="380" w:type="dxa"/>
            <w:tcBorders>
              <w:top w:val="single" w:sz="4" w:space="0" w:color="auto"/>
              <w:left w:val="nil"/>
              <w:bottom w:val="nil"/>
              <w:right w:val="single" w:sz="4" w:space="0" w:color="auto"/>
            </w:tcBorders>
            <w:noWrap/>
            <w:vAlign w:val="bottom"/>
            <w:hideMark/>
          </w:tcPr>
          <w:p w14:paraId="5B133D3F"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0C218231"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7C8C3F4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B6490D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C144584"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40BBBD82" w14:textId="77777777" w:rsidR="00EF2A4E" w:rsidRPr="00EF2A4E" w:rsidRDefault="00EF2A4E" w:rsidP="00EF2A4E">
            <w:pPr>
              <w:jc w:val="center"/>
              <w:rPr>
                <w:sz w:val="16"/>
                <w:szCs w:val="16"/>
              </w:rPr>
            </w:pPr>
            <w:r w:rsidRPr="00EF2A4E">
              <w:rPr>
                <w:sz w:val="16"/>
                <w:szCs w:val="16"/>
              </w:rPr>
              <w:t>S6340</w:t>
            </w:r>
          </w:p>
        </w:tc>
        <w:tc>
          <w:tcPr>
            <w:tcW w:w="496" w:type="dxa"/>
            <w:tcBorders>
              <w:top w:val="nil"/>
              <w:left w:val="nil"/>
              <w:bottom w:val="single" w:sz="4" w:space="0" w:color="auto"/>
              <w:right w:val="single" w:sz="4" w:space="0" w:color="auto"/>
            </w:tcBorders>
            <w:noWrap/>
            <w:vAlign w:val="bottom"/>
            <w:hideMark/>
          </w:tcPr>
          <w:p w14:paraId="7D61F4E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1FDF3A0" w14:textId="77777777" w:rsidR="00EF2A4E" w:rsidRPr="00EF2A4E" w:rsidRDefault="00EF2A4E" w:rsidP="00EF2A4E">
            <w:pPr>
              <w:jc w:val="right"/>
              <w:rPr>
                <w:sz w:val="16"/>
                <w:szCs w:val="16"/>
              </w:rPr>
            </w:pPr>
            <w:r w:rsidRPr="00EF2A4E">
              <w:rPr>
                <w:sz w:val="16"/>
                <w:szCs w:val="16"/>
              </w:rPr>
              <w:t>7 394,4</w:t>
            </w:r>
          </w:p>
        </w:tc>
        <w:tc>
          <w:tcPr>
            <w:tcW w:w="1260" w:type="dxa"/>
            <w:tcBorders>
              <w:top w:val="nil"/>
              <w:left w:val="nil"/>
              <w:bottom w:val="single" w:sz="4" w:space="0" w:color="auto"/>
              <w:right w:val="single" w:sz="4" w:space="0" w:color="auto"/>
            </w:tcBorders>
            <w:noWrap/>
            <w:vAlign w:val="bottom"/>
            <w:hideMark/>
          </w:tcPr>
          <w:p w14:paraId="76781E8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9394131" w14:textId="77777777" w:rsidR="00EF2A4E" w:rsidRPr="00EF2A4E" w:rsidRDefault="00EF2A4E" w:rsidP="00EF2A4E">
            <w:pPr>
              <w:jc w:val="right"/>
              <w:rPr>
                <w:sz w:val="16"/>
                <w:szCs w:val="16"/>
              </w:rPr>
            </w:pPr>
            <w:r w:rsidRPr="00EF2A4E">
              <w:rPr>
                <w:sz w:val="16"/>
                <w:szCs w:val="16"/>
              </w:rPr>
              <w:t>0,0</w:t>
            </w:r>
          </w:p>
        </w:tc>
      </w:tr>
      <w:tr w:rsidR="00EF2A4E" w:rsidRPr="00EF2A4E" w14:paraId="07E7FEE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78083F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single" w:sz="4" w:space="0" w:color="auto"/>
              <w:left w:val="nil"/>
              <w:bottom w:val="nil"/>
              <w:right w:val="single" w:sz="4" w:space="0" w:color="auto"/>
            </w:tcBorders>
            <w:noWrap/>
            <w:vAlign w:val="bottom"/>
            <w:hideMark/>
          </w:tcPr>
          <w:p w14:paraId="4853C8B7"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5147E57A"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4E3B60B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6FA662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F2DFB46"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020D981B" w14:textId="77777777" w:rsidR="00EF2A4E" w:rsidRPr="00EF2A4E" w:rsidRDefault="00EF2A4E" w:rsidP="00EF2A4E">
            <w:pPr>
              <w:jc w:val="center"/>
              <w:rPr>
                <w:sz w:val="16"/>
                <w:szCs w:val="16"/>
              </w:rPr>
            </w:pPr>
            <w:r w:rsidRPr="00EF2A4E">
              <w:rPr>
                <w:sz w:val="16"/>
                <w:szCs w:val="16"/>
              </w:rPr>
              <w:t>S6340</w:t>
            </w:r>
          </w:p>
        </w:tc>
        <w:tc>
          <w:tcPr>
            <w:tcW w:w="496" w:type="dxa"/>
            <w:tcBorders>
              <w:top w:val="nil"/>
              <w:left w:val="nil"/>
              <w:bottom w:val="single" w:sz="4" w:space="0" w:color="auto"/>
              <w:right w:val="single" w:sz="4" w:space="0" w:color="auto"/>
            </w:tcBorders>
            <w:noWrap/>
            <w:vAlign w:val="bottom"/>
            <w:hideMark/>
          </w:tcPr>
          <w:p w14:paraId="5E90F7F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A855C07" w14:textId="77777777" w:rsidR="00EF2A4E" w:rsidRPr="00EF2A4E" w:rsidRDefault="00EF2A4E" w:rsidP="00EF2A4E">
            <w:pPr>
              <w:jc w:val="right"/>
              <w:rPr>
                <w:sz w:val="16"/>
                <w:szCs w:val="16"/>
              </w:rPr>
            </w:pPr>
            <w:r w:rsidRPr="00EF2A4E">
              <w:rPr>
                <w:sz w:val="16"/>
                <w:szCs w:val="16"/>
              </w:rPr>
              <w:t>7 394,4</w:t>
            </w:r>
          </w:p>
        </w:tc>
        <w:tc>
          <w:tcPr>
            <w:tcW w:w="1260" w:type="dxa"/>
            <w:tcBorders>
              <w:top w:val="nil"/>
              <w:left w:val="nil"/>
              <w:bottom w:val="single" w:sz="4" w:space="0" w:color="auto"/>
              <w:right w:val="single" w:sz="4" w:space="0" w:color="auto"/>
            </w:tcBorders>
            <w:noWrap/>
            <w:vAlign w:val="bottom"/>
            <w:hideMark/>
          </w:tcPr>
          <w:p w14:paraId="69286A3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E7F6239" w14:textId="77777777" w:rsidR="00EF2A4E" w:rsidRPr="00EF2A4E" w:rsidRDefault="00EF2A4E" w:rsidP="00EF2A4E">
            <w:pPr>
              <w:jc w:val="right"/>
              <w:rPr>
                <w:sz w:val="16"/>
                <w:szCs w:val="16"/>
              </w:rPr>
            </w:pPr>
            <w:r w:rsidRPr="00EF2A4E">
              <w:rPr>
                <w:sz w:val="16"/>
                <w:szCs w:val="16"/>
              </w:rPr>
              <w:t>0,0</w:t>
            </w:r>
          </w:p>
        </w:tc>
      </w:tr>
      <w:tr w:rsidR="00EF2A4E" w:rsidRPr="00EF2A4E" w14:paraId="256E3C1C"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A2B71E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single" w:sz="4" w:space="0" w:color="auto"/>
              <w:left w:val="nil"/>
              <w:bottom w:val="nil"/>
              <w:right w:val="single" w:sz="4" w:space="0" w:color="auto"/>
            </w:tcBorders>
            <w:noWrap/>
            <w:vAlign w:val="bottom"/>
            <w:hideMark/>
          </w:tcPr>
          <w:p w14:paraId="1FBCD640"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nil"/>
              <w:right w:val="nil"/>
            </w:tcBorders>
            <w:noWrap/>
            <w:vAlign w:val="bottom"/>
            <w:hideMark/>
          </w:tcPr>
          <w:p w14:paraId="2A74255A" w14:textId="77777777" w:rsidR="00EF2A4E" w:rsidRPr="00EF2A4E" w:rsidRDefault="00EF2A4E" w:rsidP="00EF2A4E">
            <w:pPr>
              <w:jc w:val="center"/>
              <w:rPr>
                <w:sz w:val="16"/>
                <w:szCs w:val="16"/>
              </w:rPr>
            </w:pPr>
            <w:r w:rsidRPr="00EF2A4E">
              <w:rPr>
                <w:sz w:val="16"/>
                <w:szCs w:val="16"/>
              </w:rPr>
              <w:t>08</w:t>
            </w:r>
          </w:p>
        </w:tc>
        <w:tc>
          <w:tcPr>
            <w:tcW w:w="380" w:type="dxa"/>
            <w:tcBorders>
              <w:top w:val="single" w:sz="4" w:space="0" w:color="auto"/>
              <w:left w:val="single" w:sz="4" w:space="0" w:color="auto"/>
              <w:bottom w:val="nil"/>
              <w:right w:val="single" w:sz="4" w:space="0" w:color="auto"/>
            </w:tcBorders>
            <w:noWrap/>
            <w:vAlign w:val="bottom"/>
            <w:hideMark/>
          </w:tcPr>
          <w:p w14:paraId="44C9A7D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0738BB2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67064B1"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40D3A382" w14:textId="77777777" w:rsidR="00EF2A4E" w:rsidRPr="00EF2A4E" w:rsidRDefault="00EF2A4E" w:rsidP="00EF2A4E">
            <w:pPr>
              <w:jc w:val="center"/>
              <w:rPr>
                <w:sz w:val="16"/>
                <w:szCs w:val="16"/>
              </w:rPr>
            </w:pPr>
            <w:r w:rsidRPr="00EF2A4E">
              <w:rPr>
                <w:sz w:val="16"/>
                <w:szCs w:val="16"/>
              </w:rPr>
              <w:t>S6340</w:t>
            </w:r>
          </w:p>
        </w:tc>
        <w:tc>
          <w:tcPr>
            <w:tcW w:w="496" w:type="dxa"/>
            <w:tcBorders>
              <w:top w:val="nil"/>
              <w:left w:val="nil"/>
              <w:bottom w:val="single" w:sz="4" w:space="0" w:color="auto"/>
              <w:right w:val="single" w:sz="4" w:space="0" w:color="auto"/>
            </w:tcBorders>
            <w:noWrap/>
            <w:vAlign w:val="bottom"/>
            <w:hideMark/>
          </w:tcPr>
          <w:p w14:paraId="1234777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01D7BD6B" w14:textId="77777777" w:rsidR="00EF2A4E" w:rsidRPr="00EF2A4E" w:rsidRDefault="00EF2A4E" w:rsidP="00EF2A4E">
            <w:pPr>
              <w:jc w:val="right"/>
              <w:rPr>
                <w:sz w:val="16"/>
                <w:szCs w:val="16"/>
              </w:rPr>
            </w:pPr>
            <w:r w:rsidRPr="00EF2A4E">
              <w:rPr>
                <w:sz w:val="16"/>
                <w:szCs w:val="16"/>
              </w:rPr>
              <w:t>7 394,4</w:t>
            </w:r>
          </w:p>
        </w:tc>
        <w:tc>
          <w:tcPr>
            <w:tcW w:w="1260" w:type="dxa"/>
            <w:tcBorders>
              <w:top w:val="nil"/>
              <w:left w:val="nil"/>
              <w:bottom w:val="single" w:sz="4" w:space="0" w:color="auto"/>
              <w:right w:val="single" w:sz="4" w:space="0" w:color="auto"/>
            </w:tcBorders>
            <w:noWrap/>
            <w:vAlign w:val="bottom"/>
            <w:hideMark/>
          </w:tcPr>
          <w:p w14:paraId="4C8A534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1AA182C" w14:textId="77777777" w:rsidR="00EF2A4E" w:rsidRPr="00EF2A4E" w:rsidRDefault="00EF2A4E" w:rsidP="00EF2A4E">
            <w:pPr>
              <w:jc w:val="right"/>
              <w:rPr>
                <w:sz w:val="16"/>
                <w:szCs w:val="16"/>
              </w:rPr>
            </w:pPr>
            <w:r w:rsidRPr="00EF2A4E">
              <w:rPr>
                <w:sz w:val="16"/>
                <w:szCs w:val="16"/>
              </w:rPr>
              <w:t>0,0</w:t>
            </w:r>
          </w:p>
        </w:tc>
      </w:tr>
      <w:tr w:rsidR="00EF2A4E" w:rsidRPr="00EF2A4E" w14:paraId="5DE464E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104B5D9" w14:textId="77777777" w:rsidR="00EF2A4E" w:rsidRPr="00EF2A4E" w:rsidRDefault="00EF2A4E" w:rsidP="00EF2A4E">
            <w:pPr>
              <w:rPr>
                <w:sz w:val="16"/>
                <w:szCs w:val="16"/>
              </w:rPr>
            </w:pPr>
            <w:r w:rsidRPr="00EF2A4E">
              <w:rPr>
                <w:sz w:val="16"/>
                <w:szCs w:val="16"/>
              </w:rPr>
              <w:t>Дорожное хозяйство (дорожные фонды)</w:t>
            </w:r>
          </w:p>
        </w:tc>
        <w:tc>
          <w:tcPr>
            <w:tcW w:w="380" w:type="dxa"/>
            <w:tcBorders>
              <w:top w:val="single" w:sz="4" w:space="0" w:color="auto"/>
              <w:left w:val="nil"/>
              <w:bottom w:val="single" w:sz="4" w:space="0" w:color="auto"/>
              <w:right w:val="single" w:sz="4" w:space="0" w:color="auto"/>
            </w:tcBorders>
            <w:noWrap/>
            <w:vAlign w:val="bottom"/>
            <w:hideMark/>
          </w:tcPr>
          <w:p w14:paraId="7CC0F7BB" w14:textId="77777777" w:rsidR="00EF2A4E" w:rsidRPr="00EF2A4E" w:rsidRDefault="00EF2A4E" w:rsidP="00EF2A4E">
            <w:pPr>
              <w:jc w:val="center"/>
              <w:rPr>
                <w:sz w:val="16"/>
                <w:szCs w:val="16"/>
              </w:rPr>
            </w:pPr>
            <w:r w:rsidRPr="00EF2A4E">
              <w:rPr>
                <w:sz w:val="16"/>
                <w:szCs w:val="16"/>
              </w:rPr>
              <w:t>04</w:t>
            </w:r>
          </w:p>
        </w:tc>
        <w:tc>
          <w:tcPr>
            <w:tcW w:w="500" w:type="dxa"/>
            <w:tcBorders>
              <w:top w:val="single" w:sz="4" w:space="0" w:color="auto"/>
              <w:left w:val="nil"/>
              <w:bottom w:val="single" w:sz="4" w:space="0" w:color="auto"/>
              <w:right w:val="single" w:sz="4" w:space="0" w:color="auto"/>
            </w:tcBorders>
            <w:noWrap/>
            <w:vAlign w:val="bottom"/>
            <w:hideMark/>
          </w:tcPr>
          <w:p w14:paraId="11ECC017" w14:textId="77777777" w:rsidR="00EF2A4E" w:rsidRPr="00EF2A4E" w:rsidRDefault="00EF2A4E" w:rsidP="00EF2A4E">
            <w:pPr>
              <w:jc w:val="center"/>
              <w:rPr>
                <w:sz w:val="16"/>
                <w:szCs w:val="16"/>
              </w:rPr>
            </w:pPr>
            <w:r w:rsidRPr="00EF2A4E">
              <w:rPr>
                <w:sz w:val="16"/>
                <w:szCs w:val="16"/>
              </w:rPr>
              <w:t>09</w:t>
            </w:r>
          </w:p>
        </w:tc>
        <w:tc>
          <w:tcPr>
            <w:tcW w:w="380" w:type="dxa"/>
            <w:tcBorders>
              <w:top w:val="single" w:sz="4" w:space="0" w:color="auto"/>
              <w:left w:val="nil"/>
              <w:bottom w:val="single" w:sz="4" w:space="0" w:color="auto"/>
              <w:right w:val="single" w:sz="4" w:space="0" w:color="auto"/>
            </w:tcBorders>
            <w:noWrap/>
            <w:vAlign w:val="bottom"/>
            <w:hideMark/>
          </w:tcPr>
          <w:p w14:paraId="4291EF46"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73951DC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AA3605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8B39A6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D3684F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F977F4B" w14:textId="77777777" w:rsidR="00EF2A4E" w:rsidRPr="00EF2A4E" w:rsidRDefault="00EF2A4E" w:rsidP="00EF2A4E">
            <w:pPr>
              <w:jc w:val="right"/>
              <w:rPr>
                <w:sz w:val="16"/>
                <w:szCs w:val="16"/>
              </w:rPr>
            </w:pPr>
            <w:r w:rsidRPr="00EF2A4E">
              <w:rPr>
                <w:sz w:val="16"/>
                <w:szCs w:val="16"/>
              </w:rPr>
              <w:t>49 758,1</w:t>
            </w:r>
          </w:p>
        </w:tc>
        <w:tc>
          <w:tcPr>
            <w:tcW w:w="1260" w:type="dxa"/>
            <w:tcBorders>
              <w:top w:val="nil"/>
              <w:left w:val="nil"/>
              <w:bottom w:val="single" w:sz="4" w:space="0" w:color="auto"/>
              <w:right w:val="single" w:sz="4" w:space="0" w:color="auto"/>
            </w:tcBorders>
            <w:noWrap/>
            <w:vAlign w:val="bottom"/>
            <w:hideMark/>
          </w:tcPr>
          <w:p w14:paraId="71FB6DB5" w14:textId="77777777" w:rsidR="00EF2A4E" w:rsidRPr="00EF2A4E" w:rsidRDefault="00EF2A4E" w:rsidP="00EF2A4E">
            <w:pPr>
              <w:jc w:val="right"/>
              <w:rPr>
                <w:sz w:val="16"/>
                <w:szCs w:val="16"/>
              </w:rPr>
            </w:pPr>
            <w:r w:rsidRPr="00EF2A4E">
              <w:rPr>
                <w:sz w:val="16"/>
                <w:szCs w:val="16"/>
              </w:rPr>
              <w:t>16 124,8</w:t>
            </w:r>
          </w:p>
        </w:tc>
        <w:tc>
          <w:tcPr>
            <w:tcW w:w="1260" w:type="dxa"/>
            <w:tcBorders>
              <w:top w:val="nil"/>
              <w:left w:val="nil"/>
              <w:bottom w:val="single" w:sz="4" w:space="0" w:color="auto"/>
              <w:right w:val="single" w:sz="4" w:space="0" w:color="auto"/>
            </w:tcBorders>
            <w:noWrap/>
            <w:vAlign w:val="bottom"/>
            <w:hideMark/>
          </w:tcPr>
          <w:p w14:paraId="55ACB68F" w14:textId="77777777" w:rsidR="00EF2A4E" w:rsidRPr="00EF2A4E" w:rsidRDefault="00EF2A4E" w:rsidP="00EF2A4E">
            <w:pPr>
              <w:jc w:val="right"/>
              <w:rPr>
                <w:sz w:val="16"/>
                <w:szCs w:val="16"/>
              </w:rPr>
            </w:pPr>
            <w:r w:rsidRPr="00EF2A4E">
              <w:rPr>
                <w:sz w:val="16"/>
                <w:szCs w:val="16"/>
              </w:rPr>
              <w:t>21 489,3</w:t>
            </w:r>
          </w:p>
        </w:tc>
      </w:tr>
      <w:tr w:rsidR="00EF2A4E" w:rsidRPr="00EF2A4E" w14:paraId="35C6BB58"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DFF499C" w14:textId="77777777" w:rsidR="00EF2A4E" w:rsidRPr="00EF2A4E" w:rsidRDefault="00EF2A4E" w:rsidP="00EF2A4E">
            <w:pPr>
              <w:rPr>
                <w:sz w:val="16"/>
                <w:szCs w:val="16"/>
              </w:rPr>
            </w:pPr>
            <w:r w:rsidRPr="00EF2A4E">
              <w:rPr>
                <w:sz w:val="16"/>
                <w:szCs w:val="16"/>
              </w:rPr>
              <w:t xml:space="preserve">Муниципальная  программа «Развитие автомобильных дорог местного значения и улично-дорожной сети на территории  Ичалковского муниципального района»  </w:t>
            </w:r>
          </w:p>
        </w:tc>
        <w:tc>
          <w:tcPr>
            <w:tcW w:w="380" w:type="dxa"/>
            <w:tcBorders>
              <w:top w:val="nil"/>
              <w:left w:val="nil"/>
              <w:bottom w:val="single" w:sz="4" w:space="0" w:color="auto"/>
              <w:right w:val="single" w:sz="4" w:space="0" w:color="auto"/>
            </w:tcBorders>
            <w:noWrap/>
            <w:vAlign w:val="bottom"/>
            <w:hideMark/>
          </w:tcPr>
          <w:p w14:paraId="65B7A3C9"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5113461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B75962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190F662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ECE174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35F81A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1FD46D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C92C2C1" w14:textId="77777777" w:rsidR="00EF2A4E" w:rsidRPr="00EF2A4E" w:rsidRDefault="00EF2A4E" w:rsidP="00EF2A4E">
            <w:pPr>
              <w:jc w:val="right"/>
              <w:rPr>
                <w:sz w:val="16"/>
                <w:szCs w:val="16"/>
              </w:rPr>
            </w:pPr>
            <w:r w:rsidRPr="00EF2A4E">
              <w:rPr>
                <w:sz w:val="16"/>
                <w:szCs w:val="16"/>
              </w:rPr>
              <w:t>49 758,1</w:t>
            </w:r>
          </w:p>
        </w:tc>
        <w:tc>
          <w:tcPr>
            <w:tcW w:w="1260" w:type="dxa"/>
            <w:tcBorders>
              <w:top w:val="nil"/>
              <w:left w:val="nil"/>
              <w:bottom w:val="single" w:sz="4" w:space="0" w:color="auto"/>
              <w:right w:val="single" w:sz="4" w:space="0" w:color="auto"/>
            </w:tcBorders>
            <w:noWrap/>
            <w:vAlign w:val="bottom"/>
            <w:hideMark/>
          </w:tcPr>
          <w:p w14:paraId="15461F23" w14:textId="77777777" w:rsidR="00EF2A4E" w:rsidRPr="00EF2A4E" w:rsidRDefault="00EF2A4E" w:rsidP="00EF2A4E">
            <w:pPr>
              <w:jc w:val="right"/>
              <w:rPr>
                <w:sz w:val="16"/>
                <w:szCs w:val="16"/>
              </w:rPr>
            </w:pPr>
            <w:r w:rsidRPr="00EF2A4E">
              <w:rPr>
                <w:sz w:val="16"/>
                <w:szCs w:val="16"/>
              </w:rPr>
              <w:t>16 124,8</w:t>
            </w:r>
          </w:p>
        </w:tc>
        <w:tc>
          <w:tcPr>
            <w:tcW w:w="1260" w:type="dxa"/>
            <w:tcBorders>
              <w:top w:val="nil"/>
              <w:left w:val="nil"/>
              <w:bottom w:val="single" w:sz="4" w:space="0" w:color="auto"/>
              <w:right w:val="single" w:sz="4" w:space="0" w:color="auto"/>
            </w:tcBorders>
            <w:noWrap/>
            <w:vAlign w:val="bottom"/>
            <w:hideMark/>
          </w:tcPr>
          <w:p w14:paraId="3E253DF5" w14:textId="77777777" w:rsidR="00EF2A4E" w:rsidRPr="00EF2A4E" w:rsidRDefault="00EF2A4E" w:rsidP="00EF2A4E">
            <w:pPr>
              <w:jc w:val="right"/>
              <w:rPr>
                <w:sz w:val="16"/>
                <w:szCs w:val="16"/>
              </w:rPr>
            </w:pPr>
            <w:r w:rsidRPr="00EF2A4E">
              <w:rPr>
                <w:sz w:val="16"/>
                <w:szCs w:val="16"/>
              </w:rPr>
              <w:t>21 489,3</w:t>
            </w:r>
          </w:p>
        </w:tc>
      </w:tr>
      <w:tr w:rsidR="00EF2A4E" w:rsidRPr="00EF2A4E" w14:paraId="1F96EF3F"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240DE28E" w14:textId="77777777" w:rsidR="00EF2A4E" w:rsidRPr="00EF2A4E" w:rsidRDefault="00EF2A4E" w:rsidP="00EF2A4E">
            <w:pPr>
              <w:rPr>
                <w:sz w:val="16"/>
                <w:szCs w:val="16"/>
              </w:rPr>
            </w:pPr>
            <w:r w:rsidRPr="00EF2A4E">
              <w:rPr>
                <w:sz w:val="16"/>
                <w:szCs w:val="16"/>
              </w:rPr>
              <w:t xml:space="preserve">Основное мероприятие "Капитальный ремонт, текущий ремонт и содержание автомобильных дорог общего пользования местного значения, улично -дорожной сети </w:t>
            </w:r>
            <w:proofErr w:type="gramStart"/>
            <w:r w:rsidRPr="00EF2A4E">
              <w:rPr>
                <w:sz w:val="16"/>
                <w:szCs w:val="16"/>
              </w:rPr>
              <w:t>и  искусственных</w:t>
            </w:r>
            <w:proofErr w:type="gramEnd"/>
            <w:r w:rsidRPr="00EF2A4E">
              <w:rPr>
                <w:sz w:val="16"/>
                <w:szCs w:val="16"/>
              </w:rPr>
              <w:t xml:space="preserve"> сооружений на них"</w:t>
            </w:r>
          </w:p>
        </w:tc>
        <w:tc>
          <w:tcPr>
            <w:tcW w:w="380" w:type="dxa"/>
            <w:tcBorders>
              <w:top w:val="nil"/>
              <w:left w:val="nil"/>
              <w:bottom w:val="single" w:sz="4" w:space="0" w:color="auto"/>
              <w:right w:val="single" w:sz="4" w:space="0" w:color="auto"/>
            </w:tcBorders>
            <w:noWrap/>
            <w:vAlign w:val="bottom"/>
            <w:hideMark/>
          </w:tcPr>
          <w:p w14:paraId="43B9354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33DE0E0"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7E8C36B"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79DDC1A"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E11B16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7D0969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82DD93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1F34CBB" w14:textId="77777777" w:rsidR="00EF2A4E" w:rsidRPr="00EF2A4E" w:rsidRDefault="00EF2A4E" w:rsidP="00EF2A4E">
            <w:pPr>
              <w:jc w:val="right"/>
              <w:rPr>
                <w:sz w:val="16"/>
                <w:szCs w:val="16"/>
              </w:rPr>
            </w:pPr>
            <w:r w:rsidRPr="00EF2A4E">
              <w:rPr>
                <w:sz w:val="16"/>
                <w:szCs w:val="16"/>
              </w:rPr>
              <w:t>49 338,1</w:t>
            </w:r>
          </w:p>
        </w:tc>
        <w:tc>
          <w:tcPr>
            <w:tcW w:w="1260" w:type="dxa"/>
            <w:tcBorders>
              <w:top w:val="nil"/>
              <w:left w:val="nil"/>
              <w:bottom w:val="single" w:sz="4" w:space="0" w:color="auto"/>
              <w:right w:val="single" w:sz="4" w:space="0" w:color="auto"/>
            </w:tcBorders>
            <w:noWrap/>
            <w:vAlign w:val="bottom"/>
            <w:hideMark/>
          </w:tcPr>
          <w:p w14:paraId="5DD3606C" w14:textId="77777777" w:rsidR="00EF2A4E" w:rsidRPr="00EF2A4E" w:rsidRDefault="00EF2A4E" w:rsidP="00EF2A4E">
            <w:pPr>
              <w:jc w:val="right"/>
              <w:rPr>
                <w:sz w:val="16"/>
                <w:szCs w:val="16"/>
              </w:rPr>
            </w:pPr>
            <w:r w:rsidRPr="00EF2A4E">
              <w:rPr>
                <w:sz w:val="16"/>
                <w:szCs w:val="16"/>
              </w:rPr>
              <w:t>16 124,8</w:t>
            </w:r>
          </w:p>
        </w:tc>
        <w:tc>
          <w:tcPr>
            <w:tcW w:w="1260" w:type="dxa"/>
            <w:tcBorders>
              <w:top w:val="nil"/>
              <w:left w:val="nil"/>
              <w:bottom w:val="single" w:sz="4" w:space="0" w:color="auto"/>
              <w:right w:val="single" w:sz="4" w:space="0" w:color="auto"/>
            </w:tcBorders>
            <w:noWrap/>
            <w:vAlign w:val="bottom"/>
            <w:hideMark/>
          </w:tcPr>
          <w:p w14:paraId="1126FBCF" w14:textId="77777777" w:rsidR="00EF2A4E" w:rsidRPr="00EF2A4E" w:rsidRDefault="00EF2A4E" w:rsidP="00EF2A4E">
            <w:pPr>
              <w:jc w:val="right"/>
              <w:rPr>
                <w:sz w:val="16"/>
                <w:szCs w:val="16"/>
              </w:rPr>
            </w:pPr>
            <w:r w:rsidRPr="00EF2A4E">
              <w:rPr>
                <w:sz w:val="16"/>
                <w:szCs w:val="16"/>
              </w:rPr>
              <w:t>21 489,3</w:t>
            </w:r>
          </w:p>
        </w:tc>
      </w:tr>
      <w:tr w:rsidR="00EF2A4E" w:rsidRPr="00EF2A4E" w14:paraId="2834DD5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C64FC74" w14:textId="77777777" w:rsidR="00EF2A4E" w:rsidRPr="00EF2A4E" w:rsidRDefault="00EF2A4E" w:rsidP="00EF2A4E">
            <w:pPr>
              <w:rPr>
                <w:sz w:val="16"/>
                <w:szCs w:val="16"/>
              </w:rPr>
            </w:pPr>
            <w:r w:rsidRPr="00EF2A4E">
              <w:rPr>
                <w:sz w:val="16"/>
                <w:szCs w:val="16"/>
              </w:rPr>
              <w:t>Ремонт автомобильных дорог общего пользования местного значения и искусственных сооружений на них</w:t>
            </w:r>
          </w:p>
        </w:tc>
        <w:tc>
          <w:tcPr>
            <w:tcW w:w="380" w:type="dxa"/>
            <w:tcBorders>
              <w:top w:val="nil"/>
              <w:left w:val="nil"/>
              <w:bottom w:val="single" w:sz="4" w:space="0" w:color="auto"/>
              <w:right w:val="single" w:sz="4" w:space="0" w:color="auto"/>
            </w:tcBorders>
            <w:noWrap/>
            <w:vAlign w:val="bottom"/>
            <w:hideMark/>
          </w:tcPr>
          <w:p w14:paraId="4935F3AA"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5D18E9C"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358C5F2"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FAEB57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C75A82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8C07992" w14:textId="77777777" w:rsidR="00EF2A4E" w:rsidRPr="00EF2A4E" w:rsidRDefault="00EF2A4E" w:rsidP="00EF2A4E">
            <w:pPr>
              <w:jc w:val="center"/>
              <w:rPr>
                <w:sz w:val="16"/>
                <w:szCs w:val="16"/>
              </w:rPr>
            </w:pPr>
            <w:r w:rsidRPr="00EF2A4E">
              <w:rPr>
                <w:sz w:val="16"/>
                <w:szCs w:val="16"/>
              </w:rPr>
              <w:t>9Д182</w:t>
            </w:r>
          </w:p>
        </w:tc>
        <w:tc>
          <w:tcPr>
            <w:tcW w:w="496" w:type="dxa"/>
            <w:tcBorders>
              <w:top w:val="nil"/>
              <w:left w:val="nil"/>
              <w:bottom w:val="single" w:sz="4" w:space="0" w:color="auto"/>
              <w:right w:val="single" w:sz="4" w:space="0" w:color="auto"/>
            </w:tcBorders>
            <w:noWrap/>
            <w:vAlign w:val="bottom"/>
            <w:hideMark/>
          </w:tcPr>
          <w:p w14:paraId="4B049F9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B6C587A" w14:textId="77777777" w:rsidR="00EF2A4E" w:rsidRPr="00EF2A4E" w:rsidRDefault="00EF2A4E" w:rsidP="00EF2A4E">
            <w:pPr>
              <w:jc w:val="right"/>
              <w:rPr>
                <w:sz w:val="16"/>
                <w:szCs w:val="16"/>
              </w:rPr>
            </w:pPr>
            <w:r w:rsidRPr="00EF2A4E">
              <w:rPr>
                <w:sz w:val="16"/>
                <w:szCs w:val="16"/>
              </w:rPr>
              <w:t>3 033,2</w:t>
            </w:r>
          </w:p>
        </w:tc>
        <w:tc>
          <w:tcPr>
            <w:tcW w:w="1260" w:type="dxa"/>
            <w:tcBorders>
              <w:top w:val="nil"/>
              <w:left w:val="nil"/>
              <w:bottom w:val="single" w:sz="4" w:space="0" w:color="auto"/>
              <w:right w:val="single" w:sz="4" w:space="0" w:color="auto"/>
            </w:tcBorders>
            <w:noWrap/>
            <w:vAlign w:val="bottom"/>
            <w:hideMark/>
          </w:tcPr>
          <w:p w14:paraId="568AFF42" w14:textId="77777777" w:rsidR="00EF2A4E" w:rsidRPr="00EF2A4E" w:rsidRDefault="00EF2A4E" w:rsidP="00EF2A4E">
            <w:pPr>
              <w:jc w:val="right"/>
              <w:rPr>
                <w:sz w:val="16"/>
                <w:szCs w:val="16"/>
              </w:rPr>
            </w:pPr>
            <w:r w:rsidRPr="00EF2A4E">
              <w:rPr>
                <w:sz w:val="16"/>
                <w:szCs w:val="16"/>
              </w:rPr>
              <w:t>11 065,1</w:t>
            </w:r>
          </w:p>
        </w:tc>
        <w:tc>
          <w:tcPr>
            <w:tcW w:w="1260" w:type="dxa"/>
            <w:tcBorders>
              <w:top w:val="nil"/>
              <w:left w:val="nil"/>
              <w:bottom w:val="single" w:sz="4" w:space="0" w:color="auto"/>
              <w:right w:val="single" w:sz="4" w:space="0" w:color="auto"/>
            </w:tcBorders>
            <w:noWrap/>
            <w:vAlign w:val="bottom"/>
            <w:hideMark/>
          </w:tcPr>
          <w:p w14:paraId="2D6F76FF" w14:textId="77777777" w:rsidR="00EF2A4E" w:rsidRPr="00EF2A4E" w:rsidRDefault="00EF2A4E" w:rsidP="00EF2A4E">
            <w:pPr>
              <w:jc w:val="right"/>
              <w:rPr>
                <w:sz w:val="16"/>
                <w:szCs w:val="16"/>
              </w:rPr>
            </w:pPr>
            <w:r w:rsidRPr="00EF2A4E">
              <w:rPr>
                <w:sz w:val="16"/>
                <w:szCs w:val="16"/>
              </w:rPr>
              <w:t>14 746,4</w:t>
            </w:r>
          </w:p>
        </w:tc>
      </w:tr>
      <w:tr w:rsidR="00EF2A4E" w:rsidRPr="00EF2A4E" w14:paraId="0058684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F1B4D9C"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257D23B4"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4CCF758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DDD6ECD"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42F07A6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1E938EC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1DD9B407" w14:textId="77777777" w:rsidR="00EF2A4E" w:rsidRPr="00EF2A4E" w:rsidRDefault="00EF2A4E" w:rsidP="00EF2A4E">
            <w:pPr>
              <w:jc w:val="center"/>
              <w:rPr>
                <w:sz w:val="16"/>
                <w:szCs w:val="16"/>
              </w:rPr>
            </w:pPr>
            <w:r w:rsidRPr="00EF2A4E">
              <w:rPr>
                <w:sz w:val="16"/>
                <w:szCs w:val="16"/>
              </w:rPr>
              <w:t>9Д182</w:t>
            </w:r>
          </w:p>
        </w:tc>
        <w:tc>
          <w:tcPr>
            <w:tcW w:w="496" w:type="dxa"/>
            <w:tcBorders>
              <w:top w:val="nil"/>
              <w:left w:val="nil"/>
              <w:bottom w:val="single" w:sz="4" w:space="0" w:color="auto"/>
              <w:right w:val="single" w:sz="4" w:space="0" w:color="auto"/>
            </w:tcBorders>
            <w:noWrap/>
            <w:vAlign w:val="bottom"/>
            <w:hideMark/>
          </w:tcPr>
          <w:p w14:paraId="43DC1F73"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EAF4D60" w14:textId="77777777" w:rsidR="00EF2A4E" w:rsidRPr="00EF2A4E" w:rsidRDefault="00EF2A4E" w:rsidP="00EF2A4E">
            <w:pPr>
              <w:jc w:val="right"/>
              <w:rPr>
                <w:sz w:val="16"/>
                <w:szCs w:val="16"/>
              </w:rPr>
            </w:pPr>
            <w:r w:rsidRPr="00EF2A4E">
              <w:rPr>
                <w:sz w:val="16"/>
                <w:szCs w:val="16"/>
              </w:rPr>
              <w:t>3 033,2</w:t>
            </w:r>
          </w:p>
        </w:tc>
        <w:tc>
          <w:tcPr>
            <w:tcW w:w="1260" w:type="dxa"/>
            <w:tcBorders>
              <w:top w:val="nil"/>
              <w:left w:val="nil"/>
              <w:bottom w:val="single" w:sz="4" w:space="0" w:color="auto"/>
              <w:right w:val="single" w:sz="4" w:space="0" w:color="auto"/>
            </w:tcBorders>
            <w:noWrap/>
            <w:vAlign w:val="bottom"/>
            <w:hideMark/>
          </w:tcPr>
          <w:p w14:paraId="56384A78" w14:textId="77777777" w:rsidR="00EF2A4E" w:rsidRPr="00EF2A4E" w:rsidRDefault="00EF2A4E" w:rsidP="00EF2A4E">
            <w:pPr>
              <w:jc w:val="right"/>
              <w:rPr>
                <w:sz w:val="16"/>
                <w:szCs w:val="16"/>
              </w:rPr>
            </w:pPr>
            <w:r w:rsidRPr="00EF2A4E">
              <w:rPr>
                <w:sz w:val="16"/>
                <w:szCs w:val="16"/>
              </w:rPr>
              <w:t>11 065,1</w:t>
            </w:r>
          </w:p>
        </w:tc>
        <w:tc>
          <w:tcPr>
            <w:tcW w:w="1260" w:type="dxa"/>
            <w:tcBorders>
              <w:top w:val="nil"/>
              <w:left w:val="nil"/>
              <w:bottom w:val="single" w:sz="4" w:space="0" w:color="auto"/>
              <w:right w:val="single" w:sz="4" w:space="0" w:color="auto"/>
            </w:tcBorders>
            <w:noWrap/>
            <w:vAlign w:val="bottom"/>
            <w:hideMark/>
          </w:tcPr>
          <w:p w14:paraId="488DBB54" w14:textId="77777777" w:rsidR="00EF2A4E" w:rsidRPr="00EF2A4E" w:rsidRDefault="00EF2A4E" w:rsidP="00EF2A4E">
            <w:pPr>
              <w:jc w:val="right"/>
              <w:rPr>
                <w:sz w:val="16"/>
                <w:szCs w:val="16"/>
              </w:rPr>
            </w:pPr>
            <w:r w:rsidRPr="00EF2A4E">
              <w:rPr>
                <w:sz w:val="16"/>
                <w:szCs w:val="16"/>
              </w:rPr>
              <w:t>14 746,4</w:t>
            </w:r>
          </w:p>
        </w:tc>
      </w:tr>
      <w:tr w:rsidR="00EF2A4E" w:rsidRPr="00EF2A4E" w14:paraId="2A6B0BA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AA5085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83DD351"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46E086E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EA3C912"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5C65952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4016C17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4407FD91" w14:textId="77777777" w:rsidR="00EF2A4E" w:rsidRPr="00EF2A4E" w:rsidRDefault="00EF2A4E" w:rsidP="00EF2A4E">
            <w:pPr>
              <w:jc w:val="center"/>
              <w:rPr>
                <w:sz w:val="16"/>
                <w:szCs w:val="16"/>
              </w:rPr>
            </w:pPr>
            <w:r w:rsidRPr="00EF2A4E">
              <w:rPr>
                <w:sz w:val="16"/>
                <w:szCs w:val="16"/>
              </w:rPr>
              <w:t>9Д182</w:t>
            </w:r>
          </w:p>
        </w:tc>
        <w:tc>
          <w:tcPr>
            <w:tcW w:w="496" w:type="dxa"/>
            <w:tcBorders>
              <w:top w:val="nil"/>
              <w:left w:val="nil"/>
              <w:bottom w:val="single" w:sz="4" w:space="0" w:color="auto"/>
              <w:right w:val="single" w:sz="4" w:space="0" w:color="auto"/>
            </w:tcBorders>
            <w:noWrap/>
            <w:vAlign w:val="bottom"/>
            <w:hideMark/>
          </w:tcPr>
          <w:p w14:paraId="019784A3"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2CC81657" w14:textId="77777777" w:rsidR="00EF2A4E" w:rsidRPr="00EF2A4E" w:rsidRDefault="00EF2A4E" w:rsidP="00EF2A4E">
            <w:pPr>
              <w:jc w:val="right"/>
              <w:rPr>
                <w:sz w:val="16"/>
                <w:szCs w:val="16"/>
              </w:rPr>
            </w:pPr>
            <w:r w:rsidRPr="00EF2A4E">
              <w:rPr>
                <w:sz w:val="16"/>
                <w:szCs w:val="16"/>
              </w:rPr>
              <w:t>3 033,2</w:t>
            </w:r>
          </w:p>
        </w:tc>
        <w:tc>
          <w:tcPr>
            <w:tcW w:w="1260" w:type="dxa"/>
            <w:tcBorders>
              <w:top w:val="nil"/>
              <w:left w:val="nil"/>
              <w:bottom w:val="single" w:sz="4" w:space="0" w:color="auto"/>
              <w:right w:val="single" w:sz="4" w:space="0" w:color="auto"/>
            </w:tcBorders>
            <w:noWrap/>
            <w:vAlign w:val="bottom"/>
            <w:hideMark/>
          </w:tcPr>
          <w:p w14:paraId="130DD922" w14:textId="77777777" w:rsidR="00EF2A4E" w:rsidRPr="00EF2A4E" w:rsidRDefault="00EF2A4E" w:rsidP="00EF2A4E">
            <w:pPr>
              <w:jc w:val="right"/>
              <w:rPr>
                <w:sz w:val="16"/>
                <w:szCs w:val="16"/>
              </w:rPr>
            </w:pPr>
            <w:r w:rsidRPr="00EF2A4E">
              <w:rPr>
                <w:sz w:val="16"/>
                <w:szCs w:val="16"/>
              </w:rPr>
              <w:t>11 065,1</w:t>
            </w:r>
          </w:p>
        </w:tc>
        <w:tc>
          <w:tcPr>
            <w:tcW w:w="1260" w:type="dxa"/>
            <w:tcBorders>
              <w:top w:val="nil"/>
              <w:left w:val="nil"/>
              <w:bottom w:val="single" w:sz="4" w:space="0" w:color="auto"/>
              <w:right w:val="single" w:sz="4" w:space="0" w:color="auto"/>
            </w:tcBorders>
            <w:noWrap/>
            <w:vAlign w:val="bottom"/>
            <w:hideMark/>
          </w:tcPr>
          <w:p w14:paraId="154F9DF2" w14:textId="77777777" w:rsidR="00EF2A4E" w:rsidRPr="00EF2A4E" w:rsidRDefault="00EF2A4E" w:rsidP="00EF2A4E">
            <w:pPr>
              <w:jc w:val="right"/>
              <w:rPr>
                <w:sz w:val="16"/>
                <w:szCs w:val="16"/>
              </w:rPr>
            </w:pPr>
            <w:r w:rsidRPr="00EF2A4E">
              <w:rPr>
                <w:sz w:val="16"/>
                <w:szCs w:val="16"/>
              </w:rPr>
              <w:t>14 746,4</w:t>
            </w:r>
          </w:p>
        </w:tc>
      </w:tr>
      <w:tr w:rsidR="00EF2A4E" w:rsidRPr="00EF2A4E" w14:paraId="01403218" w14:textId="77777777" w:rsidTr="00EF2A4E">
        <w:trPr>
          <w:trHeight w:val="4560"/>
        </w:trPr>
        <w:tc>
          <w:tcPr>
            <w:tcW w:w="3545" w:type="dxa"/>
            <w:tcBorders>
              <w:top w:val="nil"/>
              <w:left w:val="single" w:sz="4" w:space="0" w:color="auto"/>
              <w:bottom w:val="single" w:sz="4" w:space="0" w:color="auto"/>
              <w:right w:val="single" w:sz="4" w:space="0" w:color="auto"/>
            </w:tcBorders>
            <w:vAlign w:val="bottom"/>
            <w:hideMark/>
          </w:tcPr>
          <w:p w14:paraId="67AB6A89" w14:textId="77777777" w:rsidR="00EF2A4E" w:rsidRPr="00EF2A4E" w:rsidRDefault="00EF2A4E" w:rsidP="00EF2A4E">
            <w:pPr>
              <w:rPr>
                <w:sz w:val="16"/>
                <w:szCs w:val="16"/>
              </w:rPr>
            </w:pPr>
            <w:r w:rsidRPr="00EF2A4E">
              <w:rPr>
                <w:sz w:val="16"/>
                <w:szCs w:val="16"/>
              </w:rPr>
              <w:lastRenderedPageBreak/>
              <w:t>Иные межбюджетные трансферты на осуществление полномочий по дорожной деятельности в отношении автомобильных</w:t>
            </w:r>
            <w:r w:rsidRPr="00EF2A4E">
              <w:rPr>
                <w:sz w:val="16"/>
                <w:szCs w:val="16"/>
              </w:rPr>
              <w:br/>
              <w:t>дорог местного значения в границах населенных пунктов поселения и обеспечению безопасности дорожного движения на</w:t>
            </w:r>
            <w:r w:rsidRPr="00EF2A4E">
              <w:rPr>
                <w:sz w:val="16"/>
                <w:szCs w:val="16"/>
              </w:rPr>
              <w:br/>
              <w:t>них, включая создание и обеспечение функционирования парковок (парковочных мест), осуществлению муниципального</w:t>
            </w:r>
            <w:r w:rsidRPr="00EF2A4E">
              <w:rPr>
                <w:sz w:val="16"/>
                <w:szCs w:val="16"/>
              </w:rPr>
              <w:br/>
              <w:t>контроля на автомобильном транспорте, городском наземном электрическом транспорте и в дорожном хозяйстве в границах</w:t>
            </w:r>
            <w:r w:rsidRPr="00EF2A4E">
              <w:rPr>
                <w:sz w:val="16"/>
                <w:szCs w:val="16"/>
              </w:rPr>
              <w:br/>
              <w:t>населенных пунктов поселения, организации дорожного движения, а также осуществлению иных полномочий в области</w:t>
            </w:r>
            <w:r w:rsidRPr="00EF2A4E">
              <w:rPr>
                <w:sz w:val="16"/>
                <w:szCs w:val="16"/>
              </w:rPr>
              <w:br/>
              <w:t>использования автомобильных дорог и осуществления дорожной деятельности в соответствии с законодательством</w:t>
            </w:r>
            <w:r w:rsidRPr="00EF2A4E">
              <w:rPr>
                <w:sz w:val="16"/>
                <w:szCs w:val="16"/>
              </w:rPr>
              <w:br/>
              <w:t>Российской Федерации</w:t>
            </w:r>
          </w:p>
        </w:tc>
        <w:tc>
          <w:tcPr>
            <w:tcW w:w="380" w:type="dxa"/>
            <w:tcBorders>
              <w:top w:val="nil"/>
              <w:left w:val="nil"/>
              <w:bottom w:val="single" w:sz="4" w:space="0" w:color="auto"/>
              <w:right w:val="single" w:sz="4" w:space="0" w:color="auto"/>
            </w:tcBorders>
            <w:noWrap/>
            <w:vAlign w:val="bottom"/>
            <w:hideMark/>
          </w:tcPr>
          <w:p w14:paraId="3622EFEF"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755B8407"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52E50970"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7A7E222"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3E9B010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B8338BE" w14:textId="77777777" w:rsidR="00EF2A4E" w:rsidRPr="00EF2A4E" w:rsidRDefault="00EF2A4E" w:rsidP="00EF2A4E">
            <w:pPr>
              <w:jc w:val="center"/>
              <w:rPr>
                <w:sz w:val="16"/>
                <w:szCs w:val="16"/>
              </w:rPr>
            </w:pPr>
            <w:r w:rsidRPr="00EF2A4E">
              <w:rPr>
                <w:sz w:val="16"/>
                <w:szCs w:val="16"/>
              </w:rPr>
              <w:t>9Д184</w:t>
            </w:r>
          </w:p>
        </w:tc>
        <w:tc>
          <w:tcPr>
            <w:tcW w:w="496" w:type="dxa"/>
            <w:tcBorders>
              <w:top w:val="nil"/>
              <w:left w:val="nil"/>
              <w:bottom w:val="single" w:sz="4" w:space="0" w:color="auto"/>
              <w:right w:val="single" w:sz="4" w:space="0" w:color="auto"/>
            </w:tcBorders>
            <w:noWrap/>
            <w:vAlign w:val="bottom"/>
            <w:hideMark/>
          </w:tcPr>
          <w:p w14:paraId="5424AAA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DB31259" w14:textId="77777777" w:rsidR="00EF2A4E" w:rsidRPr="00EF2A4E" w:rsidRDefault="00EF2A4E" w:rsidP="00EF2A4E">
            <w:pPr>
              <w:jc w:val="right"/>
              <w:rPr>
                <w:sz w:val="16"/>
                <w:szCs w:val="16"/>
              </w:rPr>
            </w:pPr>
            <w:r w:rsidRPr="00EF2A4E">
              <w:rPr>
                <w:sz w:val="16"/>
                <w:szCs w:val="16"/>
              </w:rPr>
              <w:t>13 432,5</w:t>
            </w:r>
          </w:p>
        </w:tc>
        <w:tc>
          <w:tcPr>
            <w:tcW w:w="1260" w:type="dxa"/>
            <w:tcBorders>
              <w:top w:val="nil"/>
              <w:left w:val="nil"/>
              <w:bottom w:val="single" w:sz="4" w:space="0" w:color="auto"/>
              <w:right w:val="single" w:sz="4" w:space="0" w:color="auto"/>
            </w:tcBorders>
            <w:noWrap/>
            <w:vAlign w:val="bottom"/>
            <w:hideMark/>
          </w:tcPr>
          <w:p w14:paraId="79D39FB8" w14:textId="77777777" w:rsidR="00EF2A4E" w:rsidRPr="00EF2A4E" w:rsidRDefault="00EF2A4E" w:rsidP="00EF2A4E">
            <w:pPr>
              <w:jc w:val="right"/>
              <w:rPr>
                <w:sz w:val="16"/>
                <w:szCs w:val="16"/>
              </w:rPr>
            </w:pPr>
            <w:r w:rsidRPr="00EF2A4E">
              <w:rPr>
                <w:sz w:val="16"/>
                <w:szCs w:val="16"/>
              </w:rPr>
              <w:t>5 059,7</w:t>
            </w:r>
          </w:p>
        </w:tc>
        <w:tc>
          <w:tcPr>
            <w:tcW w:w="1260" w:type="dxa"/>
            <w:tcBorders>
              <w:top w:val="nil"/>
              <w:left w:val="nil"/>
              <w:bottom w:val="single" w:sz="4" w:space="0" w:color="auto"/>
              <w:right w:val="single" w:sz="4" w:space="0" w:color="auto"/>
            </w:tcBorders>
            <w:noWrap/>
            <w:vAlign w:val="bottom"/>
            <w:hideMark/>
          </w:tcPr>
          <w:p w14:paraId="46A3494F" w14:textId="77777777" w:rsidR="00EF2A4E" w:rsidRPr="00EF2A4E" w:rsidRDefault="00EF2A4E" w:rsidP="00EF2A4E">
            <w:pPr>
              <w:jc w:val="right"/>
              <w:rPr>
                <w:sz w:val="16"/>
                <w:szCs w:val="16"/>
              </w:rPr>
            </w:pPr>
            <w:r w:rsidRPr="00EF2A4E">
              <w:rPr>
                <w:sz w:val="16"/>
                <w:szCs w:val="16"/>
              </w:rPr>
              <w:t>6 742,9</w:t>
            </w:r>
          </w:p>
        </w:tc>
      </w:tr>
      <w:tr w:rsidR="00EF2A4E" w:rsidRPr="00EF2A4E" w14:paraId="613D2E1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6CE86C2" w14:textId="77777777" w:rsidR="00EF2A4E" w:rsidRPr="00EF2A4E" w:rsidRDefault="00EF2A4E" w:rsidP="00EF2A4E">
            <w:pPr>
              <w:rPr>
                <w:sz w:val="16"/>
                <w:szCs w:val="16"/>
              </w:rPr>
            </w:pPr>
            <w:r w:rsidRPr="00EF2A4E">
              <w:rPr>
                <w:sz w:val="16"/>
                <w:szCs w:val="16"/>
              </w:rPr>
              <w:t>Межбюджетные трансферты</w:t>
            </w:r>
          </w:p>
        </w:tc>
        <w:tc>
          <w:tcPr>
            <w:tcW w:w="380" w:type="dxa"/>
            <w:tcBorders>
              <w:top w:val="nil"/>
              <w:left w:val="nil"/>
              <w:bottom w:val="single" w:sz="4" w:space="0" w:color="auto"/>
              <w:right w:val="single" w:sz="4" w:space="0" w:color="auto"/>
            </w:tcBorders>
            <w:noWrap/>
            <w:vAlign w:val="bottom"/>
            <w:hideMark/>
          </w:tcPr>
          <w:p w14:paraId="0C14714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0749B979"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25D138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37C35649"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5BD1F2B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05A3872" w14:textId="77777777" w:rsidR="00EF2A4E" w:rsidRPr="00EF2A4E" w:rsidRDefault="00EF2A4E" w:rsidP="00EF2A4E">
            <w:pPr>
              <w:jc w:val="center"/>
              <w:rPr>
                <w:sz w:val="16"/>
                <w:szCs w:val="16"/>
              </w:rPr>
            </w:pPr>
            <w:r w:rsidRPr="00EF2A4E">
              <w:rPr>
                <w:sz w:val="16"/>
                <w:szCs w:val="16"/>
              </w:rPr>
              <w:t>9Д184</w:t>
            </w:r>
          </w:p>
        </w:tc>
        <w:tc>
          <w:tcPr>
            <w:tcW w:w="496" w:type="dxa"/>
            <w:tcBorders>
              <w:top w:val="nil"/>
              <w:left w:val="nil"/>
              <w:bottom w:val="single" w:sz="4" w:space="0" w:color="auto"/>
              <w:right w:val="single" w:sz="4" w:space="0" w:color="auto"/>
            </w:tcBorders>
            <w:noWrap/>
            <w:vAlign w:val="bottom"/>
            <w:hideMark/>
          </w:tcPr>
          <w:p w14:paraId="40342396" w14:textId="77777777" w:rsidR="00EF2A4E" w:rsidRPr="00EF2A4E" w:rsidRDefault="00EF2A4E" w:rsidP="00EF2A4E">
            <w:pPr>
              <w:jc w:val="center"/>
              <w:rPr>
                <w:sz w:val="16"/>
                <w:szCs w:val="16"/>
              </w:rPr>
            </w:pPr>
            <w:r w:rsidRPr="00EF2A4E">
              <w:rPr>
                <w:sz w:val="16"/>
                <w:szCs w:val="16"/>
              </w:rPr>
              <w:t>500</w:t>
            </w:r>
          </w:p>
        </w:tc>
        <w:tc>
          <w:tcPr>
            <w:tcW w:w="1260" w:type="dxa"/>
            <w:tcBorders>
              <w:top w:val="nil"/>
              <w:left w:val="nil"/>
              <w:bottom w:val="single" w:sz="4" w:space="0" w:color="auto"/>
              <w:right w:val="single" w:sz="4" w:space="0" w:color="auto"/>
            </w:tcBorders>
            <w:noWrap/>
            <w:vAlign w:val="bottom"/>
            <w:hideMark/>
          </w:tcPr>
          <w:p w14:paraId="2B4617D9" w14:textId="77777777" w:rsidR="00EF2A4E" w:rsidRPr="00EF2A4E" w:rsidRDefault="00EF2A4E" w:rsidP="00EF2A4E">
            <w:pPr>
              <w:jc w:val="right"/>
              <w:rPr>
                <w:sz w:val="16"/>
                <w:szCs w:val="16"/>
              </w:rPr>
            </w:pPr>
            <w:r w:rsidRPr="00EF2A4E">
              <w:rPr>
                <w:sz w:val="16"/>
                <w:szCs w:val="16"/>
              </w:rPr>
              <w:t>13 432,5</w:t>
            </w:r>
          </w:p>
        </w:tc>
        <w:tc>
          <w:tcPr>
            <w:tcW w:w="1260" w:type="dxa"/>
            <w:tcBorders>
              <w:top w:val="nil"/>
              <w:left w:val="nil"/>
              <w:bottom w:val="single" w:sz="4" w:space="0" w:color="auto"/>
              <w:right w:val="single" w:sz="4" w:space="0" w:color="auto"/>
            </w:tcBorders>
            <w:noWrap/>
            <w:vAlign w:val="bottom"/>
            <w:hideMark/>
          </w:tcPr>
          <w:p w14:paraId="3B0D97F4" w14:textId="77777777" w:rsidR="00EF2A4E" w:rsidRPr="00EF2A4E" w:rsidRDefault="00EF2A4E" w:rsidP="00EF2A4E">
            <w:pPr>
              <w:jc w:val="right"/>
              <w:rPr>
                <w:sz w:val="16"/>
                <w:szCs w:val="16"/>
              </w:rPr>
            </w:pPr>
            <w:r w:rsidRPr="00EF2A4E">
              <w:rPr>
                <w:sz w:val="16"/>
                <w:szCs w:val="16"/>
              </w:rPr>
              <w:t>5 059,7</w:t>
            </w:r>
          </w:p>
        </w:tc>
        <w:tc>
          <w:tcPr>
            <w:tcW w:w="1260" w:type="dxa"/>
            <w:tcBorders>
              <w:top w:val="nil"/>
              <w:left w:val="nil"/>
              <w:bottom w:val="single" w:sz="4" w:space="0" w:color="auto"/>
              <w:right w:val="single" w:sz="4" w:space="0" w:color="auto"/>
            </w:tcBorders>
            <w:noWrap/>
            <w:vAlign w:val="bottom"/>
            <w:hideMark/>
          </w:tcPr>
          <w:p w14:paraId="138B475B" w14:textId="77777777" w:rsidR="00EF2A4E" w:rsidRPr="00EF2A4E" w:rsidRDefault="00EF2A4E" w:rsidP="00EF2A4E">
            <w:pPr>
              <w:jc w:val="right"/>
              <w:rPr>
                <w:sz w:val="16"/>
                <w:szCs w:val="16"/>
              </w:rPr>
            </w:pPr>
            <w:r w:rsidRPr="00EF2A4E">
              <w:rPr>
                <w:sz w:val="16"/>
                <w:szCs w:val="16"/>
              </w:rPr>
              <w:t>6 742,9</w:t>
            </w:r>
          </w:p>
        </w:tc>
      </w:tr>
      <w:tr w:rsidR="00EF2A4E" w:rsidRPr="00EF2A4E" w14:paraId="10E0359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31F40B8" w14:textId="77777777" w:rsidR="00EF2A4E" w:rsidRPr="00EF2A4E" w:rsidRDefault="00EF2A4E" w:rsidP="00EF2A4E">
            <w:pPr>
              <w:rPr>
                <w:sz w:val="16"/>
                <w:szCs w:val="16"/>
              </w:rPr>
            </w:pPr>
            <w:r w:rsidRPr="00EF2A4E">
              <w:rPr>
                <w:sz w:val="16"/>
                <w:szCs w:val="16"/>
              </w:rPr>
              <w:t>Иные межбюджетные трансферты</w:t>
            </w:r>
          </w:p>
        </w:tc>
        <w:tc>
          <w:tcPr>
            <w:tcW w:w="380" w:type="dxa"/>
            <w:tcBorders>
              <w:top w:val="nil"/>
              <w:left w:val="nil"/>
              <w:bottom w:val="single" w:sz="4" w:space="0" w:color="auto"/>
              <w:right w:val="single" w:sz="4" w:space="0" w:color="auto"/>
            </w:tcBorders>
            <w:noWrap/>
            <w:vAlign w:val="bottom"/>
            <w:hideMark/>
          </w:tcPr>
          <w:p w14:paraId="6102841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8918D58"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2E83B8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240FD6A"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246B50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D9ADDFA" w14:textId="77777777" w:rsidR="00EF2A4E" w:rsidRPr="00EF2A4E" w:rsidRDefault="00EF2A4E" w:rsidP="00EF2A4E">
            <w:pPr>
              <w:jc w:val="center"/>
              <w:rPr>
                <w:sz w:val="16"/>
                <w:szCs w:val="16"/>
              </w:rPr>
            </w:pPr>
            <w:r w:rsidRPr="00EF2A4E">
              <w:rPr>
                <w:sz w:val="16"/>
                <w:szCs w:val="16"/>
              </w:rPr>
              <w:t>9Д184</w:t>
            </w:r>
          </w:p>
        </w:tc>
        <w:tc>
          <w:tcPr>
            <w:tcW w:w="496" w:type="dxa"/>
            <w:tcBorders>
              <w:top w:val="nil"/>
              <w:left w:val="nil"/>
              <w:bottom w:val="single" w:sz="4" w:space="0" w:color="auto"/>
              <w:right w:val="single" w:sz="4" w:space="0" w:color="auto"/>
            </w:tcBorders>
            <w:noWrap/>
            <w:vAlign w:val="bottom"/>
            <w:hideMark/>
          </w:tcPr>
          <w:p w14:paraId="594287FA" w14:textId="77777777" w:rsidR="00EF2A4E" w:rsidRPr="00EF2A4E" w:rsidRDefault="00EF2A4E" w:rsidP="00EF2A4E">
            <w:pPr>
              <w:jc w:val="center"/>
              <w:rPr>
                <w:sz w:val="16"/>
                <w:szCs w:val="16"/>
              </w:rPr>
            </w:pPr>
            <w:r w:rsidRPr="00EF2A4E">
              <w:rPr>
                <w:sz w:val="16"/>
                <w:szCs w:val="16"/>
              </w:rPr>
              <w:t>540</w:t>
            </w:r>
          </w:p>
        </w:tc>
        <w:tc>
          <w:tcPr>
            <w:tcW w:w="1260" w:type="dxa"/>
            <w:tcBorders>
              <w:top w:val="nil"/>
              <w:left w:val="nil"/>
              <w:bottom w:val="single" w:sz="4" w:space="0" w:color="auto"/>
              <w:right w:val="single" w:sz="4" w:space="0" w:color="auto"/>
            </w:tcBorders>
            <w:noWrap/>
            <w:vAlign w:val="bottom"/>
            <w:hideMark/>
          </w:tcPr>
          <w:p w14:paraId="68675896" w14:textId="77777777" w:rsidR="00EF2A4E" w:rsidRPr="00EF2A4E" w:rsidRDefault="00EF2A4E" w:rsidP="00EF2A4E">
            <w:pPr>
              <w:jc w:val="right"/>
              <w:rPr>
                <w:sz w:val="16"/>
                <w:szCs w:val="16"/>
              </w:rPr>
            </w:pPr>
            <w:r w:rsidRPr="00EF2A4E">
              <w:rPr>
                <w:sz w:val="16"/>
                <w:szCs w:val="16"/>
              </w:rPr>
              <w:t>13 432,5</w:t>
            </w:r>
          </w:p>
        </w:tc>
        <w:tc>
          <w:tcPr>
            <w:tcW w:w="1260" w:type="dxa"/>
            <w:tcBorders>
              <w:top w:val="nil"/>
              <w:left w:val="nil"/>
              <w:bottom w:val="single" w:sz="4" w:space="0" w:color="auto"/>
              <w:right w:val="single" w:sz="4" w:space="0" w:color="auto"/>
            </w:tcBorders>
            <w:noWrap/>
            <w:vAlign w:val="bottom"/>
            <w:hideMark/>
          </w:tcPr>
          <w:p w14:paraId="5FBE595E" w14:textId="77777777" w:rsidR="00EF2A4E" w:rsidRPr="00EF2A4E" w:rsidRDefault="00EF2A4E" w:rsidP="00EF2A4E">
            <w:pPr>
              <w:jc w:val="right"/>
              <w:rPr>
                <w:sz w:val="16"/>
                <w:szCs w:val="16"/>
              </w:rPr>
            </w:pPr>
            <w:r w:rsidRPr="00EF2A4E">
              <w:rPr>
                <w:sz w:val="16"/>
                <w:szCs w:val="16"/>
              </w:rPr>
              <w:t>5 059,7</w:t>
            </w:r>
          </w:p>
        </w:tc>
        <w:tc>
          <w:tcPr>
            <w:tcW w:w="1260" w:type="dxa"/>
            <w:tcBorders>
              <w:top w:val="nil"/>
              <w:left w:val="nil"/>
              <w:bottom w:val="single" w:sz="4" w:space="0" w:color="auto"/>
              <w:right w:val="single" w:sz="4" w:space="0" w:color="auto"/>
            </w:tcBorders>
            <w:noWrap/>
            <w:vAlign w:val="bottom"/>
            <w:hideMark/>
          </w:tcPr>
          <w:p w14:paraId="2477540D" w14:textId="77777777" w:rsidR="00EF2A4E" w:rsidRPr="00EF2A4E" w:rsidRDefault="00EF2A4E" w:rsidP="00EF2A4E">
            <w:pPr>
              <w:jc w:val="right"/>
              <w:rPr>
                <w:sz w:val="16"/>
                <w:szCs w:val="16"/>
              </w:rPr>
            </w:pPr>
            <w:r w:rsidRPr="00EF2A4E">
              <w:rPr>
                <w:sz w:val="16"/>
                <w:szCs w:val="16"/>
              </w:rPr>
              <w:t>6 742,9</w:t>
            </w:r>
          </w:p>
        </w:tc>
      </w:tr>
      <w:tr w:rsidR="00EF2A4E" w:rsidRPr="00EF2A4E" w14:paraId="2762C843" w14:textId="77777777" w:rsidTr="00EF2A4E">
        <w:trPr>
          <w:trHeight w:val="480"/>
        </w:trPr>
        <w:tc>
          <w:tcPr>
            <w:tcW w:w="3545" w:type="dxa"/>
            <w:tcBorders>
              <w:top w:val="nil"/>
              <w:left w:val="single" w:sz="4" w:space="0" w:color="auto"/>
              <w:bottom w:val="single" w:sz="4" w:space="0" w:color="auto"/>
              <w:right w:val="single" w:sz="4" w:space="0" w:color="auto"/>
            </w:tcBorders>
            <w:hideMark/>
          </w:tcPr>
          <w:p w14:paraId="0474A48C" w14:textId="77777777" w:rsidR="00EF2A4E" w:rsidRPr="00EF2A4E" w:rsidRDefault="00EF2A4E" w:rsidP="00EF2A4E">
            <w:pPr>
              <w:rPr>
                <w:sz w:val="16"/>
                <w:szCs w:val="16"/>
              </w:rPr>
            </w:pPr>
            <w:r w:rsidRPr="00EF2A4E">
              <w:rPr>
                <w:sz w:val="16"/>
                <w:szCs w:val="16"/>
              </w:rPr>
              <w:t>Капитальный ремонт и ремонт автомобильных дорог общего пользования местного значения</w:t>
            </w:r>
          </w:p>
        </w:tc>
        <w:tc>
          <w:tcPr>
            <w:tcW w:w="380" w:type="dxa"/>
            <w:tcBorders>
              <w:top w:val="nil"/>
              <w:left w:val="nil"/>
              <w:bottom w:val="single" w:sz="4" w:space="0" w:color="auto"/>
              <w:right w:val="single" w:sz="4" w:space="0" w:color="auto"/>
            </w:tcBorders>
            <w:vAlign w:val="bottom"/>
            <w:hideMark/>
          </w:tcPr>
          <w:p w14:paraId="09D9354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6CDE856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2FB1276C"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3A423413"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18D48E9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D6E76CB" w14:textId="77777777" w:rsidR="00EF2A4E" w:rsidRPr="00EF2A4E" w:rsidRDefault="00EF2A4E" w:rsidP="00EF2A4E">
            <w:pPr>
              <w:jc w:val="center"/>
              <w:rPr>
                <w:sz w:val="16"/>
                <w:szCs w:val="16"/>
              </w:rPr>
            </w:pPr>
            <w:r w:rsidRPr="00EF2A4E">
              <w:rPr>
                <w:sz w:val="16"/>
                <w:szCs w:val="16"/>
              </w:rPr>
              <w:t>SД050</w:t>
            </w:r>
          </w:p>
        </w:tc>
        <w:tc>
          <w:tcPr>
            <w:tcW w:w="496" w:type="dxa"/>
            <w:tcBorders>
              <w:top w:val="nil"/>
              <w:left w:val="nil"/>
              <w:bottom w:val="single" w:sz="4" w:space="0" w:color="auto"/>
              <w:right w:val="single" w:sz="4" w:space="0" w:color="auto"/>
            </w:tcBorders>
            <w:vAlign w:val="bottom"/>
            <w:hideMark/>
          </w:tcPr>
          <w:p w14:paraId="01D017F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27347736" w14:textId="77777777" w:rsidR="00EF2A4E" w:rsidRPr="00EF2A4E" w:rsidRDefault="00EF2A4E" w:rsidP="00EF2A4E">
            <w:pPr>
              <w:jc w:val="right"/>
              <w:rPr>
                <w:sz w:val="16"/>
                <w:szCs w:val="16"/>
              </w:rPr>
            </w:pPr>
            <w:r w:rsidRPr="00EF2A4E">
              <w:rPr>
                <w:sz w:val="16"/>
                <w:szCs w:val="16"/>
              </w:rPr>
              <w:t>32 872,4</w:t>
            </w:r>
          </w:p>
        </w:tc>
        <w:tc>
          <w:tcPr>
            <w:tcW w:w="1260" w:type="dxa"/>
            <w:tcBorders>
              <w:top w:val="nil"/>
              <w:left w:val="nil"/>
              <w:bottom w:val="single" w:sz="4" w:space="0" w:color="auto"/>
              <w:right w:val="single" w:sz="4" w:space="0" w:color="auto"/>
            </w:tcBorders>
            <w:vAlign w:val="bottom"/>
            <w:hideMark/>
          </w:tcPr>
          <w:p w14:paraId="22CE1E9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5878A51A" w14:textId="77777777" w:rsidR="00EF2A4E" w:rsidRPr="00EF2A4E" w:rsidRDefault="00EF2A4E" w:rsidP="00EF2A4E">
            <w:pPr>
              <w:jc w:val="right"/>
              <w:rPr>
                <w:sz w:val="16"/>
                <w:szCs w:val="16"/>
              </w:rPr>
            </w:pPr>
            <w:r w:rsidRPr="00EF2A4E">
              <w:rPr>
                <w:sz w:val="16"/>
                <w:szCs w:val="16"/>
              </w:rPr>
              <w:t>0,0</w:t>
            </w:r>
          </w:p>
        </w:tc>
      </w:tr>
      <w:tr w:rsidR="00EF2A4E" w:rsidRPr="00EF2A4E" w14:paraId="4CAA14B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3A988C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69F23833"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C62F5E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4B80CF60"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27A066A6"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4F8EC0C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28751CA" w14:textId="77777777" w:rsidR="00EF2A4E" w:rsidRPr="00EF2A4E" w:rsidRDefault="00EF2A4E" w:rsidP="00EF2A4E">
            <w:pPr>
              <w:jc w:val="center"/>
              <w:rPr>
                <w:sz w:val="16"/>
                <w:szCs w:val="16"/>
              </w:rPr>
            </w:pPr>
            <w:r w:rsidRPr="00EF2A4E">
              <w:rPr>
                <w:sz w:val="16"/>
                <w:szCs w:val="16"/>
              </w:rPr>
              <w:t>SД050</w:t>
            </w:r>
          </w:p>
        </w:tc>
        <w:tc>
          <w:tcPr>
            <w:tcW w:w="496" w:type="dxa"/>
            <w:tcBorders>
              <w:top w:val="nil"/>
              <w:left w:val="nil"/>
              <w:bottom w:val="single" w:sz="4" w:space="0" w:color="auto"/>
              <w:right w:val="single" w:sz="4" w:space="0" w:color="auto"/>
            </w:tcBorders>
            <w:vAlign w:val="bottom"/>
            <w:hideMark/>
          </w:tcPr>
          <w:p w14:paraId="0C5979A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5F9C5873" w14:textId="77777777" w:rsidR="00EF2A4E" w:rsidRPr="00EF2A4E" w:rsidRDefault="00EF2A4E" w:rsidP="00EF2A4E">
            <w:pPr>
              <w:jc w:val="right"/>
              <w:rPr>
                <w:sz w:val="16"/>
                <w:szCs w:val="16"/>
              </w:rPr>
            </w:pPr>
            <w:r w:rsidRPr="00EF2A4E">
              <w:rPr>
                <w:sz w:val="16"/>
                <w:szCs w:val="16"/>
              </w:rPr>
              <w:t>32 872,4</w:t>
            </w:r>
          </w:p>
        </w:tc>
        <w:tc>
          <w:tcPr>
            <w:tcW w:w="1260" w:type="dxa"/>
            <w:tcBorders>
              <w:top w:val="nil"/>
              <w:left w:val="nil"/>
              <w:bottom w:val="single" w:sz="4" w:space="0" w:color="auto"/>
              <w:right w:val="single" w:sz="4" w:space="0" w:color="auto"/>
            </w:tcBorders>
            <w:vAlign w:val="bottom"/>
            <w:hideMark/>
          </w:tcPr>
          <w:p w14:paraId="0BFA25B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1686CE6E" w14:textId="77777777" w:rsidR="00EF2A4E" w:rsidRPr="00EF2A4E" w:rsidRDefault="00EF2A4E" w:rsidP="00EF2A4E">
            <w:pPr>
              <w:jc w:val="right"/>
              <w:rPr>
                <w:sz w:val="16"/>
                <w:szCs w:val="16"/>
              </w:rPr>
            </w:pPr>
            <w:r w:rsidRPr="00EF2A4E">
              <w:rPr>
                <w:sz w:val="16"/>
                <w:szCs w:val="16"/>
              </w:rPr>
              <w:t>0,0</w:t>
            </w:r>
          </w:p>
        </w:tc>
      </w:tr>
      <w:tr w:rsidR="00EF2A4E" w:rsidRPr="00EF2A4E" w14:paraId="0695E52C"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3E9D0FA"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2C02E38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5DEC028"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4D7E6E69"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vAlign w:val="bottom"/>
            <w:hideMark/>
          </w:tcPr>
          <w:p w14:paraId="065E8E9C"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7491AFB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40DFBE9" w14:textId="77777777" w:rsidR="00EF2A4E" w:rsidRPr="00EF2A4E" w:rsidRDefault="00EF2A4E" w:rsidP="00EF2A4E">
            <w:pPr>
              <w:jc w:val="center"/>
              <w:rPr>
                <w:sz w:val="16"/>
                <w:szCs w:val="16"/>
              </w:rPr>
            </w:pPr>
            <w:r w:rsidRPr="00EF2A4E">
              <w:rPr>
                <w:sz w:val="16"/>
                <w:szCs w:val="16"/>
              </w:rPr>
              <w:t>SД050</w:t>
            </w:r>
          </w:p>
        </w:tc>
        <w:tc>
          <w:tcPr>
            <w:tcW w:w="496" w:type="dxa"/>
            <w:tcBorders>
              <w:top w:val="nil"/>
              <w:left w:val="nil"/>
              <w:bottom w:val="single" w:sz="4" w:space="0" w:color="auto"/>
              <w:right w:val="single" w:sz="4" w:space="0" w:color="auto"/>
            </w:tcBorders>
            <w:vAlign w:val="bottom"/>
            <w:hideMark/>
          </w:tcPr>
          <w:p w14:paraId="7785CE9E"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63546D58" w14:textId="77777777" w:rsidR="00EF2A4E" w:rsidRPr="00EF2A4E" w:rsidRDefault="00EF2A4E" w:rsidP="00EF2A4E">
            <w:pPr>
              <w:jc w:val="right"/>
              <w:rPr>
                <w:sz w:val="16"/>
                <w:szCs w:val="16"/>
              </w:rPr>
            </w:pPr>
            <w:r w:rsidRPr="00EF2A4E">
              <w:rPr>
                <w:sz w:val="16"/>
                <w:szCs w:val="16"/>
              </w:rPr>
              <w:t>32 872,4</w:t>
            </w:r>
          </w:p>
        </w:tc>
        <w:tc>
          <w:tcPr>
            <w:tcW w:w="1260" w:type="dxa"/>
            <w:tcBorders>
              <w:top w:val="nil"/>
              <w:left w:val="nil"/>
              <w:bottom w:val="single" w:sz="4" w:space="0" w:color="auto"/>
              <w:right w:val="single" w:sz="4" w:space="0" w:color="auto"/>
            </w:tcBorders>
            <w:vAlign w:val="bottom"/>
            <w:hideMark/>
          </w:tcPr>
          <w:p w14:paraId="38F3C32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7A937900" w14:textId="77777777" w:rsidR="00EF2A4E" w:rsidRPr="00EF2A4E" w:rsidRDefault="00EF2A4E" w:rsidP="00EF2A4E">
            <w:pPr>
              <w:jc w:val="right"/>
              <w:rPr>
                <w:sz w:val="16"/>
                <w:szCs w:val="16"/>
              </w:rPr>
            </w:pPr>
            <w:r w:rsidRPr="00EF2A4E">
              <w:rPr>
                <w:sz w:val="16"/>
                <w:szCs w:val="16"/>
              </w:rPr>
              <w:t>0,0</w:t>
            </w:r>
          </w:p>
        </w:tc>
      </w:tr>
      <w:tr w:rsidR="00EF2A4E" w:rsidRPr="00EF2A4E" w14:paraId="55206DFC" w14:textId="77777777" w:rsidTr="00EF2A4E">
        <w:trPr>
          <w:trHeight w:val="2400"/>
        </w:trPr>
        <w:tc>
          <w:tcPr>
            <w:tcW w:w="3545" w:type="dxa"/>
            <w:tcBorders>
              <w:top w:val="nil"/>
              <w:left w:val="single" w:sz="4" w:space="0" w:color="auto"/>
              <w:bottom w:val="single" w:sz="4" w:space="0" w:color="auto"/>
              <w:right w:val="single" w:sz="4" w:space="0" w:color="auto"/>
            </w:tcBorders>
            <w:vAlign w:val="bottom"/>
            <w:hideMark/>
          </w:tcPr>
          <w:p w14:paraId="3F857950" w14:textId="77777777" w:rsidR="00EF2A4E" w:rsidRPr="00EF2A4E" w:rsidRDefault="00EF2A4E" w:rsidP="00EF2A4E">
            <w:pPr>
              <w:rPr>
                <w:sz w:val="16"/>
                <w:szCs w:val="16"/>
              </w:rPr>
            </w:pPr>
            <w:r w:rsidRPr="00EF2A4E">
              <w:rPr>
                <w:sz w:val="16"/>
                <w:szCs w:val="16"/>
              </w:rPr>
              <w:t>Основное мероприятие "Разработка документации по планировке территории, проектной документации, инженерные изыскания, проведение государственной экспертизы инженерных изысканий и проектной документации, строительство (реконструкция) и ремонт автомобильных дорог общего пользования местного значения,  улично-дорожной сети и искусственных сооружений на них"</w:t>
            </w:r>
          </w:p>
        </w:tc>
        <w:tc>
          <w:tcPr>
            <w:tcW w:w="380" w:type="dxa"/>
            <w:tcBorders>
              <w:top w:val="nil"/>
              <w:left w:val="nil"/>
              <w:bottom w:val="single" w:sz="4" w:space="0" w:color="auto"/>
              <w:right w:val="single" w:sz="4" w:space="0" w:color="auto"/>
            </w:tcBorders>
            <w:noWrap/>
            <w:vAlign w:val="bottom"/>
            <w:hideMark/>
          </w:tcPr>
          <w:p w14:paraId="7E8BD1F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5503041D"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FC1B176"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74C1EF67"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4F0A4637"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5834994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4E9F95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F0F3454" w14:textId="77777777" w:rsidR="00EF2A4E" w:rsidRPr="00EF2A4E" w:rsidRDefault="00EF2A4E" w:rsidP="00EF2A4E">
            <w:pPr>
              <w:jc w:val="right"/>
              <w:rPr>
                <w:sz w:val="16"/>
                <w:szCs w:val="16"/>
              </w:rPr>
            </w:pPr>
            <w:r w:rsidRPr="00EF2A4E">
              <w:rPr>
                <w:sz w:val="16"/>
                <w:szCs w:val="16"/>
              </w:rPr>
              <w:t>420,0</w:t>
            </w:r>
          </w:p>
        </w:tc>
        <w:tc>
          <w:tcPr>
            <w:tcW w:w="1260" w:type="dxa"/>
            <w:tcBorders>
              <w:top w:val="nil"/>
              <w:left w:val="nil"/>
              <w:bottom w:val="single" w:sz="4" w:space="0" w:color="auto"/>
              <w:right w:val="single" w:sz="4" w:space="0" w:color="auto"/>
            </w:tcBorders>
            <w:noWrap/>
            <w:vAlign w:val="bottom"/>
            <w:hideMark/>
          </w:tcPr>
          <w:p w14:paraId="15575D8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3AAA8F4" w14:textId="77777777" w:rsidR="00EF2A4E" w:rsidRPr="00EF2A4E" w:rsidRDefault="00EF2A4E" w:rsidP="00EF2A4E">
            <w:pPr>
              <w:jc w:val="right"/>
              <w:rPr>
                <w:sz w:val="16"/>
                <w:szCs w:val="16"/>
              </w:rPr>
            </w:pPr>
            <w:r w:rsidRPr="00EF2A4E">
              <w:rPr>
                <w:sz w:val="16"/>
                <w:szCs w:val="16"/>
              </w:rPr>
              <w:t>0,0</w:t>
            </w:r>
          </w:p>
        </w:tc>
      </w:tr>
      <w:tr w:rsidR="00EF2A4E" w:rsidRPr="00EF2A4E" w14:paraId="4B6E7D93" w14:textId="77777777" w:rsidTr="00EF2A4E">
        <w:trPr>
          <w:trHeight w:val="1275"/>
        </w:trPr>
        <w:tc>
          <w:tcPr>
            <w:tcW w:w="3545" w:type="dxa"/>
            <w:tcBorders>
              <w:top w:val="single" w:sz="4" w:space="0" w:color="auto"/>
              <w:left w:val="single" w:sz="4" w:space="0" w:color="auto"/>
              <w:bottom w:val="single" w:sz="4" w:space="0" w:color="auto"/>
              <w:right w:val="single" w:sz="4" w:space="0" w:color="auto"/>
            </w:tcBorders>
            <w:vAlign w:val="bottom"/>
            <w:hideMark/>
          </w:tcPr>
          <w:p w14:paraId="5828321D" w14:textId="77777777" w:rsidR="00EF2A4E" w:rsidRPr="00EF2A4E" w:rsidRDefault="00EF2A4E" w:rsidP="00EF2A4E">
            <w:pPr>
              <w:rPr>
                <w:sz w:val="16"/>
                <w:szCs w:val="16"/>
              </w:rPr>
            </w:pPr>
            <w:r w:rsidRPr="00EF2A4E">
              <w:rPr>
                <w:sz w:val="16"/>
                <w:szCs w:val="16"/>
              </w:rPr>
              <w:t>Проектирование и строительство (реконструкция) автомобильных дорог местного значения и искусственных сооружений на них, проектно-изыскательские работы</w:t>
            </w:r>
          </w:p>
        </w:tc>
        <w:tc>
          <w:tcPr>
            <w:tcW w:w="380" w:type="dxa"/>
            <w:tcBorders>
              <w:top w:val="nil"/>
              <w:left w:val="single" w:sz="4" w:space="0" w:color="auto"/>
              <w:bottom w:val="single" w:sz="4" w:space="0" w:color="auto"/>
              <w:right w:val="single" w:sz="4" w:space="0" w:color="auto"/>
            </w:tcBorders>
            <w:noWrap/>
            <w:vAlign w:val="bottom"/>
            <w:hideMark/>
          </w:tcPr>
          <w:p w14:paraId="19176D03"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2BDC3D6"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50EC7FA"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131A967E"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E0C1CFD"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31C0FF1C" w14:textId="77777777" w:rsidR="00EF2A4E" w:rsidRPr="00EF2A4E" w:rsidRDefault="00EF2A4E" w:rsidP="00EF2A4E">
            <w:pPr>
              <w:jc w:val="center"/>
              <w:rPr>
                <w:sz w:val="16"/>
                <w:szCs w:val="16"/>
              </w:rPr>
            </w:pPr>
            <w:r w:rsidRPr="00EF2A4E">
              <w:rPr>
                <w:sz w:val="16"/>
                <w:szCs w:val="16"/>
              </w:rPr>
              <w:t>9Д190</w:t>
            </w:r>
          </w:p>
        </w:tc>
        <w:tc>
          <w:tcPr>
            <w:tcW w:w="496" w:type="dxa"/>
            <w:tcBorders>
              <w:top w:val="nil"/>
              <w:left w:val="nil"/>
              <w:bottom w:val="single" w:sz="4" w:space="0" w:color="auto"/>
              <w:right w:val="single" w:sz="4" w:space="0" w:color="auto"/>
            </w:tcBorders>
            <w:noWrap/>
            <w:vAlign w:val="bottom"/>
            <w:hideMark/>
          </w:tcPr>
          <w:p w14:paraId="5407AFE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5F45636" w14:textId="77777777" w:rsidR="00EF2A4E" w:rsidRPr="00EF2A4E" w:rsidRDefault="00EF2A4E" w:rsidP="00EF2A4E">
            <w:pPr>
              <w:jc w:val="right"/>
              <w:rPr>
                <w:sz w:val="16"/>
                <w:szCs w:val="16"/>
              </w:rPr>
            </w:pPr>
            <w:r w:rsidRPr="00EF2A4E">
              <w:rPr>
                <w:sz w:val="16"/>
                <w:szCs w:val="16"/>
              </w:rPr>
              <w:t>420,0</w:t>
            </w:r>
          </w:p>
        </w:tc>
        <w:tc>
          <w:tcPr>
            <w:tcW w:w="1260" w:type="dxa"/>
            <w:tcBorders>
              <w:top w:val="nil"/>
              <w:left w:val="nil"/>
              <w:bottom w:val="single" w:sz="4" w:space="0" w:color="auto"/>
              <w:right w:val="single" w:sz="4" w:space="0" w:color="auto"/>
            </w:tcBorders>
            <w:noWrap/>
            <w:vAlign w:val="bottom"/>
            <w:hideMark/>
          </w:tcPr>
          <w:p w14:paraId="499C23E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61AC119" w14:textId="77777777" w:rsidR="00EF2A4E" w:rsidRPr="00EF2A4E" w:rsidRDefault="00EF2A4E" w:rsidP="00EF2A4E">
            <w:pPr>
              <w:jc w:val="right"/>
              <w:rPr>
                <w:sz w:val="16"/>
                <w:szCs w:val="16"/>
              </w:rPr>
            </w:pPr>
            <w:r w:rsidRPr="00EF2A4E">
              <w:rPr>
                <w:sz w:val="16"/>
                <w:szCs w:val="16"/>
              </w:rPr>
              <w:t>0,0</w:t>
            </w:r>
          </w:p>
        </w:tc>
      </w:tr>
      <w:tr w:rsidR="00EF2A4E" w:rsidRPr="00EF2A4E" w14:paraId="631FCAFF" w14:textId="77777777" w:rsidTr="00EF2A4E">
        <w:trPr>
          <w:trHeight w:val="765"/>
        </w:trPr>
        <w:tc>
          <w:tcPr>
            <w:tcW w:w="3545" w:type="dxa"/>
            <w:tcBorders>
              <w:top w:val="single" w:sz="4" w:space="0" w:color="auto"/>
              <w:left w:val="single" w:sz="4" w:space="0" w:color="auto"/>
              <w:bottom w:val="single" w:sz="4" w:space="0" w:color="auto"/>
              <w:right w:val="single" w:sz="4" w:space="0" w:color="auto"/>
            </w:tcBorders>
            <w:vAlign w:val="bottom"/>
            <w:hideMark/>
          </w:tcPr>
          <w:p w14:paraId="68D451A8" w14:textId="77777777" w:rsidR="00EF2A4E" w:rsidRPr="00EF2A4E" w:rsidRDefault="00EF2A4E" w:rsidP="00EF2A4E">
            <w:pPr>
              <w:rPr>
                <w:sz w:val="16"/>
                <w:szCs w:val="16"/>
              </w:rPr>
            </w:pPr>
            <w:r w:rsidRPr="00EF2A4E">
              <w:rPr>
                <w:sz w:val="16"/>
                <w:szCs w:val="16"/>
              </w:rPr>
              <w:t>Капитальные вложения в объекты  государственной (муниципальной) собственности</w:t>
            </w:r>
          </w:p>
        </w:tc>
        <w:tc>
          <w:tcPr>
            <w:tcW w:w="380" w:type="dxa"/>
            <w:tcBorders>
              <w:top w:val="nil"/>
              <w:left w:val="nil"/>
              <w:bottom w:val="single" w:sz="4" w:space="0" w:color="auto"/>
              <w:right w:val="single" w:sz="4" w:space="0" w:color="auto"/>
            </w:tcBorders>
            <w:noWrap/>
            <w:vAlign w:val="bottom"/>
            <w:hideMark/>
          </w:tcPr>
          <w:p w14:paraId="344D916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1ECF90BB"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1BF022E3"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667726D8"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041A182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81CF797" w14:textId="77777777" w:rsidR="00EF2A4E" w:rsidRPr="00EF2A4E" w:rsidRDefault="00EF2A4E" w:rsidP="00EF2A4E">
            <w:pPr>
              <w:jc w:val="center"/>
              <w:rPr>
                <w:sz w:val="16"/>
                <w:szCs w:val="16"/>
              </w:rPr>
            </w:pPr>
            <w:r w:rsidRPr="00EF2A4E">
              <w:rPr>
                <w:sz w:val="16"/>
                <w:szCs w:val="16"/>
              </w:rPr>
              <w:t>9Д190</w:t>
            </w:r>
          </w:p>
        </w:tc>
        <w:tc>
          <w:tcPr>
            <w:tcW w:w="496" w:type="dxa"/>
            <w:tcBorders>
              <w:top w:val="nil"/>
              <w:left w:val="nil"/>
              <w:bottom w:val="single" w:sz="4" w:space="0" w:color="auto"/>
              <w:right w:val="single" w:sz="4" w:space="0" w:color="auto"/>
            </w:tcBorders>
            <w:noWrap/>
            <w:vAlign w:val="bottom"/>
            <w:hideMark/>
          </w:tcPr>
          <w:p w14:paraId="0A5345E2" w14:textId="77777777" w:rsidR="00EF2A4E" w:rsidRPr="00EF2A4E" w:rsidRDefault="00EF2A4E" w:rsidP="00EF2A4E">
            <w:pPr>
              <w:jc w:val="center"/>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37ACA37A" w14:textId="77777777" w:rsidR="00EF2A4E" w:rsidRPr="00EF2A4E" w:rsidRDefault="00EF2A4E" w:rsidP="00EF2A4E">
            <w:pPr>
              <w:jc w:val="right"/>
              <w:rPr>
                <w:sz w:val="16"/>
                <w:szCs w:val="16"/>
              </w:rPr>
            </w:pPr>
            <w:r w:rsidRPr="00EF2A4E">
              <w:rPr>
                <w:sz w:val="16"/>
                <w:szCs w:val="16"/>
              </w:rPr>
              <w:t>420,0</w:t>
            </w:r>
          </w:p>
        </w:tc>
        <w:tc>
          <w:tcPr>
            <w:tcW w:w="1260" w:type="dxa"/>
            <w:tcBorders>
              <w:top w:val="nil"/>
              <w:left w:val="nil"/>
              <w:bottom w:val="single" w:sz="4" w:space="0" w:color="auto"/>
              <w:right w:val="single" w:sz="4" w:space="0" w:color="auto"/>
            </w:tcBorders>
            <w:noWrap/>
            <w:vAlign w:val="bottom"/>
            <w:hideMark/>
          </w:tcPr>
          <w:p w14:paraId="750857E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C206DC3" w14:textId="77777777" w:rsidR="00EF2A4E" w:rsidRPr="00EF2A4E" w:rsidRDefault="00EF2A4E" w:rsidP="00EF2A4E">
            <w:pPr>
              <w:jc w:val="right"/>
              <w:rPr>
                <w:sz w:val="16"/>
                <w:szCs w:val="16"/>
              </w:rPr>
            </w:pPr>
            <w:r w:rsidRPr="00EF2A4E">
              <w:rPr>
                <w:sz w:val="16"/>
                <w:szCs w:val="16"/>
              </w:rPr>
              <w:t>0,0</w:t>
            </w:r>
          </w:p>
        </w:tc>
      </w:tr>
      <w:tr w:rsidR="00EF2A4E" w:rsidRPr="00EF2A4E" w14:paraId="7B0C40C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5BB8DD3" w14:textId="77777777" w:rsidR="00EF2A4E" w:rsidRPr="00EF2A4E" w:rsidRDefault="00EF2A4E" w:rsidP="00EF2A4E">
            <w:pPr>
              <w:rPr>
                <w:sz w:val="16"/>
                <w:szCs w:val="16"/>
              </w:rPr>
            </w:pPr>
            <w:r w:rsidRPr="00EF2A4E">
              <w:rPr>
                <w:sz w:val="16"/>
                <w:szCs w:val="16"/>
              </w:rPr>
              <w:t>Бюджетные инвестиции</w:t>
            </w:r>
          </w:p>
        </w:tc>
        <w:tc>
          <w:tcPr>
            <w:tcW w:w="380" w:type="dxa"/>
            <w:tcBorders>
              <w:top w:val="nil"/>
              <w:left w:val="nil"/>
              <w:bottom w:val="single" w:sz="4" w:space="0" w:color="auto"/>
              <w:right w:val="single" w:sz="4" w:space="0" w:color="auto"/>
            </w:tcBorders>
            <w:noWrap/>
            <w:vAlign w:val="bottom"/>
            <w:hideMark/>
          </w:tcPr>
          <w:p w14:paraId="173CB4CB"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0EF07AC2"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AA221FE" w14:textId="77777777" w:rsidR="00EF2A4E" w:rsidRPr="00EF2A4E" w:rsidRDefault="00EF2A4E" w:rsidP="00EF2A4E">
            <w:pPr>
              <w:jc w:val="center"/>
              <w:rPr>
                <w:sz w:val="16"/>
                <w:szCs w:val="16"/>
              </w:rPr>
            </w:pPr>
            <w:r w:rsidRPr="00EF2A4E">
              <w:rPr>
                <w:sz w:val="16"/>
                <w:szCs w:val="16"/>
              </w:rPr>
              <w:t>13</w:t>
            </w:r>
          </w:p>
        </w:tc>
        <w:tc>
          <w:tcPr>
            <w:tcW w:w="380" w:type="dxa"/>
            <w:tcBorders>
              <w:top w:val="nil"/>
              <w:left w:val="nil"/>
              <w:bottom w:val="single" w:sz="4" w:space="0" w:color="auto"/>
              <w:right w:val="single" w:sz="4" w:space="0" w:color="auto"/>
            </w:tcBorders>
            <w:noWrap/>
            <w:vAlign w:val="bottom"/>
            <w:hideMark/>
          </w:tcPr>
          <w:p w14:paraId="78FEEBFB"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6AFECCC"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061C4E9E" w14:textId="77777777" w:rsidR="00EF2A4E" w:rsidRPr="00EF2A4E" w:rsidRDefault="00EF2A4E" w:rsidP="00EF2A4E">
            <w:pPr>
              <w:jc w:val="center"/>
              <w:rPr>
                <w:sz w:val="16"/>
                <w:szCs w:val="16"/>
              </w:rPr>
            </w:pPr>
            <w:r w:rsidRPr="00EF2A4E">
              <w:rPr>
                <w:sz w:val="16"/>
                <w:szCs w:val="16"/>
              </w:rPr>
              <w:t>9Д190</w:t>
            </w:r>
          </w:p>
        </w:tc>
        <w:tc>
          <w:tcPr>
            <w:tcW w:w="496" w:type="dxa"/>
            <w:tcBorders>
              <w:top w:val="nil"/>
              <w:left w:val="nil"/>
              <w:bottom w:val="single" w:sz="4" w:space="0" w:color="auto"/>
              <w:right w:val="single" w:sz="4" w:space="0" w:color="auto"/>
            </w:tcBorders>
            <w:noWrap/>
            <w:vAlign w:val="bottom"/>
            <w:hideMark/>
          </w:tcPr>
          <w:p w14:paraId="0700A439" w14:textId="77777777" w:rsidR="00EF2A4E" w:rsidRPr="00EF2A4E" w:rsidRDefault="00EF2A4E" w:rsidP="00EF2A4E">
            <w:pPr>
              <w:jc w:val="center"/>
              <w:rPr>
                <w:sz w:val="16"/>
                <w:szCs w:val="16"/>
              </w:rPr>
            </w:pPr>
            <w:r w:rsidRPr="00EF2A4E">
              <w:rPr>
                <w:sz w:val="16"/>
                <w:szCs w:val="16"/>
              </w:rPr>
              <w:t>410</w:t>
            </w:r>
          </w:p>
        </w:tc>
        <w:tc>
          <w:tcPr>
            <w:tcW w:w="1260" w:type="dxa"/>
            <w:tcBorders>
              <w:top w:val="nil"/>
              <w:left w:val="nil"/>
              <w:bottom w:val="single" w:sz="4" w:space="0" w:color="auto"/>
              <w:right w:val="single" w:sz="4" w:space="0" w:color="auto"/>
            </w:tcBorders>
            <w:noWrap/>
            <w:vAlign w:val="bottom"/>
            <w:hideMark/>
          </w:tcPr>
          <w:p w14:paraId="3EA8C140" w14:textId="77777777" w:rsidR="00EF2A4E" w:rsidRPr="00EF2A4E" w:rsidRDefault="00EF2A4E" w:rsidP="00EF2A4E">
            <w:pPr>
              <w:jc w:val="right"/>
              <w:rPr>
                <w:sz w:val="16"/>
                <w:szCs w:val="16"/>
              </w:rPr>
            </w:pPr>
            <w:r w:rsidRPr="00EF2A4E">
              <w:rPr>
                <w:sz w:val="16"/>
                <w:szCs w:val="16"/>
              </w:rPr>
              <w:t>420,0</w:t>
            </w:r>
          </w:p>
        </w:tc>
        <w:tc>
          <w:tcPr>
            <w:tcW w:w="1260" w:type="dxa"/>
            <w:tcBorders>
              <w:top w:val="nil"/>
              <w:left w:val="nil"/>
              <w:bottom w:val="single" w:sz="4" w:space="0" w:color="auto"/>
              <w:right w:val="single" w:sz="4" w:space="0" w:color="auto"/>
            </w:tcBorders>
            <w:noWrap/>
            <w:vAlign w:val="bottom"/>
            <w:hideMark/>
          </w:tcPr>
          <w:p w14:paraId="6B0A83F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D75CB7D" w14:textId="77777777" w:rsidR="00EF2A4E" w:rsidRPr="00EF2A4E" w:rsidRDefault="00EF2A4E" w:rsidP="00EF2A4E">
            <w:pPr>
              <w:jc w:val="right"/>
              <w:rPr>
                <w:sz w:val="16"/>
                <w:szCs w:val="16"/>
              </w:rPr>
            </w:pPr>
            <w:r w:rsidRPr="00EF2A4E">
              <w:rPr>
                <w:sz w:val="16"/>
                <w:szCs w:val="16"/>
              </w:rPr>
              <w:t>0,0</w:t>
            </w:r>
          </w:p>
        </w:tc>
      </w:tr>
      <w:tr w:rsidR="00EF2A4E" w:rsidRPr="00EF2A4E" w14:paraId="2BF125D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01D8E8D" w14:textId="77777777" w:rsidR="00EF2A4E" w:rsidRPr="00EF2A4E" w:rsidRDefault="00EF2A4E" w:rsidP="00EF2A4E">
            <w:pPr>
              <w:rPr>
                <w:sz w:val="16"/>
                <w:szCs w:val="16"/>
              </w:rPr>
            </w:pPr>
            <w:r w:rsidRPr="00EF2A4E">
              <w:rPr>
                <w:sz w:val="16"/>
                <w:szCs w:val="16"/>
              </w:rPr>
              <w:t>Связь и информатика</w:t>
            </w:r>
          </w:p>
        </w:tc>
        <w:tc>
          <w:tcPr>
            <w:tcW w:w="380" w:type="dxa"/>
            <w:tcBorders>
              <w:top w:val="nil"/>
              <w:left w:val="nil"/>
              <w:bottom w:val="single" w:sz="4" w:space="0" w:color="auto"/>
              <w:right w:val="single" w:sz="4" w:space="0" w:color="auto"/>
            </w:tcBorders>
            <w:vAlign w:val="bottom"/>
            <w:hideMark/>
          </w:tcPr>
          <w:p w14:paraId="28F267B4"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76812BDF"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547CEEC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7E1A10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5ECA8F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31A265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D3E2DB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56DFD89"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77A44210"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73876316" w14:textId="77777777" w:rsidR="00EF2A4E" w:rsidRPr="00EF2A4E" w:rsidRDefault="00EF2A4E" w:rsidP="00EF2A4E">
            <w:pPr>
              <w:jc w:val="right"/>
              <w:rPr>
                <w:sz w:val="16"/>
                <w:szCs w:val="16"/>
              </w:rPr>
            </w:pPr>
            <w:r w:rsidRPr="00EF2A4E">
              <w:rPr>
                <w:sz w:val="16"/>
                <w:szCs w:val="16"/>
              </w:rPr>
              <w:t>100,0</w:t>
            </w:r>
          </w:p>
        </w:tc>
      </w:tr>
      <w:tr w:rsidR="00EF2A4E" w:rsidRPr="00EF2A4E" w14:paraId="6F52750A"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5D44D99B" w14:textId="77777777" w:rsidR="00EF2A4E" w:rsidRPr="00EF2A4E" w:rsidRDefault="00EF2A4E" w:rsidP="00EF2A4E">
            <w:pPr>
              <w:rPr>
                <w:sz w:val="16"/>
                <w:szCs w:val="16"/>
              </w:rPr>
            </w:pPr>
            <w:r w:rsidRPr="00EF2A4E">
              <w:rPr>
                <w:sz w:val="16"/>
                <w:szCs w:val="16"/>
              </w:rPr>
              <w:t>Муниципальная  программа «Развитие информационных технологий и формирование информационного общества в Ичалковском муниципальном районе»</w:t>
            </w:r>
          </w:p>
        </w:tc>
        <w:tc>
          <w:tcPr>
            <w:tcW w:w="380" w:type="dxa"/>
            <w:tcBorders>
              <w:top w:val="nil"/>
              <w:left w:val="nil"/>
              <w:bottom w:val="single" w:sz="4" w:space="0" w:color="auto"/>
              <w:right w:val="single" w:sz="4" w:space="0" w:color="auto"/>
            </w:tcBorders>
            <w:vAlign w:val="bottom"/>
            <w:hideMark/>
          </w:tcPr>
          <w:p w14:paraId="355CF3D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4A0435F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E97D014"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41164657"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E953E7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E8B14C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8AA030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D439F86"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264BD26A"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5D3F45D" w14:textId="77777777" w:rsidR="00EF2A4E" w:rsidRPr="00EF2A4E" w:rsidRDefault="00EF2A4E" w:rsidP="00EF2A4E">
            <w:pPr>
              <w:jc w:val="right"/>
              <w:rPr>
                <w:sz w:val="16"/>
                <w:szCs w:val="16"/>
              </w:rPr>
            </w:pPr>
            <w:r w:rsidRPr="00EF2A4E">
              <w:rPr>
                <w:sz w:val="16"/>
                <w:szCs w:val="16"/>
              </w:rPr>
              <w:t>100,0</w:t>
            </w:r>
          </w:p>
        </w:tc>
      </w:tr>
      <w:tr w:rsidR="00EF2A4E" w:rsidRPr="00EF2A4E" w14:paraId="6F60D1D9"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960F7FE" w14:textId="77777777" w:rsidR="00EF2A4E" w:rsidRPr="00EF2A4E" w:rsidRDefault="00EF2A4E" w:rsidP="00EF2A4E">
            <w:pPr>
              <w:rPr>
                <w:sz w:val="16"/>
                <w:szCs w:val="16"/>
              </w:rPr>
            </w:pPr>
            <w:r w:rsidRPr="00EF2A4E">
              <w:rPr>
                <w:sz w:val="16"/>
                <w:szCs w:val="16"/>
              </w:rPr>
              <w:t>Подпрограмма «Развитие технологий электронного правительства в органах местного самоуправления»</w:t>
            </w:r>
          </w:p>
        </w:tc>
        <w:tc>
          <w:tcPr>
            <w:tcW w:w="380" w:type="dxa"/>
            <w:tcBorders>
              <w:top w:val="nil"/>
              <w:left w:val="nil"/>
              <w:bottom w:val="single" w:sz="4" w:space="0" w:color="auto"/>
              <w:right w:val="single" w:sz="4" w:space="0" w:color="auto"/>
            </w:tcBorders>
            <w:vAlign w:val="bottom"/>
            <w:hideMark/>
          </w:tcPr>
          <w:p w14:paraId="2816B2C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9D443A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F34E1BF"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1AC5221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7B8E38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AFDADD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102543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1649BCA"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BB972DD"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4788A5D" w14:textId="77777777" w:rsidR="00EF2A4E" w:rsidRPr="00EF2A4E" w:rsidRDefault="00EF2A4E" w:rsidP="00EF2A4E">
            <w:pPr>
              <w:jc w:val="right"/>
              <w:rPr>
                <w:sz w:val="16"/>
                <w:szCs w:val="16"/>
              </w:rPr>
            </w:pPr>
            <w:r w:rsidRPr="00EF2A4E">
              <w:rPr>
                <w:sz w:val="16"/>
                <w:szCs w:val="16"/>
              </w:rPr>
              <w:t>20,0</w:t>
            </w:r>
          </w:p>
        </w:tc>
      </w:tr>
      <w:tr w:rsidR="00EF2A4E" w:rsidRPr="00EF2A4E" w14:paraId="191BCD29"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05F5748" w14:textId="77777777" w:rsidR="00EF2A4E" w:rsidRPr="00EF2A4E" w:rsidRDefault="00EF2A4E" w:rsidP="00EF2A4E">
            <w:pPr>
              <w:rPr>
                <w:sz w:val="16"/>
                <w:szCs w:val="16"/>
              </w:rPr>
            </w:pPr>
            <w:r w:rsidRPr="00EF2A4E">
              <w:rPr>
                <w:sz w:val="16"/>
                <w:szCs w:val="16"/>
              </w:rPr>
              <w:t>Основное мероприятие "Развитие системы электронного документооборота и автоматизированного делопроизводства"</w:t>
            </w:r>
          </w:p>
        </w:tc>
        <w:tc>
          <w:tcPr>
            <w:tcW w:w="380" w:type="dxa"/>
            <w:tcBorders>
              <w:top w:val="nil"/>
              <w:left w:val="nil"/>
              <w:bottom w:val="single" w:sz="4" w:space="0" w:color="auto"/>
              <w:right w:val="single" w:sz="4" w:space="0" w:color="auto"/>
            </w:tcBorders>
            <w:vAlign w:val="bottom"/>
            <w:hideMark/>
          </w:tcPr>
          <w:p w14:paraId="14A46343"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180CFCB"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45B0590A"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1954BA9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287E02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1AEAD6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53E361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EADA748"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6F7657A"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2BFCB796" w14:textId="77777777" w:rsidR="00EF2A4E" w:rsidRPr="00EF2A4E" w:rsidRDefault="00EF2A4E" w:rsidP="00EF2A4E">
            <w:pPr>
              <w:jc w:val="right"/>
              <w:rPr>
                <w:sz w:val="16"/>
                <w:szCs w:val="16"/>
              </w:rPr>
            </w:pPr>
            <w:r w:rsidRPr="00EF2A4E">
              <w:rPr>
                <w:sz w:val="16"/>
                <w:szCs w:val="16"/>
              </w:rPr>
              <w:t>20,0</w:t>
            </w:r>
          </w:p>
        </w:tc>
      </w:tr>
      <w:tr w:rsidR="00EF2A4E" w:rsidRPr="00EF2A4E" w14:paraId="6B60AE5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A9A654D"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380" w:type="dxa"/>
            <w:tcBorders>
              <w:top w:val="nil"/>
              <w:left w:val="nil"/>
              <w:bottom w:val="single" w:sz="4" w:space="0" w:color="auto"/>
              <w:right w:val="single" w:sz="4" w:space="0" w:color="auto"/>
            </w:tcBorders>
            <w:vAlign w:val="bottom"/>
            <w:hideMark/>
          </w:tcPr>
          <w:p w14:paraId="702D18C8"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D1C9A62"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1D5B6078"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55909E4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814FCF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83923D0"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noWrap/>
            <w:vAlign w:val="bottom"/>
            <w:hideMark/>
          </w:tcPr>
          <w:p w14:paraId="531FB01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1B4224E"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694AEAC"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40FE005C" w14:textId="77777777" w:rsidR="00EF2A4E" w:rsidRPr="00EF2A4E" w:rsidRDefault="00EF2A4E" w:rsidP="00EF2A4E">
            <w:pPr>
              <w:jc w:val="right"/>
              <w:rPr>
                <w:sz w:val="16"/>
                <w:szCs w:val="16"/>
              </w:rPr>
            </w:pPr>
            <w:r w:rsidRPr="00EF2A4E">
              <w:rPr>
                <w:sz w:val="16"/>
                <w:szCs w:val="16"/>
              </w:rPr>
              <w:t>20,0</w:t>
            </w:r>
          </w:p>
        </w:tc>
      </w:tr>
      <w:tr w:rsidR="00EF2A4E" w:rsidRPr="00EF2A4E" w14:paraId="4E554E05" w14:textId="77777777" w:rsidTr="00EF2A4E">
        <w:trPr>
          <w:trHeight w:val="480"/>
        </w:trPr>
        <w:tc>
          <w:tcPr>
            <w:tcW w:w="3545" w:type="dxa"/>
            <w:tcBorders>
              <w:top w:val="nil"/>
              <w:left w:val="nil"/>
              <w:bottom w:val="nil"/>
              <w:right w:val="nil"/>
            </w:tcBorders>
            <w:vAlign w:val="bottom"/>
            <w:hideMark/>
          </w:tcPr>
          <w:p w14:paraId="770D7FD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5BEF6B7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AF9E1BD"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2F55C3A9"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0840067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B457F9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43C94B4"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noWrap/>
            <w:vAlign w:val="bottom"/>
            <w:hideMark/>
          </w:tcPr>
          <w:p w14:paraId="332196DB"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2AA524C1"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C7FC7BF"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D1EB6BC" w14:textId="77777777" w:rsidR="00EF2A4E" w:rsidRPr="00EF2A4E" w:rsidRDefault="00EF2A4E" w:rsidP="00EF2A4E">
            <w:pPr>
              <w:jc w:val="right"/>
              <w:rPr>
                <w:sz w:val="16"/>
                <w:szCs w:val="16"/>
              </w:rPr>
            </w:pPr>
            <w:r w:rsidRPr="00EF2A4E">
              <w:rPr>
                <w:sz w:val="16"/>
                <w:szCs w:val="16"/>
              </w:rPr>
              <w:t>20,0</w:t>
            </w:r>
          </w:p>
        </w:tc>
      </w:tr>
      <w:tr w:rsidR="00EF2A4E" w:rsidRPr="00EF2A4E" w14:paraId="7176A067" w14:textId="77777777" w:rsidTr="00EF2A4E">
        <w:trPr>
          <w:trHeight w:val="720"/>
        </w:trPr>
        <w:tc>
          <w:tcPr>
            <w:tcW w:w="3545" w:type="dxa"/>
            <w:tcBorders>
              <w:top w:val="nil"/>
              <w:left w:val="nil"/>
              <w:bottom w:val="nil"/>
              <w:right w:val="nil"/>
            </w:tcBorders>
            <w:vAlign w:val="bottom"/>
            <w:hideMark/>
          </w:tcPr>
          <w:p w14:paraId="399EFC3E" w14:textId="77777777" w:rsidR="00EF2A4E" w:rsidRPr="00EF2A4E" w:rsidRDefault="00EF2A4E" w:rsidP="00EF2A4E">
            <w:pPr>
              <w:rPr>
                <w:sz w:val="16"/>
                <w:szCs w:val="16"/>
              </w:rPr>
            </w:pPr>
            <w:r w:rsidRPr="00EF2A4E">
              <w:rPr>
                <w:sz w:val="16"/>
                <w:szCs w:val="16"/>
              </w:rPr>
              <w:lastRenderedPageBreak/>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233FBBFA"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5F1B3D6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330FCBF2"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noWrap/>
            <w:vAlign w:val="bottom"/>
            <w:hideMark/>
          </w:tcPr>
          <w:p w14:paraId="000FE4D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CCB1BD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6F7099B"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noWrap/>
            <w:vAlign w:val="bottom"/>
            <w:hideMark/>
          </w:tcPr>
          <w:p w14:paraId="1E3836FC"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6DA21372"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DD0FB90" w14:textId="77777777" w:rsidR="00EF2A4E" w:rsidRPr="00EF2A4E" w:rsidRDefault="00EF2A4E" w:rsidP="00EF2A4E">
            <w:pPr>
              <w:jc w:val="right"/>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554FCCF4" w14:textId="77777777" w:rsidR="00EF2A4E" w:rsidRPr="00EF2A4E" w:rsidRDefault="00EF2A4E" w:rsidP="00EF2A4E">
            <w:pPr>
              <w:jc w:val="right"/>
              <w:rPr>
                <w:sz w:val="16"/>
                <w:szCs w:val="16"/>
              </w:rPr>
            </w:pPr>
            <w:r w:rsidRPr="00EF2A4E">
              <w:rPr>
                <w:sz w:val="16"/>
                <w:szCs w:val="16"/>
              </w:rPr>
              <w:t>20,0</w:t>
            </w:r>
          </w:p>
        </w:tc>
      </w:tr>
      <w:tr w:rsidR="00EF2A4E" w:rsidRPr="00EF2A4E" w14:paraId="662AB893"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6EF4819B" w14:textId="77777777" w:rsidR="00EF2A4E" w:rsidRPr="00EF2A4E" w:rsidRDefault="00EF2A4E" w:rsidP="00EF2A4E">
            <w:pPr>
              <w:rPr>
                <w:sz w:val="16"/>
                <w:szCs w:val="16"/>
              </w:rPr>
            </w:pPr>
            <w:r w:rsidRPr="00EF2A4E">
              <w:rPr>
                <w:sz w:val="16"/>
                <w:szCs w:val="16"/>
              </w:rPr>
              <w:t>Подпрограмма «Управление реализацией Программы»</w:t>
            </w:r>
          </w:p>
        </w:tc>
        <w:tc>
          <w:tcPr>
            <w:tcW w:w="380" w:type="dxa"/>
            <w:tcBorders>
              <w:top w:val="nil"/>
              <w:left w:val="nil"/>
              <w:bottom w:val="single" w:sz="4" w:space="0" w:color="auto"/>
              <w:right w:val="single" w:sz="4" w:space="0" w:color="auto"/>
            </w:tcBorders>
            <w:vAlign w:val="bottom"/>
            <w:hideMark/>
          </w:tcPr>
          <w:p w14:paraId="351D109E"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37135A3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7C798BA8"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vAlign w:val="bottom"/>
            <w:hideMark/>
          </w:tcPr>
          <w:p w14:paraId="5DEFA065"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single" w:sz="4" w:space="0" w:color="auto"/>
            </w:tcBorders>
            <w:vAlign w:val="bottom"/>
            <w:hideMark/>
          </w:tcPr>
          <w:p w14:paraId="4CE91FF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267C992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150B62A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0D37395"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7B0604B3"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30EF44AF" w14:textId="77777777" w:rsidR="00EF2A4E" w:rsidRPr="00EF2A4E" w:rsidRDefault="00EF2A4E" w:rsidP="00EF2A4E">
            <w:pPr>
              <w:jc w:val="right"/>
              <w:rPr>
                <w:sz w:val="16"/>
                <w:szCs w:val="16"/>
              </w:rPr>
            </w:pPr>
            <w:r w:rsidRPr="00EF2A4E">
              <w:rPr>
                <w:sz w:val="16"/>
                <w:szCs w:val="16"/>
              </w:rPr>
              <w:t>80,0</w:t>
            </w:r>
          </w:p>
        </w:tc>
      </w:tr>
      <w:tr w:rsidR="00EF2A4E" w:rsidRPr="00EF2A4E" w14:paraId="6EF32DC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FF7D8CA" w14:textId="77777777" w:rsidR="00EF2A4E" w:rsidRPr="00EF2A4E" w:rsidRDefault="00EF2A4E" w:rsidP="00EF2A4E">
            <w:pPr>
              <w:rPr>
                <w:sz w:val="16"/>
                <w:szCs w:val="16"/>
              </w:rPr>
            </w:pPr>
            <w:r w:rsidRPr="00EF2A4E">
              <w:rPr>
                <w:sz w:val="16"/>
                <w:szCs w:val="16"/>
              </w:rPr>
              <w:t>Основное мероприятие "Обеспечение информационной и технической поддержки  реализации Программы "</w:t>
            </w:r>
          </w:p>
        </w:tc>
        <w:tc>
          <w:tcPr>
            <w:tcW w:w="380" w:type="dxa"/>
            <w:tcBorders>
              <w:top w:val="nil"/>
              <w:left w:val="nil"/>
              <w:bottom w:val="single" w:sz="4" w:space="0" w:color="auto"/>
              <w:right w:val="single" w:sz="4" w:space="0" w:color="auto"/>
            </w:tcBorders>
            <w:vAlign w:val="bottom"/>
            <w:hideMark/>
          </w:tcPr>
          <w:p w14:paraId="32447AC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825E88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31562F2D"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vAlign w:val="bottom"/>
            <w:hideMark/>
          </w:tcPr>
          <w:p w14:paraId="525CAAA9"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single" w:sz="4" w:space="0" w:color="auto"/>
            </w:tcBorders>
            <w:vAlign w:val="bottom"/>
            <w:hideMark/>
          </w:tcPr>
          <w:p w14:paraId="480C030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0FDC805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1933E21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6767D4D"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3AB1DC19"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54557EED" w14:textId="77777777" w:rsidR="00EF2A4E" w:rsidRPr="00EF2A4E" w:rsidRDefault="00EF2A4E" w:rsidP="00EF2A4E">
            <w:pPr>
              <w:jc w:val="right"/>
              <w:rPr>
                <w:sz w:val="16"/>
                <w:szCs w:val="16"/>
              </w:rPr>
            </w:pPr>
            <w:r w:rsidRPr="00EF2A4E">
              <w:rPr>
                <w:sz w:val="16"/>
                <w:szCs w:val="16"/>
              </w:rPr>
              <w:t>80,0</w:t>
            </w:r>
          </w:p>
        </w:tc>
      </w:tr>
      <w:tr w:rsidR="00EF2A4E" w:rsidRPr="00EF2A4E" w14:paraId="58B29BA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22F0EEC"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380" w:type="dxa"/>
            <w:tcBorders>
              <w:top w:val="nil"/>
              <w:left w:val="nil"/>
              <w:bottom w:val="single" w:sz="4" w:space="0" w:color="auto"/>
              <w:right w:val="single" w:sz="4" w:space="0" w:color="auto"/>
            </w:tcBorders>
            <w:vAlign w:val="bottom"/>
            <w:hideMark/>
          </w:tcPr>
          <w:p w14:paraId="625C2410"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03E059B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50DEEBDE"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vAlign w:val="bottom"/>
            <w:hideMark/>
          </w:tcPr>
          <w:p w14:paraId="130B7F70"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single" w:sz="4" w:space="0" w:color="auto"/>
            </w:tcBorders>
            <w:vAlign w:val="bottom"/>
            <w:hideMark/>
          </w:tcPr>
          <w:p w14:paraId="3B24B2B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09E91E2E"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vAlign w:val="bottom"/>
            <w:hideMark/>
          </w:tcPr>
          <w:p w14:paraId="4F377C5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EA8EC58"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517FB94B"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2BF45D78" w14:textId="77777777" w:rsidR="00EF2A4E" w:rsidRPr="00EF2A4E" w:rsidRDefault="00EF2A4E" w:rsidP="00EF2A4E">
            <w:pPr>
              <w:jc w:val="right"/>
              <w:rPr>
                <w:sz w:val="16"/>
                <w:szCs w:val="16"/>
              </w:rPr>
            </w:pPr>
            <w:r w:rsidRPr="00EF2A4E">
              <w:rPr>
                <w:sz w:val="16"/>
                <w:szCs w:val="16"/>
              </w:rPr>
              <w:t>80,0</w:t>
            </w:r>
          </w:p>
        </w:tc>
      </w:tr>
      <w:tr w:rsidR="00EF2A4E" w:rsidRPr="00EF2A4E" w14:paraId="6F58FA0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70A7EC8"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48AE971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6CE67443"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60072FAA"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vAlign w:val="bottom"/>
            <w:hideMark/>
          </w:tcPr>
          <w:p w14:paraId="0EBC7A62"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single" w:sz="4" w:space="0" w:color="auto"/>
            </w:tcBorders>
            <w:vAlign w:val="bottom"/>
            <w:hideMark/>
          </w:tcPr>
          <w:p w14:paraId="6FAFAB1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41444323"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vAlign w:val="bottom"/>
            <w:hideMark/>
          </w:tcPr>
          <w:p w14:paraId="72D07A31"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42EC99E5"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09D8B5D8"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59C4D62A" w14:textId="77777777" w:rsidR="00EF2A4E" w:rsidRPr="00EF2A4E" w:rsidRDefault="00EF2A4E" w:rsidP="00EF2A4E">
            <w:pPr>
              <w:jc w:val="right"/>
              <w:rPr>
                <w:sz w:val="16"/>
                <w:szCs w:val="16"/>
              </w:rPr>
            </w:pPr>
            <w:r w:rsidRPr="00EF2A4E">
              <w:rPr>
                <w:sz w:val="16"/>
                <w:szCs w:val="16"/>
              </w:rPr>
              <w:t>80,0</w:t>
            </w:r>
          </w:p>
        </w:tc>
      </w:tr>
      <w:tr w:rsidR="00EF2A4E" w:rsidRPr="00EF2A4E" w14:paraId="13A6890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37CA02E"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1F19E30C"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3F281123"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7F263404" w14:textId="77777777" w:rsidR="00EF2A4E" w:rsidRPr="00EF2A4E" w:rsidRDefault="00EF2A4E" w:rsidP="00EF2A4E">
            <w:pPr>
              <w:jc w:val="center"/>
              <w:rPr>
                <w:sz w:val="16"/>
                <w:szCs w:val="16"/>
              </w:rPr>
            </w:pPr>
            <w:r w:rsidRPr="00EF2A4E">
              <w:rPr>
                <w:sz w:val="16"/>
                <w:szCs w:val="16"/>
              </w:rPr>
              <w:t>18</w:t>
            </w:r>
          </w:p>
        </w:tc>
        <w:tc>
          <w:tcPr>
            <w:tcW w:w="380" w:type="dxa"/>
            <w:tcBorders>
              <w:top w:val="nil"/>
              <w:left w:val="nil"/>
              <w:bottom w:val="single" w:sz="4" w:space="0" w:color="auto"/>
              <w:right w:val="single" w:sz="4" w:space="0" w:color="auto"/>
            </w:tcBorders>
            <w:vAlign w:val="bottom"/>
            <w:hideMark/>
          </w:tcPr>
          <w:p w14:paraId="77A68884" w14:textId="77777777" w:rsidR="00EF2A4E" w:rsidRPr="00EF2A4E" w:rsidRDefault="00EF2A4E" w:rsidP="00EF2A4E">
            <w:pPr>
              <w:jc w:val="center"/>
              <w:rPr>
                <w:sz w:val="16"/>
                <w:szCs w:val="16"/>
              </w:rPr>
            </w:pPr>
            <w:r w:rsidRPr="00EF2A4E">
              <w:rPr>
                <w:sz w:val="16"/>
                <w:szCs w:val="16"/>
              </w:rPr>
              <w:t>6</w:t>
            </w:r>
          </w:p>
        </w:tc>
        <w:tc>
          <w:tcPr>
            <w:tcW w:w="461" w:type="dxa"/>
            <w:tcBorders>
              <w:top w:val="nil"/>
              <w:left w:val="nil"/>
              <w:bottom w:val="single" w:sz="4" w:space="0" w:color="auto"/>
              <w:right w:val="single" w:sz="4" w:space="0" w:color="auto"/>
            </w:tcBorders>
            <w:vAlign w:val="bottom"/>
            <w:hideMark/>
          </w:tcPr>
          <w:p w14:paraId="4AD034F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08C3801"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vAlign w:val="bottom"/>
            <w:hideMark/>
          </w:tcPr>
          <w:p w14:paraId="0E4D3D28"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442FE340"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7C2DDF2B" w14:textId="77777777" w:rsidR="00EF2A4E" w:rsidRPr="00EF2A4E" w:rsidRDefault="00EF2A4E" w:rsidP="00EF2A4E">
            <w:pPr>
              <w:jc w:val="right"/>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06D77B6C" w14:textId="77777777" w:rsidR="00EF2A4E" w:rsidRPr="00EF2A4E" w:rsidRDefault="00EF2A4E" w:rsidP="00EF2A4E">
            <w:pPr>
              <w:jc w:val="right"/>
              <w:rPr>
                <w:sz w:val="16"/>
                <w:szCs w:val="16"/>
              </w:rPr>
            </w:pPr>
            <w:r w:rsidRPr="00EF2A4E">
              <w:rPr>
                <w:sz w:val="16"/>
                <w:szCs w:val="16"/>
              </w:rPr>
              <w:t>80,0</w:t>
            </w:r>
          </w:p>
        </w:tc>
      </w:tr>
      <w:tr w:rsidR="00EF2A4E" w:rsidRPr="00EF2A4E" w14:paraId="23A5B6D9"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76E353CA" w14:textId="77777777" w:rsidR="00EF2A4E" w:rsidRPr="00EF2A4E" w:rsidRDefault="00EF2A4E" w:rsidP="00EF2A4E">
            <w:pPr>
              <w:rPr>
                <w:sz w:val="16"/>
                <w:szCs w:val="16"/>
              </w:rPr>
            </w:pPr>
            <w:r w:rsidRPr="00EF2A4E">
              <w:rPr>
                <w:sz w:val="16"/>
                <w:szCs w:val="16"/>
              </w:rPr>
              <w:t>Муниципальная  программа  «Комплексное развитие сельских территорий»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0A12577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7CB1ECB5"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50D2C75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41369B3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6EE614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217C79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5521A3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9C5A38C"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2E2028B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22C611CD" w14:textId="77777777" w:rsidR="00EF2A4E" w:rsidRPr="00EF2A4E" w:rsidRDefault="00EF2A4E" w:rsidP="00EF2A4E">
            <w:pPr>
              <w:jc w:val="right"/>
              <w:rPr>
                <w:sz w:val="16"/>
                <w:szCs w:val="16"/>
              </w:rPr>
            </w:pPr>
            <w:r w:rsidRPr="00EF2A4E">
              <w:rPr>
                <w:sz w:val="16"/>
                <w:szCs w:val="16"/>
              </w:rPr>
              <w:t>0,0</w:t>
            </w:r>
          </w:p>
        </w:tc>
      </w:tr>
      <w:tr w:rsidR="00EF2A4E" w:rsidRPr="00EF2A4E" w14:paraId="42310B88"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2764605A" w14:textId="77777777" w:rsidR="00EF2A4E" w:rsidRPr="00EF2A4E" w:rsidRDefault="00EF2A4E" w:rsidP="00EF2A4E">
            <w:pPr>
              <w:rPr>
                <w:sz w:val="16"/>
                <w:szCs w:val="16"/>
              </w:rPr>
            </w:pPr>
            <w:r w:rsidRPr="00EF2A4E">
              <w:rPr>
                <w:sz w:val="16"/>
                <w:szCs w:val="16"/>
              </w:rPr>
              <w:t>Подпрограмма  «Создание и развитие инфраструктуры на сельских территориях»</w:t>
            </w:r>
          </w:p>
        </w:tc>
        <w:tc>
          <w:tcPr>
            <w:tcW w:w="380" w:type="dxa"/>
            <w:tcBorders>
              <w:top w:val="nil"/>
              <w:left w:val="nil"/>
              <w:bottom w:val="single" w:sz="4" w:space="0" w:color="auto"/>
              <w:right w:val="single" w:sz="4" w:space="0" w:color="auto"/>
            </w:tcBorders>
            <w:noWrap/>
            <w:vAlign w:val="bottom"/>
            <w:hideMark/>
          </w:tcPr>
          <w:p w14:paraId="50D1150A"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00211141"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0F9F9E51"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nil"/>
            </w:tcBorders>
            <w:noWrap/>
            <w:vAlign w:val="bottom"/>
            <w:hideMark/>
          </w:tcPr>
          <w:p w14:paraId="798949A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single" w:sz="4" w:space="0" w:color="auto"/>
              <w:bottom w:val="single" w:sz="4" w:space="0" w:color="auto"/>
              <w:right w:val="nil"/>
            </w:tcBorders>
            <w:noWrap/>
            <w:vAlign w:val="bottom"/>
            <w:hideMark/>
          </w:tcPr>
          <w:p w14:paraId="22DAF3F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44CE69F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DC38EF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2501444"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25261E3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261EF95" w14:textId="77777777" w:rsidR="00EF2A4E" w:rsidRPr="00EF2A4E" w:rsidRDefault="00EF2A4E" w:rsidP="00EF2A4E">
            <w:pPr>
              <w:jc w:val="right"/>
              <w:rPr>
                <w:sz w:val="16"/>
                <w:szCs w:val="16"/>
              </w:rPr>
            </w:pPr>
            <w:r w:rsidRPr="00EF2A4E">
              <w:rPr>
                <w:sz w:val="16"/>
                <w:szCs w:val="16"/>
              </w:rPr>
              <w:t>0,0</w:t>
            </w:r>
          </w:p>
        </w:tc>
      </w:tr>
      <w:tr w:rsidR="00EF2A4E" w:rsidRPr="00EF2A4E" w14:paraId="4E7ACC23"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6E944987" w14:textId="77777777" w:rsidR="00EF2A4E" w:rsidRPr="00EF2A4E" w:rsidRDefault="00EF2A4E" w:rsidP="00EF2A4E">
            <w:pPr>
              <w:rPr>
                <w:sz w:val="16"/>
                <w:szCs w:val="16"/>
              </w:rPr>
            </w:pPr>
            <w:r w:rsidRPr="00EF2A4E">
              <w:rPr>
                <w:sz w:val="16"/>
                <w:szCs w:val="16"/>
              </w:rPr>
              <w:t>Основное мероприятие  «Современный облик сельских территорий»</w:t>
            </w:r>
          </w:p>
        </w:tc>
        <w:tc>
          <w:tcPr>
            <w:tcW w:w="380" w:type="dxa"/>
            <w:tcBorders>
              <w:top w:val="nil"/>
              <w:left w:val="nil"/>
              <w:bottom w:val="single" w:sz="4" w:space="0" w:color="auto"/>
              <w:right w:val="single" w:sz="4" w:space="0" w:color="auto"/>
            </w:tcBorders>
            <w:noWrap/>
            <w:vAlign w:val="bottom"/>
            <w:hideMark/>
          </w:tcPr>
          <w:p w14:paraId="49D5BA2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27542D3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63563FEF"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nil"/>
            </w:tcBorders>
            <w:noWrap/>
            <w:vAlign w:val="bottom"/>
            <w:hideMark/>
          </w:tcPr>
          <w:p w14:paraId="7EDFA82F"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single" w:sz="4" w:space="0" w:color="auto"/>
              <w:bottom w:val="single" w:sz="4" w:space="0" w:color="auto"/>
              <w:right w:val="nil"/>
            </w:tcBorders>
            <w:noWrap/>
            <w:vAlign w:val="bottom"/>
            <w:hideMark/>
          </w:tcPr>
          <w:p w14:paraId="654416A5"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0025B6A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1DCB7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4B802D1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0F4F86A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78ED9BB1" w14:textId="77777777" w:rsidR="00EF2A4E" w:rsidRPr="00EF2A4E" w:rsidRDefault="00EF2A4E" w:rsidP="00EF2A4E">
            <w:pPr>
              <w:jc w:val="right"/>
              <w:rPr>
                <w:sz w:val="16"/>
                <w:szCs w:val="16"/>
              </w:rPr>
            </w:pPr>
            <w:r w:rsidRPr="00EF2A4E">
              <w:rPr>
                <w:sz w:val="16"/>
                <w:szCs w:val="16"/>
              </w:rPr>
              <w:t>0,0</w:t>
            </w:r>
          </w:p>
        </w:tc>
      </w:tr>
      <w:tr w:rsidR="00EF2A4E" w:rsidRPr="00EF2A4E" w14:paraId="2BE02031"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57F637D9"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380" w:type="dxa"/>
            <w:tcBorders>
              <w:top w:val="nil"/>
              <w:left w:val="nil"/>
              <w:bottom w:val="single" w:sz="4" w:space="0" w:color="auto"/>
              <w:right w:val="single" w:sz="4" w:space="0" w:color="auto"/>
            </w:tcBorders>
            <w:noWrap/>
            <w:vAlign w:val="bottom"/>
            <w:hideMark/>
          </w:tcPr>
          <w:p w14:paraId="1BC9779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1AFCD98F"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7132FB4B"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nil"/>
            </w:tcBorders>
            <w:noWrap/>
            <w:vAlign w:val="bottom"/>
            <w:hideMark/>
          </w:tcPr>
          <w:p w14:paraId="4BDF5CD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single" w:sz="4" w:space="0" w:color="auto"/>
              <w:bottom w:val="single" w:sz="4" w:space="0" w:color="auto"/>
              <w:right w:val="nil"/>
            </w:tcBorders>
            <w:noWrap/>
            <w:vAlign w:val="bottom"/>
            <w:hideMark/>
          </w:tcPr>
          <w:p w14:paraId="52FA646C"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6AEB70C7"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noWrap/>
            <w:vAlign w:val="bottom"/>
            <w:hideMark/>
          </w:tcPr>
          <w:p w14:paraId="6552718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26DB711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4B8F2A2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E519C25" w14:textId="77777777" w:rsidR="00EF2A4E" w:rsidRPr="00EF2A4E" w:rsidRDefault="00EF2A4E" w:rsidP="00EF2A4E">
            <w:pPr>
              <w:jc w:val="right"/>
              <w:rPr>
                <w:sz w:val="16"/>
                <w:szCs w:val="16"/>
              </w:rPr>
            </w:pPr>
            <w:r w:rsidRPr="00EF2A4E">
              <w:rPr>
                <w:sz w:val="16"/>
                <w:szCs w:val="16"/>
              </w:rPr>
              <w:t>0,0</w:t>
            </w:r>
          </w:p>
        </w:tc>
      </w:tr>
      <w:tr w:rsidR="00EF2A4E" w:rsidRPr="00EF2A4E" w14:paraId="34E3191D" w14:textId="77777777" w:rsidTr="00EF2A4E">
        <w:trPr>
          <w:trHeight w:val="495"/>
        </w:trPr>
        <w:tc>
          <w:tcPr>
            <w:tcW w:w="3545" w:type="dxa"/>
            <w:tcBorders>
              <w:top w:val="nil"/>
              <w:left w:val="single" w:sz="4" w:space="0" w:color="auto"/>
              <w:bottom w:val="single" w:sz="4" w:space="0" w:color="auto"/>
              <w:right w:val="single" w:sz="4" w:space="0" w:color="auto"/>
            </w:tcBorders>
            <w:vAlign w:val="bottom"/>
            <w:hideMark/>
          </w:tcPr>
          <w:p w14:paraId="503FCF1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AF896A6"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6DB82A5B"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4D3DCCE9"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nil"/>
            </w:tcBorders>
            <w:noWrap/>
            <w:vAlign w:val="bottom"/>
            <w:hideMark/>
          </w:tcPr>
          <w:p w14:paraId="56EAD73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single" w:sz="4" w:space="0" w:color="auto"/>
              <w:bottom w:val="single" w:sz="4" w:space="0" w:color="auto"/>
              <w:right w:val="nil"/>
            </w:tcBorders>
            <w:noWrap/>
            <w:vAlign w:val="bottom"/>
            <w:hideMark/>
          </w:tcPr>
          <w:p w14:paraId="0A4E56C2"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7A630FCA"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vAlign w:val="bottom"/>
            <w:hideMark/>
          </w:tcPr>
          <w:p w14:paraId="4561A4E1"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4DFF262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50686F6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5186A134" w14:textId="77777777" w:rsidR="00EF2A4E" w:rsidRPr="00EF2A4E" w:rsidRDefault="00EF2A4E" w:rsidP="00EF2A4E">
            <w:pPr>
              <w:jc w:val="right"/>
              <w:rPr>
                <w:sz w:val="16"/>
                <w:szCs w:val="16"/>
              </w:rPr>
            </w:pPr>
            <w:r w:rsidRPr="00EF2A4E">
              <w:rPr>
                <w:sz w:val="16"/>
                <w:szCs w:val="16"/>
              </w:rPr>
              <w:t>0,0</w:t>
            </w:r>
          </w:p>
        </w:tc>
      </w:tr>
      <w:tr w:rsidR="00EF2A4E" w:rsidRPr="00EF2A4E" w14:paraId="593F0602" w14:textId="77777777" w:rsidTr="00EF2A4E">
        <w:trPr>
          <w:trHeight w:val="735"/>
        </w:trPr>
        <w:tc>
          <w:tcPr>
            <w:tcW w:w="3545" w:type="dxa"/>
            <w:tcBorders>
              <w:top w:val="nil"/>
              <w:left w:val="single" w:sz="4" w:space="0" w:color="auto"/>
              <w:bottom w:val="single" w:sz="4" w:space="0" w:color="auto"/>
              <w:right w:val="single" w:sz="4" w:space="0" w:color="auto"/>
            </w:tcBorders>
            <w:vAlign w:val="bottom"/>
            <w:hideMark/>
          </w:tcPr>
          <w:p w14:paraId="0747437B"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53F4864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66CFF4EF"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single" w:sz="4" w:space="0" w:color="auto"/>
              <w:bottom w:val="single" w:sz="4" w:space="0" w:color="auto"/>
              <w:right w:val="single" w:sz="4" w:space="0" w:color="auto"/>
            </w:tcBorders>
            <w:noWrap/>
            <w:vAlign w:val="bottom"/>
            <w:hideMark/>
          </w:tcPr>
          <w:p w14:paraId="52F455EE"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nil"/>
            </w:tcBorders>
            <w:noWrap/>
            <w:vAlign w:val="bottom"/>
            <w:hideMark/>
          </w:tcPr>
          <w:p w14:paraId="029174E4"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single" w:sz="4" w:space="0" w:color="auto"/>
              <w:bottom w:val="single" w:sz="4" w:space="0" w:color="auto"/>
              <w:right w:val="nil"/>
            </w:tcBorders>
            <w:noWrap/>
            <w:vAlign w:val="bottom"/>
            <w:hideMark/>
          </w:tcPr>
          <w:p w14:paraId="213DF1BF"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606FF897" w14:textId="77777777" w:rsidR="00EF2A4E" w:rsidRPr="00EF2A4E" w:rsidRDefault="00EF2A4E" w:rsidP="00EF2A4E">
            <w:pPr>
              <w:jc w:val="center"/>
              <w:rPr>
                <w:sz w:val="16"/>
                <w:szCs w:val="16"/>
              </w:rPr>
            </w:pPr>
            <w:r w:rsidRPr="00EF2A4E">
              <w:rPr>
                <w:sz w:val="16"/>
                <w:szCs w:val="16"/>
              </w:rPr>
              <w:t>42070</w:t>
            </w:r>
          </w:p>
        </w:tc>
        <w:tc>
          <w:tcPr>
            <w:tcW w:w="496" w:type="dxa"/>
            <w:tcBorders>
              <w:top w:val="nil"/>
              <w:left w:val="nil"/>
              <w:bottom w:val="single" w:sz="4" w:space="0" w:color="auto"/>
              <w:right w:val="single" w:sz="4" w:space="0" w:color="auto"/>
            </w:tcBorders>
            <w:vAlign w:val="bottom"/>
            <w:hideMark/>
          </w:tcPr>
          <w:p w14:paraId="42A09F48"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270B729C"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vAlign w:val="bottom"/>
            <w:hideMark/>
          </w:tcPr>
          <w:p w14:paraId="7D38A24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00B5CB25" w14:textId="77777777" w:rsidR="00EF2A4E" w:rsidRPr="00EF2A4E" w:rsidRDefault="00EF2A4E" w:rsidP="00EF2A4E">
            <w:pPr>
              <w:jc w:val="right"/>
              <w:rPr>
                <w:sz w:val="16"/>
                <w:szCs w:val="16"/>
              </w:rPr>
            </w:pPr>
            <w:r w:rsidRPr="00EF2A4E">
              <w:rPr>
                <w:sz w:val="16"/>
                <w:szCs w:val="16"/>
              </w:rPr>
              <w:t>0,0</w:t>
            </w:r>
          </w:p>
        </w:tc>
      </w:tr>
      <w:tr w:rsidR="00EF2A4E" w:rsidRPr="00EF2A4E" w14:paraId="218A04A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1D66413" w14:textId="77777777" w:rsidR="00EF2A4E" w:rsidRPr="00EF2A4E" w:rsidRDefault="00EF2A4E" w:rsidP="00EF2A4E">
            <w:pPr>
              <w:rPr>
                <w:sz w:val="16"/>
                <w:szCs w:val="16"/>
              </w:rPr>
            </w:pPr>
            <w:r w:rsidRPr="00EF2A4E">
              <w:rPr>
                <w:sz w:val="16"/>
                <w:szCs w:val="16"/>
              </w:rPr>
              <w:t>Другие вопросы в области национальной экономики</w:t>
            </w:r>
          </w:p>
        </w:tc>
        <w:tc>
          <w:tcPr>
            <w:tcW w:w="380" w:type="dxa"/>
            <w:tcBorders>
              <w:top w:val="nil"/>
              <w:left w:val="nil"/>
              <w:bottom w:val="single" w:sz="4" w:space="0" w:color="auto"/>
              <w:right w:val="single" w:sz="4" w:space="0" w:color="auto"/>
            </w:tcBorders>
            <w:vAlign w:val="bottom"/>
            <w:hideMark/>
          </w:tcPr>
          <w:p w14:paraId="78CA210A"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vAlign w:val="bottom"/>
            <w:hideMark/>
          </w:tcPr>
          <w:p w14:paraId="7D626B4C"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noWrap/>
            <w:vAlign w:val="bottom"/>
            <w:hideMark/>
          </w:tcPr>
          <w:p w14:paraId="43BB4DC0"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3A2A46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18AD61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644312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11EAE9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11C8F47" w14:textId="77777777" w:rsidR="00EF2A4E" w:rsidRPr="00EF2A4E" w:rsidRDefault="00EF2A4E" w:rsidP="00EF2A4E">
            <w:pPr>
              <w:jc w:val="right"/>
              <w:rPr>
                <w:sz w:val="16"/>
                <w:szCs w:val="16"/>
              </w:rPr>
            </w:pPr>
            <w:r w:rsidRPr="00EF2A4E">
              <w:rPr>
                <w:sz w:val="16"/>
                <w:szCs w:val="16"/>
              </w:rPr>
              <w:t>253,0</w:t>
            </w:r>
          </w:p>
        </w:tc>
        <w:tc>
          <w:tcPr>
            <w:tcW w:w="1260" w:type="dxa"/>
            <w:tcBorders>
              <w:top w:val="nil"/>
              <w:left w:val="nil"/>
              <w:bottom w:val="single" w:sz="4" w:space="0" w:color="auto"/>
              <w:right w:val="single" w:sz="4" w:space="0" w:color="auto"/>
            </w:tcBorders>
            <w:noWrap/>
            <w:vAlign w:val="bottom"/>
            <w:hideMark/>
          </w:tcPr>
          <w:p w14:paraId="5FB16803" w14:textId="77777777" w:rsidR="00EF2A4E" w:rsidRPr="00EF2A4E" w:rsidRDefault="00EF2A4E" w:rsidP="00EF2A4E">
            <w:pPr>
              <w:jc w:val="right"/>
              <w:rPr>
                <w:sz w:val="16"/>
                <w:szCs w:val="16"/>
              </w:rPr>
            </w:pPr>
            <w:r w:rsidRPr="00EF2A4E">
              <w:rPr>
                <w:sz w:val="16"/>
                <w:szCs w:val="16"/>
              </w:rPr>
              <w:t>103,0</w:t>
            </w:r>
          </w:p>
        </w:tc>
        <w:tc>
          <w:tcPr>
            <w:tcW w:w="1260" w:type="dxa"/>
            <w:tcBorders>
              <w:top w:val="nil"/>
              <w:left w:val="nil"/>
              <w:bottom w:val="single" w:sz="4" w:space="0" w:color="auto"/>
              <w:right w:val="single" w:sz="4" w:space="0" w:color="auto"/>
            </w:tcBorders>
            <w:noWrap/>
            <w:vAlign w:val="bottom"/>
            <w:hideMark/>
          </w:tcPr>
          <w:p w14:paraId="33F03766" w14:textId="77777777" w:rsidR="00EF2A4E" w:rsidRPr="00EF2A4E" w:rsidRDefault="00EF2A4E" w:rsidP="00EF2A4E">
            <w:pPr>
              <w:jc w:val="right"/>
              <w:rPr>
                <w:sz w:val="16"/>
                <w:szCs w:val="16"/>
              </w:rPr>
            </w:pPr>
            <w:r w:rsidRPr="00EF2A4E">
              <w:rPr>
                <w:sz w:val="16"/>
                <w:szCs w:val="16"/>
              </w:rPr>
              <w:t>103,0</w:t>
            </w:r>
          </w:p>
        </w:tc>
      </w:tr>
      <w:tr w:rsidR="00EF2A4E" w:rsidRPr="00EF2A4E" w14:paraId="71392180"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46E0F772" w14:textId="77777777" w:rsidR="00EF2A4E" w:rsidRPr="00EF2A4E" w:rsidRDefault="00EF2A4E" w:rsidP="00EF2A4E">
            <w:pPr>
              <w:rPr>
                <w:sz w:val="16"/>
                <w:szCs w:val="16"/>
              </w:rPr>
            </w:pPr>
            <w:r w:rsidRPr="00EF2A4E">
              <w:rPr>
                <w:sz w:val="16"/>
                <w:szCs w:val="16"/>
              </w:rPr>
              <w:t>Муниципальная программа «Развитие и поддержка субъектов малого и среднего предпринимательства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3F81B18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6D8424BD"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0182564F"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noWrap/>
            <w:vAlign w:val="bottom"/>
            <w:hideMark/>
          </w:tcPr>
          <w:p w14:paraId="0035BAB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847CF4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5E8886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24C5100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70418F5"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333E4EFD"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78690D88" w14:textId="77777777" w:rsidR="00EF2A4E" w:rsidRPr="00EF2A4E" w:rsidRDefault="00EF2A4E" w:rsidP="00EF2A4E">
            <w:pPr>
              <w:jc w:val="right"/>
              <w:rPr>
                <w:sz w:val="16"/>
                <w:szCs w:val="16"/>
              </w:rPr>
            </w:pPr>
            <w:r w:rsidRPr="00EF2A4E">
              <w:rPr>
                <w:sz w:val="16"/>
                <w:szCs w:val="16"/>
              </w:rPr>
              <w:t>3,0</w:t>
            </w:r>
          </w:p>
        </w:tc>
      </w:tr>
      <w:tr w:rsidR="00EF2A4E" w:rsidRPr="00EF2A4E" w14:paraId="7A4B13B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7C71886" w14:textId="77777777" w:rsidR="00EF2A4E" w:rsidRPr="00EF2A4E" w:rsidRDefault="00EF2A4E" w:rsidP="00EF2A4E">
            <w:pPr>
              <w:rPr>
                <w:sz w:val="16"/>
                <w:szCs w:val="16"/>
              </w:rPr>
            </w:pPr>
            <w:r w:rsidRPr="00EF2A4E">
              <w:rPr>
                <w:sz w:val="16"/>
                <w:szCs w:val="16"/>
              </w:rPr>
              <w:t>Подпрограмма «Развитие малого и среднего предпринимательства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6C048B3E"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055EBD11"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1E87EC4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nil"/>
            </w:tcBorders>
            <w:noWrap/>
            <w:vAlign w:val="bottom"/>
            <w:hideMark/>
          </w:tcPr>
          <w:p w14:paraId="5F7F1A21"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single" w:sz="4" w:space="0" w:color="auto"/>
              <w:bottom w:val="single" w:sz="4" w:space="0" w:color="auto"/>
              <w:right w:val="nil"/>
            </w:tcBorders>
            <w:noWrap/>
            <w:vAlign w:val="bottom"/>
            <w:hideMark/>
          </w:tcPr>
          <w:p w14:paraId="2A1A5DC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508B489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A6CD1C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BB7871F"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1AC777F8"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71523869" w14:textId="77777777" w:rsidR="00EF2A4E" w:rsidRPr="00EF2A4E" w:rsidRDefault="00EF2A4E" w:rsidP="00EF2A4E">
            <w:pPr>
              <w:jc w:val="right"/>
              <w:rPr>
                <w:sz w:val="16"/>
                <w:szCs w:val="16"/>
              </w:rPr>
            </w:pPr>
            <w:r w:rsidRPr="00EF2A4E">
              <w:rPr>
                <w:sz w:val="16"/>
                <w:szCs w:val="16"/>
              </w:rPr>
              <w:t>3,0</w:t>
            </w:r>
          </w:p>
        </w:tc>
      </w:tr>
      <w:tr w:rsidR="00EF2A4E" w:rsidRPr="00EF2A4E" w14:paraId="26D9A838"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D416D1D" w14:textId="77777777" w:rsidR="00EF2A4E" w:rsidRPr="00EF2A4E" w:rsidRDefault="00EF2A4E" w:rsidP="00EF2A4E">
            <w:pPr>
              <w:rPr>
                <w:sz w:val="16"/>
                <w:szCs w:val="16"/>
              </w:rPr>
            </w:pPr>
            <w:r w:rsidRPr="00EF2A4E">
              <w:rPr>
                <w:sz w:val="16"/>
                <w:szCs w:val="16"/>
              </w:rPr>
              <w:t>Основное мероприятие "Формирование благоприятной социальной среды для малого и среднего предпринимательства"</w:t>
            </w:r>
          </w:p>
        </w:tc>
        <w:tc>
          <w:tcPr>
            <w:tcW w:w="380" w:type="dxa"/>
            <w:tcBorders>
              <w:top w:val="nil"/>
              <w:left w:val="nil"/>
              <w:bottom w:val="single" w:sz="4" w:space="0" w:color="auto"/>
              <w:right w:val="single" w:sz="4" w:space="0" w:color="auto"/>
            </w:tcBorders>
            <w:noWrap/>
            <w:vAlign w:val="bottom"/>
            <w:hideMark/>
          </w:tcPr>
          <w:p w14:paraId="4203CC93"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26CBF17B"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78FBB97F"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nil"/>
            </w:tcBorders>
            <w:noWrap/>
            <w:vAlign w:val="bottom"/>
            <w:hideMark/>
          </w:tcPr>
          <w:p w14:paraId="6C0837B8"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single" w:sz="4" w:space="0" w:color="auto"/>
              <w:bottom w:val="single" w:sz="4" w:space="0" w:color="auto"/>
              <w:right w:val="nil"/>
            </w:tcBorders>
            <w:noWrap/>
            <w:vAlign w:val="bottom"/>
            <w:hideMark/>
          </w:tcPr>
          <w:p w14:paraId="124E6DF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65DDEB7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D9EC6F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F43B4F2"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038158C5"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14374188" w14:textId="77777777" w:rsidR="00EF2A4E" w:rsidRPr="00EF2A4E" w:rsidRDefault="00EF2A4E" w:rsidP="00EF2A4E">
            <w:pPr>
              <w:jc w:val="right"/>
              <w:rPr>
                <w:sz w:val="16"/>
                <w:szCs w:val="16"/>
              </w:rPr>
            </w:pPr>
            <w:r w:rsidRPr="00EF2A4E">
              <w:rPr>
                <w:sz w:val="16"/>
                <w:szCs w:val="16"/>
              </w:rPr>
              <w:t>3,0</w:t>
            </w:r>
          </w:p>
        </w:tc>
      </w:tr>
      <w:tr w:rsidR="00EF2A4E" w:rsidRPr="00EF2A4E" w14:paraId="0DF0AA0F"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07172D76" w14:textId="77777777" w:rsidR="00EF2A4E" w:rsidRPr="00EF2A4E" w:rsidRDefault="00EF2A4E" w:rsidP="00EF2A4E">
            <w:pPr>
              <w:rPr>
                <w:sz w:val="16"/>
                <w:szCs w:val="16"/>
              </w:rPr>
            </w:pPr>
            <w:r w:rsidRPr="00EF2A4E">
              <w:rPr>
                <w:sz w:val="16"/>
                <w:szCs w:val="16"/>
              </w:rPr>
              <w:t xml:space="preserve">Мероприятия по поддержке субъектов малого и среднего предпринимательства </w:t>
            </w:r>
          </w:p>
        </w:tc>
        <w:tc>
          <w:tcPr>
            <w:tcW w:w="380" w:type="dxa"/>
            <w:tcBorders>
              <w:top w:val="nil"/>
              <w:left w:val="nil"/>
              <w:bottom w:val="single" w:sz="4" w:space="0" w:color="auto"/>
              <w:right w:val="single" w:sz="4" w:space="0" w:color="auto"/>
            </w:tcBorders>
            <w:noWrap/>
            <w:vAlign w:val="bottom"/>
            <w:hideMark/>
          </w:tcPr>
          <w:p w14:paraId="1F37B56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3737DADC"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74D3EF9A"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nil"/>
            </w:tcBorders>
            <w:noWrap/>
            <w:vAlign w:val="bottom"/>
            <w:hideMark/>
          </w:tcPr>
          <w:p w14:paraId="019BE44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single" w:sz="4" w:space="0" w:color="auto"/>
              <w:bottom w:val="single" w:sz="4" w:space="0" w:color="auto"/>
              <w:right w:val="nil"/>
            </w:tcBorders>
            <w:noWrap/>
            <w:vAlign w:val="bottom"/>
            <w:hideMark/>
          </w:tcPr>
          <w:p w14:paraId="5492337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07CD3FBD" w14:textId="77777777" w:rsidR="00EF2A4E" w:rsidRPr="00EF2A4E" w:rsidRDefault="00EF2A4E" w:rsidP="00EF2A4E">
            <w:pPr>
              <w:jc w:val="center"/>
              <w:rPr>
                <w:sz w:val="16"/>
                <w:szCs w:val="16"/>
              </w:rPr>
            </w:pPr>
            <w:r w:rsidRPr="00EF2A4E">
              <w:rPr>
                <w:sz w:val="16"/>
                <w:szCs w:val="16"/>
              </w:rPr>
              <w:t>42060</w:t>
            </w:r>
          </w:p>
        </w:tc>
        <w:tc>
          <w:tcPr>
            <w:tcW w:w="496" w:type="dxa"/>
            <w:tcBorders>
              <w:top w:val="nil"/>
              <w:left w:val="nil"/>
              <w:bottom w:val="single" w:sz="4" w:space="0" w:color="auto"/>
              <w:right w:val="single" w:sz="4" w:space="0" w:color="auto"/>
            </w:tcBorders>
            <w:vAlign w:val="bottom"/>
            <w:hideMark/>
          </w:tcPr>
          <w:p w14:paraId="6812FCF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80731E"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49CD0D61"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5A872704" w14:textId="77777777" w:rsidR="00EF2A4E" w:rsidRPr="00EF2A4E" w:rsidRDefault="00EF2A4E" w:rsidP="00EF2A4E">
            <w:pPr>
              <w:jc w:val="right"/>
              <w:rPr>
                <w:sz w:val="16"/>
                <w:szCs w:val="16"/>
              </w:rPr>
            </w:pPr>
            <w:r w:rsidRPr="00EF2A4E">
              <w:rPr>
                <w:sz w:val="16"/>
                <w:szCs w:val="16"/>
              </w:rPr>
              <w:t>3,0</w:t>
            </w:r>
          </w:p>
        </w:tc>
      </w:tr>
      <w:tr w:rsidR="00EF2A4E" w:rsidRPr="00EF2A4E" w14:paraId="2E382B9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4B8C09D"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1EC22599"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19291AE7"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58F9CBDC"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nil"/>
            </w:tcBorders>
            <w:noWrap/>
            <w:vAlign w:val="bottom"/>
            <w:hideMark/>
          </w:tcPr>
          <w:p w14:paraId="020E9CC1"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single" w:sz="4" w:space="0" w:color="auto"/>
              <w:bottom w:val="single" w:sz="4" w:space="0" w:color="auto"/>
              <w:right w:val="nil"/>
            </w:tcBorders>
            <w:noWrap/>
            <w:vAlign w:val="bottom"/>
            <w:hideMark/>
          </w:tcPr>
          <w:p w14:paraId="05A045D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70A35B7C" w14:textId="77777777" w:rsidR="00EF2A4E" w:rsidRPr="00EF2A4E" w:rsidRDefault="00EF2A4E" w:rsidP="00EF2A4E">
            <w:pPr>
              <w:jc w:val="center"/>
              <w:rPr>
                <w:sz w:val="16"/>
                <w:szCs w:val="16"/>
              </w:rPr>
            </w:pPr>
            <w:r w:rsidRPr="00EF2A4E">
              <w:rPr>
                <w:sz w:val="16"/>
                <w:szCs w:val="16"/>
              </w:rPr>
              <w:t>42060</w:t>
            </w:r>
          </w:p>
        </w:tc>
        <w:tc>
          <w:tcPr>
            <w:tcW w:w="496" w:type="dxa"/>
            <w:tcBorders>
              <w:top w:val="nil"/>
              <w:left w:val="nil"/>
              <w:bottom w:val="single" w:sz="4" w:space="0" w:color="auto"/>
              <w:right w:val="single" w:sz="4" w:space="0" w:color="auto"/>
            </w:tcBorders>
            <w:vAlign w:val="bottom"/>
            <w:hideMark/>
          </w:tcPr>
          <w:p w14:paraId="45F99ED8"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144FAA4D"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4F44F9AE"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242B5A69" w14:textId="77777777" w:rsidR="00EF2A4E" w:rsidRPr="00EF2A4E" w:rsidRDefault="00EF2A4E" w:rsidP="00EF2A4E">
            <w:pPr>
              <w:jc w:val="right"/>
              <w:rPr>
                <w:sz w:val="16"/>
                <w:szCs w:val="16"/>
              </w:rPr>
            </w:pPr>
            <w:r w:rsidRPr="00EF2A4E">
              <w:rPr>
                <w:sz w:val="16"/>
                <w:szCs w:val="16"/>
              </w:rPr>
              <w:t>3,0</w:t>
            </w:r>
          </w:p>
        </w:tc>
      </w:tr>
      <w:tr w:rsidR="00EF2A4E" w:rsidRPr="00EF2A4E" w14:paraId="44B882A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BECF13C"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BEF592D"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nil"/>
            </w:tcBorders>
            <w:noWrap/>
            <w:vAlign w:val="bottom"/>
            <w:hideMark/>
          </w:tcPr>
          <w:p w14:paraId="783CC6AC"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single" w:sz="4" w:space="0" w:color="auto"/>
              <w:bottom w:val="single" w:sz="4" w:space="0" w:color="auto"/>
              <w:right w:val="single" w:sz="4" w:space="0" w:color="auto"/>
            </w:tcBorders>
            <w:noWrap/>
            <w:vAlign w:val="bottom"/>
            <w:hideMark/>
          </w:tcPr>
          <w:p w14:paraId="4E9E9E95"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nil"/>
            </w:tcBorders>
            <w:noWrap/>
            <w:vAlign w:val="bottom"/>
            <w:hideMark/>
          </w:tcPr>
          <w:p w14:paraId="36369BC3"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single" w:sz="4" w:space="0" w:color="auto"/>
              <w:bottom w:val="single" w:sz="4" w:space="0" w:color="auto"/>
              <w:right w:val="nil"/>
            </w:tcBorders>
            <w:noWrap/>
            <w:vAlign w:val="bottom"/>
            <w:hideMark/>
          </w:tcPr>
          <w:p w14:paraId="6802555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3C8FD739" w14:textId="77777777" w:rsidR="00EF2A4E" w:rsidRPr="00EF2A4E" w:rsidRDefault="00EF2A4E" w:rsidP="00EF2A4E">
            <w:pPr>
              <w:jc w:val="center"/>
              <w:rPr>
                <w:sz w:val="16"/>
                <w:szCs w:val="16"/>
              </w:rPr>
            </w:pPr>
            <w:r w:rsidRPr="00EF2A4E">
              <w:rPr>
                <w:sz w:val="16"/>
                <w:szCs w:val="16"/>
              </w:rPr>
              <w:t>42060</w:t>
            </w:r>
          </w:p>
        </w:tc>
        <w:tc>
          <w:tcPr>
            <w:tcW w:w="496" w:type="dxa"/>
            <w:tcBorders>
              <w:top w:val="nil"/>
              <w:left w:val="nil"/>
              <w:bottom w:val="single" w:sz="4" w:space="0" w:color="auto"/>
              <w:right w:val="single" w:sz="4" w:space="0" w:color="auto"/>
            </w:tcBorders>
            <w:vAlign w:val="bottom"/>
            <w:hideMark/>
          </w:tcPr>
          <w:p w14:paraId="7540748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44C3628B"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16A83FF2" w14:textId="77777777" w:rsidR="00EF2A4E" w:rsidRPr="00EF2A4E" w:rsidRDefault="00EF2A4E" w:rsidP="00EF2A4E">
            <w:pPr>
              <w:jc w:val="right"/>
              <w:rPr>
                <w:sz w:val="16"/>
                <w:szCs w:val="16"/>
              </w:rPr>
            </w:pPr>
            <w:r w:rsidRPr="00EF2A4E">
              <w:rPr>
                <w:sz w:val="16"/>
                <w:szCs w:val="16"/>
              </w:rPr>
              <w:t>3,0</w:t>
            </w:r>
          </w:p>
        </w:tc>
        <w:tc>
          <w:tcPr>
            <w:tcW w:w="1260" w:type="dxa"/>
            <w:tcBorders>
              <w:top w:val="nil"/>
              <w:left w:val="nil"/>
              <w:bottom w:val="single" w:sz="4" w:space="0" w:color="auto"/>
              <w:right w:val="single" w:sz="4" w:space="0" w:color="auto"/>
            </w:tcBorders>
            <w:noWrap/>
            <w:vAlign w:val="bottom"/>
            <w:hideMark/>
          </w:tcPr>
          <w:p w14:paraId="4FA9EB66" w14:textId="77777777" w:rsidR="00EF2A4E" w:rsidRPr="00EF2A4E" w:rsidRDefault="00EF2A4E" w:rsidP="00EF2A4E">
            <w:pPr>
              <w:jc w:val="right"/>
              <w:rPr>
                <w:sz w:val="16"/>
                <w:szCs w:val="16"/>
              </w:rPr>
            </w:pPr>
            <w:r w:rsidRPr="00EF2A4E">
              <w:rPr>
                <w:sz w:val="16"/>
                <w:szCs w:val="16"/>
              </w:rPr>
              <w:t>3,0</w:t>
            </w:r>
          </w:p>
        </w:tc>
      </w:tr>
      <w:tr w:rsidR="00EF2A4E" w:rsidRPr="00EF2A4E" w14:paraId="680476C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578BE91"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433BD95"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FFCCF2D"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60A4C73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2C7B68F7"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1576995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1E618C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351EA5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8977668"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55A62EC0"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635C53B7" w14:textId="77777777" w:rsidR="00EF2A4E" w:rsidRPr="00EF2A4E" w:rsidRDefault="00EF2A4E" w:rsidP="00EF2A4E">
            <w:pPr>
              <w:jc w:val="right"/>
              <w:rPr>
                <w:sz w:val="16"/>
                <w:szCs w:val="16"/>
              </w:rPr>
            </w:pPr>
            <w:r w:rsidRPr="00EF2A4E">
              <w:rPr>
                <w:sz w:val="16"/>
                <w:szCs w:val="16"/>
              </w:rPr>
              <w:t>100,0</w:t>
            </w:r>
          </w:p>
        </w:tc>
      </w:tr>
      <w:tr w:rsidR="00EF2A4E" w:rsidRPr="00EF2A4E" w14:paraId="169CA30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E4CE42B"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6DA0A7B"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65D0E7C0"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1A578D24"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2BCE502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4E4E8B8"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CC08F7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24BCF8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16509B1"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0C31A61F"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67BE9D12" w14:textId="77777777" w:rsidR="00EF2A4E" w:rsidRPr="00EF2A4E" w:rsidRDefault="00EF2A4E" w:rsidP="00EF2A4E">
            <w:pPr>
              <w:jc w:val="right"/>
              <w:rPr>
                <w:sz w:val="16"/>
                <w:szCs w:val="16"/>
              </w:rPr>
            </w:pPr>
            <w:r w:rsidRPr="00EF2A4E">
              <w:rPr>
                <w:sz w:val="16"/>
                <w:szCs w:val="16"/>
              </w:rPr>
              <w:t>100,0</w:t>
            </w:r>
          </w:p>
        </w:tc>
      </w:tr>
      <w:tr w:rsidR="00EF2A4E" w:rsidRPr="00EF2A4E" w14:paraId="2DF687A1"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226A460" w14:textId="77777777" w:rsidR="00EF2A4E" w:rsidRPr="00EF2A4E" w:rsidRDefault="00EF2A4E" w:rsidP="00EF2A4E">
            <w:pPr>
              <w:rPr>
                <w:sz w:val="16"/>
                <w:szCs w:val="16"/>
              </w:rPr>
            </w:pPr>
            <w:r w:rsidRPr="00EF2A4E">
              <w:rPr>
                <w:sz w:val="16"/>
                <w:szCs w:val="16"/>
              </w:rPr>
              <w:t>Мероприятия по землеустройству и землепользованию</w:t>
            </w:r>
          </w:p>
        </w:tc>
        <w:tc>
          <w:tcPr>
            <w:tcW w:w="380" w:type="dxa"/>
            <w:tcBorders>
              <w:top w:val="nil"/>
              <w:left w:val="nil"/>
              <w:bottom w:val="single" w:sz="4" w:space="0" w:color="auto"/>
              <w:right w:val="single" w:sz="4" w:space="0" w:color="auto"/>
            </w:tcBorders>
            <w:noWrap/>
            <w:vAlign w:val="bottom"/>
            <w:hideMark/>
          </w:tcPr>
          <w:p w14:paraId="6F7CBB2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1F23F367"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413D673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6BACCC8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5F2EDE9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41EEDDA" w14:textId="77777777" w:rsidR="00EF2A4E" w:rsidRPr="00EF2A4E" w:rsidRDefault="00EF2A4E" w:rsidP="00EF2A4E">
            <w:pPr>
              <w:jc w:val="center"/>
              <w:rPr>
                <w:sz w:val="16"/>
                <w:szCs w:val="16"/>
              </w:rPr>
            </w:pPr>
            <w:r w:rsidRPr="00EF2A4E">
              <w:rPr>
                <w:sz w:val="16"/>
                <w:szCs w:val="16"/>
              </w:rPr>
              <w:t>42370</w:t>
            </w:r>
          </w:p>
        </w:tc>
        <w:tc>
          <w:tcPr>
            <w:tcW w:w="496" w:type="dxa"/>
            <w:tcBorders>
              <w:top w:val="nil"/>
              <w:left w:val="nil"/>
              <w:bottom w:val="single" w:sz="4" w:space="0" w:color="auto"/>
              <w:right w:val="single" w:sz="4" w:space="0" w:color="auto"/>
            </w:tcBorders>
            <w:noWrap/>
            <w:vAlign w:val="bottom"/>
            <w:hideMark/>
          </w:tcPr>
          <w:p w14:paraId="51977C3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862B45"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2536BA41"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3F940E54" w14:textId="77777777" w:rsidR="00EF2A4E" w:rsidRPr="00EF2A4E" w:rsidRDefault="00EF2A4E" w:rsidP="00EF2A4E">
            <w:pPr>
              <w:jc w:val="right"/>
              <w:rPr>
                <w:sz w:val="16"/>
                <w:szCs w:val="16"/>
              </w:rPr>
            </w:pPr>
            <w:r w:rsidRPr="00EF2A4E">
              <w:rPr>
                <w:sz w:val="16"/>
                <w:szCs w:val="16"/>
              </w:rPr>
              <w:t>100,0</w:t>
            </w:r>
          </w:p>
        </w:tc>
      </w:tr>
      <w:tr w:rsidR="00EF2A4E" w:rsidRPr="00EF2A4E" w14:paraId="6CF267C1" w14:textId="77777777" w:rsidTr="00EF2A4E">
        <w:trPr>
          <w:trHeight w:val="480"/>
        </w:trPr>
        <w:tc>
          <w:tcPr>
            <w:tcW w:w="3545" w:type="dxa"/>
            <w:tcBorders>
              <w:top w:val="nil"/>
              <w:left w:val="nil"/>
              <w:bottom w:val="nil"/>
              <w:right w:val="nil"/>
            </w:tcBorders>
            <w:vAlign w:val="bottom"/>
            <w:hideMark/>
          </w:tcPr>
          <w:p w14:paraId="65BE0088"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45274177"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0E0746D4"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4834E94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30E59CA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3B7D9C1"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F29C390" w14:textId="77777777" w:rsidR="00EF2A4E" w:rsidRPr="00EF2A4E" w:rsidRDefault="00EF2A4E" w:rsidP="00EF2A4E">
            <w:pPr>
              <w:jc w:val="center"/>
              <w:rPr>
                <w:sz w:val="16"/>
                <w:szCs w:val="16"/>
              </w:rPr>
            </w:pPr>
            <w:r w:rsidRPr="00EF2A4E">
              <w:rPr>
                <w:sz w:val="16"/>
                <w:szCs w:val="16"/>
              </w:rPr>
              <w:t>42370</w:t>
            </w:r>
          </w:p>
        </w:tc>
        <w:tc>
          <w:tcPr>
            <w:tcW w:w="496" w:type="dxa"/>
            <w:tcBorders>
              <w:top w:val="nil"/>
              <w:left w:val="nil"/>
              <w:bottom w:val="single" w:sz="4" w:space="0" w:color="auto"/>
              <w:right w:val="single" w:sz="4" w:space="0" w:color="auto"/>
            </w:tcBorders>
            <w:noWrap/>
            <w:vAlign w:val="bottom"/>
            <w:hideMark/>
          </w:tcPr>
          <w:p w14:paraId="30404E4B"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2E086B23"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1402FA08"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513EAFFD" w14:textId="77777777" w:rsidR="00EF2A4E" w:rsidRPr="00EF2A4E" w:rsidRDefault="00EF2A4E" w:rsidP="00EF2A4E">
            <w:pPr>
              <w:jc w:val="right"/>
              <w:rPr>
                <w:sz w:val="16"/>
                <w:szCs w:val="16"/>
              </w:rPr>
            </w:pPr>
            <w:r w:rsidRPr="00EF2A4E">
              <w:rPr>
                <w:sz w:val="16"/>
                <w:szCs w:val="16"/>
              </w:rPr>
              <w:t>100,0</w:t>
            </w:r>
          </w:p>
        </w:tc>
      </w:tr>
      <w:tr w:rsidR="00EF2A4E" w:rsidRPr="00EF2A4E" w14:paraId="72A96B3C" w14:textId="77777777" w:rsidTr="00EF2A4E">
        <w:trPr>
          <w:trHeight w:val="720"/>
        </w:trPr>
        <w:tc>
          <w:tcPr>
            <w:tcW w:w="3545" w:type="dxa"/>
            <w:tcBorders>
              <w:top w:val="nil"/>
              <w:left w:val="nil"/>
              <w:bottom w:val="nil"/>
              <w:right w:val="nil"/>
            </w:tcBorders>
            <w:vAlign w:val="bottom"/>
            <w:hideMark/>
          </w:tcPr>
          <w:p w14:paraId="2A835811"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0BD64EE2" w14:textId="77777777" w:rsidR="00EF2A4E" w:rsidRPr="00EF2A4E" w:rsidRDefault="00EF2A4E" w:rsidP="00EF2A4E">
            <w:pPr>
              <w:jc w:val="center"/>
              <w:rPr>
                <w:sz w:val="16"/>
                <w:szCs w:val="16"/>
              </w:rPr>
            </w:pPr>
            <w:r w:rsidRPr="00EF2A4E">
              <w:rPr>
                <w:sz w:val="16"/>
                <w:szCs w:val="16"/>
              </w:rPr>
              <w:t>04</w:t>
            </w:r>
          </w:p>
        </w:tc>
        <w:tc>
          <w:tcPr>
            <w:tcW w:w="500" w:type="dxa"/>
            <w:tcBorders>
              <w:top w:val="nil"/>
              <w:left w:val="nil"/>
              <w:bottom w:val="single" w:sz="4" w:space="0" w:color="auto"/>
              <w:right w:val="single" w:sz="4" w:space="0" w:color="auto"/>
            </w:tcBorders>
            <w:noWrap/>
            <w:vAlign w:val="bottom"/>
            <w:hideMark/>
          </w:tcPr>
          <w:p w14:paraId="379CEB40"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single" w:sz="4" w:space="0" w:color="auto"/>
              <w:right w:val="single" w:sz="4" w:space="0" w:color="auto"/>
            </w:tcBorders>
            <w:vAlign w:val="bottom"/>
            <w:hideMark/>
          </w:tcPr>
          <w:p w14:paraId="19F9C41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bottom"/>
            <w:hideMark/>
          </w:tcPr>
          <w:p w14:paraId="1DE4E8B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1C0BB6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9E3239C" w14:textId="77777777" w:rsidR="00EF2A4E" w:rsidRPr="00EF2A4E" w:rsidRDefault="00EF2A4E" w:rsidP="00EF2A4E">
            <w:pPr>
              <w:jc w:val="center"/>
              <w:rPr>
                <w:sz w:val="16"/>
                <w:szCs w:val="16"/>
              </w:rPr>
            </w:pPr>
            <w:r w:rsidRPr="00EF2A4E">
              <w:rPr>
                <w:sz w:val="16"/>
                <w:szCs w:val="16"/>
              </w:rPr>
              <w:t>42370</w:t>
            </w:r>
          </w:p>
        </w:tc>
        <w:tc>
          <w:tcPr>
            <w:tcW w:w="496" w:type="dxa"/>
            <w:tcBorders>
              <w:top w:val="nil"/>
              <w:left w:val="nil"/>
              <w:bottom w:val="single" w:sz="4" w:space="0" w:color="auto"/>
              <w:right w:val="single" w:sz="4" w:space="0" w:color="auto"/>
            </w:tcBorders>
            <w:noWrap/>
            <w:vAlign w:val="bottom"/>
            <w:hideMark/>
          </w:tcPr>
          <w:p w14:paraId="69D9D76F"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652AAD44"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3145F1C8"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63594498" w14:textId="77777777" w:rsidR="00EF2A4E" w:rsidRPr="00EF2A4E" w:rsidRDefault="00EF2A4E" w:rsidP="00EF2A4E">
            <w:pPr>
              <w:jc w:val="right"/>
              <w:rPr>
                <w:sz w:val="16"/>
                <w:szCs w:val="16"/>
              </w:rPr>
            </w:pPr>
            <w:r w:rsidRPr="00EF2A4E">
              <w:rPr>
                <w:sz w:val="16"/>
                <w:szCs w:val="16"/>
              </w:rPr>
              <w:t>100,0</w:t>
            </w:r>
          </w:p>
        </w:tc>
      </w:tr>
      <w:tr w:rsidR="00EF2A4E" w:rsidRPr="00EF2A4E" w14:paraId="5278E5C9"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6883CBD7" w14:textId="77777777" w:rsidR="00EF2A4E" w:rsidRPr="00EF2A4E" w:rsidRDefault="00EF2A4E" w:rsidP="00EF2A4E">
            <w:pPr>
              <w:rPr>
                <w:sz w:val="16"/>
                <w:szCs w:val="16"/>
              </w:rPr>
            </w:pPr>
            <w:r w:rsidRPr="00EF2A4E">
              <w:rPr>
                <w:sz w:val="16"/>
                <w:szCs w:val="16"/>
              </w:rPr>
              <w:lastRenderedPageBreak/>
              <w:t>ЖИЛИЩНО-КОММУНАЛЬНОЕ ХОЗЯЙСТВО</w:t>
            </w:r>
          </w:p>
        </w:tc>
        <w:tc>
          <w:tcPr>
            <w:tcW w:w="380" w:type="dxa"/>
            <w:tcBorders>
              <w:top w:val="nil"/>
              <w:left w:val="nil"/>
              <w:bottom w:val="single" w:sz="4" w:space="0" w:color="auto"/>
              <w:right w:val="single" w:sz="4" w:space="0" w:color="auto"/>
            </w:tcBorders>
            <w:noWrap/>
            <w:vAlign w:val="bottom"/>
            <w:hideMark/>
          </w:tcPr>
          <w:p w14:paraId="232FD870"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7D8F18A6"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75B1A1F2"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A9EB4A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586431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AC9897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0AAD96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563B324" w14:textId="77777777" w:rsidR="00EF2A4E" w:rsidRPr="00EF2A4E" w:rsidRDefault="00EF2A4E" w:rsidP="00EF2A4E">
            <w:pPr>
              <w:jc w:val="right"/>
              <w:rPr>
                <w:sz w:val="16"/>
                <w:szCs w:val="16"/>
              </w:rPr>
            </w:pPr>
            <w:r w:rsidRPr="00EF2A4E">
              <w:rPr>
                <w:sz w:val="16"/>
                <w:szCs w:val="16"/>
              </w:rPr>
              <w:t>15 182,5</w:t>
            </w:r>
          </w:p>
        </w:tc>
        <w:tc>
          <w:tcPr>
            <w:tcW w:w="1260" w:type="dxa"/>
            <w:tcBorders>
              <w:top w:val="nil"/>
              <w:left w:val="nil"/>
              <w:bottom w:val="single" w:sz="4" w:space="0" w:color="auto"/>
              <w:right w:val="single" w:sz="4" w:space="0" w:color="auto"/>
            </w:tcBorders>
            <w:noWrap/>
            <w:vAlign w:val="bottom"/>
            <w:hideMark/>
          </w:tcPr>
          <w:p w14:paraId="2CDC3AAE"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17C3ED72" w14:textId="77777777" w:rsidR="00EF2A4E" w:rsidRPr="00EF2A4E" w:rsidRDefault="00EF2A4E" w:rsidP="00EF2A4E">
            <w:pPr>
              <w:jc w:val="right"/>
              <w:rPr>
                <w:sz w:val="16"/>
                <w:szCs w:val="16"/>
              </w:rPr>
            </w:pPr>
            <w:r w:rsidRPr="00EF2A4E">
              <w:rPr>
                <w:sz w:val="16"/>
                <w:szCs w:val="16"/>
              </w:rPr>
              <w:t>15,0</w:t>
            </w:r>
          </w:p>
        </w:tc>
      </w:tr>
      <w:tr w:rsidR="00EF2A4E" w:rsidRPr="00EF2A4E" w14:paraId="67C0FF0A"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31432C7" w14:textId="77777777" w:rsidR="00EF2A4E" w:rsidRPr="00EF2A4E" w:rsidRDefault="00EF2A4E" w:rsidP="00EF2A4E">
            <w:pPr>
              <w:rPr>
                <w:sz w:val="16"/>
                <w:szCs w:val="16"/>
              </w:rPr>
            </w:pPr>
            <w:r w:rsidRPr="00EF2A4E">
              <w:rPr>
                <w:sz w:val="16"/>
                <w:szCs w:val="16"/>
              </w:rPr>
              <w:t>Жилищное хозяйство</w:t>
            </w:r>
          </w:p>
        </w:tc>
        <w:tc>
          <w:tcPr>
            <w:tcW w:w="380" w:type="dxa"/>
            <w:tcBorders>
              <w:top w:val="nil"/>
              <w:left w:val="nil"/>
              <w:bottom w:val="single" w:sz="4" w:space="0" w:color="auto"/>
              <w:right w:val="single" w:sz="4" w:space="0" w:color="auto"/>
            </w:tcBorders>
            <w:noWrap/>
            <w:vAlign w:val="bottom"/>
            <w:hideMark/>
          </w:tcPr>
          <w:p w14:paraId="38ECBF34"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6D700F99"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F134C07"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25894A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B4C1BC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1D3130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98D32E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8E5C505" w14:textId="77777777" w:rsidR="00EF2A4E" w:rsidRPr="00EF2A4E" w:rsidRDefault="00EF2A4E" w:rsidP="00EF2A4E">
            <w:pPr>
              <w:jc w:val="right"/>
              <w:rPr>
                <w:sz w:val="16"/>
                <w:szCs w:val="16"/>
              </w:rPr>
            </w:pPr>
            <w:r w:rsidRPr="00EF2A4E">
              <w:rPr>
                <w:sz w:val="16"/>
                <w:szCs w:val="16"/>
              </w:rPr>
              <w:t>7 882,5</w:t>
            </w:r>
          </w:p>
        </w:tc>
        <w:tc>
          <w:tcPr>
            <w:tcW w:w="1260" w:type="dxa"/>
            <w:tcBorders>
              <w:top w:val="nil"/>
              <w:left w:val="nil"/>
              <w:bottom w:val="single" w:sz="4" w:space="0" w:color="auto"/>
              <w:right w:val="single" w:sz="4" w:space="0" w:color="auto"/>
            </w:tcBorders>
            <w:noWrap/>
            <w:vAlign w:val="bottom"/>
            <w:hideMark/>
          </w:tcPr>
          <w:p w14:paraId="31C41E25"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4BC5364D" w14:textId="77777777" w:rsidR="00EF2A4E" w:rsidRPr="00EF2A4E" w:rsidRDefault="00EF2A4E" w:rsidP="00EF2A4E">
            <w:pPr>
              <w:jc w:val="right"/>
              <w:rPr>
                <w:sz w:val="16"/>
                <w:szCs w:val="16"/>
              </w:rPr>
            </w:pPr>
            <w:r w:rsidRPr="00EF2A4E">
              <w:rPr>
                <w:sz w:val="16"/>
                <w:szCs w:val="16"/>
              </w:rPr>
              <w:t>15,0</w:t>
            </w:r>
          </w:p>
        </w:tc>
      </w:tr>
      <w:tr w:rsidR="00EF2A4E" w:rsidRPr="00EF2A4E" w14:paraId="36D7627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204FF04"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44B83B3B"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6AC52D28"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96258D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CF7B72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63B2F9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79D591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A6FD21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EDCD864" w14:textId="77777777" w:rsidR="00EF2A4E" w:rsidRPr="00EF2A4E" w:rsidRDefault="00EF2A4E" w:rsidP="00EF2A4E">
            <w:pPr>
              <w:jc w:val="right"/>
              <w:rPr>
                <w:sz w:val="16"/>
                <w:szCs w:val="16"/>
              </w:rPr>
            </w:pPr>
            <w:r w:rsidRPr="00EF2A4E">
              <w:rPr>
                <w:sz w:val="16"/>
                <w:szCs w:val="16"/>
              </w:rPr>
              <w:t>7 882,5</w:t>
            </w:r>
          </w:p>
        </w:tc>
        <w:tc>
          <w:tcPr>
            <w:tcW w:w="1260" w:type="dxa"/>
            <w:tcBorders>
              <w:top w:val="nil"/>
              <w:left w:val="nil"/>
              <w:bottom w:val="single" w:sz="4" w:space="0" w:color="auto"/>
              <w:right w:val="single" w:sz="4" w:space="0" w:color="auto"/>
            </w:tcBorders>
            <w:noWrap/>
            <w:vAlign w:val="bottom"/>
            <w:hideMark/>
          </w:tcPr>
          <w:p w14:paraId="496621BC"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E2905FB" w14:textId="77777777" w:rsidR="00EF2A4E" w:rsidRPr="00EF2A4E" w:rsidRDefault="00EF2A4E" w:rsidP="00EF2A4E">
            <w:pPr>
              <w:jc w:val="right"/>
              <w:rPr>
                <w:sz w:val="16"/>
                <w:szCs w:val="16"/>
              </w:rPr>
            </w:pPr>
            <w:r w:rsidRPr="00EF2A4E">
              <w:rPr>
                <w:sz w:val="16"/>
                <w:szCs w:val="16"/>
              </w:rPr>
              <w:t>15,0</w:t>
            </w:r>
          </w:p>
        </w:tc>
      </w:tr>
      <w:tr w:rsidR="00EF2A4E" w:rsidRPr="00EF2A4E" w14:paraId="7549A17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FE99232"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E9A8AFD"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49D2EB72"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B9F3E9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731205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2B187C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FB2107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D2F84A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30083BD" w14:textId="77777777" w:rsidR="00EF2A4E" w:rsidRPr="00EF2A4E" w:rsidRDefault="00EF2A4E" w:rsidP="00EF2A4E">
            <w:pPr>
              <w:jc w:val="right"/>
              <w:rPr>
                <w:sz w:val="16"/>
                <w:szCs w:val="16"/>
              </w:rPr>
            </w:pPr>
            <w:r w:rsidRPr="00EF2A4E">
              <w:rPr>
                <w:sz w:val="16"/>
                <w:szCs w:val="16"/>
              </w:rPr>
              <w:t>7 882,5</w:t>
            </w:r>
          </w:p>
        </w:tc>
        <w:tc>
          <w:tcPr>
            <w:tcW w:w="1260" w:type="dxa"/>
            <w:tcBorders>
              <w:top w:val="nil"/>
              <w:left w:val="nil"/>
              <w:bottom w:val="single" w:sz="4" w:space="0" w:color="auto"/>
              <w:right w:val="single" w:sz="4" w:space="0" w:color="auto"/>
            </w:tcBorders>
            <w:noWrap/>
            <w:vAlign w:val="bottom"/>
            <w:hideMark/>
          </w:tcPr>
          <w:p w14:paraId="65CA9C62"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28DE5AAF" w14:textId="77777777" w:rsidR="00EF2A4E" w:rsidRPr="00EF2A4E" w:rsidRDefault="00EF2A4E" w:rsidP="00EF2A4E">
            <w:pPr>
              <w:jc w:val="right"/>
              <w:rPr>
                <w:sz w:val="16"/>
                <w:szCs w:val="16"/>
              </w:rPr>
            </w:pPr>
            <w:r w:rsidRPr="00EF2A4E">
              <w:rPr>
                <w:sz w:val="16"/>
                <w:szCs w:val="16"/>
              </w:rPr>
              <w:t>15,0</w:t>
            </w:r>
          </w:p>
        </w:tc>
      </w:tr>
      <w:tr w:rsidR="00EF2A4E" w:rsidRPr="00EF2A4E" w14:paraId="6A6C40A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4C38342" w14:textId="77777777" w:rsidR="00EF2A4E" w:rsidRPr="00EF2A4E" w:rsidRDefault="00EF2A4E" w:rsidP="00EF2A4E">
            <w:pPr>
              <w:rPr>
                <w:sz w:val="16"/>
                <w:szCs w:val="16"/>
              </w:rPr>
            </w:pPr>
            <w:r w:rsidRPr="00EF2A4E">
              <w:rPr>
                <w:sz w:val="16"/>
                <w:szCs w:val="16"/>
              </w:rPr>
              <w:t>Капитальный ремонт муниципального жилищного фонда</w:t>
            </w:r>
          </w:p>
        </w:tc>
        <w:tc>
          <w:tcPr>
            <w:tcW w:w="380" w:type="dxa"/>
            <w:tcBorders>
              <w:top w:val="nil"/>
              <w:left w:val="nil"/>
              <w:bottom w:val="single" w:sz="4" w:space="0" w:color="auto"/>
              <w:right w:val="single" w:sz="4" w:space="0" w:color="auto"/>
            </w:tcBorders>
            <w:noWrap/>
            <w:vAlign w:val="bottom"/>
            <w:hideMark/>
          </w:tcPr>
          <w:p w14:paraId="7B8F43BB"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42264516"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5135230D"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E8E7D3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B65A7F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5EA004E" w14:textId="77777777" w:rsidR="00EF2A4E" w:rsidRPr="00EF2A4E" w:rsidRDefault="00EF2A4E" w:rsidP="00EF2A4E">
            <w:pPr>
              <w:jc w:val="center"/>
              <w:rPr>
                <w:sz w:val="16"/>
                <w:szCs w:val="16"/>
              </w:rPr>
            </w:pPr>
            <w:r w:rsidRPr="00EF2A4E">
              <w:rPr>
                <w:sz w:val="16"/>
                <w:szCs w:val="16"/>
              </w:rPr>
              <w:t>42170</w:t>
            </w:r>
          </w:p>
        </w:tc>
        <w:tc>
          <w:tcPr>
            <w:tcW w:w="496" w:type="dxa"/>
            <w:tcBorders>
              <w:top w:val="nil"/>
              <w:left w:val="nil"/>
              <w:bottom w:val="single" w:sz="4" w:space="0" w:color="auto"/>
              <w:right w:val="single" w:sz="4" w:space="0" w:color="auto"/>
            </w:tcBorders>
            <w:noWrap/>
            <w:vAlign w:val="bottom"/>
            <w:hideMark/>
          </w:tcPr>
          <w:p w14:paraId="3D1A8C0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E7B8EC9" w14:textId="77777777" w:rsidR="00EF2A4E" w:rsidRPr="00EF2A4E" w:rsidRDefault="00EF2A4E" w:rsidP="00EF2A4E">
            <w:pPr>
              <w:jc w:val="right"/>
              <w:rPr>
                <w:sz w:val="16"/>
                <w:szCs w:val="16"/>
              </w:rPr>
            </w:pPr>
            <w:r w:rsidRPr="00EF2A4E">
              <w:rPr>
                <w:sz w:val="16"/>
                <w:szCs w:val="16"/>
              </w:rPr>
              <w:t>7 867,5</w:t>
            </w:r>
          </w:p>
        </w:tc>
        <w:tc>
          <w:tcPr>
            <w:tcW w:w="1260" w:type="dxa"/>
            <w:tcBorders>
              <w:top w:val="nil"/>
              <w:left w:val="nil"/>
              <w:bottom w:val="single" w:sz="4" w:space="0" w:color="auto"/>
              <w:right w:val="single" w:sz="4" w:space="0" w:color="auto"/>
            </w:tcBorders>
            <w:noWrap/>
            <w:vAlign w:val="bottom"/>
            <w:hideMark/>
          </w:tcPr>
          <w:p w14:paraId="25219A7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52FEB8D" w14:textId="77777777" w:rsidR="00EF2A4E" w:rsidRPr="00EF2A4E" w:rsidRDefault="00EF2A4E" w:rsidP="00EF2A4E">
            <w:pPr>
              <w:jc w:val="right"/>
              <w:rPr>
                <w:sz w:val="16"/>
                <w:szCs w:val="16"/>
              </w:rPr>
            </w:pPr>
            <w:r w:rsidRPr="00EF2A4E">
              <w:rPr>
                <w:sz w:val="16"/>
                <w:szCs w:val="16"/>
              </w:rPr>
              <w:t>0,0</w:t>
            </w:r>
          </w:p>
        </w:tc>
      </w:tr>
      <w:tr w:rsidR="00EF2A4E" w:rsidRPr="00EF2A4E" w14:paraId="62065F07" w14:textId="77777777" w:rsidTr="00EF2A4E">
        <w:trPr>
          <w:trHeight w:val="480"/>
        </w:trPr>
        <w:tc>
          <w:tcPr>
            <w:tcW w:w="3545" w:type="dxa"/>
            <w:tcBorders>
              <w:top w:val="nil"/>
              <w:left w:val="nil"/>
              <w:bottom w:val="nil"/>
              <w:right w:val="nil"/>
            </w:tcBorders>
            <w:vAlign w:val="bottom"/>
            <w:hideMark/>
          </w:tcPr>
          <w:p w14:paraId="55F9755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5E16DA80"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2DC9492D"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1E0913A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D447C8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76A5F7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6DC83CA" w14:textId="77777777" w:rsidR="00EF2A4E" w:rsidRPr="00EF2A4E" w:rsidRDefault="00EF2A4E" w:rsidP="00EF2A4E">
            <w:pPr>
              <w:jc w:val="center"/>
              <w:rPr>
                <w:sz w:val="16"/>
                <w:szCs w:val="16"/>
              </w:rPr>
            </w:pPr>
            <w:r w:rsidRPr="00EF2A4E">
              <w:rPr>
                <w:sz w:val="16"/>
                <w:szCs w:val="16"/>
              </w:rPr>
              <w:t>42170</w:t>
            </w:r>
          </w:p>
        </w:tc>
        <w:tc>
          <w:tcPr>
            <w:tcW w:w="496" w:type="dxa"/>
            <w:tcBorders>
              <w:top w:val="nil"/>
              <w:left w:val="nil"/>
              <w:bottom w:val="single" w:sz="4" w:space="0" w:color="auto"/>
              <w:right w:val="single" w:sz="4" w:space="0" w:color="auto"/>
            </w:tcBorders>
            <w:noWrap/>
            <w:vAlign w:val="bottom"/>
            <w:hideMark/>
          </w:tcPr>
          <w:p w14:paraId="44B89B06"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79200952" w14:textId="77777777" w:rsidR="00EF2A4E" w:rsidRPr="00EF2A4E" w:rsidRDefault="00EF2A4E" w:rsidP="00EF2A4E">
            <w:pPr>
              <w:jc w:val="right"/>
              <w:rPr>
                <w:sz w:val="16"/>
                <w:szCs w:val="16"/>
              </w:rPr>
            </w:pPr>
            <w:r w:rsidRPr="00EF2A4E">
              <w:rPr>
                <w:sz w:val="16"/>
                <w:szCs w:val="16"/>
              </w:rPr>
              <w:t>7 867,5</w:t>
            </w:r>
          </w:p>
        </w:tc>
        <w:tc>
          <w:tcPr>
            <w:tcW w:w="1260" w:type="dxa"/>
            <w:tcBorders>
              <w:top w:val="nil"/>
              <w:left w:val="nil"/>
              <w:bottom w:val="single" w:sz="4" w:space="0" w:color="auto"/>
              <w:right w:val="single" w:sz="4" w:space="0" w:color="auto"/>
            </w:tcBorders>
            <w:noWrap/>
            <w:vAlign w:val="bottom"/>
            <w:hideMark/>
          </w:tcPr>
          <w:p w14:paraId="5D128E5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2BEA9943" w14:textId="77777777" w:rsidR="00EF2A4E" w:rsidRPr="00EF2A4E" w:rsidRDefault="00EF2A4E" w:rsidP="00EF2A4E">
            <w:pPr>
              <w:jc w:val="right"/>
              <w:rPr>
                <w:sz w:val="16"/>
                <w:szCs w:val="16"/>
              </w:rPr>
            </w:pPr>
            <w:r w:rsidRPr="00EF2A4E">
              <w:rPr>
                <w:sz w:val="16"/>
                <w:szCs w:val="16"/>
              </w:rPr>
              <w:t>0,0</w:t>
            </w:r>
          </w:p>
        </w:tc>
      </w:tr>
      <w:tr w:rsidR="00EF2A4E" w:rsidRPr="00EF2A4E" w14:paraId="0016DE9B" w14:textId="77777777" w:rsidTr="00EF2A4E">
        <w:trPr>
          <w:trHeight w:val="720"/>
        </w:trPr>
        <w:tc>
          <w:tcPr>
            <w:tcW w:w="3545" w:type="dxa"/>
            <w:tcBorders>
              <w:top w:val="nil"/>
              <w:left w:val="nil"/>
              <w:bottom w:val="nil"/>
              <w:right w:val="nil"/>
            </w:tcBorders>
            <w:vAlign w:val="bottom"/>
            <w:hideMark/>
          </w:tcPr>
          <w:p w14:paraId="2978788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0DB44C27"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58DA32BB"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5D9237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632B63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28647D5"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047E9205" w14:textId="77777777" w:rsidR="00EF2A4E" w:rsidRPr="00EF2A4E" w:rsidRDefault="00EF2A4E" w:rsidP="00EF2A4E">
            <w:pPr>
              <w:jc w:val="center"/>
              <w:rPr>
                <w:sz w:val="16"/>
                <w:szCs w:val="16"/>
              </w:rPr>
            </w:pPr>
            <w:r w:rsidRPr="00EF2A4E">
              <w:rPr>
                <w:sz w:val="16"/>
                <w:szCs w:val="16"/>
              </w:rPr>
              <w:t>42170</w:t>
            </w:r>
          </w:p>
        </w:tc>
        <w:tc>
          <w:tcPr>
            <w:tcW w:w="496" w:type="dxa"/>
            <w:tcBorders>
              <w:top w:val="nil"/>
              <w:left w:val="nil"/>
              <w:bottom w:val="single" w:sz="4" w:space="0" w:color="auto"/>
              <w:right w:val="single" w:sz="4" w:space="0" w:color="auto"/>
            </w:tcBorders>
            <w:noWrap/>
            <w:vAlign w:val="bottom"/>
            <w:hideMark/>
          </w:tcPr>
          <w:p w14:paraId="06B482EA"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560F0E38" w14:textId="77777777" w:rsidR="00EF2A4E" w:rsidRPr="00EF2A4E" w:rsidRDefault="00EF2A4E" w:rsidP="00EF2A4E">
            <w:pPr>
              <w:jc w:val="right"/>
              <w:rPr>
                <w:sz w:val="16"/>
                <w:szCs w:val="16"/>
              </w:rPr>
            </w:pPr>
            <w:r w:rsidRPr="00EF2A4E">
              <w:rPr>
                <w:sz w:val="16"/>
                <w:szCs w:val="16"/>
              </w:rPr>
              <w:t>7 867,5</w:t>
            </w:r>
          </w:p>
        </w:tc>
        <w:tc>
          <w:tcPr>
            <w:tcW w:w="1260" w:type="dxa"/>
            <w:tcBorders>
              <w:top w:val="nil"/>
              <w:left w:val="nil"/>
              <w:bottom w:val="single" w:sz="4" w:space="0" w:color="auto"/>
              <w:right w:val="single" w:sz="4" w:space="0" w:color="auto"/>
            </w:tcBorders>
            <w:noWrap/>
            <w:vAlign w:val="bottom"/>
            <w:hideMark/>
          </w:tcPr>
          <w:p w14:paraId="1AA1519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9C2C546" w14:textId="77777777" w:rsidR="00EF2A4E" w:rsidRPr="00EF2A4E" w:rsidRDefault="00EF2A4E" w:rsidP="00EF2A4E">
            <w:pPr>
              <w:jc w:val="right"/>
              <w:rPr>
                <w:sz w:val="16"/>
                <w:szCs w:val="16"/>
              </w:rPr>
            </w:pPr>
            <w:r w:rsidRPr="00EF2A4E">
              <w:rPr>
                <w:sz w:val="16"/>
                <w:szCs w:val="16"/>
              </w:rPr>
              <w:t>0,0</w:t>
            </w:r>
          </w:p>
        </w:tc>
      </w:tr>
      <w:tr w:rsidR="00EF2A4E" w:rsidRPr="00EF2A4E" w14:paraId="6873F256"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0866A16D" w14:textId="77777777" w:rsidR="00EF2A4E" w:rsidRPr="00EF2A4E" w:rsidRDefault="00EF2A4E" w:rsidP="00EF2A4E">
            <w:pPr>
              <w:rPr>
                <w:sz w:val="16"/>
                <w:szCs w:val="16"/>
              </w:rPr>
            </w:pPr>
            <w:r w:rsidRPr="00EF2A4E">
              <w:rPr>
                <w:sz w:val="16"/>
                <w:szCs w:val="16"/>
              </w:rPr>
              <w:t>Взнос на капитальный ремонт общего имущества в многоквартирном доме</w:t>
            </w:r>
          </w:p>
        </w:tc>
        <w:tc>
          <w:tcPr>
            <w:tcW w:w="380" w:type="dxa"/>
            <w:tcBorders>
              <w:top w:val="nil"/>
              <w:left w:val="nil"/>
              <w:bottom w:val="single" w:sz="4" w:space="0" w:color="auto"/>
              <w:right w:val="single" w:sz="4" w:space="0" w:color="auto"/>
            </w:tcBorders>
            <w:noWrap/>
            <w:vAlign w:val="bottom"/>
            <w:hideMark/>
          </w:tcPr>
          <w:p w14:paraId="644B8027"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F805072"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89B0BD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F221C8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AAE718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146A1F0" w14:textId="77777777" w:rsidR="00EF2A4E" w:rsidRPr="00EF2A4E" w:rsidRDefault="00EF2A4E" w:rsidP="00EF2A4E">
            <w:pPr>
              <w:jc w:val="center"/>
              <w:rPr>
                <w:sz w:val="16"/>
                <w:szCs w:val="16"/>
              </w:rPr>
            </w:pPr>
            <w:r w:rsidRPr="00EF2A4E">
              <w:rPr>
                <w:sz w:val="16"/>
                <w:szCs w:val="16"/>
              </w:rPr>
              <w:t>42360</w:t>
            </w:r>
          </w:p>
        </w:tc>
        <w:tc>
          <w:tcPr>
            <w:tcW w:w="496" w:type="dxa"/>
            <w:tcBorders>
              <w:top w:val="nil"/>
              <w:left w:val="nil"/>
              <w:bottom w:val="single" w:sz="4" w:space="0" w:color="auto"/>
              <w:right w:val="single" w:sz="4" w:space="0" w:color="auto"/>
            </w:tcBorders>
            <w:noWrap/>
            <w:vAlign w:val="bottom"/>
            <w:hideMark/>
          </w:tcPr>
          <w:p w14:paraId="2DBF2FC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A97E877"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50BDDF8B"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1F35A7D2" w14:textId="77777777" w:rsidR="00EF2A4E" w:rsidRPr="00EF2A4E" w:rsidRDefault="00EF2A4E" w:rsidP="00EF2A4E">
            <w:pPr>
              <w:jc w:val="right"/>
              <w:rPr>
                <w:sz w:val="16"/>
                <w:szCs w:val="16"/>
              </w:rPr>
            </w:pPr>
            <w:r w:rsidRPr="00EF2A4E">
              <w:rPr>
                <w:sz w:val="16"/>
                <w:szCs w:val="16"/>
              </w:rPr>
              <w:t>15,0</w:t>
            </w:r>
          </w:p>
        </w:tc>
      </w:tr>
      <w:tr w:rsidR="00EF2A4E" w:rsidRPr="00EF2A4E" w14:paraId="204AD4C6" w14:textId="77777777" w:rsidTr="00EF2A4E">
        <w:trPr>
          <w:trHeight w:val="480"/>
        </w:trPr>
        <w:tc>
          <w:tcPr>
            <w:tcW w:w="3545" w:type="dxa"/>
            <w:tcBorders>
              <w:top w:val="nil"/>
              <w:left w:val="nil"/>
              <w:bottom w:val="nil"/>
              <w:right w:val="nil"/>
            </w:tcBorders>
            <w:vAlign w:val="bottom"/>
            <w:hideMark/>
          </w:tcPr>
          <w:p w14:paraId="4324BF48"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73CB1887"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5178D80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405188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289E60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F4A7A3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73FDB43" w14:textId="77777777" w:rsidR="00EF2A4E" w:rsidRPr="00EF2A4E" w:rsidRDefault="00EF2A4E" w:rsidP="00EF2A4E">
            <w:pPr>
              <w:jc w:val="center"/>
              <w:rPr>
                <w:sz w:val="16"/>
                <w:szCs w:val="16"/>
              </w:rPr>
            </w:pPr>
            <w:r w:rsidRPr="00EF2A4E">
              <w:rPr>
                <w:sz w:val="16"/>
                <w:szCs w:val="16"/>
              </w:rPr>
              <w:t>42360</w:t>
            </w:r>
          </w:p>
        </w:tc>
        <w:tc>
          <w:tcPr>
            <w:tcW w:w="496" w:type="dxa"/>
            <w:tcBorders>
              <w:top w:val="nil"/>
              <w:left w:val="nil"/>
              <w:bottom w:val="single" w:sz="4" w:space="0" w:color="auto"/>
              <w:right w:val="single" w:sz="4" w:space="0" w:color="auto"/>
            </w:tcBorders>
            <w:noWrap/>
            <w:vAlign w:val="bottom"/>
            <w:hideMark/>
          </w:tcPr>
          <w:p w14:paraId="47CB6B29"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61DAEB38"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267EAFB1"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526E5CD" w14:textId="77777777" w:rsidR="00EF2A4E" w:rsidRPr="00EF2A4E" w:rsidRDefault="00EF2A4E" w:rsidP="00EF2A4E">
            <w:pPr>
              <w:jc w:val="right"/>
              <w:rPr>
                <w:sz w:val="16"/>
                <w:szCs w:val="16"/>
              </w:rPr>
            </w:pPr>
            <w:r w:rsidRPr="00EF2A4E">
              <w:rPr>
                <w:sz w:val="16"/>
                <w:szCs w:val="16"/>
              </w:rPr>
              <w:t>15,0</w:t>
            </w:r>
          </w:p>
        </w:tc>
      </w:tr>
      <w:tr w:rsidR="00EF2A4E" w:rsidRPr="00EF2A4E" w14:paraId="0D67CC2E" w14:textId="77777777" w:rsidTr="00EF2A4E">
        <w:trPr>
          <w:trHeight w:val="720"/>
        </w:trPr>
        <w:tc>
          <w:tcPr>
            <w:tcW w:w="3545" w:type="dxa"/>
            <w:tcBorders>
              <w:top w:val="nil"/>
              <w:left w:val="nil"/>
              <w:bottom w:val="nil"/>
              <w:right w:val="nil"/>
            </w:tcBorders>
            <w:vAlign w:val="bottom"/>
            <w:hideMark/>
          </w:tcPr>
          <w:p w14:paraId="71D16799"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09805737"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1B9E8B8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C5CB7B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C013F0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6DC9F7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8DDF4CA" w14:textId="77777777" w:rsidR="00EF2A4E" w:rsidRPr="00EF2A4E" w:rsidRDefault="00EF2A4E" w:rsidP="00EF2A4E">
            <w:pPr>
              <w:jc w:val="center"/>
              <w:rPr>
                <w:sz w:val="16"/>
                <w:szCs w:val="16"/>
              </w:rPr>
            </w:pPr>
            <w:r w:rsidRPr="00EF2A4E">
              <w:rPr>
                <w:sz w:val="16"/>
                <w:szCs w:val="16"/>
              </w:rPr>
              <w:t>42360</w:t>
            </w:r>
          </w:p>
        </w:tc>
        <w:tc>
          <w:tcPr>
            <w:tcW w:w="496" w:type="dxa"/>
            <w:tcBorders>
              <w:top w:val="nil"/>
              <w:left w:val="nil"/>
              <w:bottom w:val="single" w:sz="4" w:space="0" w:color="auto"/>
              <w:right w:val="single" w:sz="4" w:space="0" w:color="auto"/>
            </w:tcBorders>
            <w:noWrap/>
            <w:vAlign w:val="bottom"/>
            <w:hideMark/>
          </w:tcPr>
          <w:p w14:paraId="2604C672"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203DCDD2"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7E0DB2EC" w14:textId="77777777" w:rsidR="00EF2A4E" w:rsidRPr="00EF2A4E" w:rsidRDefault="00EF2A4E" w:rsidP="00EF2A4E">
            <w:pPr>
              <w:jc w:val="right"/>
              <w:rPr>
                <w:sz w:val="16"/>
                <w:szCs w:val="16"/>
              </w:rPr>
            </w:pPr>
            <w:r w:rsidRPr="00EF2A4E">
              <w:rPr>
                <w:sz w:val="16"/>
                <w:szCs w:val="16"/>
              </w:rPr>
              <w:t>15,0</w:t>
            </w:r>
          </w:p>
        </w:tc>
        <w:tc>
          <w:tcPr>
            <w:tcW w:w="1260" w:type="dxa"/>
            <w:tcBorders>
              <w:top w:val="nil"/>
              <w:left w:val="nil"/>
              <w:bottom w:val="single" w:sz="4" w:space="0" w:color="auto"/>
              <w:right w:val="single" w:sz="4" w:space="0" w:color="auto"/>
            </w:tcBorders>
            <w:noWrap/>
            <w:vAlign w:val="bottom"/>
            <w:hideMark/>
          </w:tcPr>
          <w:p w14:paraId="6E960C6E" w14:textId="77777777" w:rsidR="00EF2A4E" w:rsidRPr="00EF2A4E" w:rsidRDefault="00EF2A4E" w:rsidP="00EF2A4E">
            <w:pPr>
              <w:jc w:val="right"/>
              <w:rPr>
                <w:sz w:val="16"/>
                <w:szCs w:val="16"/>
              </w:rPr>
            </w:pPr>
            <w:r w:rsidRPr="00EF2A4E">
              <w:rPr>
                <w:sz w:val="16"/>
                <w:szCs w:val="16"/>
              </w:rPr>
              <w:t>15,0</w:t>
            </w:r>
          </w:p>
        </w:tc>
      </w:tr>
      <w:tr w:rsidR="00EF2A4E" w:rsidRPr="00EF2A4E" w14:paraId="04D6CD3E"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6210A9B2" w14:textId="77777777" w:rsidR="00EF2A4E" w:rsidRPr="00EF2A4E" w:rsidRDefault="00EF2A4E" w:rsidP="00EF2A4E">
            <w:pPr>
              <w:rPr>
                <w:sz w:val="16"/>
                <w:szCs w:val="16"/>
              </w:rPr>
            </w:pPr>
            <w:r w:rsidRPr="00EF2A4E">
              <w:rPr>
                <w:sz w:val="16"/>
                <w:szCs w:val="16"/>
              </w:rPr>
              <w:t>Коммунальное хозяйство</w:t>
            </w:r>
          </w:p>
        </w:tc>
        <w:tc>
          <w:tcPr>
            <w:tcW w:w="380" w:type="dxa"/>
            <w:tcBorders>
              <w:top w:val="nil"/>
              <w:left w:val="nil"/>
              <w:bottom w:val="single" w:sz="4" w:space="0" w:color="auto"/>
              <w:right w:val="single" w:sz="4" w:space="0" w:color="auto"/>
            </w:tcBorders>
            <w:noWrap/>
            <w:vAlign w:val="bottom"/>
            <w:hideMark/>
          </w:tcPr>
          <w:p w14:paraId="344AF937"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B478DD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31A6427"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6680F23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BD96E8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F728B4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857342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479CAC9" w14:textId="77777777" w:rsidR="00EF2A4E" w:rsidRPr="00EF2A4E" w:rsidRDefault="00EF2A4E" w:rsidP="00EF2A4E">
            <w:pPr>
              <w:jc w:val="right"/>
              <w:rPr>
                <w:sz w:val="16"/>
                <w:szCs w:val="16"/>
              </w:rPr>
            </w:pPr>
            <w:r w:rsidRPr="00EF2A4E">
              <w:rPr>
                <w:sz w:val="16"/>
                <w:szCs w:val="16"/>
              </w:rPr>
              <w:t>7 300,0</w:t>
            </w:r>
          </w:p>
        </w:tc>
        <w:tc>
          <w:tcPr>
            <w:tcW w:w="1260" w:type="dxa"/>
            <w:tcBorders>
              <w:top w:val="nil"/>
              <w:left w:val="nil"/>
              <w:bottom w:val="single" w:sz="4" w:space="0" w:color="auto"/>
              <w:right w:val="single" w:sz="4" w:space="0" w:color="auto"/>
            </w:tcBorders>
            <w:noWrap/>
            <w:vAlign w:val="bottom"/>
            <w:hideMark/>
          </w:tcPr>
          <w:p w14:paraId="5F65677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03E65DE" w14:textId="77777777" w:rsidR="00EF2A4E" w:rsidRPr="00EF2A4E" w:rsidRDefault="00EF2A4E" w:rsidP="00EF2A4E">
            <w:pPr>
              <w:jc w:val="right"/>
              <w:rPr>
                <w:sz w:val="16"/>
                <w:szCs w:val="16"/>
              </w:rPr>
            </w:pPr>
            <w:r w:rsidRPr="00EF2A4E">
              <w:rPr>
                <w:sz w:val="16"/>
                <w:szCs w:val="16"/>
              </w:rPr>
              <w:t>0,0</w:t>
            </w:r>
          </w:p>
        </w:tc>
      </w:tr>
      <w:tr w:rsidR="00EF2A4E" w:rsidRPr="00EF2A4E" w14:paraId="73222863"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F8C83F6" w14:textId="77777777" w:rsidR="00EF2A4E" w:rsidRPr="00EF2A4E" w:rsidRDefault="00EF2A4E" w:rsidP="00EF2A4E">
            <w:pPr>
              <w:rPr>
                <w:sz w:val="16"/>
                <w:szCs w:val="16"/>
              </w:rPr>
            </w:pPr>
            <w:r w:rsidRPr="00EF2A4E">
              <w:rPr>
                <w:sz w:val="16"/>
                <w:szCs w:val="16"/>
              </w:rPr>
              <w:t>Муниципальная  программа  «Комплексное развитие сельских территорий»</w:t>
            </w:r>
          </w:p>
        </w:tc>
        <w:tc>
          <w:tcPr>
            <w:tcW w:w="380" w:type="dxa"/>
            <w:tcBorders>
              <w:top w:val="nil"/>
              <w:left w:val="single" w:sz="4" w:space="0" w:color="auto"/>
              <w:bottom w:val="single" w:sz="4" w:space="0" w:color="auto"/>
              <w:right w:val="single" w:sz="4" w:space="0" w:color="auto"/>
            </w:tcBorders>
            <w:noWrap/>
            <w:vAlign w:val="bottom"/>
            <w:hideMark/>
          </w:tcPr>
          <w:p w14:paraId="0CAF564D"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D8E8AF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075C1AE"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60940088"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8E556D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14081F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2C6CC1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F90E673" w14:textId="77777777" w:rsidR="00EF2A4E" w:rsidRPr="00EF2A4E" w:rsidRDefault="00EF2A4E" w:rsidP="00EF2A4E">
            <w:pPr>
              <w:jc w:val="right"/>
              <w:rPr>
                <w:sz w:val="16"/>
                <w:szCs w:val="16"/>
              </w:rPr>
            </w:pPr>
            <w:r w:rsidRPr="00EF2A4E">
              <w:rPr>
                <w:sz w:val="16"/>
                <w:szCs w:val="16"/>
              </w:rPr>
              <w:t>2 300,0</w:t>
            </w:r>
          </w:p>
        </w:tc>
        <w:tc>
          <w:tcPr>
            <w:tcW w:w="1260" w:type="dxa"/>
            <w:tcBorders>
              <w:top w:val="nil"/>
              <w:left w:val="nil"/>
              <w:bottom w:val="single" w:sz="4" w:space="0" w:color="auto"/>
              <w:right w:val="single" w:sz="4" w:space="0" w:color="auto"/>
            </w:tcBorders>
            <w:noWrap/>
            <w:vAlign w:val="bottom"/>
            <w:hideMark/>
          </w:tcPr>
          <w:p w14:paraId="34E5A96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9A17C15" w14:textId="77777777" w:rsidR="00EF2A4E" w:rsidRPr="00EF2A4E" w:rsidRDefault="00EF2A4E" w:rsidP="00EF2A4E">
            <w:pPr>
              <w:jc w:val="right"/>
              <w:rPr>
                <w:sz w:val="16"/>
                <w:szCs w:val="16"/>
              </w:rPr>
            </w:pPr>
            <w:r w:rsidRPr="00EF2A4E">
              <w:rPr>
                <w:sz w:val="16"/>
                <w:szCs w:val="16"/>
              </w:rPr>
              <w:t>0,0</w:t>
            </w:r>
          </w:p>
        </w:tc>
      </w:tr>
      <w:tr w:rsidR="00EF2A4E" w:rsidRPr="00EF2A4E" w14:paraId="0A649DD1"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00745A5A" w14:textId="77777777" w:rsidR="00EF2A4E" w:rsidRPr="00EF2A4E" w:rsidRDefault="00EF2A4E" w:rsidP="00EF2A4E">
            <w:pPr>
              <w:rPr>
                <w:sz w:val="16"/>
                <w:szCs w:val="16"/>
              </w:rPr>
            </w:pPr>
            <w:r w:rsidRPr="00EF2A4E">
              <w:rPr>
                <w:sz w:val="16"/>
                <w:szCs w:val="16"/>
              </w:rPr>
              <w:t>Подпрограмма «Создание и развитие инфраструктуры на сельских территориях»</w:t>
            </w:r>
          </w:p>
        </w:tc>
        <w:tc>
          <w:tcPr>
            <w:tcW w:w="380" w:type="dxa"/>
            <w:tcBorders>
              <w:top w:val="nil"/>
              <w:left w:val="nil"/>
              <w:bottom w:val="single" w:sz="4" w:space="0" w:color="auto"/>
              <w:right w:val="single" w:sz="4" w:space="0" w:color="auto"/>
            </w:tcBorders>
            <w:noWrap/>
            <w:vAlign w:val="bottom"/>
            <w:hideMark/>
          </w:tcPr>
          <w:p w14:paraId="0ABACFE4"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BC6233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B41BB9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63C6D12B"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D5350B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04D2EA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C03041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AC10799" w14:textId="77777777" w:rsidR="00EF2A4E" w:rsidRPr="00EF2A4E" w:rsidRDefault="00EF2A4E" w:rsidP="00EF2A4E">
            <w:pPr>
              <w:jc w:val="right"/>
              <w:rPr>
                <w:sz w:val="16"/>
                <w:szCs w:val="16"/>
              </w:rPr>
            </w:pPr>
            <w:r w:rsidRPr="00EF2A4E">
              <w:rPr>
                <w:sz w:val="16"/>
                <w:szCs w:val="16"/>
              </w:rPr>
              <w:t>2 300,0</w:t>
            </w:r>
          </w:p>
        </w:tc>
        <w:tc>
          <w:tcPr>
            <w:tcW w:w="1260" w:type="dxa"/>
            <w:tcBorders>
              <w:top w:val="nil"/>
              <w:left w:val="nil"/>
              <w:bottom w:val="single" w:sz="4" w:space="0" w:color="auto"/>
              <w:right w:val="single" w:sz="4" w:space="0" w:color="auto"/>
            </w:tcBorders>
            <w:noWrap/>
            <w:vAlign w:val="bottom"/>
            <w:hideMark/>
          </w:tcPr>
          <w:p w14:paraId="0A4D749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87E8FEF" w14:textId="77777777" w:rsidR="00EF2A4E" w:rsidRPr="00EF2A4E" w:rsidRDefault="00EF2A4E" w:rsidP="00EF2A4E">
            <w:pPr>
              <w:jc w:val="right"/>
              <w:rPr>
                <w:sz w:val="16"/>
                <w:szCs w:val="16"/>
              </w:rPr>
            </w:pPr>
            <w:r w:rsidRPr="00EF2A4E">
              <w:rPr>
                <w:sz w:val="16"/>
                <w:szCs w:val="16"/>
              </w:rPr>
              <w:t>0,0</w:t>
            </w:r>
          </w:p>
        </w:tc>
      </w:tr>
      <w:tr w:rsidR="00EF2A4E" w:rsidRPr="00EF2A4E" w14:paraId="46EDD2A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107142C" w14:textId="77777777" w:rsidR="00EF2A4E" w:rsidRPr="00EF2A4E" w:rsidRDefault="00EF2A4E" w:rsidP="00EF2A4E">
            <w:pPr>
              <w:rPr>
                <w:sz w:val="16"/>
                <w:szCs w:val="16"/>
              </w:rPr>
            </w:pPr>
            <w:r w:rsidRPr="00EF2A4E">
              <w:rPr>
                <w:sz w:val="16"/>
                <w:szCs w:val="16"/>
              </w:rPr>
              <w:t>Основное мероприятие "Развитие инженерной инфраструктуры на сельских территориях"</w:t>
            </w:r>
          </w:p>
        </w:tc>
        <w:tc>
          <w:tcPr>
            <w:tcW w:w="380" w:type="dxa"/>
            <w:tcBorders>
              <w:top w:val="nil"/>
              <w:left w:val="nil"/>
              <w:bottom w:val="single" w:sz="4" w:space="0" w:color="auto"/>
              <w:right w:val="single" w:sz="4" w:space="0" w:color="auto"/>
            </w:tcBorders>
            <w:noWrap/>
            <w:vAlign w:val="bottom"/>
            <w:hideMark/>
          </w:tcPr>
          <w:p w14:paraId="179DAD22"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1707C05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F6A1B3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44A3493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73C0E2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5F7EC3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32D27E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61D9A3"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12E7059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3CDBD8E" w14:textId="77777777" w:rsidR="00EF2A4E" w:rsidRPr="00EF2A4E" w:rsidRDefault="00EF2A4E" w:rsidP="00EF2A4E">
            <w:pPr>
              <w:jc w:val="right"/>
              <w:rPr>
                <w:sz w:val="16"/>
                <w:szCs w:val="16"/>
              </w:rPr>
            </w:pPr>
            <w:r w:rsidRPr="00EF2A4E">
              <w:rPr>
                <w:sz w:val="16"/>
                <w:szCs w:val="16"/>
              </w:rPr>
              <w:t>0,0</w:t>
            </w:r>
          </w:p>
        </w:tc>
      </w:tr>
      <w:tr w:rsidR="00EF2A4E" w:rsidRPr="00EF2A4E" w14:paraId="3AAFCB5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CB7BB0C" w14:textId="77777777" w:rsidR="00EF2A4E" w:rsidRPr="00EF2A4E" w:rsidRDefault="00EF2A4E" w:rsidP="00EF2A4E">
            <w:pPr>
              <w:rPr>
                <w:sz w:val="16"/>
                <w:szCs w:val="16"/>
              </w:rPr>
            </w:pPr>
            <w:r w:rsidRPr="00EF2A4E">
              <w:rPr>
                <w:sz w:val="16"/>
                <w:szCs w:val="16"/>
              </w:rPr>
              <w:t>Мероприятия в области жилищно-коммунального хозяйства</w:t>
            </w:r>
          </w:p>
        </w:tc>
        <w:tc>
          <w:tcPr>
            <w:tcW w:w="380" w:type="dxa"/>
            <w:tcBorders>
              <w:top w:val="nil"/>
              <w:left w:val="nil"/>
              <w:bottom w:val="single" w:sz="4" w:space="0" w:color="auto"/>
              <w:right w:val="single" w:sz="4" w:space="0" w:color="auto"/>
            </w:tcBorders>
            <w:noWrap/>
            <w:vAlign w:val="bottom"/>
            <w:hideMark/>
          </w:tcPr>
          <w:p w14:paraId="1F8F756E"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5D98CE0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A24F746"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72F27A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370FEDE2"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925B8E3" w14:textId="77777777" w:rsidR="00EF2A4E" w:rsidRPr="00EF2A4E" w:rsidRDefault="00EF2A4E" w:rsidP="00EF2A4E">
            <w:pPr>
              <w:jc w:val="center"/>
              <w:rPr>
                <w:sz w:val="16"/>
                <w:szCs w:val="16"/>
              </w:rPr>
            </w:pPr>
            <w:r w:rsidRPr="00EF2A4E">
              <w:rPr>
                <w:sz w:val="16"/>
                <w:szCs w:val="16"/>
              </w:rPr>
              <w:t>42020</w:t>
            </w:r>
          </w:p>
        </w:tc>
        <w:tc>
          <w:tcPr>
            <w:tcW w:w="496" w:type="dxa"/>
            <w:tcBorders>
              <w:top w:val="nil"/>
              <w:left w:val="nil"/>
              <w:bottom w:val="single" w:sz="4" w:space="0" w:color="auto"/>
              <w:right w:val="single" w:sz="4" w:space="0" w:color="auto"/>
            </w:tcBorders>
            <w:noWrap/>
            <w:vAlign w:val="bottom"/>
            <w:hideMark/>
          </w:tcPr>
          <w:p w14:paraId="3732C8B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24BC045"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1F1BE71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C7D36E6" w14:textId="77777777" w:rsidR="00EF2A4E" w:rsidRPr="00EF2A4E" w:rsidRDefault="00EF2A4E" w:rsidP="00EF2A4E">
            <w:pPr>
              <w:jc w:val="right"/>
              <w:rPr>
                <w:sz w:val="16"/>
                <w:szCs w:val="16"/>
              </w:rPr>
            </w:pPr>
            <w:r w:rsidRPr="00EF2A4E">
              <w:rPr>
                <w:sz w:val="16"/>
                <w:szCs w:val="16"/>
              </w:rPr>
              <w:t>0,0</w:t>
            </w:r>
          </w:p>
        </w:tc>
      </w:tr>
      <w:tr w:rsidR="00EF2A4E" w:rsidRPr="00EF2A4E" w14:paraId="32E9C534"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519259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0C31EC4"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48801F0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633BAA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398D0B8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2FF6EE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C4DF38C" w14:textId="77777777" w:rsidR="00EF2A4E" w:rsidRPr="00EF2A4E" w:rsidRDefault="00EF2A4E" w:rsidP="00EF2A4E">
            <w:pPr>
              <w:jc w:val="center"/>
              <w:rPr>
                <w:sz w:val="16"/>
                <w:szCs w:val="16"/>
              </w:rPr>
            </w:pPr>
            <w:r w:rsidRPr="00EF2A4E">
              <w:rPr>
                <w:sz w:val="16"/>
                <w:szCs w:val="16"/>
              </w:rPr>
              <w:t>42020</w:t>
            </w:r>
          </w:p>
        </w:tc>
        <w:tc>
          <w:tcPr>
            <w:tcW w:w="496" w:type="dxa"/>
            <w:tcBorders>
              <w:top w:val="nil"/>
              <w:left w:val="nil"/>
              <w:bottom w:val="single" w:sz="4" w:space="0" w:color="auto"/>
              <w:right w:val="single" w:sz="4" w:space="0" w:color="auto"/>
            </w:tcBorders>
            <w:noWrap/>
            <w:vAlign w:val="bottom"/>
            <w:hideMark/>
          </w:tcPr>
          <w:p w14:paraId="65853014"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41925086"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2527F5AE"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908D541" w14:textId="77777777" w:rsidR="00EF2A4E" w:rsidRPr="00EF2A4E" w:rsidRDefault="00EF2A4E" w:rsidP="00EF2A4E">
            <w:pPr>
              <w:jc w:val="right"/>
              <w:rPr>
                <w:sz w:val="16"/>
                <w:szCs w:val="16"/>
              </w:rPr>
            </w:pPr>
            <w:r w:rsidRPr="00EF2A4E">
              <w:rPr>
                <w:sz w:val="16"/>
                <w:szCs w:val="16"/>
              </w:rPr>
              <w:t>0,0</w:t>
            </w:r>
          </w:p>
        </w:tc>
      </w:tr>
      <w:tr w:rsidR="00EF2A4E" w:rsidRPr="00EF2A4E" w14:paraId="42ED9566"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D3F244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A5F56BE"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068F6B2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70F6102"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34096464"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75D21EC"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AEB5384" w14:textId="77777777" w:rsidR="00EF2A4E" w:rsidRPr="00EF2A4E" w:rsidRDefault="00EF2A4E" w:rsidP="00EF2A4E">
            <w:pPr>
              <w:jc w:val="center"/>
              <w:rPr>
                <w:sz w:val="16"/>
                <w:szCs w:val="16"/>
              </w:rPr>
            </w:pPr>
            <w:r w:rsidRPr="00EF2A4E">
              <w:rPr>
                <w:sz w:val="16"/>
                <w:szCs w:val="16"/>
              </w:rPr>
              <w:t>42020</w:t>
            </w:r>
          </w:p>
        </w:tc>
        <w:tc>
          <w:tcPr>
            <w:tcW w:w="496" w:type="dxa"/>
            <w:tcBorders>
              <w:top w:val="nil"/>
              <w:left w:val="nil"/>
              <w:bottom w:val="single" w:sz="4" w:space="0" w:color="auto"/>
              <w:right w:val="single" w:sz="4" w:space="0" w:color="auto"/>
            </w:tcBorders>
            <w:noWrap/>
            <w:vAlign w:val="bottom"/>
            <w:hideMark/>
          </w:tcPr>
          <w:p w14:paraId="30EFE7AA"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E973035" w14:textId="77777777" w:rsidR="00EF2A4E" w:rsidRPr="00EF2A4E" w:rsidRDefault="00EF2A4E" w:rsidP="00EF2A4E">
            <w:pPr>
              <w:jc w:val="right"/>
              <w:rPr>
                <w:sz w:val="16"/>
                <w:szCs w:val="16"/>
              </w:rPr>
            </w:pPr>
            <w:r w:rsidRPr="00EF2A4E">
              <w:rPr>
                <w:sz w:val="16"/>
                <w:szCs w:val="16"/>
              </w:rPr>
              <w:t>250,0</w:t>
            </w:r>
          </w:p>
        </w:tc>
        <w:tc>
          <w:tcPr>
            <w:tcW w:w="1260" w:type="dxa"/>
            <w:tcBorders>
              <w:top w:val="nil"/>
              <w:left w:val="nil"/>
              <w:bottom w:val="single" w:sz="4" w:space="0" w:color="auto"/>
              <w:right w:val="single" w:sz="4" w:space="0" w:color="auto"/>
            </w:tcBorders>
            <w:noWrap/>
            <w:vAlign w:val="bottom"/>
            <w:hideMark/>
          </w:tcPr>
          <w:p w14:paraId="09215E1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0233D25" w14:textId="77777777" w:rsidR="00EF2A4E" w:rsidRPr="00EF2A4E" w:rsidRDefault="00EF2A4E" w:rsidP="00EF2A4E">
            <w:pPr>
              <w:jc w:val="right"/>
              <w:rPr>
                <w:sz w:val="16"/>
                <w:szCs w:val="16"/>
              </w:rPr>
            </w:pPr>
            <w:r w:rsidRPr="00EF2A4E">
              <w:rPr>
                <w:sz w:val="16"/>
                <w:szCs w:val="16"/>
              </w:rPr>
              <w:t>0,0</w:t>
            </w:r>
          </w:p>
        </w:tc>
      </w:tr>
      <w:tr w:rsidR="00EF2A4E" w:rsidRPr="00EF2A4E" w14:paraId="63768F9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F89458B" w14:textId="77777777" w:rsidR="00EF2A4E" w:rsidRPr="00EF2A4E" w:rsidRDefault="00EF2A4E" w:rsidP="00EF2A4E">
            <w:pPr>
              <w:rPr>
                <w:sz w:val="16"/>
                <w:szCs w:val="16"/>
              </w:rPr>
            </w:pPr>
            <w:r w:rsidRPr="00EF2A4E">
              <w:rPr>
                <w:sz w:val="16"/>
                <w:szCs w:val="16"/>
              </w:rPr>
              <w:t>Основное мероприятие «Современный облик сельских территорий»</w:t>
            </w:r>
          </w:p>
        </w:tc>
        <w:tc>
          <w:tcPr>
            <w:tcW w:w="380" w:type="dxa"/>
            <w:tcBorders>
              <w:top w:val="nil"/>
              <w:left w:val="nil"/>
              <w:bottom w:val="single" w:sz="4" w:space="0" w:color="auto"/>
              <w:right w:val="single" w:sz="4" w:space="0" w:color="auto"/>
            </w:tcBorders>
            <w:noWrap/>
            <w:vAlign w:val="bottom"/>
            <w:hideMark/>
          </w:tcPr>
          <w:p w14:paraId="403DB705"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1AA3064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B345B88"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22A861C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30BBBC07"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2D291CE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D45B06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58CBF34" w14:textId="77777777" w:rsidR="00EF2A4E" w:rsidRPr="00EF2A4E" w:rsidRDefault="00EF2A4E" w:rsidP="00EF2A4E">
            <w:pPr>
              <w:jc w:val="right"/>
              <w:rPr>
                <w:sz w:val="16"/>
                <w:szCs w:val="16"/>
              </w:rPr>
            </w:pPr>
            <w:r w:rsidRPr="00EF2A4E">
              <w:rPr>
                <w:sz w:val="16"/>
                <w:szCs w:val="16"/>
              </w:rPr>
              <w:t>2 050,0</w:t>
            </w:r>
          </w:p>
        </w:tc>
        <w:tc>
          <w:tcPr>
            <w:tcW w:w="1260" w:type="dxa"/>
            <w:tcBorders>
              <w:top w:val="nil"/>
              <w:left w:val="nil"/>
              <w:bottom w:val="single" w:sz="4" w:space="0" w:color="auto"/>
              <w:right w:val="single" w:sz="4" w:space="0" w:color="auto"/>
            </w:tcBorders>
            <w:noWrap/>
            <w:vAlign w:val="bottom"/>
            <w:hideMark/>
          </w:tcPr>
          <w:p w14:paraId="538FDD52"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12A6BCE" w14:textId="77777777" w:rsidR="00EF2A4E" w:rsidRPr="00EF2A4E" w:rsidRDefault="00EF2A4E" w:rsidP="00EF2A4E">
            <w:pPr>
              <w:jc w:val="right"/>
              <w:rPr>
                <w:sz w:val="16"/>
                <w:szCs w:val="16"/>
              </w:rPr>
            </w:pPr>
            <w:r w:rsidRPr="00EF2A4E">
              <w:rPr>
                <w:sz w:val="16"/>
                <w:szCs w:val="16"/>
              </w:rPr>
              <w:t>0,0</w:t>
            </w:r>
          </w:p>
        </w:tc>
      </w:tr>
      <w:tr w:rsidR="00EF2A4E" w:rsidRPr="00EF2A4E" w14:paraId="0DE7F7B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66F277C" w14:textId="77777777" w:rsidR="00EF2A4E" w:rsidRPr="00EF2A4E" w:rsidRDefault="00EF2A4E" w:rsidP="00EF2A4E">
            <w:pPr>
              <w:rPr>
                <w:sz w:val="16"/>
                <w:szCs w:val="16"/>
              </w:rPr>
            </w:pPr>
            <w:r w:rsidRPr="00EF2A4E">
              <w:rPr>
                <w:sz w:val="16"/>
                <w:szCs w:val="16"/>
              </w:rPr>
              <w:t>Проектно-изыскательские работы</w:t>
            </w:r>
          </w:p>
        </w:tc>
        <w:tc>
          <w:tcPr>
            <w:tcW w:w="380" w:type="dxa"/>
            <w:tcBorders>
              <w:top w:val="nil"/>
              <w:left w:val="nil"/>
              <w:bottom w:val="single" w:sz="4" w:space="0" w:color="auto"/>
              <w:right w:val="single" w:sz="4" w:space="0" w:color="auto"/>
            </w:tcBorders>
            <w:noWrap/>
            <w:vAlign w:val="bottom"/>
            <w:hideMark/>
          </w:tcPr>
          <w:p w14:paraId="014AB085"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2962841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371E216"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2FB3DC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B7D9391"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1B931C30" w14:textId="77777777" w:rsidR="00EF2A4E" w:rsidRPr="00EF2A4E" w:rsidRDefault="00EF2A4E" w:rsidP="00EF2A4E">
            <w:pPr>
              <w:jc w:val="center"/>
              <w:rPr>
                <w:sz w:val="16"/>
                <w:szCs w:val="16"/>
              </w:rPr>
            </w:pPr>
            <w:r w:rsidRPr="00EF2A4E">
              <w:rPr>
                <w:sz w:val="16"/>
                <w:szCs w:val="16"/>
              </w:rPr>
              <w:t>42570</w:t>
            </w:r>
          </w:p>
        </w:tc>
        <w:tc>
          <w:tcPr>
            <w:tcW w:w="496" w:type="dxa"/>
            <w:tcBorders>
              <w:top w:val="nil"/>
              <w:left w:val="nil"/>
              <w:bottom w:val="single" w:sz="4" w:space="0" w:color="auto"/>
              <w:right w:val="single" w:sz="4" w:space="0" w:color="auto"/>
            </w:tcBorders>
            <w:noWrap/>
            <w:vAlign w:val="bottom"/>
            <w:hideMark/>
          </w:tcPr>
          <w:p w14:paraId="75AD273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0EC74C25" w14:textId="77777777" w:rsidR="00EF2A4E" w:rsidRPr="00EF2A4E" w:rsidRDefault="00EF2A4E" w:rsidP="00EF2A4E">
            <w:pPr>
              <w:jc w:val="right"/>
              <w:rPr>
                <w:sz w:val="16"/>
                <w:szCs w:val="16"/>
              </w:rPr>
            </w:pPr>
            <w:r w:rsidRPr="00EF2A4E">
              <w:rPr>
                <w:sz w:val="16"/>
                <w:szCs w:val="16"/>
              </w:rPr>
              <w:t>800,0</w:t>
            </w:r>
          </w:p>
        </w:tc>
        <w:tc>
          <w:tcPr>
            <w:tcW w:w="1260" w:type="dxa"/>
            <w:tcBorders>
              <w:top w:val="nil"/>
              <w:left w:val="nil"/>
              <w:bottom w:val="single" w:sz="4" w:space="0" w:color="auto"/>
              <w:right w:val="single" w:sz="4" w:space="0" w:color="auto"/>
            </w:tcBorders>
            <w:vAlign w:val="bottom"/>
            <w:hideMark/>
          </w:tcPr>
          <w:p w14:paraId="0EC0DA0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1778BC99" w14:textId="77777777" w:rsidR="00EF2A4E" w:rsidRPr="00EF2A4E" w:rsidRDefault="00EF2A4E" w:rsidP="00EF2A4E">
            <w:pPr>
              <w:jc w:val="right"/>
              <w:rPr>
                <w:sz w:val="16"/>
                <w:szCs w:val="16"/>
              </w:rPr>
            </w:pPr>
            <w:r w:rsidRPr="00EF2A4E">
              <w:rPr>
                <w:sz w:val="16"/>
                <w:szCs w:val="16"/>
              </w:rPr>
              <w:t>0,0</w:t>
            </w:r>
          </w:p>
        </w:tc>
      </w:tr>
      <w:tr w:rsidR="00EF2A4E" w:rsidRPr="00EF2A4E" w14:paraId="4736656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71657C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4F317D20"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89A11B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9A55758"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27148C9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A62F4A4"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21502BB8" w14:textId="77777777" w:rsidR="00EF2A4E" w:rsidRPr="00EF2A4E" w:rsidRDefault="00EF2A4E" w:rsidP="00EF2A4E">
            <w:pPr>
              <w:jc w:val="center"/>
              <w:rPr>
                <w:sz w:val="16"/>
                <w:szCs w:val="16"/>
              </w:rPr>
            </w:pPr>
            <w:r w:rsidRPr="00EF2A4E">
              <w:rPr>
                <w:sz w:val="16"/>
                <w:szCs w:val="16"/>
              </w:rPr>
              <w:t>42570</w:t>
            </w:r>
          </w:p>
        </w:tc>
        <w:tc>
          <w:tcPr>
            <w:tcW w:w="496" w:type="dxa"/>
            <w:tcBorders>
              <w:top w:val="nil"/>
              <w:left w:val="nil"/>
              <w:bottom w:val="single" w:sz="4" w:space="0" w:color="auto"/>
              <w:right w:val="single" w:sz="4" w:space="0" w:color="auto"/>
            </w:tcBorders>
            <w:noWrap/>
            <w:vAlign w:val="bottom"/>
            <w:hideMark/>
          </w:tcPr>
          <w:p w14:paraId="1BA9FA27"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62EE6882" w14:textId="77777777" w:rsidR="00EF2A4E" w:rsidRPr="00EF2A4E" w:rsidRDefault="00EF2A4E" w:rsidP="00EF2A4E">
            <w:pPr>
              <w:jc w:val="right"/>
              <w:rPr>
                <w:sz w:val="16"/>
                <w:szCs w:val="16"/>
              </w:rPr>
            </w:pPr>
            <w:r w:rsidRPr="00EF2A4E">
              <w:rPr>
                <w:sz w:val="16"/>
                <w:szCs w:val="16"/>
              </w:rPr>
              <w:t>800,0</w:t>
            </w:r>
          </w:p>
        </w:tc>
        <w:tc>
          <w:tcPr>
            <w:tcW w:w="1260" w:type="dxa"/>
            <w:tcBorders>
              <w:top w:val="nil"/>
              <w:left w:val="nil"/>
              <w:bottom w:val="single" w:sz="4" w:space="0" w:color="auto"/>
              <w:right w:val="single" w:sz="4" w:space="0" w:color="auto"/>
            </w:tcBorders>
            <w:vAlign w:val="bottom"/>
            <w:hideMark/>
          </w:tcPr>
          <w:p w14:paraId="6F2C21D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0B1BDE93" w14:textId="77777777" w:rsidR="00EF2A4E" w:rsidRPr="00EF2A4E" w:rsidRDefault="00EF2A4E" w:rsidP="00EF2A4E">
            <w:pPr>
              <w:jc w:val="right"/>
              <w:rPr>
                <w:sz w:val="16"/>
                <w:szCs w:val="16"/>
              </w:rPr>
            </w:pPr>
            <w:r w:rsidRPr="00EF2A4E">
              <w:rPr>
                <w:sz w:val="16"/>
                <w:szCs w:val="16"/>
              </w:rPr>
              <w:t>0,0</w:t>
            </w:r>
          </w:p>
        </w:tc>
      </w:tr>
      <w:tr w:rsidR="00EF2A4E" w:rsidRPr="00EF2A4E" w14:paraId="3AF2EFB8" w14:textId="77777777" w:rsidTr="00EF2A4E">
        <w:trPr>
          <w:trHeight w:val="720"/>
        </w:trPr>
        <w:tc>
          <w:tcPr>
            <w:tcW w:w="3545" w:type="dxa"/>
            <w:tcBorders>
              <w:top w:val="nil"/>
              <w:left w:val="nil"/>
              <w:bottom w:val="nil"/>
              <w:right w:val="nil"/>
            </w:tcBorders>
            <w:vAlign w:val="bottom"/>
            <w:hideMark/>
          </w:tcPr>
          <w:p w14:paraId="0CDBE1A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6A6C8BF9"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6142B42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7066787"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2BBE8FB2"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89B577C"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0A781641" w14:textId="77777777" w:rsidR="00EF2A4E" w:rsidRPr="00EF2A4E" w:rsidRDefault="00EF2A4E" w:rsidP="00EF2A4E">
            <w:pPr>
              <w:jc w:val="center"/>
              <w:rPr>
                <w:sz w:val="16"/>
                <w:szCs w:val="16"/>
              </w:rPr>
            </w:pPr>
            <w:r w:rsidRPr="00EF2A4E">
              <w:rPr>
                <w:sz w:val="16"/>
                <w:szCs w:val="16"/>
              </w:rPr>
              <w:t>42570</w:t>
            </w:r>
          </w:p>
        </w:tc>
        <w:tc>
          <w:tcPr>
            <w:tcW w:w="496" w:type="dxa"/>
            <w:tcBorders>
              <w:top w:val="nil"/>
              <w:left w:val="nil"/>
              <w:bottom w:val="single" w:sz="4" w:space="0" w:color="auto"/>
              <w:right w:val="single" w:sz="4" w:space="0" w:color="auto"/>
            </w:tcBorders>
            <w:noWrap/>
            <w:vAlign w:val="bottom"/>
            <w:hideMark/>
          </w:tcPr>
          <w:p w14:paraId="3BFA65CC"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10202711" w14:textId="77777777" w:rsidR="00EF2A4E" w:rsidRPr="00EF2A4E" w:rsidRDefault="00EF2A4E" w:rsidP="00EF2A4E">
            <w:pPr>
              <w:jc w:val="right"/>
              <w:rPr>
                <w:sz w:val="16"/>
                <w:szCs w:val="16"/>
              </w:rPr>
            </w:pPr>
            <w:r w:rsidRPr="00EF2A4E">
              <w:rPr>
                <w:sz w:val="16"/>
                <w:szCs w:val="16"/>
              </w:rPr>
              <w:t>800,0</w:t>
            </w:r>
          </w:p>
        </w:tc>
        <w:tc>
          <w:tcPr>
            <w:tcW w:w="1260" w:type="dxa"/>
            <w:tcBorders>
              <w:top w:val="nil"/>
              <w:left w:val="nil"/>
              <w:bottom w:val="single" w:sz="4" w:space="0" w:color="auto"/>
              <w:right w:val="single" w:sz="4" w:space="0" w:color="auto"/>
            </w:tcBorders>
            <w:vAlign w:val="bottom"/>
            <w:hideMark/>
          </w:tcPr>
          <w:p w14:paraId="3C87767E"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33D985E8" w14:textId="77777777" w:rsidR="00EF2A4E" w:rsidRPr="00EF2A4E" w:rsidRDefault="00EF2A4E" w:rsidP="00EF2A4E">
            <w:pPr>
              <w:jc w:val="right"/>
              <w:rPr>
                <w:sz w:val="16"/>
                <w:szCs w:val="16"/>
              </w:rPr>
            </w:pPr>
            <w:r w:rsidRPr="00EF2A4E">
              <w:rPr>
                <w:sz w:val="16"/>
                <w:szCs w:val="16"/>
              </w:rPr>
              <w:t>0,0</w:t>
            </w:r>
          </w:p>
        </w:tc>
      </w:tr>
      <w:tr w:rsidR="00EF2A4E" w:rsidRPr="00EF2A4E" w14:paraId="545BDED5"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14E348E7" w14:textId="77777777" w:rsidR="00EF2A4E" w:rsidRPr="00EF2A4E" w:rsidRDefault="00EF2A4E" w:rsidP="00EF2A4E">
            <w:pPr>
              <w:rPr>
                <w:sz w:val="16"/>
                <w:szCs w:val="16"/>
              </w:rPr>
            </w:pPr>
            <w:r w:rsidRPr="00EF2A4E">
              <w:rPr>
                <w:sz w:val="16"/>
                <w:szCs w:val="16"/>
              </w:rPr>
              <w:t>Текущий и капитальный ремонт объектов водоснабжения и водоотведения, находящихся в муниципальной собственности</w:t>
            </w:r>
          </w:p>
        </w:tc>
        <w:tc>
          <w:tcPr>
            <w:tcW w:w="380" w:type="dxa"/>
            <w:tcBorders>
              <w:top w:val="nil"/>
              <w:left w:val="nil"/>
              <w:bottom w:val="single" w:sz="4" w:space="0" w:color="auto"/>
              <w:right w:val="single" w:sz="4" w:space="0" w:color="auto"/>
            </w:tcBorders>
            <w:noWrap/>
            <w:vAlign w:val="bottom"/>
            <w:hideMark/>
          </w:tcPr>
          <w:p w14:paraId="6E707E56"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6CABA0D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F45BAF6"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1223009"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7997362"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74EC2D39" w14:textId="77777777" w:rsidR="00EF2A4E" w:rsidRPr="00EF2A4E" w:rsidRDefault="00EF2A4E" w:rsidP="00EF2A4E">
            <w:pPr>
              <w:jc w:val="center"/>
              <w:rPr>
                <w:sz w:val="16"/>
                <w:szCs w:val="16"/>
              </w:rPr>
            </w:pPr>
            <w:r w:rsidRPr="00EF2A4E">
              <w:rPr>
                <w:sz w:val="16"/>
                <w:szCs w:val="16"/>
              </w:rPr>
              <w:t>S6230</w:t>
            </w:r>
          </w:p>
        </w:tc>
        <w:tc>
          <w:tcPr>
            <w:tcW w:w="496" w:type="dxa"/>
            <w:tcBorders>
              <w:top w:val="nil"/>
              <w:left w:val="nil"/>
              <w:bottom w:val="single" w:sz="4" w:space="0" w:color="auto"/>
              <w:right w:val="single" w:sz="4" w:space="0" w:color="auto"/>
            </w:tcBorders>
            <w:noWrap/>
            <w:vAlign w:val="bottom"/>
            <w:hideMark/>
          </w:tcPr>
          <w:p w14:paraId="238FD90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6084F62B" w14:textId="77777777" w:rsidR="00EF2A4E" w:rsidRPr="00EF2A4E" w:rsidRDefault="00EF2A4E" w:rsidP="00EF2A4E">
            <w:pPr>
              <w:jc w:val="right"/>
              <w:rPr>
                <w:sz w:val="16"/>
                <w:szCs w:val="16"/>
              </w:rPr>
            </w:pPr>
            <w:r w:rsidRPr="00EF2A4E">
              <w:rPr>
                <w:sz w:val="16"/>
                <w:szCs w:val="16"/>
              </w:rPr>
              <w:t>1 250,0</w:t>
            </w:r>
          </w:p>
        </w:tc>
        <w:tc>
          <w:tcPr>
            <w:tcW w:w="1260" w:type="dxa"/>
            <w:tcBorders>
              <w:top w:val="nil"/>
              <w:left w:val="nil"/>
              <w:bottom w:val="single" w:sz="4" w:space="0" w:color="auto"/>
              <w:right w:val="single" w:sz="4" w:space="0" w:color="auto"/>
            </w:tcBorders>
            <w:vAlign w:val="bottom"/>
            <w:hideMark/>
          </w:tcPr>
          <w:p w14:paraId="67E4C4A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E595698" w14:textId="77777777" w:rsidR="00EF2A4E" w:rsidRPr="00EF2A4E" w:rsidRDefault="00EF2A4E" w:rsidP="00EF2A4E">
            <w:pPr>
              <w:jc w:val="right"/>
              <w:rPr>
                <w:sz w:val="16"/>
                <w:szCs w:val="16"/>
              </w:rPr>
            </w:pPr>
            <w:r w:rsidRPr="00EF2A4E">
              <w:rPr>
                <w:sz w:val="16"/>
                <w:szCs w:val="16"/>
              </w:rPr>
              <w:t>0,0</w:t>
            </w:r>
          </w:p>
        </w:tc>
      </w:tr>
      <w:tr w:rsidR="00EF2A4E" w:rsidRPr="00EF2A4E" w14:paraId="39D0BC01"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380748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520284FA"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45B45E4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391ECD7"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037B12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394C03F"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2CA013DF" w14:textId="77777777" w:rsidR="00EF2A4E" w:rsidRPr="00EF2A4E" w:rsidRDefault="00EF2A4E" w:rsidP="00EF2A4E">
            <w:pPr>
              <w:jc w:val="center"/>
              <w:rPr>
                <w:sz w:val="16"/>
                <w:szCs w:val="16"/>
              </w:rPr>
            </w:pPr>
            <w:r w:rsidRPr="00EF2A4E">
              <w:rPr>
                <w:sz w:val="16"/>
                <w:szCs w:val="16"/>
              </w:rPr>
              <w:t>42570</w:t>
            </w:r>
          </w:p>
        </w:tc>
        <w:tc>
          <w:tcPr>
            <w:tcW w:w="496" w:type="dxa"/>
            <w:tcBorders>
              <w:top w:val="nil"/>
              <w:left w:val="nil"/>
              <w:bottom w:val="single" w:sz="4" w:space="0" w:color="auto"/>
              <w:right w:val="single" w:sz="4" w:space="0" w:color="auto"/>
            </w:tcBorders>
            <w:noWrap/>
            <w:vAlign w:val="bottom"/>
            <w:hideMark/>
          </w:tcPr>
          <w:p w14:paraId="142711EE"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39E7889D" w14:textId="77777777" w:rsidR="00EF2A4E" w:rsidRPr="00EF2A4E" w:rsidRDefault="00EF2A4E" w:rsidP="00EF2A4E">
            <w:pPr>
              <w:jc w:val="right"/>
              <w:rPr>
                <w:sz w:val="16"/>
                <w:szCs w:val="16"/>
              </w:rPr>
            </w:pPr>
            <w:r w:rsidRPr="00EF2A4E">
              <w:rPr>
                <w:sz w:val="16"/>
                <w:szCs w:val="16"/>
              </w:rPr>
              <w:t>1 250,0</w:t>
            </w:r>
          </w:p>
        </w:tc>
        <w:tc>
          <w:tcPr>
            <w:tcW w:w="1260" w:type="dxa"/>
            <w:tcBorders>
              <w:top w:val="nil"/>
              <w:left w:val="nil"/>
              <w:bottom w:val="single" w:sz="4" w:space="0" w:color="auto"/>
              <w:right w:val="single" w:sz="4" w:space="0" w:color="auto"/>
            </w:tcBorders>
            <w:vAlign w:val="bottom"/>
            <w:hideMark/>
          </w:tcPr>
          <w:p w14:paraId="0270CED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3CBD00B4" w14:textId="77777777" w:rsidR="00EF2A4E" w:rsidRPr="00EF2A4E" w:rsidRDefault="00EF2A4E" w:rsidP="00EF2A4E">
            <w:pPr>
              <w:jc w:val="right"/>
              <w:rPr>
                <w:sz w:val="16"/>
                <w:szCs w:val="16"/>
              </w:rPr>
            </w:pPr>
            <w:r w:rsidRPr="00EF2A4E">
              <w:rPr>
                <w:sz w:val="16"/>
                <w:szCs w:val="16"/>
              </w:rPr>
              <w:t>0,0</w:t>
            </w:r>
          </w:p>
        </w:tc>
      </w:tr>
      <w:tr w:rsidR="00EF2A4E" w:rsidRPr="00EF2A4E" w14:paraId="023E27A3" w14:textId="77777777" w:rsidTr="00EF2A4E">
        <w:trPr>
          <w:trHeight w:val="720"/>
        </w:trPr>
        <w:tc>
          <w:tcPr>
            <w:tcW w:w="3545" w:type="dxa"/>
            <w:tcBorders>
              <w:top w:val="nil"/>
              <w:left w:val="nil"/>
              <w:bottom w:val="nil"/>
              <w:right w:val="nil"/>
            </w:tcBorders>
            <w:vAlign w:val="bottom"/>
            <w:hideMark/>
          </w:tcPr>
          <w:p w14:paraId="17C94F34"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20F03364"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39F0515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36CE0B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12F617EA"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6002568"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nil"/>
              <w:bottom w:val="single" w:sz="4" w:space="0" w:color="auto"/>
              <w:right w:val="single" w:sz="4" w:space="0" w:color="auto"/>
            </w:tcBorders>
            <w:noWrap/>
            <w:vAlign w:val="bottom"/>
            <w:hideMark/>
          </w:tcPr>
          <w:p w14:paraId="4EA7BF80" w14:textId="77777777" w:rsidR="00EF2A4E" w:rsidRPr="00EF2A4E" w:rsidRDefault="00EF2A4E" w:rsidP="00EF2A4E">
            <w:pPr>
              <w:jc w:val="center"/>
              <w:rPr>
                <w:sz w:val="16"/>
                <w:szCs w:val="16"/>
              </w:rPr>
            </w:pPr>
            <w:r w:rsidRPr="00EF2A4E">
              <w:rPr>
                <w:sz w:val="16"/>
                <w:szCs w:val="16"/>
              </w:rPr>
              <w:t>42570</w:t>
            </w:r>
          </w:p>
        </w:tc>
        <w:tc>
          <w:tcPr>
            <w:tcW w:w="496" w:type="dxa"/>
            <w:tcBorders>
              <w:top w:val="nil"/>
              <w:left w:val="nil"/>
              <w:bottom w:val="single" w:sz="4" w:space="0" w:color="auto"/>
              <w:right w:val="single" w:sz="4" w:space="0" w:color="auto"/>
            </w:tcBorders>
            <w:noWrap/>
            <w:vAlign w:val="bottom"/>
            <w:hideMark/>
          </w:tcPr>
          <w:p w14:paraId="146A7E99"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5487790A" w14:textId="77777777" w:rsidR="00EF2A4E" w:rsidRPr="00EF2A4E" w:rsidRDefault="00EF2A4E" w:rsidP="00EF2A4E">
            <w:pPr>
              <w:jc w:val="right"/>
              <w:rPr>
                <w:sz w:val="16"/>
                <w:szCs w:val="16"/>
              </w:rPr>
            </w:pPr>
            <w:r w:rsidRPr="00EF2A4E">
              <w:rPr>
                <w:sz w:val="16"/>
                <w:szCs w:val="16"/>
              </w:rPr>
              <w:t>1 250,0</w:t>
            </w:r>
          </w:p>
        </w:tc>
        <w:tc>
          <w:tcPr>
            <w:tcW w:w="1260" w:type="dxa"/>
            <w:tcBorders>
              <w:top w:val="nil"/>
              <w:left w:val="nil"/>
              <w:bottom w:val="single" w:sz="4" w:space="0" w:color="auto"/>
              <w:right w:val="single" w:sz="4" w:space="0" w:color="auto"/>
            </w:tcBorders>
            <w:vAlign w:val="bottom"/>
            <w:hideMark/>
          </w:tcPr>
          <w:p w14:paraId="6C3B5D1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3C6ED069" w14:textId="77777777" w:rsidR="00EF2A4E" w:rsidRPr="00EF2A4E" w:rsidRDefault="00EF2A4E" w:rsidP="00EF2A4E">
            <w:pPr>
              <w:jc w:val="right"/>
              <w:rPr>
                <w:sz w:val="16"/>
                <w:szCs w:val="16"/>
              </w:rPr>
            </w:pPr>
            <w:r w:rsidRPr="00EF2A4E">
              <w:rPr>
                <w:sz w:val="16"/>
                <w:szCs w:val="16"/>
              </w:rPr>
              <w:t>0,0</w:t>
            </w:r>
          </w:p>
        </w:tc>
      </w:tr>
      <w:tr w:rsidR="00EF2A4E" w:rsidRPr="00EF2A4E" w14:paraId="62DB323D"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5834360"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7BC8555"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5653D4F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91EAFD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94CEBAD"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6FA2F8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6FD31A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A6743D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6A1628C" w14:textId="77777777" w:rsidR="00EF2A4E" w:rsidRPr="00EF2A4E" w:rsidRDefault="00EF2A4E" w:rsidP="00EF2A4E">
            <w:pPr>
              <w:jc w:val="right"/>
              <w:rPr>
                <w:sz w:val="16"/>
                <w:szCs w:val="16"/>
              </w:rPr>
            </w:pPr>
            <w:r w:rsidRPr="00EF2A4E">
              <w:rPr>
                <w:sz w:val="16"/>
                <w:szCs w:val="16"/>
              </w:rPr>
              <w:t>5 000,0</w:t>
            </w:r>
          </w:p>
        </w:tc>
        <w:tc>
          <w:tcPr>
            <w:tcW w:w="1260" w:type="dxa"/>
            <w:tcBorders>
              <w:top w:val="nil"/>
              <w:left w:val="nil"/>
              <w:bottom w:val="single" w:sz="4" w:space="0" w:color="auto"/>
              <w:right w:val="single" w:sz="4" w:space="0" w:color="auto"/>
            </w:tcBorders>
            <w:vAlign w:val="bottom"/>
            <w:hideMark/>
          </w:tcPr>
          <w:p w14:paraId="484E627C"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02250FC9" w14:textId="77777777" w:rsidR="00EF2A4E" w:rsidRPr="00EF2A4E" w:rsidRDefault="00EF2A4E" w:rsidP="00EF2A4E">
            <w:pPr>
              <w:jc w:val="right"/>
              <w:rPr>
                <w:sz w:val="16"/>
                <w:szCs w:val="16"/>
              </w:rPr>
            </w:pPr>
            <w:r w:rsidRPr="00EF2A4E">
              <w:rPr>
                <w:sz w:val="16"/>
                <w:szCs w:val="16"/>
              </w:rPr>
              <w:t>0,0</w:t>
            </w:r>
          </w:p>
        </w:tc>
      </w:tr>
      <w:tr w:rsidR="00EF2A4E" w:rsidRPr="00EF2A4E" w14:paraId="2308FA8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E232C0D"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765DA9B0"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single" w:sz="4" w:space="0" w:color="auto"/>
            </w:tcBorders>
            <w:noWrap/>
            <w:vAlign w:val="bottom"/>
            <w:hideMark/>
          </w:tcPr>
          <w:p w14:paraId="0243C34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CA6EB21"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2A97529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A494B1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8D2AD7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55473B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3E8C92B" w14:textId="77777777" w:rsidR="00EF2A4E" w:rsidRPr="00EF2A4E" w:rsidRDefault="00EF2A4E" w:rsidP="00EF2A4E">
            <w:pPr>
              <w:jc w:val="right"/>
              <w:rPr>
                <w:sz w:val="16"/>
                <w:szCs w:val="16"/>
              </w:rPr>
            </w:pPr>
            <w:r w:rsidRPr="00EF2A4E">
              <w:rPr>
                <w:sz w:val="16"/>
                <w:szCs w:val="16"/>
              </w:rPr>
              <w:t>5 000,0</w:t>
            </w:r>
          </w:p>
        </w:tc>
        <w:tc>
          <w:tcPr>
            <w:tcW w:w="1260" w:type="dxa"/>
            <w:tcBorders>
              <w:top w:val="nil"/>
              <w:left w:val="nil"/>
              <w:bottom w:val="single" w:sz="4" w:space="0" w:color="auto"/>
              <w:right w:val="single" w:sz="4" w:space="0" w:color="auto"/>
            </w:tcBorders>
            <w:vAlign w:val="bottom"/>
            <w:hideMark/>
          </w:tcPr>
          <w:p w14:paraId="647A303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3E998826" w14:textId="77777777" w:rsidR="00EF2A4E" w:rsidRPr="00EF2A4E" w:rsidRDefault="00EF2A4E" w:rsidP="00EF2A4E">
            <w:pPr>
              <w:jc w:val="right"/>
              <w:rPr>
                <w:sz w:val="16"/>
                <w:szCs w:val="16"/>
              </w:rPr>
            </w:pPr>
            <w:r w:rsidRPr="00EF2A4E">
              <w:rPr>
                <w:sz w:val="16"/>
                <w:szCs w:val="16"/>
              </w:rPr>
              <w:t>0,0</w:t>
            </w:r>
          </w:p>
        </w:tc>
      </w:tr>
      <w:tr w:rsidR="00EF2A4E" w:rsidRPr="00EF2A4E" w14:paraId="25F53D0F" w14:textId="77777777" w:rsidTr="00EF2A4E">
        <w:trPr>
          <w:trHeight w:val="2295"/>
        </w:trPr>
        <w:tc>
          <w:tcPr>
            <w:tcW w:w="3545" w:type="dxa"/>
            <w:tcBorders>
              <w:top w:val="nil"/>
              <w:left w:val="single" w:sz="4" w:space="0" w:color="auto"/>
              <w:bottom w:val="single" w:sz="4" w:space="0" w:color="auto"/>
              <w:right w:val="single" w:sz="4" w:space="0" w:color="auto"/>
            </w:tcBorders>
            <w:vAlign w:val="bottom"/>
            <w:hideMark/>
          </w:tcPr>
          <w:p w14:paraId="2A8046B8" w14:textId="77777777" w:rsidR="00EF2A4E" w:rsidRPr="00EF2A4E" w:rsidRDefault="00EF2A4E" w:rsidP="00EF2A4E">
            <w:pPr>
              <w:rPr>
                <w:sz w:val="16"/>
                <w:szCs w:val="16"/>
              </w:rPr>
            </w:pPr>
            <w:r w:rsidRPr="00EF2A4E">
              <w:rPr>
                <w:sz w:val="16"/>
                <w:szCs w:val="16"/>
              </w:rPr>
              <w:lastRenderedPageBreak/>
              <w:t>Субсидии юридическим лицам, оказывающим услуги по водоснабжению и водоотведению, на возмещение затрат по приобретению электрической энергии и мощности, а также оплате услуг по передаче электрической энергии и услуг, оказание которых является неотъемлемой частью процесса поставки электрической энергии</w:t>
            </w:r>
          </w:p>
        </w:tc>
        <w:tc>
          <w:tcPr>
            <w:tcW w:w="380" w:type="dxa"/>
            <w:tcBorders>
              <w:top w:val="nil"/>
              <w:left w:val="nil"/>
              <w:bottom w:val="single" w:sz="4" w:space="0" w:color="auto"/>
              <w:right w:val="single" w:sz="4" w:space="0" w:color="auto"/>
            </w:tcBorders>
            <w:noWrap/>
            <w:vAlign w:val="bottom"/>
            <w:hideMark/>
          </w:tcPr>
          <w:p w14:paraId="1625B85E"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nil"/>
            </w:tcBorders>
            <w:noWrap/>
            <w:vAlign w:val="bottom"/>
            <w:hideMark/>
          </w:tcPr>
          <w:p w14:paraId="401EB87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7598015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378BC2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9D6F1B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603F99C" w14:textId="77777777" w:rsidR="00EF2A4E" w:rsidRPr="00EF2A4E" w:rsidRDefault="00EF2A4E" w:rsidP="00EF2A4E">
            <w:pPr>
              <w:jc w:val="center"/>
              <w:rPr>
                <w:sz w:val="16"/>
                <w:szCs w:val="16"/>
              </w:rPr>
            </w:pPr>
            <w:r w:rsidRPr="00EF2A4E">
              <w:rPr>
                <w:sz w:val="16"/>
                <w:szCs w:val="16"/>
              </w:rPr>
              <w:t>91590</w:t>
            </w:r>
          </w:p>
        </w:tc>
        <w:tc>
          <w:tcPr>
            <w:tcW w:w="496" w:type="dxa"/>
            <w:tcBorders>
              <w:top w:val="nil"/>
              <w:left w:val="nil"/>
              <w:bottom w:val="single" w:sz="4" w:space="0" w:color="auto"/>
              <w:right w:val="single" w:sz="4" w:space="0" w:color="auto"/>
            </w:tcBorders>
            <w:noWrap/>
            <w:vAlign w:val="bottom"/>
            <w:hideMark/>
          </w:tcPr>
          <w:p w14:paraId="518BA06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4946062" w14:textId="77777777" w:rsidR="00EF2A4E" w:rsidRPr="00EF2A4E" w:rsidRDefault="00EF2A4E" w:rsidP="00EF2A4E">
            <w:pPr>
              <w:jc w:val="right"/>
              <w:rPr>
                <w:sz w:val="16"/>
                <w:szCs w:val="16"/>
              </w:rPr>
            </w:pPr>
            <w:r w:rsidRPr="00EF2A4E">
              <w:rPr>
                <w:sz w:val="16"/>
                <w:szCs w:val="16"/>
              </w:rPr>
              <w:t>5 000,0</w:t>
            </w:r>
          </w:p>
        </w:tc>
        <w:tc>
          <w:tcPr>
            <w:tcW w:w="1260" w:type="dxa"/>
            <w:tcBorders>
              <w:top w:val="nil"/>
              <w:left w:val="nil"/>
              <w:bottom w:val="single" w:sz="4" w:space="0" w:color="auto"/>
              <w:right w:val="single" w:sz="4" w:space="0" w:color="auto"/>
            </w:tcBorders>
            <w:vAlign w:val="bottom"/>
            <w:hideMark/>
          </w:tcPr>
          <w:p w14:paraId="7B4283D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1C7B846" w14:textId="77777777" w:rsidR="00EF2A4E" w:rsidRPr="00EF2A4E" w:rsidRDefault="00EF2A4E" w:rsidP="00EF2A4E">
            <w:pPr>
              <w:jc w:val="right"/>
              <w:rPr>
                <w:sz w:val="16"/>
                <w:szCs w:val="16"/>
              </w:rPr>
            </w:pPr>
            <w:r w:rsidRPr="00EF2A4E">
              <w:rPr>
                <w:sz w:val="16"/>
                <w:szCs w:val="16"/>
              </w:rPr>
              <w:t>0,0</w:t>
            </w:r>
          </w:p>
        </w:tc>
      </w:tr>
      <w:tr w:rsidR="00EF2A4E" w:rsidRPr="00EF2A4E" w14:paraId="25493456"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C3423F1"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0753B6EF"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nil"/>
            </w:tcBorders>
            <w:noWrap/>
            <w:vAlign w:val="bottom"/>
            <w:hideMark/>
          </w:tcPr>
          <w:p w14:paraId="319DB54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A3F74E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F757AA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8EFD268"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367A2EB" w14:textId="77777777" w:rsidR="00EF2A4E" w:rsidRPr="00EF2A4E" w:rsidRDefault="00EF2A4E" w:rsidP="00EF2A4E">
            <w:pPr>
              <w:jc w:val="center"/>
              <w:rPr>
                <w:sz w:val="16"/>
                <w:szCs w:val="16"/>
              </w:rPr>
            </w:pPr>
            <w:r w:rsidRPr="00EF2A4E">
              <w:rPr>
                <w:sz w:val="16"/>
                <w:szCs w:val="16"/>
              </w:rPr>
              <w:t>91590</w:t>
            </w:r>
          </w:p>
        </w:tc>
        <w:tc>
          <w:tcPr>
            <w:tcW w:w="496" w:type="dxa"/>
            <w:tcBorders>
              <w:top w:val="nil"/>
              <w:left w:val="nil"/>
              <w:bottom w:val="single" w:sz="4" w:space="0" w:color="auto"/>
              <w:right w:val="single" w:sz="4" w:space="0" w:color="auto"/>
            </w:tcBorders>
            <w:noWrap/>
            <w:vAlign w:val="bottom"/>
            <w:hideMark/>
          </w:tcPr>
          <w:p w14:paraId="79E1E19E"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vAlign w:val="bottom"/>
            <w:hideMark/>
          </w:tcPr>
          <w:p w14:paraId="699958D7" w14:textId="77777777" w:rsidR="00EF2A4E" w:rsidRPr="00EF2A4E" w:rsidRDefault="00EF2A4E" w:rsidP="00EF2A4E">
            <w:pPr>
              <w:jc w:val="right"/>
              <w:rPr>
                <w:sz w:val="16"/>
                <w:szCs w:val="16"/>
              </w:rPr>
            </w:pPr>
            <w:r w:rsidRPr="00EF2A4E">
              <w:rPr>
                <w:sz w:val="16"/>
                <w:szCs w:val="16"/>
              </w:rPr>
              <w:t>5 000,0</w:t>
            </w:r>
          </w:p>
        </w:tc>
        <w:tc>
          <w:tcPr>
            <w:tcW w:w="1260" w:type="dxa"/>
            <w:tcBorders>
              <w:top w:val="nil"/>
              <w:left w:val="nil"/>
              <w:bottom w:val="single" w:sz="4" w:space="0" w:color="auto"/>
              <w:right w:val="single" w:sz="4" w:space="0" w:color="auto"/>
            </w:tcBorders>
            <w:vAlign w:val="bottom"/>
            <w:hideMark/>
          </w:tcPr>
          <w:p w14:paraId="3AF2266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76B8A970" w14:textId="77777777" w:rsidR="00EF2A4E" w:rsidRPr="00EF2A4E" w:rsidRDefault="00EF2A4E" w:rsidP="00EF2A4E">
            <w:pPr>
              <w:jc w:val="right"/>
              <w:rPr>
                <w:sz w:val="16"/>
                <w:szCs w:val="16"/>
              </w:rPr>
            </w:pPr>
            <w:r w:rsidRPr="00EF2A4E">
              <w:rPr>
                <w:sz w:val="16"/>
                <w:szCs w:val="16"/>
              </w:rPr>
              <w:t>0,0</w:t>
            </w:r>
          </w:p>
        </w:tc>
      </w:tr>
      <w:tr w:rsidR="00EF2A4E" w:rsidRPr="00EF2A4E" w14:paraId="377BC3F1"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04698A75" w14:textId="77777777" w:rsidR="00EF2A4E" w:rsidRPr="00EF2A4E" w:rsidRDefault="00EF2A4E" w:rsidP="00EF2A4E">
            <w:pPr>
              <w:rPr>
                <w:sz w:val="16"/>
                <w:szCs w:val="16"/>
              </w:rPr>
            </w:pPr>
            <w:r w:rsidRPr="00EF2A4E">
              <w:rPr>
                <w:sz w:val="16"/>
                <w:szCs w:val="16"/>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380" w:type="dxa"/>
            <w:tcBorders>
              <w:top w:val="nil"/>
              <w:left w:val="nil"/>
              <w:bottom w:val="single" w:sz="4" w:space="0" w:color="auto"/>
              <w:right w:val="single" w:sz="4" w:space="0" w:color="auto"/>
            </w:tcBorders>
            <w:noWrap/>
            <w:vAlign w:val="bottom"/>
            <w:hideMark/>
          </w:tcPr>
          <w:p w14:paraId="5FF15B5B" w14:textId="77777777" w:rsidR="00EF2A4E" w:rsidRPr="00EF2A4E" w:rsidRDefault="00EF2A4E" w:rsidP="00EF2A4E">
            <w:pPr>
              <w:jc w:val="center"/>
              <w:rPr>
                <w:sz w:val="16"/>
                <w:szCs w:val="16"/>
              </w:rPr>
            </w:pPr>
            <w:r w:rsidRPr="00EF2A4E">
              <w:rPr>
                <w:sz w:val="16"/>
                <w:szCs w:val="16"/>
              </w:rPr>
              <w:t>05</w:t>
            </w:r>
          </w:p>
        </w:tc>
        <w:tc>
          <w:tcPr>
            <w:tcW w:w="500" w:type="dxa"/>
            <w:tcBorders>
              <w:top w:val="nil"/>
              <w:left w:val="nil"/>
              <w:bottom w:val="single" w:sz="4" w:space="0" w:color="auto"/>
              <w:right w:val="nil"/>
            </w:tcBorders>
            <w:noWrap/>
            <w:vAlign w:val="bottom"/>
            <w:hideMark/>
          </w:tcPr>
          <w:p w14:paraId="494A9C6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E5E2BC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0DC2326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E1493B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67324A7" w14:textId="77777777" w:rsidR="00EF2A4E" w:rsidRPr="00EF2A4E" w:rsidRDefault="00EF2A4E" w:rsidP="00EF2A4E">
            <w:pPr>
              <w:jc w:val="center"/>
              <w:rPr>
                <w:sz w:val="16"/>
                <w:szCs w:val="16"/>
              </w:rPr>
            </w:pPr>
            <w:r w:rsidRPr="00EF2A4E">
              <w:rPr>
                <w:sz w:val="16"/>
                <w:szCs w:val="16"/>
              </w:rPr>
              <w:t>91590</w:t>
            </w:r>
          </w:p>
        </w:tc>
        <w:tc>
          <w:tcPr>
            <w:tcW w:w="496" w:type="dxa"/>
            <w:tcBorders>
              <w:top w:val="nil"/>
              <w:left w:val="nil"/>
              <w:bottom w:val="single" w:sz="4" w:space="0" w:color="auto"/>
              <w:right w:val="single" w:sz="4" w:space="0" w:color="auto"/>
            </w:tcBorders>
            <w:noWrap/>
            <w:vAlign w:val="bottom"/>
            <w:hideMark/>
          </w:tcPr>
          <w:p w14:paraId="2A51E06E" w14:textId="77777777" w:rsidR="00EF2A4E" w:rsidRPr="00EF2A4E" w:rsidRDefault="00EF2A4E" w:rsidP="00EF2A4E">
            <w:pPr>
              <w:jc w:val="center"/>
              <w:rPr>
                <w:sz w:val="16"/>
                <w:szCs w:val="16"/>
              </w:rPr>
            </w:pPr>
            <w:r w:rsidRPr="00EF2A4E">
              <w:rPr>
                <w:sz w:val="16"/>
                <w:szCs w:val="16"/>
              </w:rPr>
              <w:t>810</w:t>
            </w:r>
          </w:p>
        </w:tc>
        <w:tc>
          <w:tcPr>
            <w:tcW w:w="1260" w:type="dxa"/>
            <w:tcBorders>
              <w:top w:val="nil"/>
              <w:left w:val="nil"/>
              <w:bottom w:val="single" w:sz="4" w:space="0" w:color="auto"/>
              <w:right w:val="single" w:sz="4" w:space="0" w:color="auto"/>
            </w:tcBorders>
            <w:vAlign w:val="bottom"/>
            <w:hideMark/>
          </w:tcPr>
          <w:p w14:paraId="221B938F" w14:textId="77777777" w:rsidR="00EF2A4E" w:rsidRPr="00EF2A4E" w:rsidRDefault="00EF2A4E" w:rsidP="00EF2A4E">
            <w:pPr>
              <w:jc w:val="right"/>
              <w:rPr>
                <w:sz w:val="16"/>
                <w:szCs w:val="16"/>
              </w:rPr>
            </w:pPr>
            <w:r w:rsidRPr="00EF2A4E">
              <w:rPr>
                <w:sz w:val="16"/>
                <w:szCs w:val="16"/>
              </w:rPr>
              <w:t>5 000,0</w:t>
            </w:r>
          </w:p>
        </w:tc>
        <w:tc>
          <w:tcPr>
            <w:tcW w:w="1260" w:type="dxa"/>
            <w:tcBorders>
              <w:top w:val="nil"/>
              <w:left w:val="nil"/>
              <w:bottom w:val="single" w:sz="4" w:space="0" w:color="auto"/>
              <w:right w:val="single" w:sz="4" w:space="0" w:color="auto"/>
            </w:tcBorders>
            <w:vAlign w:val="bottom"/>
            <w:hideMark/>
          </w:tcPr>
          <w:p w14:paraId="16F8A640"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5C0E9BCC" w14:textId="77777777" w:rsidR="00EF2A4E" w:rsidRPr="00EF2A4E" w:rsidRDefault="00EF2A4E" w:rsidP="00EF2A4E">
            <w:pPr>
              <w:jc w:val="right"/>
              <w:rPr>
                <w:sz w:val="16"/>
                <w:szCs w:val="16"/>
              </w:rPr>
            </w:pPr>
            <w:r w:rsidRPr="00EF2A4E">
              <w:rPr>
                <w:sz w:val="16"/>
                <w:szCs w:val="16"/>
              </w:rPr>
              <w:t>0,0</w:t>
            </w:r>
          </w:p>
        </w:tc>
      </w:tr>
      <w:tr w:rsidR="00EF2A4E" w:rsidRPr="00EF2A4E" w14:paraId="42D64B68"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218BE6F" w14:textId="77777777" w:rsidR="00EF2A4E" w:rsidRPr="00EF2A4E" w:rsidRDefault="00EF2A4E" w:rsidP="00EF2A4E">
            <w:pPr>
              <w:rPr>
                <w:sz w:val="16"/>
                <w:szCs w:val="16"/>
              </w:rPr>
            </w:pPr>
            <w:r w:rsidRPr="00EF2A4E">
              <w:rPr>
                <w:sz w:val="16"/>
                <w:szCs w:val="16"/>
              </w:rPr>
              <w:t>Охрана окружающей среды</w:t>
            </w:r>
          </w:p>
        </w:tc>
        <w:tc>
          <w:tcPr>
            <w:tcW w:w="380" w:type="dxa"/>
            <w:tcBorders>
              <w:top w:val="nil"/>
              <w:left w:val="nil"/>
              <w:bottom w:val="single" w:sz="4" w:space="0" w:color="auto"/>
              <w:right w:val="single" w:sz="4" w:space="0" w:color="auto"/>
            </w:tcBorders>
            <w:noWrap/>
            <w:vAlign w:val="bottom"/>
            <w:hideMark/>
          </w:tcPr>
          <w:p w14:paraId="2A4E5F8C"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single" w:sz="4" w:space="0" w:color="auto"/>
            </w:tcBorders>
            <w:noWrap/>
            <w:vAlign w:val="bottom"/>
            <w:hideMark/>
          </w:tcPr>
          <w:p w14:paraId="1BB452A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6FD4A85D"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4C4BD8B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14C6CCA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9A64ED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C2BEAC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6BDA5EC8"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337308FB"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5F2C556E" w14:textId="77777777" w:rsidR="00EF2A4E" w:rsidRPr="00EF2A4E" w:rsidRDefault="00EF2A4E" w:rsidP="00EF2A4E">
            <w:pPr>
              <w:jc w:val="right"/>
              <w:rPr>
                <w:sz w:val="16"/>
                <w:szCs w:val="16"/>
              </w:rPr>
            </w:pPr>
            <w:r w:rsidRPr="00EF2A4E">
              <w:rPr>
                <w:sz w:val="16"/>
                <w:szCs w:val="16"/>
              </w:rPr>
              <w:t>1 320,0</w:t>
            </w:r>
          </w:p>
        </w:tc>
      </w:tr>
      <w:tr w:rsidR="00EF2A4E" w:rsidRPr="00EF2A4E" w14:paraId="279B9CF9"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3217A495" w14:textId="77777777" w:rsidR="00EF2A4E" w:rsidRPr="00EF2A4E" w:rsidRDefault="00EF2A4E" w:rsidP="00EF2A4E">
            <w:pPr>
              <w:rPr>
                <w:sz w:val="16"/>
                <w:szCs w:val="16"/>
              </w:rPr>
            </w:pPr>
            <w:r w:rsidRPr="00EF2A4E">
              <w:rPr>
                <w:sz w:val="16"/>
                <w:szCs w:val="16"/>
              </w:rPr>
              <w:t>Охрана объектов растительного и животного мира и среды их обитания</w:t>
            </w:r>
          </w:p>
        </w:tc>
        <w:tc>
          <w:tcPr>
            <w:tcW w:w="380" w:type="dxa"/>
            <w:tcBorders>
              <w:top w:val="nil"/>
              <w:left w:val="nil"/>
              <w:bottom w:val="single" w:sz="4" w:space="0" w:color="auto"/>
              <w:right w:val="single" w:sz="4" w:space="0" w:color="auto"/>
            </w:tcBorders>
            <w:noWrap/>
            <w:vAlign w:val="bottom"/>
            <w:hideMark/>
          </w:tcPr>
          <w:p w14:paraId="5011ACC3"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single" w:sz="4" w:space="0" w:color="auto"/>
            </w:tcBorders>
            <w:noWrap/>
            <w:vAlign w:val="bottom"/>
            <w:hideMark/>
          </w:tcPr>
          <w:p w14:paraId="511D9D5D"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782AE188"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201B1C10"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4B105CD1"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DC590F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F5677A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2338C5B7"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5405CFFA"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7E088322" w14:textId="77777777" w:rsidR="00EF2A4E" w:rsidRPr="00EF2A4E" w:rsidRDefault="00EF2A4E" w:rsidP="00EF2A4E">
            <w:pPr>
              <w:jc w:val="right"/>
              <w:rPr>
                <w:sz w:val="16"/>
                <w:szCs w:val="16"/>
              </w:rPr>
            </w:pPr>
            <w:r w:rsidRPr="00EF2A4E">
              <w:rPr>
                <w:sz w:val="16"/>
                <w:szCs w:val="16"/>
              </w:rPr>
              <w:t>1 320,0</w:t>
            </w:r>
          </w:p>
        </w:tc>
      </w:tr>
      <w:tr w:rsidR="00EF2A4E" w:rsidRPr="00EF2A4E" w14:paraId="0927EA0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7E1CC69"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4C6B845A"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nil"/>
            </w:tcBorders>
            <w:noWrap/>
            <w:vAlign w:val="bottom"/>
            <w:hideMark/>
          </w:tcPr>
          <w:p w14:paraId="53C150FA"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nil"/>
            </w:tcBorders>
            <w:noWrap/>
            <w:vAlign w:val="bottom"/>
            <w:hideMark/>
          </w:tcPr>
          <w:p w14:paraId="3A4C705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217DCA0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single" w:sz="4" w:space="0" w:color="auto"/>
              <w:bottom w:val="single" w:sz="4" w:space="0" w:color="auto"/>
              <w:right w:val="nil"/>
            </w:tcBorders>
            <w:noWrap/>
            <w:vAlign w:val="bottom"/>
            <w:hideMark/>
          </w:tcPr>
          <w:p w14:paraId="71BCA9B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6DC7A14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1E830BD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246B0CDB"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39D8F2CB"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52E7294A" w14:textId="77777777" w:rsidR="00EF2A4E" w:rsidRPr="00EF2A4E" w:rsidRDefault="00EF2A4E" w:rsidP="00EF2A4E">
            <w:pPr>
              <w:jc w:val="right"/>
              <w:rPr>
                <w:sz w:val="16"/>
                <w:szCs w:val="16"/>
              </w:rPr>
            </w:pPr>
            <w:r w:rsidRPr="00EF2A4E">
              <w:rPr>
                <w:sz w:val="16"/>
                <w:szCs w:val="16"/>
              </w:rPr>
              <w:t>1 320,0</w:t>
            </w:r>
          </w:p>
        </w:tc>
      </w:tr>
      <w:tr w:rsidR="00EF2A4E" w:rsidRPr="00EF2A4E" w14:paraId="0323D71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B49E8D5"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D76087F"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nil"/>
            </w:tcBorders>
            <w:noWrap/>
            <w:vAlign w:val="bottom"/>
            <w:hideMark/>
          </w:tcPr>
          <w:p w14:paraId="7430D729"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nil"/>
            </w:tcBorders>
            <w:noWrap/>
            <w:vAlign w:val="bottom"/>
            <w:hideMark/>
          </w:tcPr>
          <w:p w14:paraId="10BB36BC"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792F811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2E7760E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34CDAEA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1B2E92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57A67F5D"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2970ED9A"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6C57E61D" w14:textId="77777777" w:rsidR="00EF2A4E" w:rsidRPr="00EF2A4E" w:rsidRDefault="00EF2A4E" w:rsidP="00EF2A4E">
            <w:pPr>
              <w:jc w:val="right"/>
              <w:rPr>
                <w:sz w:val="16"/>
                <w:szCs w:val="16"/>
              </w:rPr>
            </w:pPr>
            <w:r w:rsidRPr="00EF2A4E">
              <w:rPr>
                <w:sz w:val="16"/>
                <w:szCs w:val="16"/>
              </w:rPr>
              <w:t>1 320,0</w:t>
            </w:r>
          </w:p>
        </w:tc>
      </w:tr>
      <w:tr w:rsidR="00EF2A4E" w:rsidRPr="00EF2A4E" w14:paraId="05AEFE7E"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10FEED84" w14:textId="77777777" w:rsidR="00EF2A4E" w:rsidRPr="00EF2A4E" w:rsidRDefault="00EF2A4E" w:rsidP="00EF2A4E">
            <w:pPr>
              <w:rPr>
                <w:sz w:val="16"/>
                <w:szCs w:val="16"/>
              </w:rPr>
            </w:pPr>
            <w:r w:rsidRPr="00EF2A4E">
              <w:rPr>
                <w:sz w:val="16"/>
                <w:szCs w:val="16"/>
              </w:rPr>
              <w:t>Мероприятия в области охраны окружающей среды</w:t>
            </w:r>
          </w:p>
        </w:tc>
        <w:tc>
          <w:tcPr>
            <w:tcW w:w="380" w:type="dxa"/>
            <w:tcBorders>
              <w:top w:val="nil"/>
              <w:left w:val="nil"/>
              <w:bottom w:val="single" w:sz="4" w:space="0" w:color="auto"/>
              <w:right w:val="single" w:sz="4" w:space="0" w:color="auto"/>
            </w:tcBorders>
            <w:noWrap/>
            <w:vAlign w:val="bottom"/>
            <w:hideMark/>
          </w:tcPr>
          <w:p w14:paraId="1EEA8CDE"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nil"/>
            </w:tcBorders>
            <w:noWrap/>
            <w:vAlign w:val="bottom"/>
            <w:hideMark/>
          </w:tcPr>
          <w:p w14:paraId="272AD5B3"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nil"/>
            </w:tcBorders>
            <w:noWrap/>
            <w:vAlign w:val="bottom"/>
            <w:hideMark/>
          </w:tcPr>
          <w:p w14:paraId="3154FE95"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24B769B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2B5EF47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74D60792" w14:textId="77777777" w:rsidR="00EF2A4E" w:rsidRPr="00EF2A4E" w:rsidRDefault="00EF2A4E" w:rsidP="00EF2A4E">
            <w:pPr>
              <w:jc w:val="center"/>
              <w:rPr>
                <w:sz w:val="16"/>
                <w:szCs w:val="16"/>
              </w:rPr>
            </w:pPr>
            <w:r w:rsidRPr="00EF2A4E">
              <w:rPr>
                <w:sz w:val="16"/>
                <w:szCs w:val="16"/>
              </w:rPr>
              <w:t>42050</w:t>
            </w:r>
          </w:p>
        </w:tc>
        <w:tc>
          <w:tcPr>
            <w:tcW w:w="496" w:type="dxa"/>
            <w:tcBorders>
              <w:top w:val="nil"/>
              <w:left w:val="single" w:sz="4" w:space="0" w:color="auto"/>
              <w:bottom w:val="single" w:sz="4" w:space="0" w:color="auto"/>
              <w:right w:val="single" w:sz="4" w:space="0" w:color="auto"/>
            </w:tcBorders>
            <w:noWrap/>
            <w:vAlign w:val="bottom"/>
            <w:hideMark/>
          </w:tcPr>
          <w:p w14:paraId="51ED53A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18AF82B1"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2035834A"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3FFA7032" w14:textId="77777777" w:rsidR="00EF2A4E" w:rsidRPr="00EF2A4E" w:rsidRDefault="00EF2A4E" w:rsidP="00EF2A4E">
            <w:pPr>
              <w:jc w:val="right"/>
              <w:rPr>
                <w:sz w:val="16"/>
                <w:szCs w:val="16"/>
              </w:rPr>
            </w:pPr>
            <w:r w:rsidRPr="00EF2A4E">
              <w:rPr>
                <w:sz w:val="16"/>
                <w:szCs w:val="16"/>
              </w:rPr>
              <w:t>1 320,0</w:t>
            </w:r>
          </w:p>
        </w:tc>
      </w:tr>
      <w:tr w:rsidR="00EF2A4E" w:rsidRPr="00EF2A4E" w14:paraId="0064F2D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565D076"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4DFB0A8B"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nil"/>
            </w:tcBorders>
            <w:noWrap/>
            <w:vAlign w:val="bottom"/>
            <w:hideMark/>
          </w:tcPr>
          <w:p w14:paraId="32D061DF"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nil"/>
            </w:tcBorders>
            <w:noWrap/>
            <w:vAlign w:val="bottom"/>
            <w:hideMark/>
          </w:tcPr>
          <w:p w14:paraId="7F4766A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7139E8C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55A54CCD"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41803B33" w14:textId="77777777" w:rsidR="00EF2A4E" w:rsidRPr="00EF2A4E" w:rsidRDefault="00EF2A4E" w:rsidP="00EF2A4E">
            <w:pPr>
              <w:jc w:val="center"/>
              <w:rPr>
                <w:sz w:val="16"/>
                <w:szCs w:val="16"/>
              </w:rPr>
            </w:pPr>
            <w:r w:rsidRPr="00EF2A4E">
              <w:rPr>
                <w:sz w:val="16"/>
                <w:szCs w:val="16"/>
              </w:rPr>
              <w:t>42050</w:t>
            </w:r>
          </w:p>
        </w:tc>
        <w:tc>
          <w:tcPr>
            <w:tcW w:w="496" w:type="dxa"/>
            <w:tcBorders>
              <w:top w:val="nil"/>
              <w:left w:val="single" w:sz="4" w:space="0" w:color="auto"/>
              <w:bottom w:val="single" w:sz="4" w:space="0" w:color="auto"/>
              <w:right w:val="single" w:sz="4" w:space="0" w:color="auto"/>
            </w:tcBorders>
            <w:noWrap/>
            <w:vAlign w:val="bottom"/>
            <w:hideMark/>
          </w:tcPr>
          <w:p w14:paraId="6F6BEE7D"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1AA91EE2"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6512861D"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12AFE15A" w14:textId="77777777" w:rsidR="00EF2A4E" w:rsidRPr="00EF2A4E" w:rsidRDefault="00EF2A4E" w:rsidP="00EF2A4E">
            <w:pPr>
              <w:jc w:val="right"/>
              <w:rPr>
                <w:sz w:val="16"/>
                <w:szCs w:val="16"/>
              </w:rPr>
            </w:pPr>
            <w:r w:rsidRPr="00EF2A4E">
              <w:rPr>
                <w:sz w:val="16"/>
                <w:szCs w:val="16"/>
              </w:rPr>
              <w:t>1 320,0</w:t>
            </w:r>
          </w:p>
        </w:tc>
      </w:tr>
      <w:tr w:rsidR="00EF2A4E" w:rsidRPr="00EF2A4E" w14:paraId="7F156E5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BC5F8D4"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4E7B01D" w14:textId="77777777" w:rsidR="00EF2A4E" w:rsidRPr="00EF2A4E" w:rsidRDefault="00EF2A4E" w:rsidP="00EF2A4E">
            <w:pPr>
              <w:jc w:val="center"/>
              <w:rPr>
                <w:sz w:val="16"/>
                <w:szCs w:val="16"/>
              </w:rPr>
            </w:pPr>
            <w:r w:rsidRPr="00EF2A4E">
              <w:rPr>
                <w:sz w:val="16"/>
                <w:szCs w:val="16"/>
              </w:rPr>
              <w:t>06</w:t>
            </w:r>
          </w:p>
        </w:tc>
        <w:tc>
          <w:tcPr>
            <w:tcW w:w="500" w:type="dxa"/>
            <w:tcBorders>
              <w:top w:val="nil"/>
              <w:left w:val="nil"/>
              <w:bottom w:val="single" w:sz="4" w:space="0" w:color="auto"/>
              <w:right w:val="nil"/>
            </w:tcBorders>
            <w:noWrap/>
            <w:vAlign w:val="bottom"/>
            <w:hideMark/>
          </w:tcPr>
          <w:p w14:paraId="375C1B4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single" w:sz="4" w:space="0" w:color="auto"/>
              <w:right w:val="nil"/>
            </w:tcBorders>
            <w:noWrap/>
            <w:vAlign w:val="bottom"/>
            <w:hideMark/>
          </w:tcPr>
          <w:p w14:paraId="638E7AD5"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single" w:sz="4" w:space="0" w:color="auto"/>
              <w:bottom w:val="single" w:sz="4" w:space="0" w:color="auto"/>
              <w:right w:val="nil"/>
            </w:tcBorders>
            <w:noWrap/>
            <w:vAlign w:val="bottom"/>
            <w:hideMark/>
          </w:tcPr>
          <w:p w14:paraId="6C0B1EA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single" w:sz="4" w:space="0" w:color="auto"/>
              <w:bottom w:val="single" w:sz="4" w:space="0" w:color="auto"/>
              <w:right w:val="nil"/>
            </w:tcBorders>
            <w:noWrap/>
            <w:vAlign w:val="bottom"/>
            <w:hideMark/>
          </w:tcPr>
          <w:p w14:paraId="01A32437"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single" w:sz="4" w:space="0" w:color="auto"/>
              <w:bottom w:val="single" w:sz="4" w:space="0" w:color="auto"/>
              <w:right w:val="nil"/>
            </w:tcBorders>
            <w:noWrap/>
            <w:vAlign w:val="bottom"/>
            <w:hideMark/>
          </w:tcPr>
          <w:p w14:paraId="6AB11317" w14:textId="77777777" w:rsidR="00EF2A4E" w:rsidRPr="00EF2A4E" w:rsidRDefault="00EF2A4E" w:rsidP="00EF2A4E">
            <w:pPr>
              <w:jc w:val="center"/>
              <w:rPr>
                <w:sz w:val="16"/>
                <w:szCs w:val="16"/>
              </w:rPr>
            </w:pPr>
            <w:r w:rsidRPr="00EF2A4E">
              <w:rPr>
                <w:sz w:val="16"/>
                <w:szCs w:val="16"/>
              </w:rPr>
              <w:t>42050</w:t>
            </w:r>
          </w:p>
        </w:tc>
        <w:tc>
          <w:tcPr>
            <w:tcW w:w="496" w:type="dxa"/>
            <w:tcBorders>
              <w:top w:val="nil"/>
              <w:left w:val="single" w:sz="4" w:space="0" w:color="auto"/>
              <w:bottom w:val="single" w:sz="4" w:space="0" w:color="auto"/>
              <w:right w:val="single" w:sz="4" w:space="0" w:color="auto"/>
            </w:tcBorders>
            <w:noWrap/>
            <w:vAlign w:val="bottom"/>
            <w:hideMark/>
          </w:tcPr>
          <w:p w14:paraId="263653A4"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0D338A4E" w14:textId="77777777" w:rsidR="00EF2A4E" w:rsidRPr="00EF2A4E" w:rsidRDefault="00EF2A4E" w:rsidP="00EF2A4E">
            <w:pPr>
              <w:jc w:val="right"/>
              <w:rPr>
                <w:sz w:val="16"/>
                <w:szCs w:val="16"/>
              </w:rPr>
            </w:pPr>
            <w:r w:rsidRPr="00EF2A4E">
              <w:rPr>
                <w:sz w:val="16"/>
                <w:szCs w:val="16"/>
              </w:rPr>
              <w:t>2 997,5</w:t>
            </w:r>
          </w:p>
        </w:tc>
        <w:tc>
          <w:tcPr>
            <w:tcW w:w="1260" w:type="dxa"/>
            <w:tcBorders>
              <w:top w:val="nil"/>
              <w:left w:val="nil"/>
              <w:bottom w:val="single" w:sz="4" w:space="0" w:color="auto"/>
              <w:right w:val="single" w:sz="4" w:space="0" w:color="auto"/>
            </w:tcBorders>
            <w:vAlign w:val="bottom"/>
            <w:hideMark/>
          </w:tcPr>
          <w:p w14:paraId="0D4D9001" w14:textId="77777777" w:rsidR="00EF2A4E" w:rsidRPr="00EF2A4E" w:rsidRDefault="00EF2A4E" w:rsidP="00EF2A4E">
            <w:pPr>
              <w:jc w:val="right"/>
              <w:rPr>
                <w:sz w:val="16"/>
                <w:szCs w:val="16"/>
              </w:rPr>
            </w:pPr>
            <w:r w:rsidRPr="00EF2A4E">
              <w:rPr>
                <w:sz w:val="16"/>
                <w:szCs w:val="16"/>
              </w:rPr>
              <w:t>1 320,0</w:t>
            </w:r>
          </w:p>
        </w:tc>
        <w:tc>
          <w:tcPr>
            <w:tcW w:w="1260" w:type="dxa"/>
            <w:tcBorders>
              <w:top w:val="nil"/>
              <w:left w:val="nil"/>
              <w:bottom w:val="single" w:sz="4" w:space="0" w:color="auto"/>
              <w:right w:val="single" w:sz="4" w:space="0" w:color="auto"/>
            </w:tcBorders>
            <w:vAlign w:val="bottom"/>
            <w:hideMark/>
          </w:tcPr>
          <w:p w14:paraId="739A3CA5" w14:textId="77777777" w:rsidR="00EF2A4E" w:rsidRPr="00EF2A4E" w:rsidRDefault="00EF2A4E" w:rsidP="00EF2A4E">
            <w:pPr>
              <w:jc w:val="right"/>
              <w:rPr>
                <w:sz w:val="16"/>
                <w:szCs w:val="16"/>
              </w:rPr>
            </w:pPr>
            <w:r w:rsidRPr="00EF2A4E">
              <w:rPr>
                <w:sz w:val="16"/>
                <w:szCs w:val="16"/>
              </w:rPr>
              <w:t>1 320,0</w:t>
            </w:r>
          </w:p>
        </w:tc>
      </w:tr>
      <w:tr w:rsidR="00EF2A4E" w:rsidRPr="00EF2A4E" w14:paraId="0F41703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435F450" w14:textId="77777777" w:rsidR="00EF2A4E" w:rsidRPr="00EF2A4E" w:rsidRDefault="00EF2A4E" w:rsidP="00EF2A4E">
            <w:pPr>
              <w:rPr>
                <w:sz w:val="16"/>
                <w:szCs w:val="16"/>
              </w:rPr>
            </w:pPr>
            <w:r w:rsidRPr="00EF2A4E">
              <w:rPr>
                <w:sz w:val="16"/>
                <w:szCs w:val="16"/>
              </w:rPr>
              <w:t>ОБРАЗОВАНИЕ</w:t>
            </w:r>
          </w:p>
        </w:tc>
        <w:tc>
          <w:tcPr>
            <w:tcW w:w="380" w:type="dxa"/>
            <w:tcBorders>
              <w:top w:val="nil"/>
              <w:left w:val="nil"/>
              <w:bottom w:val="single" w:sz="4" w:space="0" w:color="auto"/>
              <w:right w:val="single" w:sz="4" w:space="0" w:color="auto"/>
            </w:tcBorders>
            <w:vAlign w:val="bottom"/>
            <w:hideMark/>
          </w:tcPr>
          <w:p w14:paraId="54EA87A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44626BA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0EC9C888"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6E1EC678"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2DB0EB3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773CA67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CCB55B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FA3F45E" w14:textId="77777777" w:rsidR="00EF2A4E" w:rsidRPr="00EF2A4E" w:rsidRDefault="00EF2A4E" w:rsidP="00EF2A4E">
            <w:pPr>
              <w:jc w:val="right"/>
              <w:rPr>
                <w:sz w:val="16"/>
                <w:szCs w:val="16"/>
              </w:rPr>
            </w:pPr>
            <w:r w:rsidRPr="00EF2A4E">
              <w:rPr>
                <w:sz w:val="16"/>
                <w:szCs w:val="16"/>
              </w:rPr>
              <w:t>388 084,1</w:t>
            </w:r>
          </w:p>
        </w:tc>
        <w:tc>
          <w:tcPr>
            <w:tcW w:w="1260" w:type="dxa"/>
            <w:tcBorders>
              <w:top w:val="nil"/>
              <w:left w:val="nil"/>
              <w:bottom w:val="single" w:sz="4" w:space="0" w:color="auto"/>
              <w:right w:val="single" w:sz="4" w:space="0" w:color="auto"/>
            </w:tcBorders>
            <w:noWrap/>
            <w:vAlign w:val="bottom"/>
            <w:hideMark/>
          </w:tcPr>
          <w:p w14:paraId="5FE29E7A" w14:textId="77777777" w:rsidR="00EF2A4E" w:rsidRPr="00EF2A4E" w:rsidRDefault="00EF2A4E" w:rsidP="00EF2A4E">
            <w:pPr>
              <w:jc w:val="right"/>
              <w:rPr>
                <w:sz w:val="16"/>
                <w:szCs w:val="16"/>
              </w:rPr>
            </w:pPr>
            <w:r w:rsidRPr="00EF2A4E">
              <w:rPr>
                <w:sz w:val="16"/>
                <w:szCs w:val="16"/>
              </w:rPr>
              <w:t>360 430,1</w:t>
            </w:r>
          </w:p>
        </w:tc>
        <w:tc>
          <w:tcPr>
            <w:tcW w:w="1260" w:type="dxa"/>
            <w:tcBorders>
              <w:top w:val="nil"/>
              <w:left w:val="nil"/>
              <w:bottom w:val="single" w:sz="4" w:space="0" w:color="auto"/>
              <w:right w:val="single" w:sz="4" w:space="0" w:color="auto"/>
            </w:tcBorders>
            <w:noWrap/>
            <w:vAlign w:val="bottom"/>
            <w:hideMark/>
          </w:tcPr>
          <w:p w14:paraId="13E6907B" w14:textId="77777777" w:rsidR="00EF2A4E" w:rsidRPr="00EF2A4E" w:rsidRDefault="00EF2A4E" w:rsidP="00EF2A4E">
            <w:pPr>
              <w:jc w:val="right"/>
              <w:rPr>
                <w:sz w:val="16"/>
                <w:szCs w:val="16"/>
              </w:rPr>
            </w:pPr>
            <w:r w:rsidRPr="00EF2A4E">
              <w:rPr>
                <w:sz w:val="16"/>
                <w:szCs w:val="16"/>
              </w:rPr>
              <w:t>339 365,2</w:t>
            </w:r>
          </w:p>
        </w:tc>
      </w:tr>
      <w:tr w:rsidR="00EF2A4E" w:rsidRPr="00EF2A4E" w14:paraId="6D26B0CE"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C7AA3ED" w14:textId="77777777" w:rsidR="00EF2A4E" w:rsidRPr="00EF2A4E" w:rsidRDefault="00EF2A4E" w:rsidP="00EF2A4E">
            <w:pPr>
              <w:rPr>
                <w:sz w:val="16"/>
                <w:szCs w:val="16"/>
              </w:rPr>
            </w:pPr>
            <w:r w:rsidRPr="00EF2A4E">
              <w:rPr>
                <w:sz w:val="16"/>
                <w:szCs w:val="16"/>
              </w:rPr>
              <w:t>Дошкольное образование</w:t>
            </w:r>
          </w:p>
        </w:tc>
        <w:tc>
          <w:tcPr>
            <w:tcW w:w="380" w:type="dxa"/>
            <w:tcBorders>
              <w:top w:val="nil"/>
              <w:left w:val="nil"/>
              <w:bottom w:val="single" w:sz="4" w:space="0" w:color="auto"/>
              <w:right w:val="single" w:sz="4" w:space="0" w:color="auto"/>
            </w:tcBorders>
            <w:vAlign w:val="bottom"/>
            <w:hideMark/>
          </w:tcPr>
          <w:p w14:paraId="67EFB2E8"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71AF5920"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6EFB2193"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343F578"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12CDA2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0BAEB8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DEA8B8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9F8CDE9" w14:textId="77777777" w:rsidR="00EF2A4E" w:rsidRPr="00EF2A4E" w:rsidRDefault="00EF2A4E" w:rsidP="00EF2A4E">
            <w:pPr>
              <w:jc w:val="right"/>
              <w:rPr>
                <w:sz w:val="16"/>
                <w:szCs w:val="16"/>
              </w:rPr>
            </w:pPr>
            <w:r w:rsidRPr="00EF2A4E">
              <w:rPr>
                <w:sz w:val="16"/>
                <w:szCs w:val="16"/>
              </w:rPr>
              <w:t>77 026,0</w:t>
            </w:r>
          </w:p>
        </w:tc>
        <w:tc>
          <w:tcPr>
            <w:tcW w:w="1260" w:type="dxa"/>
            <w:tcBorders>
              <w:top w:val="nil"/>
              <w:left w:val="nil"/>
              <w:bottom w:val="single" w:sz="4" w:space="0" w:color="auto"/>
              <w:right w:val="single" w:sz="4" w:space="0" w:color="auto"/>
            </w:tcBorders>
            <w:noWrap/>
            <w:vAlign w:val="bottom"/>
            <w:hideMark/>
          </w:tcPr>
          <w:p w14:paraId="290018C5" w14:textId="77777777" w:rsidR="00EF2A4E" w:rsidRPr="00EF2A4E" w:rsidRDefault="00EF2A4E" w:rsidP="00EF2A4E">
            <w:pPr>
              <w:jc w:val="right"/>
              <w:rPr>
                <w:sz w:val="16"/>
                <w:szCs w:val="16"/>
              </w:rPr>
            </w:pPr>
            <w:r w:rsidRPr="00EF2A4E">
              <w:rPr>
                <w:sz w:val="16"/>
                <w:szCs w:val="16"/>
              </w:rPr>
              <w:t>66 009,6</w:t>
            </w:r>
          </w:p>
        </w:tc>
        <w:tc>
          <w:tcPr>
            <w:tcW w:w="1260" w:type="dxa"/>
            <w:tcBorders>
              <w:top w:val="nil"/>
              <w:left w:val="nil"/>
              <w:bottom w:val="single" w:sz="4" w:space="0" w:color="auto"/>
              <w:right w:val="single" w:sz="4" w:space="0" w:color="auto"/>
            </w:tcBorders>
            <w:noWrap/>
            <w:vAlign w:val="bottom"/>
            <w:hideMark/>
          </w:tcPr>
          <w:p w14:paraId="03C30F18" w14:textId="77777777" w:rsidR="00EF2A4E" w:rsidRPr="00EF2A4E" w:rsidRDefault="00EF2A4E" w:rsidP="00EF2A4E">
            <w:pPr>
              <w:jc w:val="right"/>
              <w:rPr>
                <w:sz w:val="16"/>
                <w:szCs w:val="16"/>
              </w:rPr>
            </w:pPr>
            <w:r w:rsidRPr="00EF2A4E">
              <w:rPr>
                <w:sz w:val="16"/>
                <w:szCs w:val="16"/>
              </w:rPr>
              <w:t>66 926,0</w:t>
            </w:r>
          </w:p>
        </w:tc>
      </w:tr>
      <w:tr w:rsidR="00EF2A4E" w:rsidRPr="00EF2A4E" w14:paraId="78A40F91" w14:textId="77777777" w:rsidTr="00EF2A4E">
        <w:trPr>
          <w:trHeight w:val="720"/>
        </w:trPr>
        <w:tc>
          <w:tcPr>
            <w:tcW w:w="3545" w:type="dxa"/>
            <w:tcBorders>
              <w:top w:val="nil"/>
              <w:left w:val="single" w:sz="4" w:space="0" w:color="auto"/>
              <w:bottom w:val="single" w:sz="4" w:space="0" w:color="auto"/>
              <w:right w:val="nil"/>
            </w:tcBorders>
            <w:vAlign w:val="bottom"/>
            <w:hideMark/>
          </w:tcPr>
          <w:p w14:paraId="0059CBAC"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0FE72A47"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24DA064"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670EDFD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0AD4FE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3DE6DB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723CC7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366BF0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7BC31D0" w14:textId="77777777" w:rsidR="00EF2A4E" w:rsidRPr="00EF2A4E" w:rsidRDefault="00EF2A4E" w:rsidP="00EF2A4E">
            <w:pPr>
              <w:jc w:val="right"/>
              <w:rPr>
                <w:sz w:val="16"/>
                <w:szCs w:val="16"/>
              </w:rPr>
            </w:pPr>
            <w:r w:rsidRPr="00EF2A4E">
              <w:rPr>
                <w:sz w:val="16"/>
                <w:szCs w:val="16"/>
              </w:rPr>
              <w:t>77 026,0</w:t>
            </w:r>
          </w:p>
        </w:tc>
        <w:tc>
          <w:tcPr>
            <w:tcW w:w="1260" w:type="dxa"/>
            <w:tcBorders>
              <w:top w:val="nil"/>
              <w:left w:val="nil"/>
              <w:bottom w:val="single" w:sz="4" w:space="0" w:color="auto"/>
              <w:right w:val="single" w:sz="4" w:space="0" w:color="auto"/>
            </w:tcBorders>
            <w:noWrap/>
            <w:vAlign w:val="bottom"/>
            <w:hideMark/>
          </w:tcPr>
          <w:p w14:paraId="79CFB51A" w14:textId="77777777" w:rsidR="00EF2A4E" w:rsidRPr="00EF2A4E" w:rsidRDefault="00EF2A4E" w:rsidP="00EF2A4E">
            <w:pPr>
              <w:jc w:val="right"/>
              <w:rPr>
                <w:sz w:val="16"/>
                <w:szCs w:val="16"/>
              </w:rPr>
            </w:pPr>
            <w:r w:rsidRPr="00EF2A4E">
              <w:rPr>
                <w:sz w:val="16"/>
                <w:szCs w:val="16"/>
              </w:rPr>
              <w:t>66 009,6</w:t>
            </w:r>
          </w:p>
        </w:tc>
        <w:tc>
          <w:tcPr>
            <w:tcW w:w="1260" w:type="dxa"/>
            <w:tcBorders>
              <w:top w:val="nil"/>
              <w:left w:val="nil"/>
              <w:bottom w:val="single" w:sz="4" w:space="0" w:color="auto"/>
              <w:right w:val="single" w:sz="4" w:space="0" w:color="auto"/>
            </w:tcBorders>
            <w:noWrap/>
            <w:vAlign w:val="bottom"/>
            <w:hideMark/>
          </w:tcPr>
          <w:p w14:paraId="30639DA8" w14:textId="77777777" w:rsidR="00EF2A4E" w:rsidRPr="00EF2A4E" w:rsidRDefault="00EF2A4E" w:rsidP="00EF2A4E">
            <w:pPr>
              <w:jc w:val="right"/>
              <w:rPr>
                <w:sz w:val="16"/>
                <w:szCs w:val="16"/>
              </w:rPr>
            </w:pPr>
            <w:r w:rsidRPr="00EF2A4E">
              <w:rPr>
                <w:sz w:val="16"/>
                <w:szCs w:val="16"/>
              </w:rPr>
              <w:t>66 926,0</w:t>
            </w:r>
          </w:p>
        </w:tc>
      </w:tr>
      <w:tr w:rsidR="00EF2A4E" w:rsidRPr="00EF2A4E" w14:paraId="0A92B300" w14:textId="77777777" w:rsidTr="00EF2A4E">
        <w:trPr>
          <w:trHeight w:val="720"/>
        </w:trPr>
        <w:tc>
          <w:tcPr>
            <w:tcW w:w="3545" w:type="dxa"/>
            <w:tcBorders>
              <w:top w:val="nil"/>
              <w:left w:val="single" w:sz="4" w:space="0" w:color="auto"/>
              <w:bottom w:val="single" w:sz="4" w:space="0" w:color="auto"/>
              <w:right w:val="nil"/>
            </w:tcBorders>
            <w:vAlign w:val="bottom"/>
            <w:hideMark/>
          </w:tcPr>
          <w:p w14:paraId="48F63033"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27A3FE8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96941E2"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3611731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677FF3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487732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B591DD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4D9D0C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32BA495" w14:textId="77777777" w:rsidR="00EF2A4E" w:rsidRPr="00EF2A4E" w:rsidRDefault="00EF2A4E" w:rsidP="00EF2A4E">
            <w:pPr>
              <w:jc w:val="right"/>
              <w:rPr>
                <w:sz w:val="16"/>
                <w:szCs w:val="16"/>
              </w:rPr>
            </w:pPr>
            <w:r w:rsidRPr="00EF2A4E">
              <w:rPr>
                <w:sz w:val="16"/>
                <w:szCs w:val="16"/>
              </w:rPr>
              <w:t>77 026,0</w:t>
            </w:r>
          </w:p>
        </w:tc>
        <w:tc>
          <w:tcPr>
            <w:tcW w:w="1260" w:type="dxa"/>
            <w:tcBorders>
              <w:top w:val="nil"/>
              <w:left w:val="nil"/>
              <w:bottom w:val="single" w:sz="4" w:space="0" w:color="auto"/>
              <w:right w:val="single" w:sz="4" w:space="0" w:color="auto"/>
            </w:tcBorders>
            <w:noWrap/>
            <w:vAlign w:val="bottom"/>
            <w:hideMark/>
          </w:tcPr>
          <w:p w14:paraId="7C55C1BD" w14:textId="77777777" w:rsidR="00EF2A4E" w:rsidRPr="00EF2A4E" w:rsidRDefault="00EF2A4E" w:rsidP="00EF2A4E">
            <w:pPr>
              <w:jc w:val="right"/>
              <w:rPr>
                <w:sz w:val="16"/>
                <w:szCs w:val="16"/>
              </w:rPr>
            </w:pPr>
            <w:r w:rsidRPr="00EF2A4E">
              <w:rPr>
                <w:sz w:val="16"/>
                <w:szCs w:val="16"/>
              </w:rPr>
              <w:t>66 009,6</w:t>
            </w:r>
          </w:p>
        </w:tc>
        <w:tc>
          <w:tcPr>
            <w:tcW w:w="1260" w:type="dxa"/>
            <w:tcBorders>
              <w:top w:val="nil"/>
              <w:left w:val="nil"/>
              <w:bottom w:val="single" w:sz="4" w:space="0" w:color="auto"/>
              <w:right w:val="single" w:sz="4" w:space="0" w:color="auto"/>
            </w:tcBorders>
            <w:noWrap/>
            <w:vAlign w:val="bottom"/>
            <w:hideMark/>
          </w:tcPr>
          <w:p w14:paraId="00F67928" w14:textId="77777777" w:rsidR="00EF2A4E" w:rsidRPr="00EF2A4E" w:rsidRDefault="00EF2A4E" w:rsidP="00EF2A4E">
            <w:pPr>
              <w:jc w:val="right"/>
              <w:rPr>
                <w:sz w:val="16"/>
                <w:szCs w:val="16"/>
              </w:rPr>
            </w:pPr>
            <w:r w:rsidRPr="00EF2A4E">
              <w:rPr>
                <w:sz w:val="16"/>
                <w:szCs w:val="16"/>
              </w:rPr>
              <w:t>66 926,0</w:t>
            </w:r>
          </w:p>
        </w:tc>
      </w:tr>
      <w:tr w:rsidR="00EF2A4E" w:rsidRPr="00EF2A4E" w14:paraId="6AE8F128" w14:textId="77777777" w:rsidTr="00EF2A4E">
        <w:trPr>
          <w:trHeight w:val="480"/>
        </w:trPr>
        <w:tc>
          <w:tcPr>
            <w:tcW w:w="3545" w:type="dxa"/>
            <w:tcBorders>
              <w:top w:val="nil"/>
              <w:left w:val="single" w:sz="4" w:space="0" w:color="auto"/>
              <w:bottom w:val="nil"/>
              <w:right w:val="single" w:sz="4" w:space="0" w:color="auto"/>
            </w:tcBorders>
            <w:vAlign w:val="bottom"/>
            <w:hideMark/>
          </w:tcPr>
          <w:p w14:paraId="38E9B4B5" w14:textId="77777777" w:rsidR="00EF2A4E" w:rsidRPr="00EF2A4E" w:rsidRDefault="00EF2A4E" w:rsidP="00EF2A4E">
            <w:pPr>
              <w:rPr>
                <w:sz w:val="16"/>
                <w:szCs w:val="16"/>
              </w:rPr>
            </w:pPr>
            <w:r w:rsidRPr="00EF2A4E">
              <w:rPr>
                <w:sz w:val="16"/>
                <w:szCs w:val="16"/>
              </w:rPr>
              <w:t>Основное мероприятие «Развитие дошкольного образования»</w:t>
            </w:r>
          </w:p>
        </w:tc>
        <w:tc>
          <w:tcPr>
            <w:tcW w:w="380" w:type="dxa"/>
            <w:tcBorders>
              <w:top w:val="nil"/>
              <w:left w:val="nil"/>
              <w:bottom w:val="single" w:sz="4" w:space="0" w:color="auto"/>
              <w:right w:val="single" w:sz="4" w:space="0" w:color="auto"/>
            </w:tcBorders>
            <w:noWrap/>
            <w:vAlign w:val="bottom"/>
            <w:hideMark/>
          </w:tcPr>
          <w:p w14:paraId="78C6617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D956B44"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1840FE8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071270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FF33B4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13585F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D61C5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AEA43DC" w14:textId="77777777" w:rsidR="00EF2A4E" w:rsidRPr="00EF2A4E" w:rsidRDefault="00EF2A4E" w:rsidP="00EF2A4E">
            <w:pPr>
              <w:jc w:val="right"/>
              <w:rPr>
                <w:sz w:val="16"/>
                <w:szCs w:val="16"/>
              </w:rPr>
            </w:pPr>
            <w:r w:rsidRPr="00EF2A4E">
              <w:rPr>
                <w:sz w:val="16"/>
                <w:szCs w:val="16"/>
              </w:rPr>
              <w:t>77 026,0</w:t>
            </w:r>
          </w:p>
        </w:tc>
        <w:tc>
          <w:tcPr>
            <w:tcW w:w="1260" w:type="dxa"/>
            <w:tcBorders>
              <w:top w:val="nil"/>
              <w:left w:val="nil"/>
              <w:bottom w:val="single" w:sz="4" w:space="0" w:color="auto"/>
              <w:right w:val="single" w:sz="4" w:space="0" w:color="auto"/>
            </w:tcBorders>
            <w:noWrap/>
            <w:vAlign w:val="bottom"/>
            <w:hideMark/>
          </w:tcPr>
          <w:p w14:paraId="483A34F9" w14:textId="77777777" w:rsidR="00EF2A4E" w:rsidRPr="00EF2A4E" w:rsidRDefault="00EF2A4E" w:rsidP="00EF2A4E">
            <w:pPr>
              <w:jc w:val="right"/>
              <w:rPr>
                <w:sz w:val="16"/>
                <w:szCs w:val="16"/>
              </w:rPr>
            </w:pPr>
            <w:r w:rsidRPr="00EF2A4E">
              <w:rPr>
                <w:sz w:val="16"/>
                <w:szCs w:val="16"/>
              </w:rPr>
              <w:t>66 009,6</w:t>
            </w:r>
          </w:p>
        </w:tc>
        <w:tc>
          <w:tcPr>
            <w:tcW w:w="1260" w:type="dxa"/>
            <w:tcBorders>
              <w:top w:val="nil"/>
              <w:left w:val="nil"/>
              <w:bottom w:val="single" w:sz="4" w:space="0" w:color="auto"/>
              <w:right w:val="single" w:sz="4" w:space="0" w:color="auto"/>
            </w:tcBorders>
            <w:noWrap/>
            <w:vAlign w:val="bottom"/>
            <w:hideMark/>
          </w:tcPr>
          <w:p w14:paraId="7C0F1D6E" w14:textId="77777777" w:rsidR="00EF2A4E" w:rsidRPr="00EF2A4E" w:rsidRDefault="00EF2A4E" w:rsidP="00EF2A4E">
            <w:pPr>
              <w:jc w:val="right"/>
              <w:rPr>
                <w:sz w:val="16"/>
                <w:szCs w:val="16"/>
              </w:rPr>
            </w:pPr>
            <w:r w:rsidRPr="00EF2A4E">
              <w:rPr>
                <w:sz w:val="16"/>
                <w:szCs w:val="16"/>
              </w:rPr>
              <w:t>66 926,0</w:t>
            </w:r>
          </w:p>
        </w:tc>
      </w:tr>
      <w:tr w:rsidR="00EF2A4E" w:rsidRPr="00EF2A4E" w14:paraId="1124BEA4"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05787077" w14:textId="77777777" w:rsidR="00EF2A4E" w:rsidRPr="00EF2A4E" w:rsidRDefault="00EF2A4E" w:rsidP="00EF2A4E">
            <w:pPr>
              <w:rPr>
                <w:sz w:val="16"/>
                <w:szCs w:val="16"/>
              </w:rPr>
            </w:pPr>
            <w:r w:rsidRPr="00EF2A4E">
              <w:rPr>
                <w:sz w:val="16"/>
                <w:szCs w:val="16"/>
              </w:rPr>
              <w:t>Дошкольные образовательные организации</w:t>
            </w:r>
          </w:p>
        </w:tc>
        <w:tc>
          <w:tcPr>
            <w:tcW w:w="380" w:type="dxa"/>
            <w:tcBorders>
              <w:top w:val="nil"/>
              <w:left w:val="nil"/>
              <w:bottom w:val="single" w:sz="4" w:space="0" w:color="auto"/>
              <w:right w:val="single" w:sz="4" w:space="0" w:color="auto"/>
            </w:tcBorders>
            <w:noWrap/>
            <w:vAlign w:val="bottom"/>
            <w:hideMark/>
          </w:tcPr>
          <w:p w14:paraId="787F2C1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1CC5F27"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586B368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416DCD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C21EB4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C4B18B1" w14:textId="77777777" w:rsidR="00EF2A4E" w:rsidRPr="00EF2A4E" w:rsidRDefault="00EF2A4E" w:rsidP="00EF2A4E">
            <w:pPr>
              <w:jc w:val="center"/>
              <w:rPr>
                <w:sz w:val="16"/>
                <w:szCs w:val="16"/>
              </w:rPr>
            </w:pPr>
            <w:r w:rsidRPr="00EF2A4E">
              <w:rPr>
                <w:sz w:val="16"/>
                <w:szCs w:val="16"/>
              </w:rPr>
              <w:t>61100</w:t>
            </w:r>
          </w:p>
        </w:tc>
        <w:tc>
          <w:tcPr>
            <w:tcW w:w="496" w:type="dxa"/>
            <w:tcBorders>
              <w:top w:val="nil"/>
              <w:left w:val="nil"/>
              <w:bottom w:val="single" w:sz="4" w:space="0" w:color="auto"/>
              <w:right w:val="single" w:sz="4" w:space="0" w:color="auto"/>
            </w:tcBorders>
            <w:noWrap/>
            <w:vAlign w:val="bottom"/>
            <w:hideMark/>
          </w:tcPr>
          <w:p w14:paraId="47FF36B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4E2B9FD" w14:textId="77777777" w:rsidR="00EF2A4E" w:rsidRPr="00EF2A4E" w:rsidRDefault="00EF2A4E" w:rsidP="00EF2A4E">
            <w:pPr>
              <w:jc w:val="right"/>
              <w:rPr>
                <w:sz w:val="16"/>
                <w:szCs w:val="16"/>
              </w:rPr>
            </w:pPr>
            <w:r w:rsidRPr="00EF2A4E">
              <w:rPr>
                <w:sz w:val="16"/>
                <w:szCs w:val="16"/>
              </w:rPr>
              <w:t>17 485,0</w:t>
            </w:r>
          </w:p>
        </w:tc>
        <w:tc>
          <w:tcPr>
            <w:tcW w:w="1260" w:type="dxa"/>
            <w:tcBorders>
              <w:top w:val="nil"/>
              <w:left w:val="nil"/>
              <w:bottom w:val="single" w:sz="4" w:space="0" w:color="auto"/>
              <w:right w:val="single" w:sz="4" w:space="0" w:color="auto"/>
            </w:tcBorders>
            <w:noWrap/>
            <w:vAlign w:val="bottom"/>
            <w:hideMark/>
          </w:tcPr>
          <w:p w14:paraId="2905D888" w14:textId="77777777" w:rsidR="00EF2A4E" w:rsidRPr="00EF2A4E" w:rsidRDefault="00EF2A4E" w:rsidP="00EF2A4E">
            <w:pPr>
              <w:jc w:val="right"/>
              <w:rPr>
                <w:sz w:val="16"/>
                <w:szCs w:val="16"/>
              </w:rPr>
            </w:pPr>
            <w:r w:rsidRPr="00EF2A4E">
              <w:rPr>
                <w:sz w:val="16"/>
                <w:szCs w:val="16"/>
              </w:rPr>
              <w:t>9 600,0</w:t>
            </w:r>
          </w:p>
        </w:tc>
        <w:tc>
          <w:tcPr>
            <w:tcW w:w="1260" w:type="dxa"/>
            <w:tcBorders>
              <w:top w:val="nil"/>
              <w:left w:val="nil"/>
              <w:bottom w:val="single" w:sz="4" w:space="0" w:color="auto"/>
              <w:right w:val="single" w:sz="4" w:space="0" w:color="auto"/>
            </w:tcBorders>
            <w:noWrap/>
            <w:vAlign w:val="bottom"/>
            <w:hideMark/>
          </w:tcPr>
          <w:p w14:paraId="6050A708" w14:textId="77777777" w:rsidR="00EF2A4E" w:rsidRPr="00EF2A4E" w:rsidRDefault="00EF2A4E" w:rsidP="00EF2A4E">
            <w:pPr>
              <w:jc w:val="right"/>
              <w:rPr>
                <w:sz w:val="16"/>
                <w:szCs w:val="16"/>
              </w:rPr>
            </w:pPr>
            <w:r w:rsidRPr="00EF2A4E">
              <w:rPr>
                <w:sz w:val="16"/>
                <w:szCs w:val="16"/>
              </w:rPr>
              <w:t>9 600,0</w:t>
            </w:r>
          </w:p>
        </w:tc>
      </w:tr>
      <w:tr w:rsidR="00EF2A4E" w:rsidRPr="00EF2A4E" w14:paraId="1EEFD6F7"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9B2602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5B1FE2C7"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14BDCF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669909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ADC604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36717F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50FBFE3" w14:textId="77777777" w:rsidR="00EF2A4E" w:rsidRPr="00EF2A4E" w:rsidRDefault="00EF2A4E" w:rsidP="00EF2A4E">
            <w:pPr>
              <w:jc w:val="center"/>
              <w:rPr>
                <w:sz w:val="16"/>
                <w:szCs w:val="16"/>
              </w:rPr>
            </w:pPr>
            <w:r w:rsidRPr="00EF2A4E">
              <w:rPr>
                <w:sz w:val="16"/>
                <w:szCs w:val="16"/>
              </w:rPr>
              <w:t>61100</w:t>
            </w:r>
          </w:p>
        </w:tc>
        <w:tc>
          <w:tcPr>
            <w:tcW w:w="496" w:type="dxa"/>
            <w:tcBorders>
              <w:top w:val="nil"/>
              <w:left w:val="nil"/>
              <w:bottom w:val="single" w:sz="4" w:space="0" w:color="auto"/>
              <w:right w:val="single" w:sz="4" w:space="0" w:color="auto"/>
            </w:tcBorders>
            <w:noWrap/>
            <w:vAlign w:val="bottom"/>
            <w:hideMark/>
          </w:tcPr>
          <w:p w14:paraId="78416125"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7F38C80A" w14:textId="77777777" w:rsidR="00EF2A4E" w:rsidRPr="00EF2A4E" w:rsidRDefault="00EF2A4E" w:rsidP="00EF2A4E">
            <w:pPr>
              <w:jc w:val="right"/>
              <w:rPr>
                <w:sz w:val="16"/>
                <w:szCs w:val="16"/>
              </w:rPr>
            </w:pPr>
            <w:r w:rsidRPr="00EF2A4E">
              <w:rPr>
                <w:sz w:val="16"/>
                <w:szCs w:val="16"/>
              </w:rPr>
              <w:t>17 485,0</w:t>
            </w:r>
          </w:p>
        </w:tc>
        <w:tc>
          <w:tcPr>
            <w:tcW w:w="1260" w:type="dxa"/>
            <w:tcBorders>
              <w:top w:val="nil"/>
              <w:left w:val="nil"/>
              <w:bottom w:val="single" w:sz="4" w:space="0" w:color="auto"/>
              <w:right w:val="single" w:sz="4" w:space="0" w:color="auto"/>
            </w:tcBorders>
            <w:noWrap/>
            <w:vAlign w:val="bottom"/>
            <w:hideMark/>
          </w:tcPr>
          <w:p w14:paraId="405F34B9" w14:textId="77777777" w:rsidR="00EF2A4E" w:rsidRPr="00EF2A4E" w:rsidRDefault="00EF2A4E" w:rsidP="00EF2A4E">
            <w:pPr>
              <w:jc w:val="right"/>
              <w:rPr>
                <w:sz w:val="16"/>
                <w:szCs w:val="16"/>
              </w:rPr>
            </w:pPr>
            <w:r w:rsidRPr="00EF2A4E">
              <w:rPr>
                <w:sz w:val="16"/>
                <w:szCs w:val="16"/>
              </w:rPr>
              <w:t>9 600,0</w:t>
            </w:r>
          </w:p>
        </w:tc>
        <w:tc>
          <w:tcPr>
            <w:tcW w:w="1260" w:type="dxa"/>
            <w:tcBorders>
              <w:top w:val="nil"/>
              <w:left w:val="nil"/>
              <w:bottom w:val="single" w:sz="4" w:space="0" w:color="auto"/>
              <w:right w:val="single" w:sz="4" w:space="0" w:color="auto"/>
            </w:tcBorders>
            <w:noWrap/>
            <w:vAlign w:val="bottom"/>
            <w:hideMark/>
          </w:tcPr>
          <w:p w14:paraId="1F76783F" w14:textId="77777777" w:rsidR="00EF2A4E" w:rsidRPr="00EF2A4E" w:rsidRDefault="00EF2A4E" w:rsidP="00EF2A4E">
            <w:pPr>
              <w:jc w:val="right"/>
              <w:rPr>
                <w:sz w:val="16"/>
                <w:szCs w:val="16"/>
              </w:rPr>
            </w:pPr>
            <w:r w:rsidRPr="00EF2A4E">
              <w:rPr>
                <w:sz w:val="16"/>
                <w:szCs w:val="16"/>
              </w:rPr>
              <w:t>9 600,0</w:t>
            </w:r>
          </w:p>
        </w:tc>
      </w:tr>
      <w:tr w:rsidR="00EF2A4E" w:rsidRPr="00EF2A4E" w14:paraId="7D9AB2A9"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2167F8B"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6427F21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B7EC965"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A01299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9A66B0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06533F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587D363" w14:textId="77777777" w:rsidR="00EF2A4E" w:rsidRPr="00EF2A4E" w:rsidRDefault="00EF2A4E" w:rsidP="00EF2A4E">
            <w:pPr>
              <w:jc w:val="center"/>
              <w:rPr>
                <w:sz w:val="16"/>
                <w:szCs w:val="16"/>
              </w:rPr>
            </w:pPr>
            <w:r w:rsidRPr="00EF2A4E">
              <w:rPr>
                <w:sz w:val="16"/>
                <w:szCs w:val="16"/>
              </w:rPr>
              <w:t>61100</w:t>
            </w:r>
          </w:p>
        </w:tc>
        <w:tc>
          <w:tcPr>
            <w:tcW w:w="496" w:type="dxa"/>
            <w:tcBorders>
              <w:top w:val="nil"/>
              <w:left w:val="nil"/>
              <w:bottom w:val="single" w:sz="4" w:space="0" w:color="auto"/>
              <w:right w:val="single" w:sz="4" w:space="0" w:color="auto"/>
            </w:tcBorders>
            <w:noWrap/>
            <w:vAlign w:val="bottom"/>
            <w:hideMark/>
          </w:tcPr>
          <w:p w14:paraId="26C56771"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7E1E11CB" w14:textId="77777777" w:rsidR="00EF2A4E" w:rsidRPr="00EF2A4E" w:rsidRDefault="00EF2A4E" w:rsidP="00EF2A4E">
            <w:pPr>
              <w:jc w:val="right"/>
              <w:rPr>
                <w:sz w:val="16"/>
                <w:szCs w:val="16"/>
              </w:rPr>
            </w:pPr>
            <w:r w:rsidRPr="00EF2A4E">
              <w:rPr>
                <w:sz w:val="16"/>
                <w:szCs w:val="16"/>
              </w:rPr>
              <w:t>17 485,0</w:t>
            </w:r>
          </w:p>
        </w:tc>
        <w:tc>
          <w:tcPr>
            <w:tcW w:w="1260" w:type="dxa"/>
            <w:tcBorders>
              <w:top w:val="nil"/>
              <w:left w:val="nil"/>
              <w:bottom w:val="single" w:sz="4" w:space="0" w:color="auto"/>
              <w:right w:val="single" w:sz="4" w:space="0" w:color="auto"/>
            </w:tcBorders>
            <w:noWrap/>
            <w:vAlign w:val="bottom"/>
            <w:hideMark/>
          </w:tcPr>
          <w:p w14:paraId="629D9E57" w14:textId="77777777" w:rsidR="00EF2A4E" w:rsidRPr="00EF2A4E" w:rsidRDefault="00EF2A4E" w:rsidP="00EF2A4E">
            <w:pPr>
              <w:jc w:val="right"/>
              <w:rPr>
                <w:sz w:val="16"/>
                <w:szCs w:val="16"/>
              </w:rPr>
            </w:pPr>
            <w:r w:rsidRPr="00EF2A4E">
              <w:rPr>
                <w:sz w:val="16"/>
                <w:szCs w:val="16"/>
              </w:rPr>
              <w:t>9 600,0</w:t>
            </w:r>
          </w:p>
        </w:tc>
        <w:tc>
          <w:tcPr>
            <w:tcW w:w="1260" w:type="dxa"/>
            <w:tcBorders>
              <w:top w:val="nil"/>
              <w:left w:val="nil"/>
              <w:bottom w:val="single" w:sz="4" w:space="0" w:color="auto"/>
              <w:right w:val="single" w:sz="4" w:space="0" w:color="auto"/>
            </w:tcBorders>
            <w:noWrap/>
            <w:vAlign w:val="bottom"/>
            <w:hideMark/>
          </w:tcPr>
          <w:p w14:paraId="53D06AB6" w14:textId="77777777" w:rsidR="00EF2A4E" w:rsidRPr="00EF2A4E" w:rsidRDefault="00EF2A4E" w:rsidP="00EF2A4E">
            <w:pPr>
              <w:jc w:val="right"/>
              <w:rPr>
                <w:sz w:val="16"/>
                <w:szCs w:val="16"/>
              </w:rPr>
            </w:pPr>
            <w:r w:rsidRPr="00EF2A4E">
              <w:rPr>
                <w:sz w:val="16"/>
                <w:szCs w:val="16"/>
              </w:rPr>
              <w:t>9 600,0</w:t>
            </w:r>
          </w:p>
        </w:tc>
      </w:tr>
      <w:tr w:rsidR="00EF2A4E" w:rsidRPr="00EF2A4E" w14:paraId="4B64710F" w14:textId="77777777" w:rsidTr="00EF2A4E">
        <w:trPr>
          <w:trHeight w:val="2880"/>
        </w:trPr>
        <w:tc>
          <w:tcPr>
            <w:tcW w:w="3545" w:type="dxa"/>
            <w:tcBorders>
              <w:top w:val="nil"/>
              <w:left w:val="single" w:sz="4" w:space="0" w:color="auto"/>
              <w:bottom w:val="single" w:sz="4" w:space="0" w:color="auto"/>
              <w:right w:val="single" w:sz="4" w:space="0" w:color="auto"/>
            </w:tcBorders>
            <w:vAlign w:val="bottom"/>
            <w:hideMark/>
          </w:tcPr>
          <w:p w14:paraId="32C508D6" w14:textId="77777777" w:rsidR="00EF2A4E" w:rsidRPr="00EF2A4E" w:rsidRDefault="00EF2A4E" w:rsidP="00EF2A4E">
            <w:pPr>
              <w:rPr>
                <w:sz w:val="16"/>
                <w:szCs w:val="16"/>
              </w:rPr>
            </w:pPr>
            <w:r w:rsidRPr="00EF2A4E">
              <w:rPr>
                <w:sz w:val="16"/>
                <w:szCs w:val="16"/>
              </w:rPr>
              <w:t xml:space="preserve">Осуществление государственных полномочий Республики </w:t>
            </w:r>
            <w:proofErr w:type="gramStart"/>
            <w:r w:rsidRPr="00EF2A4E">
              <w:rPr>
                <w:sz w:val="16"/>
                <w:szCs w:val="16"/>
              </w:rPr>
              <w:t>Мордовия  по</w:t>
            </w:r>
            <w:proofErr w:type="gramEnd"/>
            <w:r w:rsidRPr="00EF2A4E">
              <w:rPr>
                <w:sz w:val="16"/>
                <w:szCs w:val="16"/>
              </w:rPr>
              <w:t xml:space="preserve">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80" w:type="dxa"/>
            <w:tcBorders>
              <w:top w:val="nil"/>
              <w:left w:val="nil"/>
              <w:bottom w:val="single" w:sz="4" w:space="0" w:color="auto"/>
              <w:right w:val="single" w:sz="4" w:space="0" w:color="auto"/>
            </w:tcBorders>
            <w:noWrap/>
            <w:vAlign w:val="bottom"/>
            <w:hideMark/>
          </w:tcPr>
          <w:p w14:paraId="4BF0D4E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1258A78"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483E1FE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25A693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18402D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06E6027" w14:textId="77777777" w:rsidR="00EF2A4E" w:rsidRPr="00EF2A4E" w:rsidRDefault="00EF2A4E" w:rsidP="00EF2A4E">
            <w:pPr>
              <w:jc w:val="center"/>
              <w:rPr>
                <w:sz w:val="16"/>
                <w:szCs w:val="16"/>
              </w:rPr>
            </w:pPr>
            <w:r w:rsidRPr="00EF2A4E">
              <w:rPr>
                <w:sz w:val="16"/>
                <w:szCs w:val="16"/>
              </w:rPr>
              <w:t>77090</w:t>
            </w:r>
          </w:p>
        </w:tc>
        <w:tc>
          <w:tcPr>
            <w:tcW w:w="496" w:type="dxa"/>
            <w:tcBorders>
              <w:top w:val="nil"/>
              <w:left w:val="nil"/>
              <w:bottom w:val="single" w:sz="4" w:space="0" w:color="auto"/>
              <w:right w:val="single" w:sz="4" w:space="0" w:color="auto"/>
            </w:tcBorders>
            <w:noWrap/>
            <w:vAlign w:val="bottom"/>
            <w:hideMark/>
          </w:tcPr>
          <w:p w14:paraId="156B94C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B37839D" w14:textId="77777777" w:rsidR="00EF2A4E" w:rsidRPr="00EF2A4E" w:rsidRDefault="00EF2A4E" w:rsidP="00EF2A4E">
            <w:pPr>
              <w:jc w:val="right"/>
              <w:rPr>
                <w:sz w:val="16"/>
                <w:szCs w:val="16"/>
              </w:rPr>
            </w:pPr>
            <w:r w:rsidRPr="00EF2A4E">
              <w:rPr>
                <w:sz w:val="16"/>
                <w:szCs w:val="16"/>
              </w:rPr>
              <w:t>59 541,0</w:t>
            </w:r>
          </w:p>
        </w:tc>
        <w:tc>
          <w:tcPr>
            <w:tcW w:w="1260" w:type="dxa"/>
            <w:tcBorders>
              <w:top w:val="nil"/>
              <w:left w:val="nil"/>
              <w:bottom w:val="single" w:sz="4" w:space="0" w:color="auto"/>
              <w:right w:val="single" w:sz="4" w:space="0" w:color="auto"/>
            </w:tcBorders>
            <w:noWrap/>
            <w:vAlign w:val="bottom"/>
            <w:hideMark/>
          </w:tcPr>
          <w:p w14:paraId="7BC0F865" w14:textId="77777777" w:rsidR="00EF2A4E" w:rsidRPr="00EF2A4E" w:rsidRDefault="00EF2A4E" w:rsidP="00EF2A4E">
            <w:pPr>
              <w:jc w:val="right"/>
              <w:rPr>
                <w:sz w:val="16"/>
                <w:szCs w:val="16"/>
              </w:rPr>
            </w:pPr>
            <w:r w:rsidRPr="00EF2A4E">
              <w:rPr>
                <w:sz w:val="16"/>
                <w:szCs w:val="16"/>
              </w:rPr>
              <w:t>56 409,6</w:t>
            </w:r>
          </w:p>
        </w:tc>
        <w:tc>
          <w:tcPr>
            <w:tcW w:w="1260" w:type="dxa"/>
            <w:tcBorders>
              <w:top w:val="nil"/>
              <w:left w:val="nil"/>
              <w:bottom w:val="single" w:sz="4" w:space="0" w:color="auto"/>
              <w:right w:val="single" w:sz="4" w:space="0" w:color="auto"/>
            </w:tcBorders>
            <w:noWrap/>
            <w:vAlign w:val="bottom"/>
            <w:hideMark/>
          </w:tcPr>
          <w:p w14:paraId="35063D24" w14:textId="77777777" w:rsidR="00EF2A4E" w:rsidRPr="00EF2A4E" w:rsidRDefault="00EF2A4E" w:rsidP="00EF2A4E">
            <w:pPr>
              <w:jc w:val="right"/>
              <w:rPr>
                <w:sz w:val="16"/>
                <w:szCs w:val="16"/>
              </w:rPr>
            </w:pPr>
            <w:r w:rsidRPr="00EF2A4E">
              <w:rPr>
                <w:sz w:val="16"/>
                <w:szCs w:val="16"/>
              </w:rPr>
              <w:t>57 326,0</w:t>
            </w:r>
          </w:p>
        </w:tc>
      </w:tr>
      <w:tr w:rsidR="00EF2A4E" w:rsidRPr="00EF2A4E" w14:paraId="7FF29366"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7522443"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55461A0C"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D6213ED"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6A3559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316A03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60D90E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17D0B31" w14:textId="77777777" w:rsidR="00EF2A4E" w:rsidRPr="00EF2A4E" w:rsidRDefault="00EF2A4E" w:rsidP="00EF2A4E">
            <w:pPr>
              <w:jc w:val="center"/>
              <w:rPr>
                <w:sz w:val="16"/>
                <w:szCs w:val="16"/>
              </w:rPr>
            </w:pPr>
            <w:r w:rsidRPr="00EF2A4E">
              <w:rPr>
                <w:sz w:val="16"/>
                <w:szCs w:val="16"/>
              </w:rPr>
              <w:t>77090</w:t>
            </w:r>
          </w:p>
        </w:tc>
        <w:tc>
          <w:tcPr>
            <w:tcW w:w="496" w:type="dxa"/>
            <w:tcBorders>
              <w:top w:val="nil"/>
              <w:left w:val="nil"/>
              <w:bottom w:val="single" w:sz="4" w:space="0" w:color="auto"/>
              <w:right w:val="single" w:sz="4" w:space="0" w:color="auto"/>
            </w:tcBorders>
            <w:vAlign w:val="bottom"/>
            <w:hideMark/>
          </w:tcPr>
          <w:p w14:paraId="45233AC1"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vAlign w:val="bottom"/>
            <w:hideMark/>
          </w:tcPr>
          <w:p w14:paraId="7391E3CA" w14:textId="77777777" w:rsidR="00EF2A4E" w:rsidRPr="00EF2A4E" w:rsidRDefault="00EF2A4E" w:rsidP="00EF2A4E">
            <w:pPr>
              <w:jc w:val="right"/>
              <w:rPr>
                <w:sz w:val="16"/>
                <w:szCs w:val="16"/>
              </w:rPr>
            </w:pPr>
            <w:r w:rsidRPr="00EF2A4E">
              <w:rPr>
                <w:sz w:val="16"/>
                <w:szCs w:val="16"/>
              </w:rPr>
              <w:t>59 541,0</w:t>
            </w:r>
          </w:p>
        </w:tc>
        <w:tc>
          <w:tcPr>
            <w:tcW w:w="1260" w:type="dxa"/>
            <w:tcBorders>
              <w:top w:val="nil"/>
              <w:left w:val="nil"/>
              <w:bottom w:val="single" w:sz="4" w:space="0" w:color="auto"/>
              <w:right w:val="single" w:sz="4" w:space="0" w:color="auto"/>
            </w:tcBorders>
            <w:vAlign w:val="bottom"/>
            <w:hideMark/>
          </w:tcPr>
          <w:p w14:paraId="3EDCA8E1" w14:textId="77777777" w:rsidR="00EF2A4E" w:rsidRPr="00EF2A4E" w:rsidRDefault="00EF2A4E" w:rsidP="00EF2A4E">
            <w:pPr>
              <w:jc w:val="right"/>
              <w:rPr>
                <w:sz w:val="16"/>
                <w:szCs w:val="16"/>
              </w:rPr>
            </w:pPr>
            <w:r w:rsidRPr="00EF2A4E">
              <w:rPr>
                <w:sz w:val="16"/>
                <w:szCs w:val="16"/>
              </w:rPr>
              <w:t>56 409,6</w:t>
            </w:r>
          </w:p>
        </w:tc>
        <w:tc>
          <w:tcPr>
            <w:tcW w:w="1260" w:type="dxa"/>
            <w:tcBorders>
              <w:top w:val="nil"/>
              <w:left w:val="nil"/>
              <w:bottom w:val="single" w:sz="4" w:space="0" w:color="auto"/>
              <w:right w:val="single" w:sz="4" w:space="0" w:color="auto"/>
            </w:tcBorders>
            <w:vAlign w:val="bottom"/>
            <w:hideMark/>
          </w:tcPr>
          <w:p w14:paraId="32479A2E" w14:textId="77777777" w:rsidR="00EF2A4E" w:rsidRPr="00EF2A4E" w:rsidRDefault="00EF2A4E" w:rsidP="00EF2A4E">
            <w:pPr>
              <w:jc w:val="right"/>
              <w:rPr>
                <w:sz w:val="16"/>
                <w:szCs w:val="16"/>
              </w:rPr>
            </w:pPr>
            <w:r w:rsidRPr="00EF2A4E">
              <w:rPr>
                <w:sz w:val="16"/>
                <w:szCs w:val="16"/>
              </w:rPr>
              <w:t>57 326,0</w:t>
            </w:r>
          </w:p>
        </w:tc>
      </w:tr>
      <w:tr w:rsidR="00EF2A4E" w:rsidRPr="00EF2A4E" w14:paraId="14BFC2B6"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80DB534"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60ED5D3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D1CD75A"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67E542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76F992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F52B14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268ABCA" w14:textId="77777777" w:rsidR="00EF2A4E" w:rsidRPr="00EF2A4E" w:rsidRDefault="00EF2A4E" w:rsidP="00EF2A4E">
            <w:pPr>
              <w:jc w:val="center"/>
              <w:rPr>
                <w:sz w:val="16"/>
                <w:szCs w:val="16"/>
              </w:rPr>
            </w:pPr>
            <w:r w:rsidRPr="00EF2A4E">
              <w:rPr>
                <w:sz w:val="16"/>
                <w:szCs w:val="16"/>
              </w:rPr>
              <w:t>77090</w:t>
            </w:r>
          </w:p>
        </w:tc>
        <w:tc>
          <w:tcPr>
            <w:tcW w:w="496" w:type="dxa"/>
            <w:tcBorders>
              <w:top w:val="nil"/>
              <w:left w:val="nil"/>
              <w:bottom w:val="single" w:sz="4" w:space="0" w:color="auto"/>
              <w:right w:val="single" w:sz="4" w:space="0" w:color="auto"/>
            </w:tcBorders>
            <w:vAlign w:val="bottom"/>
            <w:hideMark/>
          </w:tcPr>
          <w:p w14:paraId="149355E7"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vAlign w:val="bottom"/>
            <w:hideMark/>
          </w:tcPr>
          <w:p w14:paraId="73533982" w14:textId="77777777" w:rsidR="00EF2A4E" w:rsidRPr="00EF2A4E" w:rsidRDefault="00EF2A4E" w:rsidP="00EF2A4E">
            <w:pPr>
              <w:jc w:val="right"/>
              <w:rPr>
                <w:sz w:val="16"/>
                <w:szCs w:val="16"/>
              </w:rPr>
            </w:pPr>
            <w:r w:rsidRPr="00EF2A4E">
              <w:rPr>
                <w:sz w:val="16"/>
                <w:szCs w:val="16"/>
              </w:rPr>
              <w:t>59 541,0</w:t>
            </w:r>
          </w:p>
        </w:tc>
        <w:tc>
          <w:tcPr>
            <w:tcW w:w="1260" w:type="dxa"/>
            <w:tcBorders>
              <w:top w:val="nil"/>
              <w:left w:val="nil"/>
              <w:bottom w:val="single" w:sz="4" w:space="0" w:color="auto"/>
              <w:right w:val="single" w:sz="4" w:space="0" w:color="auto"/>
            </w:tcBorders>
            <w:vAlign w:val="bottom"/>
            <w:hideMark/>
          </w:tcPr>
          <w:p w14:paraId="5AD23213" w14:textId="77777777" w:rsidR="00EF2A4E" w:rsidRPr="00EF2A4E" w:rsidRDefault="00EF2A4E" w:rsidP="00EF2A4E">
            <w:pPr>
              <w:jc w:val="right"/>
              <w:rPr>
                <w:sz w:val="16"/>
                <w:szCs w:val="16"/>
              </w:rPr>
            </w:pPr>
            <w:r w:rsidRPr="00EF2A4E">
              <w:rPr>
                <w:sz w:val="16"/>
                <w:szCs w:val="16"/>
              </w:rPr>
              <w:t>56 409,6</w:t>
            </w:r>
          </w:p>
        </w:tc>
        <w:tc>
          <w:tcPr>
            <w:tcW w:w="1260" w:type="dxa"/>
            <w:tcBorders>
              <w:top w:val="nil"/>
              <w:left w:val="nil"/>
              <w:bottom w:val="single" w:sz="4" w:space="0" w:color="auto"/>
              <w:right w:val="single" w:sz="4" w:space="0" w:color="auto"/>
            </w:tcBorders>
            <w:vAlign w:val="bottom"/>
            <w:hideMark/>
          </w:tcPr>
          <w:p w14:paraId="4CD7FADD" w14:textId="77777777" w:rsidR="00EF2A4E" w:rsidRPr="00EF2A4E" w:rsidRDefault="00EF2A4E" w:rsidP="00EF2A4E">
            <w:pPr>
              <w:jc w:val="right"/>
              <w:rPr>
                <w:sz w:val="16"/>
                <w:szCs w:val="16"/>
              </w:rPr>
            </w:pPr>
            <w:r w:rsidRPr="00EF2A4E">
              <w:rPr>
                <w:sz w:val="16"/>
                <w:szCs w:val="16"/>
              </w:rPr>
              <w:t>57 326,0</w:t>
            </w:r>
          </w:p>
        </w:tc>
      </w:tr>
      <w:tr w:rsidR="00EF2A4E" w:rsidRPr="00EF2A4E" w14:paraId="06ACD3E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B9D6C1A" w14:textId="77777777" w:rsidR="00EF2A4E" w:rsidRPr="00EF2A4E" w:rsidRDefault="00EF2A4E" w:rsidP="00EF2A4E">
            <w:pPr>
              <w:rPr>
                <w:sz w:val="16"/>
                <w:szCs w:val="16"/>
              </w:rPr>
            </w:pPr>
            <w:r w:rsidRPr="00EF2A4E">
              <w:rPr>
                <w:sz w:val="16"/>
                <w:szCs w:val="16"/>
              </w:rPr>
              <w:lastRenderedPageBreak/>
              <w:t>Общее образование</w:t>
            </w:r>
          </w:p>
        </w:tc>
        <w:tc>
          <w:tcPr>
            <w:tcW w:w="380" w:type="dxa"/>
            <w:tcBorders>
              <w:top w:val="nil"/>
              <w:left w:val="nil"/>
              <w:bottom w:val="single" w:sz="4" w:space="0" w:color="auto"/>
              <w:right w:val="single" w:sz="4" w:space="0" w:color="auto"/>
            </w:tcBorders>
            <w:vAlign w:val="bottom"/>
            <w:hideMark/>
          </w:tcPr>
          <w:p w14:paraId="0148ECD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65B22A2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7F07E94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6D8DC05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7219424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4E110BF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F05D38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D90F475" w14:textId="77777777" w:rsidR="00EF2A4E" w:rsidRPr="00EF2A4E" w:rsidRDefault="00EF2A4E" w:rsidP="00EF2A4E">
            <w:pPr>
              <w:jc w:val="right"/>
              <w:rPr>
                <w:sz w:val="16"/>
                <w:szCs w:val="16"/>
              </w:rPr>
            </w:pPr>
            <w:r w:rsidRPr="00EF2A4E">
              <w:rPr>
                <w:sz w:val="16"/>
                <w:szCs w:val="16"/>
              </w:rPr>
              <w:t>264 487,8</w:t>
            </w:r>
          </w:p>
        </w:tc>
        <w:tc>
          <w:tcPr>
            <w:tcW w:w="1260" w:type="dxa"/>
            <w:tcBorders>
              <w:top w:val="nil"/>
              <w:left w:val="nil"/>
              <w:bottom w:val="single" w:sz="4" w:space="0" w:color="auto"/>
              <w:right w:val="single" w:sz="4" w:space="0" w:color="auto"/>
            </w:tcBorders>
            <w:noWrap/>
            <w:vAlign w:val="bottom"/>
            <w:hideMark/>
          </w:tcPr>
          <w:p w14:paraId="5CFEDD48" w14:textId="77777777" w:rsidR="00EF2A4E" w:rsidRPr="00EF2A4E" w:rsidRDefault="00EF2A4E" w:rsidP="00EF2A4E">
            <w:pPr>
              <w:jc w:val="right"/>
              <w:rPr>
                <w:sz w:val="16"/>
                <w:szCs w:val="16"/>
              </w:rPr>
            </w:pPr>
            <w:r w:rsidRPr="00EF2A4E">
              <w:rPr>
                <w:sz w:val="16"/>
                <w:szCs w:val="16"/>
              </w:rPr>
              <w:t>267 779,0</w:t>
            </w:r>
          </w:p>
        </w:tc>
        <w:tc>
          <w:tcPr>
            <w:tcW w:w="1260" w:type="dxa"/>
            <w:tcBorders>
              <w:top w:val="nil"/>
              <w:left w:val="nil"/>
              <w:bottom w:val="single" w:sz="4" w:space="0" w:color="auto"/>
              <w:right w:val="single" w:sz="4" w:space="0" w:color="auto"/>
            </w:tcBorders>
            <w:noWrap/>
            <w:vAlign w:val="bottom"/>
            <w:hideMark/>
          </w:tcPr>
          <w:p w14:paraId="387BF683" w14:textId="77777777" w:rsidR="00EF2A4E" w:rsidRPr="00EF2A4E" w:rsidRDefault="00EF2A4E" w:rsidP="00EF2A4E">
            <w:pPr>
              <w:jc w:val="right"/>
              <w:rPr>
                <w:sz w:val="16"/>
                <w:szCs w:val="16"/>
              </w:rPr>
            </w:pPr>
            <w:r w:rsidRPr="00EF2A4E">
              <w:rPr>
                <w:sz w:val="16"/>
                <w:szCs w:val="16"/>
              </w:rPr>
              <w:t>246 455,1</w:t>
            </w:r>
          </w:p>
        </w:tc>
      </w:tr>
      <w:tr w:rsidR="00EF2A4E" w:rsidRPr="00EF2A4E" w14:paraId="3B058543" w14:textId="77777777" w:rsidTr="00EF2A4E">
        <w:trPr>
          <w:trHeight w:val="720"/>
        </w:trPr>
        <w:tc>
          <w:tcPr>
            <w:tcW w:w="3545" w:type="dxa"/>
            <w:tcBorders>
              <w:top w:val="nil"/>
              <w:left w:val="single" w:sz="4" w:space="0" w:color="auto"/>
              <w:bottom w:val="single" w:sz="4" w:space="0" w:color="auto"/>
              <w:right w:val="nil"/>
            </w:tcBorders>
            <w:vAlign w:val="bottom"/>
            <w:hideMark/>
          </w:tcPr>
          <w:p w14:paraId="2F496C34"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2EC8DE5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B063BB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92ED23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442B0D7"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D86F86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DF5630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9E435C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2EF8B94" w14:textId="77777777" w:rsidR="00EF2A4E" w:rsidRPr="00EF2A4E" w:rsidRDefault="00EF2A4E" w:rsidP="00EF2A4E">
            <w:pPr>
              <w:jc w:val="right"/>
              <w:rPr>
                <w:sz w:val="16"/>
                <w:szCs w:val="16"/>
              </w:rPr>
            </w:pPr>
            <w:r w:rsidRPr="00EF2A4E">
              <w:rPr>
                <w:sz w:val="16"/>
                <w:szCs w:val="16"/>
              </w:rPr>
              <w:t>264 212,8</w:t>
            </w:r>
          </w:p>
        </w:tc>
        <w:tc>
          <w:tcPr>
            <w:tcW w:w="1260" w:type="dxa"/>
            <w:tcBorders>
              <w:top w:val="nil"/>
              <w:left w:val="nil"/>
              <w:bottom w:val="single" w:sz="4" w:space="0" w:color="auto"/>
              <w:right w:val="single" w:sz="4" w:space="0" w:color="auto"/>
            </w:tcBorders>
            <w:noWrap/>
            <w:vAlign w:val="bottom"/>
            <w:hideMark/>
          </w:tcPr>
          <w:p w14:paraId="5ACA6B68" w14:textId="77777777" w:rsidR="00EF2A4E" w:rsidRPr="00EF2A4E" w:rsidRDefault="00EF2A4E" w:rsidP="00EF2A4E">
            <w:pPr>
              <w:jc w:val="right"/>
              <w:rPr>
                <w:sz w:val="16"/>
                <w:szCs w:val="16"/>
              </w:rPr>
            </w:pPr>
            <w:r w:rsidRPr="00EF2A4E">
              <w:rPr>
                <w:sz w:val="16"/>
                <w:szCs w:val="16"/>
              </w:rPr>
              <w:t>267 704,0</w:t>
            </w:r>
          </w:p>
        </w:tc>
        <w:tc>
          <w:tcPr>
            <w:tcW w:w="1260" w:type="dxa"/>
            <w:tcBorders>
              <w:top w:val="nil"/>
              <w:left w:val="nil"/>
              <w:bottom w:val="single" w:sz="4" w:space="0" w:color="auto"/>
              <w:right w:val="single" w:sz="4" w:space="0" w:color="auto"/>
            </w:tcBorders>
            <w:noWrap/>
            <w:vAlign w:val="bottom"/>
            <w:hideMark/>
          </w:tcPr>
          <w:p w14:paraId="228748EE" w14:textId="77777777" w:rsidR="00EF2A4E" w:rsidRPr="00EF2A4E" w:rsidRDefault="00EF2A4E" w:rsidP="00EF2A4E">
            <w:pPr>
              <w:jc w:val="right"/>
              <w:rPr>
                <w:sz w:val="16"/>
                <w:szCs w:val="16"/>
              </w:rPr>
            </w:pPr>
            <w:r w:rsidRPr="00EF2A4E">
              <w:rPr>
                <w:sz w:val="16"/>
                <w:szCs w:val="16"/>
              </w:rPr>
              <w:t>246 380,1</w:t>
            </w:r>
          </w:p>
        </w:tc>
      </w:tr>
      <w:tr w:rsidR="00EF2A4E" w:rsidRPr="00EF2A4E" w14:paraId="168D75E6" w14:textId="77777777" w:rsidTr="00EF2A4E">
        <w:trPr>
          <w:trHeight w:val="720"/>
        </w:trPr>
        <w:tc>
          <w:tcPr>
            <w:tcW w:w="3545" w:type="dxa"/>
            <w:tcBorders>
              <w:top w:val="nil"/>
              <w:left w:val="single" w:sz="4" w:space="0" w:color="auto"/>
              <w:bottom w:val="single" w:sz="4" w:space="0" w:color="auto"/>
              <w:right w:val="nil"/>
            </w:tcBorders>
            <w:vAlign w:val="bottom"/>
            <w:hideMark/>
          </w:tcPr>
          <w:p w14:paraId="5DD63B06"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7EA32D4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50D877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312A56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D5FB9E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C6BC52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D788CF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4C5BBD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0C449ED" w14:textId="77777777" w:rsidR="00EF2A4E" w:rsidRPr="00EF2A4E" w:rsidRDefault="00EF2A4E" w:rsidP="00EF2A4E">
            <w:pPr>
              <w:jc w:val="right"/>
              <w:rPr>
                <w:sz w:val="16"/>
                <w:szCs w:val="16"/>
              </w:rPr>
            </w:pPr>
            <w:r w:rsidRPr="00EF2A4E">
              <w:rPr>
                <w:sz w:val="16"/>
                <w:szCs w:val="16"/>
              </w:rPr>
              <w:t>264 022,8</w:t>
            </w:r>
          </w:p>
        </w:tc>
        <w:tc>
          <w:tcPr>
            <w:tcW w:w="1260" w:type="dxa"/>
            <w:tcBorders>
              <w:top w:val="nil"/>
              <w:left w:val="nil"/>
              <w:bottom w:val="single" w:sz="4" w:space="0" w:color="auto"/>
              <w:right w:val="single" w:sz="4" w:space="0" w:color="auto"/>
            </w:tcBorders>
            <w:noWrap/>
            <w:vAlign w:val="bottom"/>
            <w:hideMark/>
          </w:tcPr>
          <w:p w14:paraId="7554D79F" w14:textId="77777777" w:rsidR="00EF2A4E" w:rsidRPr="00EF2A4E" w:rsidRDefault="00EF2A4E" w:rsidP="00EF2A4E">
            <w:pPr>
              <w:jc w:val="right"/>
              <w:rPr>
                <w:sz w:val="16"/>
                <w:szCs w:val="16"/>
              </w:rPr>
            </w:pPr>
            <w:r w:rsidRPr="00EF2A4E">
              <w:rPr>
                <w:sz w:val="16"/>
                <w:szCs w:val="16"/>
              </w:rPr>
              <w:t>267 514,0</w:t>
            </w:r>
          </w:p>
        </w:tc>
        <w:tc>
          <w:tcPr>
            <w:tcW w:w="1260" w:type="dxa"/>
            <w:tcBorders>
              <w:top w:val="nil"/>
              <w:left w:val="nil"/>
              <w:bottom w:val="single" w:sz="4" w:space="0" w:color="auto"/>
              <w:right w:val="single" w:sz="4" w:space="0" w:color="auto"/>
            </w:tcBorders>
            <w:noWrap/>
            <w:vAlign w:val="bottom"/>
            <w:hideMark/>
          </w:tcPr>
          <w:p w14:paraId="52E0D663" w14:textId="77777777" w:rsidR="00EF2A4E" w:rsidRPr="00EF2A4E" w:rsidRDefault="00EF2A4E" w:rsidP="00EF2A4E">
            <w:pPr>
              <w:jc w:val="right"/>
              <w:rPr>
                <w:sz w:val="16"/>
                <w:szCs w:val="16"/>
              </w:rPr>
            </w:pPr>
            <w:r w:rsidRPr="00EF2A4E">
              <w:rPr>
                <w:sz w:val="16"/>
                <w:szCs w:val="16"/>
              </w:rPr>
              <w:t>246 190,1</w:t>
            </w:r>
          </w:p>
        </w:tc>
      </w:tr>
      <w:tr w:rsidR="00EF2A4E" w:rsidRPr="00EF2A4E" w14:paraId="3000492F" w14:textId="77777777" w:rsidTr="00EF2A4E">
        <w:trPr>
          <w:trHeight w:val="480"/>
        </w:trPr>
        <w:tc>
          <w:tcPr>
            <w:tcW w:w="3545" w:type="dxa"/>
            <w:tcBorders>
              <w:top w:val="nil"/>
              <w:left w:val="single" w:sz="4" w:space="0" w:color="auto"/>
              <w:bottom w:val="nil"/>
              <w:right w:val="single" w:sz="4" w:space="0" w:color="auto"/>
            </w:tcBorders>
            <w:vAlign w:val="bottom"/>
            <w:hideMark/>
          </w:tcPr>
          <w:p w14:paraId="4BF0BB8A" w14:textId="77777777" w:rsidR="00EF2A4E" w:rsidRPr="00EF2A4E" w:rsidRDefault="00EF2A4E" w:rsidP="00EF2A4E">
            <w:pPr>
              <w:rPr>
                <w:sz w:val="16"/>
                <w:szCs w:val="16"/>
              </w:rPr>
            </w:pPr>
            <w:r w:rsidRPr="00EF2A4E">
              <w:rPr>
                <w:sz w:val="16"/>
                <w:szCs w:val="16"/>
              </w:rPr>
              <w:t>Основное мероприятие «Развитие общего образования»</w:t>
            </w:r>
          </w:p>
        </w:tc>
        <w:tc>
          <w:tcPr>
            <w:tcW w:w="380" w:type="dxa"/>
            <w:tcBorders>
              <w:top w:val="nil"/>
              <w:left w:val="nil"/>
              <w:bottom w:val="single" w:sz="4" w:space="0" w:color="auto"/>
              <w:right w:val="single" w:sz="4" w:space="0" w:color="auto"/>
            </w:tcBorders>
            <w:noWrap/>
            <w:vAlign w:val="bottom"/>
            <w:hideMark/>
          </w:tcPr>
          <w:p w14:paraId="6D5785C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1B5268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D93B1B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6161E9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9A1320B"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809B4F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771952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73859B" w14:textId="77777777" w:rsidR="00EF2A4E" w:rsidRPr="00EF2A4E" w:rsidRDefault="00EF2A4E" w:rsidP="00EF2A4E">
            <w:pPr>
              <w:jc w:val="right"/>
              <w:rPr>
                <w:sz w:val="16"/>
                <w:szCs w:val="16"/>
              </w:rPr>
            </w:pPr>
            <w:r w:rsidRPr="00EF2A4E">
              <w:rPr>
                <w:sz w:val="16"/>
                <w:szCs w:val="16"/>
              </w:rPr>
              <w:t>217 645,4</w:t>
            </w:r>
          </w:p>
        </w:tc>
        <w:tc>
          <w:tcPr>
            <w:tcW w:w="1260" w:type="dxa"/>
            <w:tcBorders>
              <w:top w:val="nil"/>
              <w:left w:val="nil"/>
              <w:bottom w:val="single" w:sz="4" w:space="0" w:color="auto"/>
              <w:right w:val="single" w:sz="4" w:space="0" w:color="auto"/>
            </w:tcBorders>
            <w:noWrap/>
            <w:vAlign w:val="bottom"/>
            <w:hideMark/>
          </w:tcPr>
          <w:p w14:paraId="59D96AFE" w14:textId="77777777" w:rsidR="00EF2A4E" w:rsidRPr="00EF2A4E" w:rsidRDefault="00EF2A4E" w:rsidP="00EF2A4E">
            <w:pPr>
              <w:jc w:val="right"/>
              <w:rPr>
                <w:sz w:val="16"/>
                <w:szCs w:val="16"/>
              </w:rPr>
            </w:pPr>
            <w:r w:rsidRPr="00EF2A4E">
              <w:rPr>
                <w:sz w:val="16"/>
                <w:szCs w:val="16"/>
              </w:rPr>
              <w:t>220 042,2</w:t>
            </w:r>
          </w:p>
        </w:tc>
        <w:tc>
          <w:tcPr>
            <w:tcW w:w="1260" w:type="dxa"/>
            <w:tcBorders>
              <w:top w:val="nil"/>
              <w:left w:val="nil"/>
              <w:bottom w:val="single" w:sz="4" w:space="0" w:color="auto"/>
              <w:right w:val="single" w:sz="4" w:space="0" w:color="auto"/>
            </w:tcBorders>
            <w:noWrap/>
            <w:vAlign w:val="bottom"/>
            <w:hideMark/>
          </w:tcPr>
          <w:p w14:paraId="04EA6A65" w14:textId="77777777" w:rsidR="00EF2A4E" w:rsidRPr="00EF2A4E" w:rsidRDefault="00EF2A4E" w:rsidP="00EF2A4E">
            <w:pPr>
              <w:jc w:val="right"/>
              <w:rPr>
                <w:sz w:val="16"/>
                <w:szCs w:val="16"/>
              </w:rPr>
            </w:pPr>
            <w:r w:rsidRPr="00EF2A4E">
              <w:rPr>
                <w:sz w:val="16"/>
                <w:szCs w:val="16"/>
              </w:rPr>
              <w:t>225 695,0</w:t>
            </w:r>
          </w:p>
        </w:tc>
      </w:tr>
      <w:tr w:rsidR="00EF2A4E" w:rsidRPr="00EF2A4E" w14:paraId="2051A34A"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16045529"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380" w:type="dxa"/>
            <w:tcBorders>
              <w:top w:val="nil"/>
              <w:left w:val="nil"/>
              <w:bottom w:val="single" w:sz="4" w:space="0" w:color="auto"/>
              <w:right w:val="single" w:sz="4" w:space="0" w:color="auto"/>
            </w:tcBorders>
            <w:noWrap/>
            <w:vAlign w:val="bottom"/>
            <w:hideMark/>
          </w:tcPr>
          <w:p w14:paraId="3F43CB8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26E2E3E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94D550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6C2E38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D9F758F"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396D9550"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3C05F7E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C042A97"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56E2BC3E"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535C8B1C" w14:textId="77777777" w:rsidR="00EF2A4E" w:rsidRPr="00EF2A4E" w:rsidRDefault="00EF2A4E" w:rsidP="00EF2A4E">
            <w:pPr>
              <w:jc w:val="right"/>
              <w:rPr>
                <w:sz w:val="16"/>
                <w:szCs w:val="16"/>
              </w:rPr>
            </w:pPr>
            <w:r w:rsidRPr="00EF2A4E">
              <w:rPr>
                <w:sz w:val="16"/>
                <w:szCs w:val="16"/>
              </w:rPr>
              <w:t>215,0</w:t>
            </w:r>
          </w:p>
        </w:tc>
      </w:tr>
      <w:tr w:rsidR="00EF2A4E" w:rsidRPr="00EF2A4E" w14:paraId="7ABEED8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6F219DB"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40D6EDC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106DCC6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F48749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9ACF25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ADA8DC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2D7E3442"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5DA79287"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00AD3AFC"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10BC8548"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2B51C352" w14:textId="77777777" w:rsidR="00EF2A4E" w:rsidRPr="00EF2A4E" w:rsidRDefault="00EF2A4E" w:rsidP="00EF2A4E">
            <w:pPr>
              <w:jc w:val="right"/>
              <w:rPr>
                <w:sz w:val="16"/>
                <w:szCs w:val="16"/>
              </w:rPr>
            </w:pPr>
            <w:r w:rsidRPr="00EF2A4E">
              <w:rPr>
                <w:sz w:val="16"/>
                <w:szCs w:val="16"/>
              </w:rPr>
              <w:t>215,0</w:t>
            </w:r>
          </w:p>
        </w:tc>
      </w:tr>
      <w:tr w:rsidR="00EF2A4E" w:rsidRPr="00EF2A4E" w14:paraId="59617B6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9AC2ABB"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2CF00467"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EE5AD4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C361A3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297C4F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36CC2B2"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2E762DFC"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06CEF830"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4D140288"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13B204FC" w14:textId="77777777" w:rsidR="00EF2A4E" w:rsidRPr="00EF2A4E" w:rsidRDefault="00EF2A4E" w:rsidP="00EF2A4E">
            <w:pPr>
              <w:jc w:val="right"/>
              <w:rPr>
                <w:sz w:val="16"/>
                <w:szCs w:val="16"/>
              </w:rPr>
            </w:pPr>
            <w:r w:rsidRPr="00EF2A4E">
              <w:rPr>
                <w:sz w:val="16"/>
                <w:szCs w:val="16"/>
              </w:rPr>
              <w:t>215,0</w:t>
            </w:r>
          </w:p>
        </w:tc>
        <w:tc>
          <w:tcPr>
            <w:tcW w:w="1260" w:type="dxa"/>
            <w:tcBorders>
              <w:top w:val="nil"/>
              <w:left w:val="nil"/>
              <w:bottom w:val="single" w:sz="4" w:space="0" w:color="auto"/>
              <w:right w:val="single" w:sz="4" w:space="0" w:color="auto"/>
            </w:tcBorders>
            <w:noWrap/>
            <w:vAlign w:val="bottom"/>
            <w:hideMark/>
          </w:tcPr>
          <w:p w14:paraId="2F75E867" w14:textId="77777777" w:rsidR="00EF2A4E" w:rsidRPr="00EF2A4E" w:rsidRDefault="00EF2A4E" w:rsidP="00EF2A4E">
            <w:pPr>
              <w:jc w:val="right"/>
              <w:rPr>
                <w:sz w:val="16"/>
                <w:szCs w:val="16"/>
              </w:rPr>
            </w:pPr>
            <w:r w:rsidRPr="00EF2A4E">
              <w:rPr>
                <w:sz w:val="16"/>
                <w:szCs w:val="16"/>
              </w:rPr>
              <w:t>215,0</w:t>
            </w:r>
          </w:p>
        </w:tc>
      </w:tr>
      <w:tr w:rsidR="00EF2A4E" w:rsidRPr="00EF2A4E" w14:paraId="46B8725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BC7086A" w14:textId="77777777" w:rsidR="00EF2A4E" w:rsidRPr="00EF2A4E" w:rsidRDefault="00EF2A4E" w:rsidP="00EF2A4E">
            <w:pPr>
              <w:rPr>
                <w:sz w:val="16"/>
                <w:szCs w:val="16"/>
              </w:rPr>
            </w:pPr>
            <w:r w:rsidRPr="00EF2A4E">
              <w:rPr>
                <w:sz w:val="16"/>
                <w:szCs w:val="16"/>
              </w:rPr>
              <w:t>Школы-детские сады, школы начальные, неполные средние и средние</w:t>
            </w:r>
          </w:p>
        </w:tc>
        <w:tc>
          <w:tcPr>
            <w:tcW w:w="380" w:type="dxa"/>
            <w:tcBorders>
              <w:top w:val="nil"/>
              <w:left w:val="nil"/>
              <w:bottom w:val="single" w:sz="4" w:space="0" w:color="auto"/>
              <w:right w:val="single" w:sz="4" w:space="0" w:color="auto"/>
            </w:tcBorders>
            <w:noWrap/>
            <w:vAlign w:val="bottom"/>
            <w:hideMark/>
          </w:tcPr>
          <w:p w14:paraId="6D9A8B9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CEB26A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437CBD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B93966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7FEAA97"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5FE33846"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2AF2B1F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A23715" w14:textId="77777777" w:rsidR="00EF2A4E" w:rsidRPr="00EF2A4E" w:rsidRDefault="00EF2A4E" w:rsidP="00EF2A4E">
            <w:pPr>
              <w:jc w:val="right"/>
              <w:rPr>
                <w:sz w:val="16"/>
                <w:szCs w:val="16"/>
              </w:rPr>
            </w:pPr>
            <w:r w:rsidRPr="00EF2A4E">
              <w:rPr>
                <w:sz w:val="16"/>
                <w:szCs w:val="16"/>
              </w:rPr>
              <w:t>33 967,5</w:t>
            </w:r>
          </w:p>
        </w:tc>
        <w:tc>
          <w:tcPr>
            <w:tcW w:w="1260" w:type="dxa"/>
            <w:tcBorders>
              <w:top w:val="nil"/>
              <w:left w:val="nil"/>
              <w:bottom w:val="single" w:sz="4" w:space="0" w:color="auto"/>
              <w:right w:val="single" w:sz="4" w:space="0" w:color="auto"/>
            </w:tcBorders>
            <w:noWrap/>
            <w:vAlign w:val="bottom"/>
            <w:hideMark/>
          </w:tcPr>
          <w:p w14:paraId="5927FF1D" w14:textId="77777777" w:rsidR="00EF2A4E" w:rsidRPr="00EF2A4E" w:rsidRDefault="00EF2A4E" w:rsidP="00EF2A4E">
            <w:pPr>
              <w:jc w:val="right"/>
              <w:rPr>
                <w:sz w:val="16"/>
                <w:szCs w:val="16"/>
              </w:rPr>
            </w:pPr>
            <w:r w:rsidRPr="00EF2A4E">
              <w:rPr>
                <w:sz w:val="16"/>
                <w:szCs w:val="16"/>
              </w:rPr>
              <w:t>16 828,2</w:t>
            </w:r>
          </w:p>
        </w:tc>
        <w:tc>
          <w:tcPr>
            <w:tcW w:w="1260" w:type="dxa"/>
            <w:tcBorders>
              <w:top w:val="nil"/>
              <w:left w:val="nil"/>
              <w:bottom w:val="single" w:sz="4" w:space="0" w:color="auto"/>
              <w:right w:val="single" w:sz="4" w:space="0" w:color="auto"/>
            </w:tcBorders>
            <w:noWrap/>
            <w:vAlign w:val="bottom"/>
            <w:hideMark/>
          </w:tcPr>
          <w:p w14:paraId="6E72D73F" w14:textId="77777777" w:rsidR="00EF2A4E" w:rsidRPr="00EF2A4E" w:rsidRDefault="00EF2A4E" w:rsidP="00EF2A4E">
            <w:pPr>
              <w:jc w:val="right"/>
              <w:rPr>
                <w:sz w:val="16"/>
                <w:szCs w:val="16"/>
              </w:rPr>
            </w:pPr>
            <w:r w:rsidRPr="00EF2A4E">
              <w:rPr>
                <w:sz w:val="16"/>
                <w:szCs w:val="16"/>
              </w:rPr>
              <w:t>16 849,9</w:t>
            </w:r>
          </w:p>
        </w:tc>
      </w:tr>
      <w:tr w:rsidR="00EF2A4E" w:rsidRPr="00EF2A4E" w14:paraId="54288796"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D064C98"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65B51B6A"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FE9943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EE6D7B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8EF79D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622745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2D606C4"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17CE9341"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6AF3D670" w14:textId="77777777" w:rsidR="00EF2A4E" w:rsidRPr="00EF2A4E" w:rsidRDefault="00EF2A4E" w:rsidP="00EF2A4E">
            <w:pPr>
              <w:jc w:val="right"/>
              <w:rPr>
                <w:sz w:val="16"/>
                <w:szCs w:val="16"/>
              </w:rPr>
            </w:pPr>
            <w:r w:rsidRPr="00EF2A4E">
              <w:rPr>
                <w:sz w:val="16"/>
                <w:szCs w:val="16"/>
              </w:rPr>
              <w:t>33 967,5</w:t>
            </w:r>
          </w:p>
        </w:tc>
        <w:tc>
          <w:tcPr>
            <w:tcW w:w="1260" w:type="dxa"/>
            <w:tcBorders>
              <w:top w:val="nil"/>
              <w:left w:val="nil"/>
              <w:bottom w:val="single" w:sz="4" w:space="0" w:color="auto"/>
              <w:right w:val="single" w:sz="4" w:space="0" w:color="auto"/>
            </w:tcBorders>
            <w:noWrap/>
            <w:vAlign w:val="bottom"/>
            <w:hideMark/>
          </w:tcPr>
          <w:p w14:paraId="27767EE0" w14:textId="77777777" w:rsidR="00EF2A4E" w:rsidRPr="00EF2A4E" w:rsidRDefault="00EF2A4E" w:rsidP="00EF2A4E">
            <w:pPr>
              <w:jc w:val="right"/>
              <w:rPr>
                <w:sz w:val="16"/>
                <w:szCs w:val="16"/>
              </w:rPr>
            </w:pPr>
            <w:r w:rsidRPr="00EF2A4E">
              <w:rPr>
                <w:sz w:val="16"/>
                <w:szCs w:val="16"/>
              </w:rPr>
              <w:t>16 828,2</w:t>
            </w:r>
          </w:p>
        </w:tc>
        <w:tc>
          <w:tcPr>
            <w:tcW w:w="1260" w:type="dxa"/>
            <w:tcBorders>
              <w:top w:val="nil"/>
              <w:left w:val="nil"/>
              <w:bottom w:val="single" w:sz="4" w:space="0" w:color="auto"/>
              <w:right w:val="single" w:sz="4" w:space="0" w:color="auto"/>
            </w:tcBorders>
            <w:noWrap/>
            <w:vAlign w:val="bottom"/>
            <w:hideMark/>
          </w:tcPr>
          <w:p w14:paraId="07EE1857" w14:textId="77777777" w:rsidR="00EF2A4E" w:rsidRPr="00EF2A4E" w:rsidRDefault="00EF2A4E" w:rsidP="00EF2A4E">
            <w:pPr>
              <w:jc w:val="right"/>
              <w:rPr>
                <w:sz w:val="16"/>
                <w:szCs w:val="16"/>
              </w:rPr>
            </w:pPr>
            <w:r w:rsidRPr="00EF2A4E">
              <w:rPr>
                <w:sz w:val="16"/>
                <w:szCs w:val="16"/>
              </w:rPr>
              <w:t>16 849,9</w:t>
            </w:r>
          </w:p>
        </w:tc>
      </w:tr>
      <w:tr w:rsidR="00EF2A4E" w:rsidRPr="00EF2A4E" w14:paraId="45F345A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1E6785C"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71A4265A"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1604F1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6C7241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0BF333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21C575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144F6B57"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45D5AE11"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31839B44" w14:textId="77777777" w:rsidR="00EF2A4E" w:rsidRPr="00EF2A4E" w:rsidRDefault="00EF2A4E" w:rsidP="00EF2A4E">
            <w:pPr>
              <w:jc w:val="right"/>
              <w:rPr>
                <w:sz w:val="16"/>
                <w:szCs w:val="16"/>
              </w:rPr>
            </w:pPr>
            <w:r w:rsidRPr="00EF2A4E">
              <w:rPr>
                <w:sz w:val="16"/>
                <w:szCs w:val="16"/>
              </w:rPr>
              <w:t>33 967,5</w:t>
            </w:r>
          </w:p>
        </w:tc>
        <w:tc>
          <w:tcPr>
            <w:tcW w:w="1260" w:type="dxa"/>
            <w:tcBorders>
              <w:top w:val="nil"/>
              <w:left w:val="nil"/>
              <w:bottom w:val="single" w:sz="4" w:space="0" w:color="auto"/>
              <w:right w:val="single" w:sz="4" w:space="0" w:color="auto"/>
            </w:tcBorders>
            <w:noWrap/>
            <w:vAlign w:val="bottom"/>
            <w:hideMark/>
          </w:tcPr>
          <w:p w14:paraId="20E8586C" w14:textId="77777777" w:rsidR="00EF2A4E" w:rsidRPr="00EF2A4E" w:rsidRDefault="00EF2A4E" w:rsidP="00EF2A4E">
            <w:pPr>
              <w:jc w:val="right"/>
              <w:rPr>
                <w:sz w:val="16"/>
                <w:szCs w:val="16"/>
              </w:rPr>
            </w:pPr>
            <w:r w:rsidRPr="00EF2A4E">
              <w:rPr>
                <w:sz w:val="16"/>
                <w:szCs w:val="16"/>
              </w:rPr>
              <w:t>16 828,2</w:t>
            </w:r>
          </w:p>
        </w:tc>
        <w:tc>
          <w:tcPr>
            <w:tcW w:w="1260" w:type="dxa"/>
            <w:tcBorders>
              <w:top w:val="nil"/>
              <w:left w:val="nil"/>
              <w:bottom w:val="single" w:sz="4" w:space="0" w:color="auto"/>
              <w:right w:val="single" w:sz="4" w:space="0" w:color="auto"/>
            </w:tcBorders>
            <w:noWrap/>
            <w:vAlign w:val="bottom"/>
            <w:hideMark/>
          </w:tcPr>
          <w:p w14:paraId="0C94DD1C" w14:textId="77777777" w:rsidR="00EF2A4E" w:rsidRPr="00EF2A4E" w:rsidRDefault="00EF2A4E" w:rsidP="00EF2A4E">
            <w:pPr>
              <w:jc w:val="right"/>
              <w:rPr>
                <w:sz w:val="16"/>
                <w:szCs w:val="16"/>
              </w:rPr>
            </w:pPr>
            <w:r w:rsidRPr="00EF2A4E">
              <w:rPr>
                <w:sz w:val="16"/>
                <w:szCs w:val="16"/>
              </w:rPr>
              <w:t>16 849,9</w:t>
            </w:r>
          </w:p>
        </w:tc>
      </w:tr>
      <w:tr w:rsidR="00EF2A4E" w:rsidRPr="00EF2A4E" w14:paraId="50F4B22B" w14:textId="77777777" w:rsidTr="00EF2A4E">
        <w:trPr>
          <w:trHeight w:val="3600"/>
        </w:trPr>
        <w:tc>
          <w:tcPr>
            <w:tcW w:w="3545" w:type="dxa"/>
            <w:tcBorders>
              <w:top w:val="nil"/>
              <w:left w:val="single" w:sz="4" w:space="0" w:color="auto"/>
              <w:bottom w:val="single" w:sz="4" w:space="0" w:color="auto"/>
              <w:right w:val="single" w:sz="4" w:space="0" w:color="auto"/>
            </w:tcBorders>
            <w:vAlign w:val="bottom"/>
            <w:hideMark/>
          </w:tcPr>
          <w:p w14:paraId="20C3E047"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380" w:type="dxa"/>
            <w:tcBorders>
              <w:top w:val="nil"/>
              <w:left w:val="nil"/>
              <w:bottom w:val="single" w:sz="4" w:space="0" w:color="auto"/>
              <w:right w:val="single" w:sz="4" w:space="0" w:color="auto"/>
            </w:tcBorders>
            <w:noWrap/>
            <w:vAlign w:val="bottom"/>
            <w:hideMark/>
          </w:tcPr>
          <w:p w14:paraId="157FB7A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FB5031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E44748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33648F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499E5E0"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0F149A6B" w14:textId="77777777" w:rsidR="00EF2A4E" w:rsidRPr="00EF2A4E" w:rsidRDefault="00EF2A4E" w:rsidP="00EF2A4E">
            <w:pPr>
              <w:jc w:val="center"/>
              <w:rPr>
                <w:sz w:val="16"/>
                <w:szCs w:val="16"/>
              </w:rPr>
            </w:pPr>
            <w:r w:rsidRPr="00EF2A4E">
              <w:rPr>
                <w:sz w:val="16"/>
                <w:szCs w:val="16"/>
              </w:rPr>
              <w:t>77080</w:t>
            </w:r>
          </w:p>
        </w:tc>
        <w:tc>
          <w:tcPr>
            <w:tcW w:w="496" w:type="dxa"/>
            <w:tcBorders>
              <w:top w:val="nil"/>
              <w:left w:val="nil"/>
              <w:bottom w:val="single" w:sz="4" w:space="0" w:color="auto"/>
              <w:right w:val="single" w:sz="4" w:space="0" w:color="auto"/>
            </w:tcBorders>
            <w:noWrap/>
            <w:vAlign w:val="bottom"/>
            <w:hideMark/>
          </w:tcPr>
          <w:p w14:paraId="2474BEC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DC6E1AF" w14:textId="77777777" w:rsidR="00EF2A4E" w:rsidRPr="00EF2A4E" w:rsidRDefault="00EF2A4E" w:rsidP="00EF2A4E">
            <w:pPr>
              <w:jc w:val="right"/>
              <w:rPr>
                <w:sz w:val="16"/>
                <w:szCs w:val="16"/>
              </w:rPr>
            </w:pPr>
            <w:r w:rsidRPr="00EF2A4E">
              <w:rPr>
                <w:sz w:val="16"/>
                <w:szCs w:val="16"/>
              </w:rPr>
              <w:t>177 665,9</w:t>
            </w:r>
          </w:p>
        </w:tc>
        <w:tc>
          <w:tcPr>
            <w:tcW w:w="1260" w:type="dxa"/>
            <w:tcBorders>
              <w:top w:val="nil"/>
              <w:left w:val="nil"/>
              <w:bottom w:val="single" w:sz="4" w:space="0" w:color="auto"/>
              <w:right w:val="single" w:sz="4" w:space="0" w:color="auto"/>
            </w:tcBorders>
            <w:noWrap/>
            <w:vAlign w:val="bottom"/>
            <w:hideMark/>
          </w:tcPr>
          <w:p w14:paraId="41CCBBCF" w14:textId="77777777" w:rsidR="00EF2A4E" w:rsidRPr="00EF2A4E" w:rsidRDefault="00EF2A4E" w:rsidP="00EF2A4E">
            <w:pPr>
              <w:jc w:val="right"/>
              <w:rPr>
                <w:sz w:val="16"/>
                <w:szCs w:val="16"/>
              </w:rPr>
            </w:pPr>
            <w:r w:rsidRPr="00EF2A4E">
              <w:rPr>
                <w:sz w:val="16"/>
                <w:szCs w:val="16"/>
              </w:rPr>
              <w:t>197 597,6</w:t>
            </w:r>
          </w:p>
        </w:tc>
        <w:tc>
          <w:tcPr>
            <w:tcW w:w="1260" w:type="dxa"/>
            <w:tcBorders>
              <w:top w:val="nil"/>
              <w:left w:val="nil"/>
              <w:bottom w:val="single" w:sz="4" w:space="0" w:color="auto"/>
              <w:right w:val="single" w:sz="4" w:space="0" w:color="auto"/>
            </w:tcBorders>
            <w:noWrap/>
            <w:vAlign w:val="bottom"/>
            <w:hideMark/>
          </w:tcPr>
          <w:p w14:paraId="664DC7BE" w14:textId="77777777" w:rsidR="00EF2A4E" w:rsidRPr="00EF2A4E" w:rsidRDefault="00EF2A4E" w:rsidP="00EF2A4E">
            <w:pPr>
              <w:jc w:val="right"/>
              <w:rPr>
                <w:sz w:val="16"/>
                <w:szCs w:val="16"/>
              </w:rPr>
            </w:pPr>
            <w:r w:rsidRPr="00EF2A4E">
              <w:rPr>
                <w:sz w:val="16"/>
                <w:szCs w:val="16"/>
              </w:rPr>
              <w:t>203 367,2</w:t>
            </w:r>
          </w:p>
        </w:tc>
      </w:tr>
      <w:tr w:rsidR="00EF2A4E" w:rsidRPr="00EF2A4E" w14:paraId="114B28C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663F5E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53DDC0C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D38DFD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9F1182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1373A6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EC82C6D"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205D357B" w14:textId="77777777" w:rsidR="00EF2A4E" w:rsidRPr="00EF2A4E" w:rsidRDefault="00EF2A4E" w:rsidP="00EF2A4E">
            <w:pPr>
              <w:jc w:val="center"/>
              <w:rPr>
                <w:sz w:val="16"/>
                <w:szCs w:val="16"/>
              </w:rPr>
            </w:pPr>
            <w:r w:rsidRPr="00EF2A4E">
              <w:rPr>
                <w:sz w:val="16"/>
                <w:szCs w:val="16"/>
              </w:rPr>
              <w:t>77080</w:t>
            </w:r>
          </w:p>
        </w:tc>
        <w:tc>
          <w:tcPr>
            <w:tcW w:w="496" w:type="dxa"/>
            <w:tcBorders>
              <w:top w:val="nil"/>
              <w:left w:val="nil"/>
              <w:bottom w:val="single" w:sz="4" w:space="0" w:color="auto"/>
              <w:right w:val="single" w:sz="4" w:space="0" w:color="auto"/>
            </w:tcBorders>
            <w:noWrap/>
            <w:vAlign w:val="bottom"/>
            <w:hideMark/>
          </w:tcPr>
          <w:p w14:paraId="32D9737F"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5B30915F" w14:textId="77777777" w:rsidR="00EF2A4E" w:rsidRPr="00EF2A4E" w:rsidRDefault="00EF2A4E" w:rsidP="00EF2A4E">
            <w:pPr>
              <w:jc w:val="right"/>
              <w:rPr>
                <w:sz w:val="16"/>
                <w:szCs w:val="16"/>
              </w:rPr>
            </w:pPr>
            <w:r w:rsidRPr="00EF2A4E">
              <w:rPr>
                <w:sz w:val="16"/>
                <w:szCs w:val="16"/>
              </w:rPr>
              <w:t>177 665,9</w:t>
            </w:r>
          </w:p>
        </w:tc>
        <w:tc>
          <w:tcPr>
            <w:tcW w:w="1260" w:type="dxa"/>
            <w:tcBorders>
              <w:top w:val="nil"/>
              <w:left w:val="nil"/>
              <w:bottom w:val="single" w:sz="4" w:space="0" w:color="auto"/>
              <w:right w:val="single" w:sz="4" w:space="0" w:color="auto"/>
            </w:tcBorders>
            <w:noWrap/>
            <w:vAlign w:val="bottom"/>
            <w:hideMark/>
          </w:tcPr>
          <w:p w14:paraId="7145D93A" w14:textId="77777777" w:rsidR="00EF2A4E" w:rsidRPr="00EF2A4E" w:rsidRDefault="00EF2A4E" w:rsidP="00EF2A4E">
            <w:pPr>
              <w:jc w:val="right"/>
              <w:rPr>
                <w:sz w:val="16"/>
                <w:szCs w:val="16"/>
              </w:rPr>
            </w:pPr>
            <w:r w:rsidRPr="00EF2A4E">
              <w:rPr>
                <w:sz w:val="16"/>
                <w:szCs w:val="16"/>
              </w:rPr>
              <w:t>197 597,6</w:t>
            </w:r>
          </w:p>
        </w:tc>
        <w:tc>
          <w:tcPr>
            <w:tcW w:w="1260" w:type="dxa"/>
            <w:tcBorders>
              <w:top w:val="nil"/>
              <w:left w:val="nil"/>
              <w:bottom w:val="single" w:sz="4" w:space="0" w:color="auto"/>
              <w:right w:val="single" w:sz="4" w:space="0" w:color="auto"/>
            </w:tcBorders>
            <w:noWrap/>
            <w:vAlign w:val="bottom"/>
            <w:hideMark/>
          </w:tcPr>
          <w:p w14:paraId="1FAB7F9B" w14:textId="77777777" w:rsidR="00EF2A4E" w:rsidRPr="00EF2A4E" w:rsidRDefault="00EF2A4E" w:rsidP="00EF2A4E">
            <w:pPr>
              <w:jc w:val="right"/>
              <w:rPr>
                <w:sz w:val="16"/>
                <w:szCs w:val="16"/>
              </w:rPr>
            </w:pPr>
            <w:r w:rsidRPr="00EF2A4E">
              <w:rPr>
                <w:sz w:val="16"/>
                <w:szCs w:val="16"/>
              </w:rPr>
              <w:t>203 367,2</w:t>
            </w:r>
          </w:p>
        </w:tc>
      </w:tr>
      <w:tr w:rsidR="00EF2A4E" w:rsidRPr="00EF2A4E" w14:paraId="32B4072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B679750"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20247CB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2D0D86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10B17E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19FBD2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8282D4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585EBC5C" w14:textId="77777777" w:rsidR="00EF2A4E" w:rsidRPr="00EF2A4E" w:rsidRDefault="00EF2A4E" w:rsidP="00EF2A4E">
            <w:pPr>
              <w:jc w:val="center"/>
              <w:rPr>
                <w:sz w:val="16"/>
                <w:szCs w:val="16"/>
              </w:rPr>
            </w:pPr>
            <w:r w:rsidRPr="00EF2A4E">
              <w:rPr>
                <w:sz w:val="16"/>
                <w:szCs w:val="16"/>
              </w:rPr>
              <w:t>77080</w:t>
            </w:r>
          </w:p>
        </w:tc>
        <w:tc>
          <w:tcPr>
            <w:tcW w:w="496" w:type="dxa"/>
            <w:tcBorders>
              <w:top w:val="nil"/>
              <w:left w:val="nil"/>
              <w:bottom w:val="single" w:sz="4" w:space="0" w:color="auto"/>
              <w:right w:val="single" w:sz="4" w:space="0" w:color="auto"/>
            </w:tcBorders>
            <w:noWrap/>
            <w:vAlign w:val="bottom"/>
            <w:hideMark/>
          </w:tcPr>
          <w:p w14:paraId="456D0A03"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0325E0D9" w14:textId="77777777" w:rsidR="00EF2A4E" w:rsidRPr="00EF2A4E" w:rsidRDefault="00EF2A4E" w:rsidP="00EF2A4E">
            <w:pPr>
              <w:jc w:val="right"/>
              <w:rPr>
                <w:sz w:val="16"/>
                <w:szCs w:val="16"/>
              </w:rPr>
            </w:pPr>
            <w:r w:rsidRPr="00EF2A4E">
              <w:rPr>
                <w:sz w:val="16"/>
                <w:szCs w:val="16"/>
              </w:rPr>
              <w:t>177 665,9</w:t>
            </w:r>
          </w:p>
        </w:tc>
        <w:tc>
          <w:tcPr>
            <w:tcW w:w="1260" w:type="dxa"/>
            <w:tcBorders>
              <w:top w:val="nil"/>
              <w:left w:val="nil"/>
              <w:bottom w:val="single" w:sz="4" w:space="0" w:color="auto"/>
              <w:right w:val="single" w:sz="4" w:space="0" w:color="auto"/>
            </w:tcBorders>
            <w:noWrap/>
            <w:vAlign w:val="bottom"/>
            <w:hideMark/>
          </w:tcPr>
          <w:p w14:paraId="5F2F8A72" w14:textId="77777777" w:rsidR="00EF2A4E" w:rsidRPr="00EF2A4E" w:rsidRDefault="00EF2A4E" w:rsidP="00EF2A4E">
            <w:pPr>
              <w:jc w:val="right"/>
              <w:rPr>
                <w:sz w:val="16"/>
                <w:szCs w:val="16"/>
              </w:rPr>
            </w:pPr>
            <w:r w:rsidRPr="00EF2A4E">
              <w:rPr>
                <w:sz w:val="16"/>
                <w:szCs w:val="16"/>
              </w:rPr>
              <w:t>197 597,6</w:t>
            </w:r>
          </w:p>
        </w:tc>
        <w:tc>
          <w:tcPr>
            <w:tcW w:w="1260" w:type="dxa"/>
            <w:tcBorders>
              <w:top w:val="nil"/>
              <w:left w:val="nil"/>
              <w:bottom w:val="single" w:sz="4" w:space="0" w:color="auto"/>
              <w:right w:val="single" w:sz="4" w:space="0" w:color="auto"/>
            </w:tcBorders>
            <w:noWrap/>
            <w:vAlign w:val="bottom"/>
            <w:hideMark/>
          </w:tcPr>
          <w:p w14:paraId="3DDF184D" w14:textId="77777777" w:rsidR="00EF2A4E" w:rsidRPr="00EF2A4E" w:rsidRDefault="00EF2A4E" w:rsidP="00EF2A4E">
            <w:pPr>
              <w:jc w:val="right"/>
              <w:rPr>
                <w:sz w:val="16"/>
                <w:szCs w:val="16"/>
              </w:rPr>
            </w:pPr>
            <w:r w:rsidRPr="00EF2A4E">
              <w:rPr>
                <w:sz w:val="16"/>
                <w:szCs w:val="16"/>
              </w:rPr>
              <w:t>203 367,2</w:t>
            </w:r>
          </w:p>
        </w:tc>
      </w:tr>
      <w:tr w:rsidR="00EF2A4E" w:rsidRPr="00EF2A4E" w14:paraId="11AF0548" w14:textId="77777777" w:rsidTr="00EF2A4E">
        <w:trPr>
          <w:trHeight w:val="1275"/>
        </w:trPr>
        <w:tc>
          <w:tcPr>
            <w:tcW w:w="3545" w:type="dxa"/>
            <w:tcBorders>
              <w:top w:val="nil"/>
              <w:left w:val="single" w:sz="4" w:space="0" w:color="auto"/>
              <w:bottom w:val="single" w:sz="4" w:space="0" w:color="auto"/>
              <w:right w:val="nil"/>
            </w:tcBorders>
            <w:vAlign w:val="bottom"/>
            <w:hideMark/>
          </w:tcPr>
          <w:p w14:paraId="3F826FEE" w14:textId="77777777" w:rsidR="00EF2A4E" w:rsidRPr="00EF2A4E" w:rsidRDefault="00EF2A4E" w:rsidP="00EF2A4E">
            <w:pPr>
              <w:rPr>
                <w:sz w:val="16"/>
                <w:szCs w:val="16"/>
              </w:rPr>
            </w:pPr>
            <w:r w:rsidRPr="00EF2A4E">
              <w:rPr>
                <w:sz w:val="16"/>
                <w:szCs w:val="16"/>
              </w:rPr>
              <w:t xml:space="preserve">Организация бесплатного горячего питания обучающихся, получающих начальное общее образование </w:t>
            </w:r>
            <w:proofErr w:type="gramStart"/>
            <w:r w:rsidRPr="00EF2A4E">
              <w:rPr>
                <w:sz w:val="16"/>
                <w:szCs w:val="16"/>
              </w:rPr>
              <w:t>в  муниципальных</w:t>
            </w:r>
            <w:proofErr w:type="gramEnd"/>
            <w:r w:rsidRPr="00EF2A4E">
              <w:rPr>
                <w:sz w:val="16"/>
                <w:szCs w:val="16"/>
              </w:rPr>
              <w:t xml:space="preserve"> образовательных организациях Республики Мордовия</w:t>
            </w:r>
          </w:p>
        </w:tc>
        <w:tc>
          <w:tcPr>
            <w:tcW w:w="380" w:type="dxa"/>
            <w:tcBorders>
              <w:top w:val="nil"/>
              <w:left w:val="single" w:sz="4" w:space="0" w:color="auto"/>
              <w:bottom w:val="single" w:sz="4" w:space="0" w:color="auto"/>
              <w:right w:val="single" w:sz="4" w:space="0" w:color="auto"/>
            </w:tcBorders>
            <w:noWrap/>
            <w:vAlign w:val="bottom"/>
            <w:hideMark/>
          </w:tcPr>
          <w:p w14:paraId="0A0CC95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795CEB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92781A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BA6526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6B394ED"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26536B1" w14:textId="77777777" w:rsidR="00EF2A4E" w:rsidRPr="00EF2A4E" w:rsidRDefault="00EF2A4E" w:rsidP="00EF2A4E">
            <w:pPr>
              <w:jc w:val="center"/>
              <w:rPr>
                <w:sz w:val="16"/>
                <w:szCs w:val="16"/>
              </w:rPr>
            </w:pPr>
            <w:r w:rsidRPr="00EF2A4E">
              <w:rPr>
                <w:sz w:val="16"/>
                <w:szCs w:val="16"/>
              </w:rPr>
              <w:t>L3040</w:t>
            </w:r>
          </w:p>
        </w:tc>
        <w:tc>
          <w:tcPr>
            <w:tcW w:w="496" w:type="dxa"/>
            <w:tcBorders>
              <w:top w:val="nil"/>
              <w:left w:val="nil"/>
              <w:bottom w:val="single" w:sz="4" w:space="0" w:color="auto"/>
              <w:right w:val="single" w:sz="4" w:space="0" w:color="auto"/>
            </w:tcBorders>
            <w:noWrap/>
            <w:vAlign w:val="bottom"/>
            <w:hideMark/>
          </w:tcPr>
          <w:p w14:paraId="5FF0020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58AF607" w14:textId="77777777" w:rsidR="00EF2A4E" w:rsidRPr="00EF2A4E" w:rsidRDefault="00EF2A4E" w:rsidP="00EF2A4E">
            <w:pPr>
              <w:jc w:val="right"/>
              <w:rPr>
                <w:sz w:val="16"/>
                <w:szCs w:val="16"/>
              </w:rPr>
            </w:pPr>
            <w:r w:rsidRPr="00EF2A4E">
              <w:rPr>
                <w:sz w:val="16"/>
                <w:szCs w:val="16"/>
              </w:rPr>
              <w:t>5 797,0</w:t>
            </w:r>
          </w:p>
        </w:tc>
        <w:tc>
          <w:tcPr>
            <w:tcW w:w="1260" w:type="dxa"/>
            <w:tcBorders>
              <w:top w:val="nil"/>
              <w:left w:val="nil"/>
              <w:bottom w:val="single" w:sz="4" w:space="0" w:color="auto"/>
              <w:right w:val="single" w:sz="4" w:space="0" w:color="auto"/>
            </w:tcBorders>
            <w:noWrap/>
            <w:vAlign w:val="bottom"/>
            <w:hideMark/>
          </w:tcPr>
          <w:p w14:paraId="0F0D2D75" w14:textId="77777777" w:rsidR="00EF2A4E" w:rsidRPr="00EF2A4E" w:rsidRDefault="00EF2A4E" w:rsidP="00EF2A4E">
            <w:pPr>
              <w:jc w:val="right"/>
              <w:rPr>
                <w:sz w:val="16"/>
                <w:szCs w:val="16"/>
              </w:rPr>
            </w:pPr>
            <w:r w:rsidRPr="00EF2A4E">
              <w:rPr>
                <w:sz w:val="16"/>
                <w:szCs w:val="16"/>
              </w:rPr>
              <w:t>5 401,4</w:t>
            </w:r>
          </w:p>
        </w:tc>
        <w:tc>
          <w:tcPr>
            <w:tcW w:w="1260" w:type="dxa"/>
            <w:tcBorders>
              <w:top w:val="nil"/>
              <w:left w:val="nil"/>
              <w:bottom w:val="single" w:sz="4" w:space="0" w:color="auto"/>
              <w:right w:val="single" w:sz="4" w:space="0" w:color="auto"/>
            </w:tcBorders>
            <w:noWrap/>
            <w:vAlign w:val="bottom"/>
            <w:hideMark/>
          </w:tcPr>
          <w:p w14:paraId="07959CDA" w14:textId="77777777" w:rsidR="00EF2A4E" w:rsidRPr="00EF2A4E" w:rsidRDefault="00EF2A4E" w:rsidP="00EF2A4E">
            <w:pPr>
              <w:jc w:val="right"/>
              <w:rPr>
                <w:sz w:val="16"/>
                <w:szCs w:val="16"/>
              </w:rPr>
            </w:pPr>
            <w:r w:rsidRPr="00EF2A4E">
              <w:rPr>
                <w:sz w:val="16"/>
                <w:szCs w:val="16"/>
              </w:rPr>
              <w:t>5 262,9</w:t>
            </w:r>
          </w:p>
        </w:tc>
      </w:tr>
      <w:tr w:rsidR="00EF2A4E" w:rsidRPr="00EF2A4E" w14:paraId="75EED694" w14:textId="77777777" w:rsidTr="00EF2A4E">
        <w:trPr>
          <w:trHeight w:val="765"/>
        </w:trPr>
        <w:tc>
          <w:tcPr>
            <w:tcW w:w="3545" w:type="dxa"/>
            <w:tcBorders>
              <w:top w:val="nil"/>
              <w:left w:val="single" w:sz="4" w:space="0" w:color="auto"/>
              <w:bottom w:val="single" w:sz="4" w:space="0" w:color="auto"/>
              <w:right w:val="nil"/>
            </w:tcBorders>
            <w:vAlign w:val="bottom"/>
            <w:hideMark/>
          </w:tcPr>
          <w:p w14:paraId="026A437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single" w:sz="4" w:space="0" w:color="auto"/>
              <w:bottom w:val="single" w:sz="4" w:space="0" w:color="auto"/>
              <w:right w:val="single" w:sz="4" w:space="0" w:color="auto"/>
            </w:tcBorders>
            <w:noWrap/>
            <w:vAlign w:val="bottom"/>
            <w:hideMark/>
          </w:tcPr>
          <w:p w14:paraId="41AB21C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5D3C425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6BCABD8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BD6CD4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8DC46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0BB58D2D" w14:textId="77777777" w:rsidR="00EF2A4E" w:rsidRPr="00EF2A4E" w:rsidRDefault="00EF2A4E" w:rsidP="00EF2A4E">
            <w:pPr>
              <w:jc w:val="center"/>
              <w:rPr>
                <w:sz w:val="16"/>
                <w:szCs w:val="16"/>
              </w:rPr>
            </w:pPr>
            <w:r w:rsidRPr="00EF2A4E">
              <w:rPr>
                <w:sz w:val="16"/>
                <w:szCs w:val="16"/>
              </w:rPr>
              <w:t>L3040</w:t>
            </w:r>
          </w:p>
        </w:tc>
        <w:tc>
          <w:tcPr>
            <w:tcW w:w="496" w:type="dxa"/>
            <w:tcBorders>
              <w:top w:val="nil"/>
              <w:left w:val="nil"/>
              <w:bottom w:val="single" w:sz="4" w:space="0" w:color="auto"/>
              <w:right w:val="single" w:sz="4" w:space="0" w:color="auto"/>
            </w:tcBorders>
            <w:noWrap/>
            <w:vAlign w:val="bottom"/>
            <w:hideMark/>
          </w:tcPr>
          <w:p w14:paraId="4EF5A953" w14:textId="77777777" w:rsidR="00EF2A4E" w:rsidRPr="00EF2A4E" w:rsidRDefault="00EF2A4E" w:rsidP="00EF2A4E">
            <w:pPr>
              <w:jc w:val="center"/>
              <w:rPr>
                <w:sz w:val="16"/>
                <w:szCs w:val="16"/>
              </w:rPr>
            </w:pPr>
            <w:r w:rsidRPr="00EF2A4E">
              <w:rPr>
                <w:sz w:val="16"/>
                <w:szCs w:val="16"/>
              </w:rPr>
              <w:t>600 </w:t>
            </w:r>
          </w:p>
        </w:tc>
        <w:tc>
          <w:tcPr>
            <w:tcW w:w="1260" w:type="dxa"/>
            <w:tcBorders>
              <w:top w:val="nil"/>
              <w:left w:val="nil"/>
              <w:bottom w:val="single" w:sz="4" w:space="0" w:color="auto"/>
              <w:right w:val="single" w:sz="4" w:space="0" w:color="auto"/>
            </w:tcBorders>
            <w:noWrap/>
            <w:vAlign w:val="bottom"/>
            <w:hideMark/>
          </w:tcPr>
          <w:p w14:paraId="416DB4E9" w14:textId="77777777" w:rsidR="00EF2A4E" w:rsidRPr="00EF2A4E" w:rsidRDefault="00EF2A4E" w:rsidP="00EF2A4E">
            <w:pPr>
              <w:jc w:val="right"/>
              <w:rPr>
                <w:sz w:val="16"/>
                <w:szCs w:val="16"/>
              </w:rPr>
            </w:pPr>
            <w:r w:rsidRPr="00EF2A4E">
              <w:rPr>
                <w:sz w:val="16"/>
                <w:szCs w:val="16"/>
              </w:rPr>
              <w:t>5 797,0</w:t>
            </w:r>
          </w:p>
        </w:tc>
        <w:tc>
          <w:tcPr>
            <w:tcW w:w="1260" w:type="dxa"/>
            <w:tcBorders>
              <w:top w:val="nil"/>
              <w:left w:val="nil"/>
              <w:bottom w:val="single" w:sz="4" w:space="0" w:color="auto"/>
              <w:right w:val="single" w:sz="4" w:space="0" w:color="auto"/>
            </w:tcBorders>
            <w:noWrap/>
            <w:vAlign w:val="bottom"/>
            <w:hideMark/>
          </w:tcPr>
          <w:p w14:paraId="28C22DBB" w14:textId="77777777" w:rsidR="00EF2A4E" w:rsidRPr="00EF2A4E" w:rsidRDefault="00EF2A4E" w:rsidP="00EF2A4E">
            <w:pPr>
              <w:jc w:val="right"/>
              <w:rPr>
                <w:sz w:val="16"/>
                <w:szCs w:val="16"/>
              </w:rPr>
            </w:pPr>
            <w:r w:rsidRPr="00EF2A4E">
              <w:rPr>
                <w:sz w:val="16"/>
                <w:szCs w:val="16"/>
              </w:rPr>
              <w:t>5 401,4</w:t>
            </w:r>
          </w:p>
        </w:tc>
        <w:tc>
          <w:tcPr>
            <w:tcW w:w="1260" w:type="dxa"/>
            <w:tcBorders>
              <w:top w:val="nil"/>
              <w:left w:val="nil"/>
              <w:bottom w:val="single" w:sz="4" w:space="0" w:color="auto"/>
              <w:right w:val="single" w:sz="4" w:space="0" w:color="auto"/>
            </w:tcBorders>
            <w:noWrap/>
            <w:vAlign w:val="bottom"/>
            <w:hideMark/>
          </w:tcPr>
          <w:p w14:paraId="3C6125AB" w14:textId="77777777" w:rsidR="00EF2A4E" w:rsidRPr="00EF2A4E" w:rsidRDefault="00EF2A4E" w:rsidP="00EF2A4E">
            <w:pPr>
              <w:jc w:val="right"/>
              <w:rPr>
                <w:sz w:val="16"/>
                <w:szCs w:val="16"/>
              </w:rPr>
            </w:pPr>
            <w:r w:rsidRPr="00EF2A4E">
              <w:rPr>
                <w:sz w:val="16"/>
                <w:szCs w:val="16"/>
              </w:rPr>
              <w:t>5 262,9</w:t>
            </w:r>
          </w:p>
        </w:tc>
      </w:tr>
      <w:tr w:rsidR="00EF2A4E" w:rsidRPr="00EF2A4E" w14:paraId="547C438E" w14:textId="77777777" w:rsidTr="00EF2A4E">
        <w:trPr>
          <w:trHeight w:val="255"/>
        </w:trPr>
        <w:tc>
          <w:tcPr>
            <w:tcW w:w="3545" w:type="dxa"/>
            <w:tcBorders>
              <w:top w:val="nil"/>
              <w:left w:val="single" w:sz="4" w:space="0" w:color="auto"/>
              <w:bottom w:val="single" w:sz="4" w:space="0" w:color="auto"/>
              <w:right w:val="nil"/>
            </w:tcBorders>
            <w:vAlign w:val="bottom"/>
            <w:hideMark/>
          </w:tcPr>
          <w:p w14:paraId="66AAD437"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429C23E9"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7B1A8AF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4531AF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33DACA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0163ED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0769234" w14:textId="77777777" w:rsidR="00EF2A4E" w:rsidRPr="00EF2A4E" w:rsidRDefault="00EF2A4E" w:rsidP="00EF2A4E">
            <w:pPr>
              <w:jc w:val="center"/>
              <w:rPr>
                <w:sz w:val="16"/>
                <w:szCs w:val="16"/>
              </w:rPr>
            </w:pPr>
            <w:r w:rsidRPr="00EF2A4E">
              <w:rPr>
                <w:sz w:val="16"/>
                <w:szCs w:val="16"/>
              </w:rPr>
              <w:t>L3040</w:t>
            </w:r>
          </w:p>
        </w:tc>
        <w:tc>
          <w:tcPr>
            <w:tcW w:w="496" w:type="dxa"/>
            <w:tcBorders>
              <w:top w:val="nil"/>
              <w:left w:val="nil"/>
              <w:bottom w:val="single" w:sz="4" w:space="0" w:color="auto"/>
              <w:right w:val="single" w:sz="4" w:space="0" w:color="auto"/>
            </w:tcBorders>
            <w:noWrap/>
            <w:vAlign w:val="bottom"/>
            <w:hideMark/>
          </w:tcPr>
          <w:p w14:paraId="3FD3C0A3"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39920EB3" w14:textId="77777777" w:rsidR="00EF2A4E" w:rsidRPr="00EF2A4E" w:rsidRDefault="00EF2A4E" w:rsidP="00EF2A4E">
            <w:pPr>
              <w:jc w:val="right"/>
              <w:rPr>
                <w:sz w:val="16"/>
                <w:szCs w:val="16"/>
              </w:rPr>
            </w:pPr>
            <w:r w:rsidRPr="00EF2A4E">
              <w:rPr>
                <w:sz w:val="16"/>
                <w:szCs w:val="16"/>
              </w:rPr>
              <w:t>5 797,0</w:t>
            </w:r>
          </w:p>
        </w:tc>
        <w:tc>
          <w:tcPr>
            <w:tcW w:w="1260" w:type="dxa"/>
            <w:tcBorders>
              <w:top w:val="nil"/>
              <w:left w:val="nil"/>
              <w:bottom w:val="single" w:sz="4" w:space="0" w:color="auto"/>
              <w:right w:val="single" w:sz="4" w:space="0" w:color="auto"/>
            </w:tcBorders>
            <w:noWrap/>
            <w:vAlign w:val="bottom"/>
            <w:hideMark/>
          </w:tcPr>
          <w:p w14:paraId="334AA891" w14:textId="77777777" w:rsidR="00EF2A4E" w:rsidRPr="00EF2A4E" w:rsidRDefault="00EF2A4E" w:rsidP="00EF2A4E">
            <w:pPr>
              <w:jc w:val="right"/>
              <w:rPr>
                <w:sz w:val="16"/>
                <w:szCs w:val="16"/>
              </w:rPr>
            </w:pPr>
            <w:r w:rsidRPr="00EF2A4E">
              <w:rPr>
                <w:sz w:val="16"/>
                <w:szCs w:val="16"/>
              </w:rPr>
              <w:t>5 401,4</w:t>
            </w:r>
          </w:p>
        </w:tc>
        <w:tc>
          <w:tcPr>
            <w:tcW w:w="1260" w:type="dxa"/>
            <w:tcBorders>
              <w:top w:val="nil"/>
              <w:left w:val="nil"/>
              <w:bottom w:val="single" w:sz="4" w:space="0" w:color="auto"/>
              <w:right w:val="single" w:sz="4" w:space="0" w:color="auto"/>
            </w:tcBorders>
            <w:noWrap/>
            <w:vAlign w:val="bottom"/>
            <w:hideMark/>
          </w:tcPr>
          <w:p w14:paraId="52319DB6" w14:textId="77777777" w:rsidR="00EF2A4E" w:rsidRPr="00EF2A4E" w:rsidRDefault="00EF2A4E" w:rsidP="00EF2A4E">
            <w:pPr>
              <w:jc w:val="right"/>
              <w:rPr>
                <w:sz w:val="16"/>
                <w:szCs w:val="16"/>
              </w:rPr>
            </w:pPr>
            <w:r w:rsidRPr="00EF2A4E">
              <w:rPr>
                <w:sz w:val="16"/>
                <w:szCs w:val="16"/>
              </w:rPr>
              <w:t>5 262,9</w:t>
            </w:r>
          </w:p>
        </w:tc>
      </w:tr>
      <w:tr w:rsidR="00EF2A4E" w:rsidRPr="00EF2A4E" w14:paraId="66E8AF41" w14:textId="77777777" w:rsidTr="00EF2A4E">
        <w:trPr>
          <w:trHeight w:val="255"/>
        </w:trPr>
        <w:tc>
          <w:tcPr>
            <w:tcW w:w="3545" w:type="dxa"/>
            <w:tcBorders>
              <w:top w:val="nil"/>
              <w:left w:val="single" w:sz="4" w:space="0" w:color="auto"/>
              <w:bottom w:val="single" w:sz="4" w:space="0" w:color="auto"/>
              <w:right w:val="nil"/>
            </w:tcBorders>
            <w:vAlign w:val="bottom"/>
            <w:hideMark/>
          </w:tcPr>
          <w:p w14:paraId="3E3882C4" w14:textId="77777777" w:rsidR="00EF2A4E" w:rsidRPr="00EF2A4E" w:rsidRDefault="00EF2A4E" w:rsidP="00EF2A4E">
            <w:pPr>
              <w:rPr>
                <w:sz w:val="16"/>
                <w:szCs w:val="16"/>
              </w:rPr>
            </w:pPr>
            <w:r w:rsidRPr="00EF2A4E">
              <w:rPr>
                <w:sz w:val="16"/>
                <w:szCs w:val="16"/>
              </w:rPr>
              <w:t>Региональный проект "Все лучшее детям"</w:t>
            </w:r>
          </w:p>
        </w:tc>
        <w:tc>
          <w:tcPr>
            <w:tcW w:w="380" w:type="dxa"/>
            <w:tcBorders>
              <w:top w:val="nil"/>
              <w:left w:val="single" w:sz="4" w:space="0" w:color="auto"/>
              <w:bottom w:val="single" w:sz="4" w:space="0" w:color="auto"/>
              <w:right w:val="single" w:sz="4" w:space="0" w:color="auto"/>
            </w:tcBorders>
            <w:noWrap/>
            <w:vAlign w:val="bottom"/>
            <w:hideMark/>
          </w:tcPr>
          <w:p w14:paraId="18FD6D6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D5BA85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056F9B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3B6939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E498F00" w14:textId="77777777" w:rsidR="00EF2A4E" w:rsidRPr="00EF2A4E" w:rsidRDefault="00EF2A4E" w:rsidP="00EF2A4E">
            <w:pPr>
              <w:jc w:val="center"/>
              <w:rPr>
                <w:sz w:val="16"/>
                <w:szCs w:val="16"/>
              </w:rPr>
            </w:pPr>
            <w:r w:rsidRPr="00EF2A4E">
              <w:rPr>
                <w:sz w:val="16"/>
                <w:szCs w:val="16"/>
              </w:rPr>
              <w:t>Ю4</w:t>
            </w:r>
          </w:p>
        </w:tc>
        <w:tc>
          <w:tcPr>
            <w:tcW w:w="700" w:type="dxa"/>
            <w:tcBorders>
              <w:top w:val="nil"/>
              <w:left w:val="nil"/>
              <w:bottom w:val="single" w:sz="4" w:space="0" w:color="auto"/>
              <w:right w:val="single" w:sz="4" w:space="0" w:color="auto"/>
            </w:tcBorders>
            <w:noWrap/>
            <w:vAlign w:val="bottom"/>
            <w:hideMark/>
          </w:tcPr>
          <w:p w14:paraId="66FFF034" w14:textId="77777777" w:rsidR="00EF2A4E" w:rsidRPr="00EF2A4E" w:rsidRDefault="00EF2A4E" w:rsidP="00EF2A4E">
            <w:pPr>
              <w:jc w:val="center"/>
              <w:rPr>
                <w:sz w:val="16"/>
                <w:szCs w:val="16"/>
              </w:rPr>
            </w:pPr>
            <w:r w:rsidRPr="00EF2A4E">
              <w:rPr>
                <w:sz w:val="16"/>
                <w:szCs w:val="16"/>
              </w:rPr>
              <w:t>57500</w:t>
            </w:r>
          </w:p>
        </w:tc>
        <w:tc>
          <w:tcPr>
            <w:tcW w:w="496" w:type="dxa"/>
            <w:tcBorders>
              <w:top w:val="nil"/>
              <w:left w:val="nil"/>
              <w:bottom w:val="single" w:sz="4" w:space="0" w:color="auto"/>
              <w:right w:val="single" w:sz="4" w:space="0" w:color="auto"/>
            </w:tcBorders>
            <w:noWrap/>
            <w:vAlign w:val="bottom"/>
            <w:hideMark/>
          </w:tcPr>
          <w:p w14:paraId="03AEE8D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82638F2" w14:textId="77777777" w:rsidR="00EF2A4E" w:rsidRPr="00EF2A4E" w:rsidRDefault="00EF2A4E" w:rsidP="00EF2A4E">
            <w:pPr>
              <w:jc w:val="right"/>
              <w:rPr>
                <w:sz w:val="16"/>
                <w:szCs w:val="16"/>
              </w:rPr>
            </w:pPr>
            <w:r w:rsidRPr="00EF2A4E">
              <w:rPr>
                <w:sz w:val="16"/>
                <w:szCs w:val="16"/>
              </w:rPr>
              <w:t>27 822,8</w:t>
            </w:r>
          </w:p>
        </w:tc>
        <w:tc>
          <w:tcPr>
            <w:tcW w:w="1260" w:type="dxa"/>
            <w:tcBorders>
              <w:top w:val="nil"/>
              <w:left w:val="nil"/>
              <w:bottom w:val="single" w:sz="4" w:space="0" w:color="auto"/>
              <w:right w:val="single" w:sz="4" w:space="0" w:color="auto"/>
            </w:tcBorders>
            <w:noWrap/>
            <w:vAlign w:val="bottom"/>
            <w:hideMark/>
          </w:tcPr>
          <w:p w14:paraId="1D637D66" w14:textId="77777777" w:rsidR="00EF2A4E" w:rsidRPr="00EF2A4E" w:rsidRDefault="00EF2A4E" w:rsidP="00EF2A4E">
            <w:pPr>
              <w:jc w:val="right"/>
              <w:rPr>
                <w:sz w:val="16"/>
                <w:szCs w:val="16"/>
              </w:rPr>
            </w:pPr>
            <w:r w:rsidRPr="00EF2A4E">
              <w:rPr>
                <w:sz w:val="16"/>
                <w:szCs w:val="16"/>
              </w:rPr>
              <w:t>27 014,6</w:t>
            </w:r>
          </w:p>
        </w:tc>
        <w:tc>
          <w:tcPr>
            <w:tcW w:w="1260" w:type="dxa"/>
            <w:tcBorders>
              <w:top w:val="nil"/>
              <w:left w:val="nil"/>
              <w:bottom w:val="single" w:sz="4" w:space="0" w:color="auto"/>
              <w:right w:val="single" w:sz="4" w:space="0" w:color="auto"/>
            </w:tcBorders>
            <w:noWrap/>
            <w:vAlign w:val="bottom"/>
            <w:hideMark/>
          </w:tcPr>
          <w:p w14:paraId="0CCE7199" w14:textId="77777777" w:rsidR="00EF2A4E" w:rsidRPr="00EF2A4E" w:rsidRDefault="00EF2A4E" w:rsidP="00EF2A4E">
            <w:pPr>
              <w:jc w:val="right"/>
              <w:rPr>
                <w:sz w:val="16"/>
                <w:szCs w:val="16"/>
              </w:rPr>
            </w:pPr>
            <w:r w:rsidRPr="00EF2A4E">
              <w:rPr>
                <w:sz w:val="16"/>
                <w:szCs w:val="16"/>
              </w:rPr>
              <w:t>0,0</w:t>
            </w:r>
          </w:p>
        </w:tc>
      </w:tr>
      <w:tr w:rsidR="00EF2A4E" w:rsidRPr="00EF2A4E" w14:paraId="2FF082AC" w14:textId="77777777" w:rsidTr="00EF2A4E">
        <w:trPr>
          <w:trHeight w:val="510"/>
        </w:trPr>
        <w:tc>
          <w:tcPr>
            <w:tcW w:w="3545" w:type="dxa"/>
            <w:tcBorders>
              <w:top w:val="nil"/>
              <w:left w:val="single" w:sz="4" w:space="0" w:color="auto"/>
              <w:bottom w:val="single" w:sz="4" w:space="0" w:color="auto"/>
              <w:right w:val="nil"/>
            </w:tcBorders>
            <w:vAlign w:val="bottom"/>
            <w:hideMark/>
          </w:tcPr>
          <w:p w14:paraId="0798450E" w14:textId="77777777" w:rsidR="00EF2A4E" w:rsidRPr="00EF2A4E" w:rsidRDefault="00EF2A4E" w:rsidP="00EF2A4E">
            <w:pPr>
              <w:rPr>
                <w:sz w:val="16"/>
                <w:szCs w:val="16"/>
              </w:rPr>
            </w:pPr>
            <w:r w:rsidRPr="00EF2A4E">
              <w:rPr>
                <w:sz w:val="16"/>
                <w:szCs w:val="16"/>
              </w:rPr>
              <w:t>Реализация мероприятий по модернизации школьных систем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779DE7E6"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7FD65D2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DBFE7D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62E4B7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121A0D" w14:textId="77777777" w:rsidR="00EF2A4E" w:rsidRPr="00EF2A4E" w:rsidRDefault="00EF2A4E" w:rsidP="00EF2A4E">
            <w:pPr>
              <w:jc w:val="center"/>
              <w:rPr>
                <w:sz w:val="16"/>
                <w:szCs w:val="16"/>
              </w:rPr>
            </w:pPr>
            <w:r w:rsidRPr="00EF2A4E">
              <w:rPr>
                <w:sz w:val="16"/>
                <w:szCs w:val="16"/>
              </w:rPr>
              <w:t>Ю4</w:t>
            </w:r>
          </w:p>
        </w:tc>
        <w:tc>
          <w:tcPr>
            <w:tcW w:w="700" w:type="dxa"/>
            <w:tcBorders>
              <w:top w:val="nil"/>
              <w:left w:val="nil"/>
              <w:bottom w:val="single" w:sz="4" w:space="0" w:color="auto"/>
              <w:right w:val="single" w:sz="4" w:space="0" w:color="auto"/>
            </w:tcBorders>
            <w:noWrap/>
            <w:vAlign w:val="bottom"/>
            <w:hideMark/>
          </w:tcPr>
          <w:p w14:paraId="267E4E4C" w14:textId="77777777" w:rsidR="00EF2A4E" w:rsidRPr="00EF2A4E" w:rsidRDefault="00EF2A4E" w:rsidP="00EF2A4E">
            <w:pPr>
              <w:jc w:val="center"/>
              <w:rPr>
                <w:sz w:val="16"/>
                <w:szCs w:val="16"/>
              </w:rPr>
            </w:pPr>
            <w:r w:rsidRPr="00EF2A4E">
              <w:rPr>
                <w:sz w:val="16"/>
                <w:szCs w:val="16"/>
              </w:rPr>
              <w:t>57500</w:t>
            </w:r>
          </w:p>
        </w:tc>
        <w:tc>
          <w:tcPr>
            <w:tcW w:w="496" w:type="dxa"/>
            <w:tcBorders>
              <w:top w:val="nil"/>
              <w:left w:val="nil"/>
              <w:bottom w:val="single" w:sz="4" w:space="0" w:color="auto"/>
              <w:right w:val="single" w:sz="4" w:space="0" w:color="auto"/>
            </w:tcBorders>
            <w:noWrap/>
            <w:vAlign w:val="bottom"/>
            <w:hideMark/>
          </w:tcPr>
          <w:p w14:paraId="568E90D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656D8FA" w14:textId="77777777" w:rsidR="00EF2A4E" w:rsidRPr="00EF2A4E" w:rsidRDefault="00EF2A4E" w:rsidP="00EF2A4E">
            <w:pPr>
              <w:jc w:val="right"/>
              <w:rPr>
                <w:sz w:val="16"/>
                <w:szCs w:val="16"/>
              </w:rPr>
            </w:pPr>
            <w:r w:rsidRPr="00EF2A4E">
              <w:rPr>
                <w:sz w:val="16"/>
                <w:szCs w:val="16"/>
              </w:rPr>
              <w:t>27 822,8</w:t>
            </w:r>
          </w:p>
        </w:tc>
        <w:tc>
          <w:tcPr>
            <w:tcW w:w="1260" w:type="dxa"/>
            <w:tcBorders>
              <w:top w:val="nil"/>
              <w:left w:val="nil"/>
              <w:bottom w:val="single" w:sz="4" w:space="0" w:color="auto"/>
              <w:right w:val="single" w:sz="4" w:space="0" w:color="auto"/>
            </w:tcBorders>
            <w:noWrap/>
            <w:vAlign w:val="bottom"/>
            <w:hideMark/>
          </w:tcPr>
          <w:p w14:paraId="3CCEBEFE" w14:textId="77777777" w:rsidR="00EF2A4E" w:rsidRPr="00EF2A4E" w:rsidRDefault="00EF2A4E" w:rsidP="00EF2A4E">
            <w:pPr>
              <w:jc w:val="right"/>
              <w:rPr>
                <w:sz w:val="16"/>
                <w:szCs w:val="16"/>
              </w:rPr>
            </w:pPr>
            <w:r w:rsidRPr="00EF2A4E">
              <w:rPr>
                <w:sz w:val="16"/>
                <w:szCs w:val="16"/>
              </w:rPr>
              <w:t>27 014,6</w:t>
            </w:r>
          </w:p>
        </w:tc>
        <w:tc>
          <w:tcPr>
            <w:tcW w:w="1260" w:type="dxa"/>
            <w:tcBorders>
              <w:top w:val="nil"/>
              <w:left w:val="nil"/>
              <w:bottom w:val="single" w:sz="4" w:space="0" w:color="auto"/>
              <w:right w:val="single" w:sz="4" w:space="0" w:color="auto"/>
            </w:tcBorders>
            <w:noWrap/>
            <w:vAlign w:val="bottom"/>
            <w:hideMark/>
          </w:tcPr>
          <w:p w14:paraId="6281FDBF" w14:textId="77777777" w:rsidR="00EF2A4E" w:rsidRPr="00EF2A4E" w:rsidRDefault="00EF2A4E" w:rsidP="00EF2A4E">
            <w:pPr>
              <w:jc w:val="right"/>
              <w:rPr>
                <w:sz w:val="16"/>
                <w:szCs w:val="16"/>
              </w:rPr>
            </w:pPr>
            <w:r w:rsidRPr="00EF2A4E">
              <w:rPr>
                <w:sz w:val="16"/>
                <w:szCs w:val="16"/>
              </w:rPr>
              <w:t>0,0</w:t>
            </w:r>
          </w:p>
        </w:tc>
      </w:tr>
      <w:tr w:rsidR="00EF2A4E" w:rsidRPr="00EF2A4E" w14:paraId="11D0DEFA" w14:textId="77777777" w:rsidTr="00EF2A4E">
        <w:trPr>
          <w:trHeight w:val="765"/>
        </w:trPr>
        <w:tc>
          <w:tcPr>
            <w:tcW w:w="3545" w:type="dxa"/>
            <w:tcBorders>
              <w:top w:val="nil"/>
              <w:left w:val="single" w:sz="4" w:space="0" w:color="auto"/>
              <w:bottom w:val="single" w:sz="4" w:space="0" w:color="auto"/>
              <w:right w:val="nil"/>
            </w:tcBorders>
            <w:vAlign w:val="bottom"/>
            <w:hideMark/>
          </w:tcPr>
          <w:p w14:paraId="38D1C4BF"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single" w:sz="4" w:space="0" w:color="auto"/>
              <w:bottom w:val="single" w:sz="4" w:space="0" w:color="auto"/>
              <w:right w:val="single" w:sz="4" w:space="0" w:color="auto"/>
            </w:tcBorders>
            <w:noWrap/>
            <w:vAlign w:val="bottom"/>
            <w:hideMark/>
          </w:tcPr>
          <w:p w14:paraId="6275991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547E1E8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5661CD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96CA73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856C2CB" w14:textId="77777777" w:rsidR="00EF2A4E" w:rsidRPr="00EF2A4E" w:rsidRDefault="00EF2A4E" w:rsidP="00EF2A4E">
            <w:pPr>
              <w:jc w:val="center"/>
              <w:rPr>
                <w:sz w:val="16"/>
                <w:szCs w:val="16"/>
              </w:rPr>
            </w:pPr>
            <w:r w:rsidRPr="00EF2A4E">
              <w:rPr>
                <w:sz w:val="16"/>
                <w:szCs w:val="16"/>
              </w:rPr>
              <w:t>Ю4</w:t>
            </w:r>
          </w:p>
        </w:tc>
        <w:tc>
          <w:tcPr>
            <w:tcW w:w="700" w:type="dxa"/>
            <w:tcBorders>
              <w:top w:val="nil"/>
              <w:left w:val="nil"/>
              <w:bottom w:val="single" w:sz="4" w:space="0" w:color="auto"/>
              <w:right w:val="single" w:sz="4" w:space="0" w:color="auto"/>
            </w:tcBorders>
            <w:noWrap/>
            <w:vAlign w:val="bottom"/>
            <w:hideMark/>
          </w:tcPr>
          <w:p w14:paraId="537B9DDE" w14:textId="77777777" w:rsidR="00EF2A4E" w:rsidRPr="00EF2A4E" w:rsidRDefault="00EF2A4E" w:rsidP="00EF2A4E">
            <w:pPr>
              <w:jc w:val="center"/>
              <w:rPr>
                <w:sz w:val="16"/>
                <w:szCs w:val="16"/>
              </w:rPr>
            </w:pPr>
            <w:r w:rsidRPr="00EF2A4E">
              <w:rPr>
                <w:sz w:val="16"/>
                <w:szCs w:val="16"/>
              </w:rPr>
              <w:t>57500</w:t>
            </w:r>
          </w:p>
        </w:tc>
        <w:tc>
          <w:tcPr>
            <w:tcW w:w="496" w:type="dxa"/>
            <w:tcBorders>
              <w:top w:val="nil"/>
              <w:left w:val="nil"/>
              <w:bottom w:val="single" w:sz="4" w:space="0" w:color="auto"/>
              <w:right w:val="single" w:sz="4" w:space="0" w:color="auto"/>
            </w:tcBorders>
            <w:noWrap/>
            <w:vAlign w:val="bottom"/>
            <w:hideMark/>
          </w:tcPr>
          <w:p w14:paraId="4864295C"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459394D9" w14:textId="77777777" w:rsidR="00EF2A4E" w:rsidRPr="00EF2A4E" w:rsidRDefault="00EF2A4E" w:rsidP="00EF2A4E">
            <w:pPr>
              <w:jc w:val="right"/>
              <w:rPr>
                <w:sz w:val="16"/>
                <w:szCs w:val="16"/>
              </w:rPr>
            </w:pPr>
            <w:r w:rsidRPr="00EF2A4E">
              <w:rPr>
                <w:sz w:val="16"/>
                <w:szCs w:val="16"/>
              </w:rPr>
              <w:t>27 822,8</w:t>
            </w:r>
          </w:p>
        </w:tc>
        <w:tc>
          <w:tcPr>
            <w:tcW w:w="1260" w:type="dxa"/>
            <w:tcBorders>
              <w:top w:val="nil"/>
              <w:left w:val="nil"/>
              <w:bottom w:val="single" w:sz="4" w:space="0" w:color="auto"/>
              <w:right w:val="single" w:sz="4" w:space="0" w:color="auto"/>
            </w:tcBorders>
            <w:noWrap/>
            <w:vAlign w:val="bottom"/>
            <w:hideMark/>
          </w:tcPr>
          <w:p w14:paraId="49C22E49" w14:textId="77777777" w:rsidR="00EF2A4E" w:rsidRPr="00EF2A4E" w:rsidRDefault="00EF2A4E" w:rsidP="00EF2A4E">
            <w:pPr>
              <w:jc w:val="right"/>
              <w:rPr>
                <w:sz w:val="16"/>
                <w:szCs w:val="16"/>
              </w:rPr>
            </w:pPr>
            <w:r w:rsidRPr="00EF2A4E">
              <w:rPr>
                <w:sz w:val="16"/>
                <w:szCs w:val="16"/>
              </w:rPr>
              <w:t>27 014,6</w:t>
            </w:r>
          </w:p>
        </w:tc>
        <w:tc>
          <w:tcPr>
            <w:tcW w:w="1260" w:type="dxa"/>
            <w:tcBorders>
              <w:top w:val="nil"/>
              <w:left w:val="nil"/>
              <w:bottom w:val="single" w:sz="4" w:space="0" w:color="auto"/>
              <w:right w:val="single" w:sz="4" w:space="0" w:color="auto"/>
            </w:tcBorders>
            <w:noWrap/>
            <w:vAlign w:val="bottom"/>
            <w:hideMark/>
          </w:tcPr>
          <w:p w14:paraId="39767E1D" w14:textId="77777777" w:rsidR="00EF2A4E" w:rsidRPr="00EF2A4E" w:rsidRDefault="00EF2A4E" w:rsidP="00EF2A4E">
            <w:pPr>
              <w:jc w:val="right"/>
              <w:rPr>
                <w:sz w:val="16"/>
                <w:szCs w:val="16"/>
              </w:rPr>
            </w:pPr>
            <w:r w:rsidRPr="00EF2A4E">
              <w:rPr>
                <w:sz w:val="16"/>
                <w:szCs w:val="16"/>
              </w:rPr>
              <w:t>0,0</w:t>
            </w:r>
          </w:p>
        </w:tc>
      </w:tr>
      <w:tr w:rsidR="00EF2A4E" w:rsidRPr="00EF2A4E" w14:paraId="68392099" w14:textId="77777777" w:rsidTr="00EF2A4E">
        <w:trPr>
          <w:trHeight w:val="255"/>
        </w:trPr>
        <w:tc>
          <w:tcPr>
            <w:tcW w:w="3545" w:type="dxa"/>
            <w:tcBorders>
              <w:top w:val="nil"/>
              <w:left w:val="single" w:sz="4" w:space="0" w:color="auto"/>
              <w:bottom w:val="single" w:sz="4" w:space="0" w:color="auto"/>
              <w:right w:val="nil"/>
            </w:tcBorders>
            <w:vAlign w:val="bottom"/>
            <w:hideMark/>
          </w:tcPr>
          <w:p w14:paraId="1506D864"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42A8375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A5EE0B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4E082F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40DCC9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06ED543" w14:textId="77777777" w:rsidR="00EF2A4E" w:rsidRPr="00EF2A4E" w:rsidRDefault="00EF2A4E" w:rsidP="00EF2A4E">
            <w:pPr>
              <w:jc w:val="center"/>
              <w:rPr>
                <w:sz w:val="16"/>
                <w:szCs w:val="16"/>
              </w:rPr>
            </w:pPr>
            <w:r w:rsidRPr="00EF2A4E">
              <w:rPr>
                <w:sz w:val="16"/>
                <w:szCs w:val="16"/>
              </w:rPr>
              <w:t>Ю4</w:t>
            </w:r>
          </w:p>
        </w:tc>
        <w:tc>
          <w:tcPr>
            <w:tcW w:w="700" w:type="dxa"/>
            <w:tcBorders>
              <w:top w:val="nil"/>
              <w:left w:val="nil"/>
              <w:bottom w:val="single" w:sz="4" w:space="0" w:color="auto"/>
              <w:right w:val="single" w:sz="4" w:space="0" w:color="auto"/>
            </w:tcBorders>
            <w:noWrap/>
            <w:vAlign w:val="bottom"/>
            <w:hideMark/>
          </w:tcPr>
          <w:p w14:paraId="76F83059" w14:textId="77777777" w:rsidR="00EF2A4E" w:rsidRPr="00EF2A4E" w:rsidRDefault="00EF2A4E" w:rsidP="00EF2A4E">
            <w:pPr>
              <w:jc w:val="center"/>
              <w:rPr>
                <w:sz w:val="16"/>
                <w:szCs w:val="16"/>
              </w:rPr>
            </w:pPr>
            <w:r w:rsidRPr="00EF2A4E">
              <w:rPr>
                <w:sz w:val="16"/>
                <w:szCs w:val="16"/>
              </w:rPr>
              <w:t>57500</w:t>
            </w:r>
          </w:p>
        </w:tc>
        <w:tc>
          <w:tcPr>
            <w:tcW w:w="496" w:type="dxa"/>
            <w:tcBorders>
              <w:top w:val="nil"/>
              <w:left w:val="nil"/>
              <w:bottom w:val="single" w:sz="4" w:space="0" w:color="auto"/>
              <w:right w:val="single" w:sz="4" w:space="0" w:color="auto"/>
            </w:tcBorders>
            <w:noWrap/>
            <w:vAlign w:val="bottom"/>
            <w:hideMark/>
          </w:tcPr>
          <w:p w14:paraId="2A63AB56"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4CB0D663" w14:textId="77777777" w:rsidR="00EF2A4E" w:rsidRPr="00EF2A4E" w:rsidRDefault="00EF2A4E" w:rsidP="00EF2A4E">
            <w:pPr>
              <w:jc w:val="right"/>
              <w:rPr>
                <w:sz w:val="16"/>
                <w:szCs w:val="16"/>
              </w:rPr>
            </w:pPr>
            <w:r w:rsidRPr="00EF2A4E">
              <w:rPr>
                <w:sz w:val="16"/>
                <w:szCs w:val="16"/>
              </w:rPr>
              <w:t>27 822,8</w:t>
            </w:r>
          </w:p>
        </w:tc>
        <w:tc>
          <w:tcPr>
            <w:tcW w:w="1260" w:type="dxa"/>
            <w:tcBorders>
              <w:top w:val="nil"/>
              <w:left w:val="nil"/>
              <w:bottom w:val="single" w:sz="4" w:space="0" w:color="auto"/>
              <w:right w:val="single" w:sz="4" w:space="0" w:color="auto"/>
            </w:tcBorders>
            <w:noWrap/>
            <w:vAlign w:val="bottom"/>
            <w:hideMark/>
          </w:tcPr>
          <w:p w14:paraId="371D6D21" w14:textId="77777777" w:rsidR="00EF2A4E" w:rsidRPr="00EF2A4E" w:rsidRDefault="00EF2A4E" w:rsidP="00EF2A4E">
            <w:pPr>
              <w:jc w:val="right"/>
              <w:rPr>
                <w:sz w:val="16"/>
                <w:szCs w:val="16"/>
              </w:rPr>
            </w:pPr>
            <w:r w:rsidRPr="00EF2A4E">
              <w:rPr>
                <w:sz w:val="16"/>
                <w:szCs w:val="16"/>
              </w:rPr>
              <w:t>27 014,6</w:t>
            </w:r>
          </w:p>
        </w:tc>
        <w:tc>
          <w:tcPr>
            <w:tcW w:w="1260" w:type="dxa"/>
            <w:tcBorders>
              <w:top w:val="nil"/>
              <w:left w:val="nil"/>
              <w:bottom w:val="single" w:sz="4" w:space="0" w:color="auto"/>
              <w:right w:val="single" w:sz="4" w:space="0" w:color="auto"/>
            </w:tcBorders>
            <w:noWrap/>
            <w:vAlign w:val="bottom"/>
            <w:hideMark/>
          </w:tcPr>
          <w:p w14:paraId="7EF06AAB" w14:textId="77777777" w:rsidR="00EF2A4E" w:rsidRPr="00EF2A4E" w:rsidRDefault="00EF2A4E" w:rsidP="00EF2A4E">
            <w:pPr>
              <w:jc w:val="right"/>
              <w:rPr>
                <w:sz w:val="16"/>
                <w:szCs w:val="16"/>
              </w:rPr>
            </w:pPr>
            <w:r w:rsidRPr="00EF2A4E">
              <w:rPr>
                <w:sz w:val="16"/>
                <w:szCs w:val="16"/>
              </w:rPr>
              <w:t>0,0</w:t>
            </w:r>
          </w:p>
        </w:tc>
      </w:tr>
      <w:tr w:rsidR="00EF2A4E" w:rsidRPr="00EF2A4E" w14:paraId="654CBDE6"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2A47ECC" w14:textId="77777777" w:rsidR="00EF2A4E" w:rsidRPr="00EF2A4E" w:rsidRDefault="00EF2A4E" w:rsidP="00EF2A4E">
            <w:pPr>
              <w:rPr>
                <w:sz w:val="16"/>
                <w:szCs w:val="16"/>
              </w:rPr>
            </w:pPr>
            <w:r w:rsidRPr="00EF2A4E">
              <w:rPr>
                <w:sz w:val="16"/>
                <w:szCs w:val="16"/>
              </w:rPr>
              <w:t>Региональный проект "Педагоги и наставники"</w:t>
            </w:r>
          </w:p>
        </w:tc>
        <w:tc>
          <w:tcPr>
            <w:tcW w:w="380" w:type="dxa"/>
            <w:tcBorders>
              <w:top w:val="nil"/>
              <w:left w:val="nil"/>
              <w:bottom w:val="single" w:sz="4" w:space="0" w:color="auto"/>
              <w:right w:val="single" w:sz="4" w:space="0" w:color="auto"/>
            </w:tcBorders>
            <w:noWrap/>
            <w:vAlign w:val="bottom"/>
            <w:hideMark/>
          </w:tcPr>
          <w:p w14:paraId="2BA1438F"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4A98AB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73B1FB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23C80C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6252F34"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4B90C0B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B3E431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EA08093" w14:textId="77777777" w:rsidR="00EF2A4E" w:rsidRPr="00EF2A4E" w:rsidRDefault="00EF2A4E" w:rsidP="00EF2A4E">
            <w:pPr>
              <w:jc w:val="right"/>
              <w:rPr>
                <w:sz w:val="16"/>
                <w:szCs w:val="16"/>
              </w:rPr>
            </w:pPr>
            <w:r w:rsidRPr="00EF2A4E">
              <w:rPr>
                <w:sz w:val="16"/>
                <w:szCs w:val="16"/>
              </w:rPr>
              <w:t>18 554,6</w:t>
            </w:r>
          </w:p>
        </w:tc>
        <w:tc>
          <w:tcPr>
            <w:tcW w:w="1260" w:type="dxa"/>
            <w:tcBorders>
              <w:top w:val="nil"/>
              <w:left w:val="nil"/>
              <w:bottom w:val="single" w:sz="4" w:space="0" w:color="auto"/>
              <w:right w:val="single" w:sz="4" w:space="0" w:color="auto"/>
            </w:tcBorders>
            <w:noWrap/>
            <w:vAlign w:val="bottom"/>
            <w:hideMark/>
          </w:tcPr>
          <w:p w14:paraId="1E718296" w14:textId="77777777" w:rsidR="00EF2A4E" w:rsidRPr="00EF2A4E" w:rsidRDefault="00EF2A4E" w:rsidP="00EF2A4E">
            <w:pPr>
              <w:jc w:val="right"/>
              <w:rPr>
                <w:sz w:val="16"/>
                <w:szCs w:val="16"/>
              </w:rPr>
            </w:pPr>
            <w:r w:rsidRPr="00EF2A4E">
              <w:rPr>
                <w:sz w:val="16"/>
                <w:szCs w:val="16"/>
              </w:rPr>
              <w:t>20 457,2</w:t>
            </w:r>
          </w:p>
        </w:tc>
        <w:tc>
          <w:tcPr>
            <w:tcW w:w="1260" w:type="dxa"/>
            <w:tcBorders>
              <w:top w:val="nil"/>
              <w:left w:val="nil"/>
              <w:bottom w:val="single" w:sz="4" w:space="0" w:color="auto"/>
              <w:right w:val="single" w:sz="4" w:space="0" w:color="auto"/>
            </w:tcBorders>
            <w:noWrap/>
            <w:vAlign w:val="bottom"/>
            <w:hideMark/>
          </w:tcPr>
          <w:p w14:paraId="03AB7FA6" w14:textId="77777777" w:rsidR="00EF2A4E" w:rsidRPr="00EF2A4E" w:rsidRDefault="00EF2A4E" w:rsidP="00EF2A4E">
            <w:pPr>
              <w:jc w:val="right"/>
              <w:rPr>
                <w:sz w:val="16"/>
                <w:szCs w:val="16"/>
              </w:rPr>
            </w:pPr>
            <w:r w:rsidRPr="00EF2A4E">
              <w:rPr>
                <w:sz w:val="16"/>
                <w:szCs w:val="16"/>
              </w:rPr>
              <w:t>20 495,1</w:t>
            </w:r>
          </w:p>
        </w:tc>
      </w:tr>
      <w:tr w:rsidR="00EF2A4E" w:rsidRPr="00EF2A4E" w14:paraId="432309C6" w14:textId="77777777" w:rsidTr="00EF2A4E">
        <w:trPr>
          <w:trHeight w:val="1530"/>
        </w:trPr>
        <w:tc>
          <w:tcPr>
            <w:tcW w:w="3545" w:type="dxa"/>
            <w:tcBorders>
              <w:top w:val="nil"/>
              <w:left w:val="single" w:sz="4" w:space="0" w:color="auto"/>
              <w:bottom w:val="single" w:sz="4" w:space="0" w:color="auto"/>
              <w:right w:val="nil"/>
            </w:tcBorders>
            <w:vAlign w:val="bottom"/>
            <w:hideMark/>
          </w:tcPr>
          <w:p w14:paraId="4C1DFC0B" w14:textId="77777777" w:rsidR="00EF2A4E" w:rsidRPr="00EF2A4E" w:rsidRDefault="00EF2A4E" w:rsidP="00EF2A4E">
            <w:pPr>
              <w:rPr>
                <w:sz w:val="16"/>
                <w:szCs w:val="16"/>
              </w:rPr>
            </w:pPr>
            <w:r w:rsidRPr="00EF2A4E">
              <w:rPr>
                <w:sz w:val="16"/>
                <w:szCs w:val="16"/>
              </w:rPr>
              <w:lastRenderedPageBreak/>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80" w:type="dxa"/>
            <w:tcBorders>
              <w:top w:val="nil"/>
              <w:left w:val="single" w:sz="4" w:space="0" w:color="auto"/>
              <w:bottom w:val="single" w:sz="4" w:space="0" w:color="auto"/>
              <w:right w:val="single" w:sz="4" w:space="0" w:color="auto"/>
            </w:tcBorders>
            <w:noWrap/>
            <w:vAlign w:val="bottom"/>
            <w:hideMark/>
          </w:tcPr>
          <w:p w14:paraId="355B038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7FA2D0C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242FEC0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D7EE06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7747031"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7900E349" w14:textId="77777777" w:rsidR="00EF2A4E" w:rsidRPr="00EF2A4E" w:rsidRDefault="00EF2A4E" w:rsidP="00EF2A4E">
            <w:pPr>
              <w:jc w:val="center"/>
              <w:rPr>
                <w:sz w:val="16"/>
                <w:szCs w:val="16"/>
              </w:rPr>
            </w:pPr>
            <w:r w:rsidRPr="00EF2A4E">
              <w:rPr>
                <w:sz w:val="16"/>
                <w:szCs w:val="16"/>
              </w:rPr>
              <w:t>50500</w:t>
            </w:r>
          </w:p>
        </w:tc>
        <w:tc>
          <w:tcPr>
            <w:tcW w:w="496" w:type="dxa"/>
            <w:tcBorders>
              <w:top w:val="nil"/>
              <w:left w:val="nil"/>
              <w:bottom w:val="single" w:sz="4" w:space="0" w:color="auto"/>
              <w:right w:val="single" w:sz="4" w:space="0" w:color="auto"/>
            </w:tcBorders>
            <w:noWrap/>
            <w:vAlign w:val="bottom"/>
            <w:hideMark/>
          </w:tcPr>
          <w:p w14:paraId="321C5F6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584E43D"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5634A843"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3D2803B5" w14:textId="77777777" w:rsidR="00EF2A4E" w:rsidRPr="00EF2A4E" w:rsidRDefault="00EF2A4E" w:rsidP="00EF2A4E">
            <w:pPr>
              <w:jc w:val="right"/>
              <w:rPr>
                <w:sz w:val="16"/>
                <w:szCs w:val="16"/>
              </w:rPr>
            </w:pPr>
            <w:r w:rsidRPr="00EF2A4E">
              <w:rPr>
                <w:sz w:val="16"/>
                <w:szCs w:val="16"/>
              </w:rPr>
              <w:t>938,1</w:t>
            </w:r>
          </w:p>
        </w:tc>
      </w:tr>
      <w:tr w:rsidR="00EF2A4E" w:rsidRPr="00EF2A4E" w14:paraId="4F935EB4" w14:textId="77777777" w:rsidTr="00EF2A4E">
        <w:trPr>
          <w:trHeight w:val="765"/>
        </w:trPr>
        <w:tc>
          <w:tcPr>
            <w:tcW w:w="3545" w:type="dxa"/>
            <w:tcBorders>
              <w:top w:val="nil"/>
              <w:left w:val="single" w:sz="4" w:space="0" w:color="auto"/>
              <w:bottom w:val="single" w:sz="4" w:space="0" w:color="auto"/>
              <w:right w:val="nil"/>
            </w:tcBorders>
            <w:vAlign w:val="bottom"/>
            <w:hideMark/>
          </w:tcPr>
          <w:p w14:paraId="323AD4A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single" w:sz="4" w:space="0" w:color="auto"/>
              <w:bottom w:val="single" w:sz="4" w:space="0" w:color="auto"/>
              <w:right w:val="single" w:sz="4" w:space="0" w:color="auto"/>
            </w:tcBorders>
            <w:noWrap/>
            <w:vAlign w:val="bottom"/>
            <w:hideMark/>
          </w:tcPr>
          <w:p w14:paraId="15FD282C"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BFACC1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F75743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7F8293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652D909"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235CF9E0" w14:textId="77777777" w:rsidR="00EF2A4E" w:rsidRPr="00EF2A4E" w:rsidRDefault="00EF2A4E" w:rsidP="00EF2A4E">
            <w:pPr>
              <w:jc w:val="center"/>
              <w:rPr>
                <w:sz w:val="16"/>
                <w:szCs w:val="16"/>
              </w:rPr>
            </w:pPr>
            <w:r w:rsidRPr="00EF2A4E">
              <w:rPr>
                <w:sz w:val="16"/>
                <w:szCs w:val="16"/>
              </w:rPr>
              <w:t>50500</w:t>
            </w:r>
          </w:p>
        </w:tc>
        <w:tc>
          <w:tcPr>
            <w:tcW w:w="496" w:type="dxa"/>
            <w:tcBorders>
              <w:top w:val="nil"/>
              <w:left w:val="nil"/>
              <w:bottom w:val="single" w:sz="4" w:space="0" w:color="auto"/>
              <w:right w:val="single" w:sz="4" w:space="0" w:color="auto"/>
            </w:tcBorders>
            <w:noWrap/>
            <w:vAlign w:val="bottom"/>
            <w:hideMark/>
          </w:tcPr>
          <w:p w14:paraId="40EAC46A" w14:textId="77777777" w:rsidR="00EF2A4E" w:rsidRPr="00EF2A4E" w:rsidRDefault="00EF2A4E" w:rsidP="00EF2A4E">
            <w:pPr>
              <w:jc w:val="center"/>
              <w:rPr>
                <w:sz w:val="16"/>
                <w:szCs w:val="16"/>
              </w:rPr>
            </w:pPr>
            <w:r w:rsidRPr="00EF2A4E">
              <w:rPr>
                <w:sz w:val="16"/>
                <w:szCs w:val="16"/>
              </w:rPr>
              <w:t>600 </w:t>
            </w:r>
          </w:p>
        </w:tc>
        <w:tc>
          <w:tcPr>
            <w:tcW w:w="1260" w:type="dxa"/>
            <w:tcBorders>
              <w:top w:val="nil"/>
              <w:left w:val="nil"/>
              <w:bottom w:val="single" w:sz="4" w:space="0" w:color="auto"/>
              <w:right w:val="single" w:sz="4" w:space="0" w:color="auto"/>
            </w:tcBorders>
            <w:noWrap/>
            <w:vAlign w:val="bottom"/>
            <w:hideMark/>
          </w:tcPr>
          <w:p w14:paraId="097DFFA3"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41C4BD9F"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33AB5973" w14:textId="77777777" w:rsidR="00EF2A4E" w:rsidRPr="00EF2A4E" w:rsidRDefault="00EF2A4E" w:rsidP="00EF2A4E">
            <w:pPr>
              <w:jc w:val="right"/>
              <w:rPr>
                <w:sz w:val="16"/>
                <w:szCs w:val="16"/>
              </w:rPr>
            </w:pPr>
            <w:r w:rsidRPr="00EF2A4E">
              <w:rPr>
                <w:sz w:val="16"/>
                <w:szCs w:val="16"/>
              </w:rPr>
              <w:t>938,1</w:t>
            </w:r>
          </w:p>
        </w:tc>
      </w:tr>
      <w:tr w:rsidR="00EF2A4E" w:rsidRPr="00EF2A4E" w14:paraId="26FFB48B" w14:textId="77777777" w:rsidTr="00EF2A4E">
        <w:trPr>
          <w:trHeight w:val="255"/>
        </w:trPr>
        <w:tc>
          <w:tcPr>
            <w:tcW w:w="3545" w:type="dxa"/>
            <w:tcBorders>
              <w:top w:val="nil"/>
              <w:left w:val="single" w:sz="4" w:space="0" w:color="auto"/>
              <w:bottom w:val="single" w:sz="4" w:space="0" w:color="auto"/>
              <w:right w:val="nil"/>
            </w:tcBorders>
            <w:vAlign w:val="bottom"/>
            <w:hideMark/>
          </w:tcPr>
          <w:p w14:paraId="63A4F5A2"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4A70245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B2DF07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C6E280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902232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20B791F"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5D324798" w14:textId="77777777" w:rsidR="00EF2A4E" w:rsidRPr="00EF2A4E" w:rsidRDefault="00EF2A4E" w:rsidP="00EF2A4E">
            <w:pPr>
              <w:jc w:val="center"/>
              <w:rPr>
                <w:sz w:val="16"/>
                <w:szCs w:val="16"/>
              </w:rPr>
            </w:pPr>
            <w:r w:rsidRPr="00EF2A4E">
              <w:rPr>
                <w:sz w:val="16"/>
                <w:szCs w:val="16"/>
              </w:rPr>
              <w:t>50500</w:t>
            </w:r>
          </w:p>
        </w:tc>
        <w:tc>
          <w:tcPr>
            <w:tcW w:w="496" w:type="dxa"/>
            <w:tcBorders>
              <w:top w:val="nil"/>
              <w:left w:val="nil"/>
              <w:bottom w:val="single" w:sz="4" w:space="0" w:color="auto"/>
              <w:right w:val="single" w:sz="4" w:space="0" w:color="auto"/>
            </w:tcBorders>
            <w:noWrap/>
            <w:vAlign w:val="bottom"/>
            <w:hideMark/>
          </w:tcPr>
          <w:p w14:paraId="6CF167EF"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042D343D"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5539B7BD" w14:textId="77777777" w:rsidR="00EF2A4E" w:rsidRPr="00EF2A4E" w:rsidRDefault="00EF2A4E" w:rsidP="00EF2A4E">
            <w:pPr>
              <w:jc w:val="right"/>
              <w:rPr>
                <w:sz w:val="16"/>
                <w:szCs w:val="16"/>
              </w:rPr>
            </w:pPr>
            <w:r w:rsidRPr="00EF2A4E">
              <w:rPr>
                <w:sz w:val="16"/>
                <w:szCs w:val="16"/>
              </w:rPr>
              <w:t>938,1</w:t>
            </w:r>
          </w:p>
        </w:tc>
        <w:tc>
          <w:tcPr>
            <w:tcW w:w="1260" w:type="dxa"/>
            <w:tcBorders>
              <w:top w:val="nil"/>
              <w:left w:val="nil"/>
              <w:bottom w:val="single" w:sz="4" w:space="0" w:color="auto"/>
              <w:right w:val="single" w:sz="4" w:space="0" w:color="auto"/>
            </w:tcBorders>
            <w:noWrap/>
            <w:vAlign w:val="bottom"/>
            <w:hideMark/>
          </w:tcPr>
          <w:p w14:paraId="224AB49D" w14:textId="77777777" w:rsidR="00EF2A4E" w:rsidRPr="00EF2A4E" w:rsidRDefault="00EF2A4E" w:rsidP="00EF2A4E">
            <w:pPr>
              <w:jc w:val="right"/>
              <w:rPr>
                <w:sz w:val="16"/>
                <w:szCs w:val="16"/>
              </w:rPr>
            </w:pPr>
            <w:r w:rsidRPr="00EF2A4E">
              <w:rPr>
                <w:sz w:val="16"/>
                <w:szCs w:val="16"/>
              </w:rPr>
              <w:t>938,1</w:t>
            </w:r>
          </w:p>
        </w:tc>
      </w:tr>
      <w:tr w:rsidR="00EF2A4E" w:rsidRPr="00EF2A4E" w14:paraId="2FC7E91E"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3ABDF33E" w14:textId="77777777" w:rsidR="00EF2A4E" w:rsidRPr="00EF2A4E" w:rsidRDefault="00EF2A4E" w:rsidP="00EF2A4E">
            <w:pPr>
              <w:rPr>
                <w:sz w:val="16"/>
                <w:szCs w:val="16"/>
              </w:rPr>
            </w:pPr>
            <w:r w:rsidRPr="00EF2A4E">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80" w:type="dxa"/>
            <w:tcBorders>
              <w:top w:val="nil"/>
              <w:left w:val="nil"/>
              <w:bottom w:val="single" w:sz="4" w:space="0" w:color="auto"/>
              <w:right w:val="single" w:sz="4" w:space="0" w:color="auto"/>
            </w:tcBorders>
            <w:noWrap/>
            <w:vAlign w:val="bottom"/>
            <w:hideMark/>
          </w:tcPr>
          <w:p w14:paraId="24295496"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09EC7C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662C32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5E4BEC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377A073"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5F53328B" w14:textId="77777777" w:rsidR="00EF2A4E" w:rsidRPr="00EF2A4E" w:rsidRDefault="00EF2A4E" w:rsidP="00EF2A4E">
            <w:pPr>
              <w:jc w:val="center"/>
              <w:rPr>
                <w:sz w:val="16"/>
                <w:szCs w:val="16"/>
              </w:rPr>
            </w:pPr>
            <w:r w:rsidRPr="00EF2A4E">
              <w:rPr>
                <w:sz w:val="16"/>
                <w:szCs w:val="16"/>
              </w:rPr>
              <w:t>51790</w:t>
            </w:r>
          </w:p>
        </w:tc>
        <w:tc>
          <w:tcPr>
            <w:tcW w:w="496" w:type="dxa"/>
            <w:tcBorders>
              <w:top w:val="nil"/>
              <w:left w:val="nil"/>
              <w:bottom w:val="single" w:sz="4" w:space="0" w:color="auto"/>
              <w:right w:val="single" w:sz="4" w:space="0" w:color="auto"/>
            </w:tcBorders>
            <w:noWrap/>
            <w:vAlign w:val="bottom"/>
            <w:hideMark/>
          </w:tcPr>
          <w:p w14:paraId="15C6E56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A5A566A" w14:textId="77777777" w:rsidR="00EF2A4E" w:rsidRPr="00EF2A4E" w:rsidRDefault="00EF2A4E" w:rsidP="00EF2A4E">
            <w:pPr>
              <w:jc w:val="right"/>
              <w:rPr>
                <w:sz w:val="16"/>
                <w:szCs w:val="16"/>
              </w:rPr>
            </w:pPr>
            <w:r w:rsidRPr="00EF2A4E">
              <w:rPr>
                <w:sz w:val="16"/>
                <w:szCs w:val="16"/>
              </w:rPr>
              <w:t>2 051,4</w:t>
            </w:r>
          </w:p>
        </w:tc>
        <w:tc>
          <w:tcPr>
            <w:tcW w:w="1260" w:type="dxa"/>
            <w:tcBorders>
              <w:top w:val="nil"/>
              <w:left w:val="nil"/>
              <w:bottom w:val="single" w:sz="4" w:space="0" w:color="auto"/>
              <w:right w:val="single" w:sz="4" w:space="0" w:color="auto"/>
            </w:tcBorders>
            <w:noWrap/>
            <w:vAlign w:val="bottom"/>
            <w:hideMark/>
          </w:tcPr>
          <w:p w14:paraId="46B1DF5F" w14:textId="77777777" w:rsidR="00EF2A4E" w:rsidRPr="00EF2A4E" w:rsidRDefault="00EF2A4E" w:rsidP="00EF2A4E">
            <w:pPr>
              <w:jc w:val="right"/>
              <w:rPr>
                <w:sz w:val="16"/>
                <w:szCs w:val="16"/>
              </w:rPr>
            </w:pPr>
            <w:r w:rsidRPr="00EF2A4E">
              <w:rPr>
                <w:sz w:val="16"/>
                <w:szCs w:val="16"/>
              </w:rPr>
              <w:t>2 082,8</w:t>
            </w:r>
          </w:p>
        </w:tc>
        <w:tc>
          <w:tcPr>
            <w:tcW w:w="1260" w:type="dxa"/>
            <w:tcBorders>
              <w:top w:val="nil"/>
              <w:left w:val="nil"/>
              <w:bottom w:val="single" w:sz="4" w:space="0" w:color="auto"/>
              <w:right w:val="single" w:sz="4" w:space="0" w:color="auto"/>
            </w:tcBorders>
            <w:noWrap/>
            <w:vAlign w:val="bottom"/>
            <w:hideMark/>
          </w:tcPr>
          <w:p w14:paraId="30D32890" w14:textId="77777777" w:rsidR="00EF2A4E" w:rsidRPr="00EF2A4E" w:rsidRDefault="00EF2A4E" w:rsidP="00EF2A4E">
            <w:pPr>
              <w:jc w:val="right"/>
              <w:rPr>
                <w:sz w:val="16"/>
                <w:szCs w:val="16"/>
              </w:rPr>
            </w:pPr>
            <w:r w:rsidRPr="00EF2A4E">
              <w:rPr>
                <w:sz w:val="16"/>
                <w:szCs w:val="16"/>
              </w:rPr>
              <w:t>2 120,7</w:t>
            </w:r>
          </w:p>
        </w:tc>
      </w:tr>
      <w:tr w:rsidR="00EF2A4E" w:rsidRPr="00EF2A4E" w14:paraId="3F6BF08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346DE58"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70CCA38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5A9FF1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5AB937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245C13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911DAD4"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3D04E96E" w14:textId="77777777" w:rsidR="00EF2A4E" w:rsidRPr="00EF2A4E" w:rsidRDefault="00EF2A4E" w:rsidP="00EF2A4E">
            <w:pPr>
              <w:jc w:val="center"/>
              <w:rPr>
                <w:sz w:val="16"/>
                <w:szCs w:val="16"/>
              </w:rPr>
            </w:pPr>
            <w:r w:rsidRPr="00EF2A4E">
              <w:rPr>
                <w:sz w:val="16"/>
                <w:szCs w:val="16"/>
              </w:rPr>
              <w:t>51790</w:t>
            </w:r>
          </w:p>
        </w:tc>
        <w:tc>
          <w:tcPr>
            <w:tcW w:w="496" w:type="dxa"/>
            <w:tcBorders>
              <w:top w:val="nil"/>
              <w:left w:val="nil"/>
              <w:bottom w:val="single" w:sz="4" w:space="0" w:color="auto"/>
              <w:right w:val="single" w:sz="4" w:space="0" w:color="auto"/>
            </w:tcBorders>
            <w:noWrap/>
            <w:vAlign w:val="bottom"/>
            <w:hideMark/>
          </w:tcPr>
          <w:p w14:paraId="007C08E4"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316DC3D5" w14:textId="77777777" w:rsidR="00EF2A4E" w:rsidRPr="00EF2A4E" w:rsidRDefault="00EF2A4E" w:rsidP="00EF2A4E">
            <w:pPr>
              <w:jc w:val="right"/>
              <w:rPr>
                <w:sz w:val="16"/>
                <w:szCs w:val="16"/>
              </w:rPr>
            </w:pPr>
            <w:r w:rsidRPr="00EF2A4E">
              <w:rPr>
                <w:sz w:val="16"/>
                <w:szCs w:val="16"/>
              </w:rPr>
              <w:t>2 051,4</w:t>
            </w:r>
          </w:p>
        </w:tc>
        <w:tc>
          <w:tcPr>
            <w:tcW w:w="1260" w:type="dxa"/>
            <w:tcBorders>
              <w:top w:val="nil"/>
              <w:left w:val="nil"/>
              <w:bottom w:val="single" w:sz="4" w:space="0" w:color="auto"/>
              <w:right w:val="single" w:sz="4" w:space="0" w:color="auto"/>
            </w:tcBorders>
            <w:noWrap/>
            <w:vAlign w:val="bottom"/>
            <w:hideMark/>
          </w:tcPr>
          <w:p w14:paraId="5AFE9446" w14:textId="77777777" w:rsidR="00EF2A4E" w:rsidRPr="00EF2A4E" w:rsidRDefault="00EF2A4E" w:rsidP="00EF2A4E">
            <w:pPr>
              <w:jc w:val="right"/>
              <w:rPr>
                <w:sz w:val="16"/>
                <w:szCs w:val="16"/>
              </w:rPr>
            </w:pPr>
            <w:r w:rsidRPr="00EF2A4E">
              <w:rPr>
                <w:sz w:val="16"/>
                <w:szCs w:val="16"/>
              </w:rPr>
              <w:t>2 082,8</w:t>
            </w:r>
          </w:p>
        </w:tc>
        <w:tc>
          <w:tcPr>
            <w:tcW w:w="1260" w:type="dxa"/>
            <w:tcBorders>
              <w:top w:val="nil"/>
              <w:left w:val="nil"/>
              <w:bottom w:val="single" w:sz="4" w:space="0" w:color="auto"/>
              <w:right w:val="single" w:sz="4" w:space="0" w:color="auto"/>
            </w:tcBorders>
            <w:noWrap/>
            <w:vAlign w:val="bottom"/>
            <w:hideMark/>
          </w:tcPr>
          <w:p w14:paraId="738B3B39" w14:textId="77777777" w:rsidR="00EF2A4E" w:rsidRPr="00EF2A4E" w:rsidRDefault="00EF2A4E" w:rsidP="00EF2A4E">
            <w:pPr>
              <w:jc w:val="right"/>
              <w:rPr>
                <w:sz w:val="16"/>
                <w:szCs w:val="16"/>
              </w:rPr>
            </w:pPr>
            <w:r w:rsidRPr="00EF2A4E">
              <w:rPr>
                <w:sz w:val="16"/>
                <w:szCs w:val="16"/>
              </w:rPr>
              <w:t>2 120,7</w:t>
            </w:r>
          </w:p>
        </w:tc>
      </w:tr>
      <w:tr w:rsidR="00EF2A4E" w:rsidRPr="00EF2A4E" w14:paraId="7299310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AF7E1A2"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0297D53A"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15DBCF9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CB78C3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88A882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595EACE"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nil"/>
              <w:bottom w:val="single" w:sz="4" w:space="0" w:color="auto"/>
              <w:right w:val="single" w:sz="4" w:space="0" w:color="auto"/>
            </w:tcBorders>
            <w:noWrap/>
            <w:vAlign w:val="bottom"/>
            <w:hideMark/>
          </w:tcPr>
          <w:p w14:paraId="335DA1E0" w14:textId="77777777" w:rsidR="00EF2A4E" w:rsidRPr="00EF2A4E" w:rsidRDefault="00EF2A4E" w:rsidP="00EF2A4E">
            <w:pPr>
              <w:jc w:val="center"/>
              <w:rPr>
                <w:sz w:val="16"/>
                <w:szCs w:val="16"/>
              </w:rPr>
            </w:pPr>
            <w:r w:rsidRPr="00EF2A4E">
              <w:rPr>
                <w:sz w:val="16"/>
                <w:szCs w:val="16"/>
              </w:rPr>
              <w:t>51790</w:t>
            </w:r>
          </w:p>
        </w:tc>
        <w:tc>
          <w:tcPr>
            <w:tcW w:w="496" w:type="dxa"/>
            <w:tcBorders>
              <w:top w:val="nil"/>
              <w:left w:val="nil"/>
              <w:bottom w:val="single" w:sz="4" w:space="0" w:color="auto"/>
              <w:right w:val="single" w:sz="4" w:space="0" w:color="auto"/>
            </w:tcBorders>
            <w:noWrap/>
            <w:vAlign w:val="bottom"/>
            <w:hideMark/>
          </w:tcPr>
          <w:p w14:paraId="2A17DB54"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7045EDE5" w14:textId="77777777" w:rsidR="00EF2A4E" w:rsidRPr="00EF2A4E" w:rsidRDefault="00EF2A4E" w:rsidP="00EF2A4E">
            <w:pPr>
              <w:jc w:val="right"/>
              <w:rPr>
                <w:sz w:val="16"/>
                <w:szCs w:val="16"/>
              </w:rPr>
            </w:pPr>
            <w:r w:rsidRPr="00EF2A4E">
              <w:rPr>
                <w:sz w:val="16"/>
                <w:szCs w:val="16"/>
              </w:rPr>
              <w:t>2 051,4</w:t>
            </w:r>
          </w:p>
        </w:tc>
        <w:tc>
          <w:tcPr>
            <w:tcW w:w="1260" w:type="dxa"/>
            <w:tcBorders>
              <w:top w:val="nil"/>
              <w:left w:val="nil"/>
              <w:bottom w:val="single" w:sz="4" w:space="0" w:color="auto"/>
              <w:right w:val="single" w:sz="4" w:space="0" w:color="auto"/>
            </w:tcBorders>
            <w:noWrap/>
            <w:vAlign w:val="bottom"/>
            <w:hideMark/>
          </w:tcPr>
          <w:p w14:paraId="45C455DD" w14:textId="77777777" w:rsidR="00EF2A4E" w:rsidRPr="00EF2A4E" w:rsidRDefault="00EF2A4E" w:rsidP="00EF2A4E">
            <w:pPr>
              <w:jc w:val="right"/>
              <w:rPr>
                <w:sz w:val="16"/>
                <w:szCs w:val="16"/>
              </w:rPr>
            </w:pPr>
            <w:r w:rsidRPr="00EF2A4E">
              <w:rPr>
                <w:sz w:val="16"/>
                <w:szCs w:val="16"/>
              </w:rPr>
              <w:t>2 082,8</w:t>
            </w:r>
          </w:p>
        </w:tc>
        <w:tc>
          <w:tcPr>
            <w:tcW w:w="1260" w:type="dxa"/>
            <w:tcBorders>
              <w:top w:val="nil"/>
              <w:left w:val="nil"/>
              <w:bottom w:val="single" w:sz="4" w:space="0" w:color="auto"/>
              <w:right w:val="single" w:sz="4" w:space="0" w:color="auto"/>
            </w:tcBorders>
            <w:noWrap/>
            <w:vAlign w:val="bottom"/>
            <w:hideMark/>
          </w:tcPr>
          <w:p w14:paraId="181ED9E0" w14:textId="77777777" w:rsidR="00EF2A4E" w:rsidRPr="00EF2A4E" w:rsidRDefault="00EF2A4E" w:rsidP="00EF2A4E">
            <w:pPr>
              <w:jc w:val="right"/>
              <w:rPr>
                <w:sz w:val="16"/>
                <w:szCs w:val="16"/>
              </w:rPr>
            </w:pPr>
            <w:r w:rsidRPr="00EF2A4E">
              <w:rPr>
                <w:sz w:val="16"/>
                <w:szCs w:val="16"/>
              </w:rPr>
              <w:t>2 120,7</w:t>
            </w:r>
          </w:p>
        </w:tc>
      </w:tr>
      <w:tr w:rsidR="00EF2A4E" w:rsidRPr="00EF2A4E" w14:paraId="617F090E" w14:textId="77777777" w:rsidTr="00EF2A4E">
        <w:trPr>
          <w:trHeight w:val="2550"/>
        </w:trPr>
        <w:tc>
          <w:tcPr>
            <w:tcW w:w="3545" w:type="dxa"/>
            <w:tcBorders>
              <w:top w:val="nil"/>
              <w:left w:val="single" w:sz="4" w:space="0" w:color="auto"/>
              <w:bottom w:val="single" w:sz="4" w:space="0" w:color="auto"/>
              <w:right w:val="single" w:sz="4" w:space="0" w:color="auto"/>
            </w:tcBorders>
            <w:vAlign w:val="bottom"/>
            <w:hideMark/>
          </w:tcPr>
          <w:p w14:paraId="79F9C9E7" w14:textId="77777777" w:rsidR="00EF2A4E" w:rsidRPr="00EF2A4E" w:rsidRDefault="00EF2A4E" w:rsidP="00EF2A4E">
            <w:pPr>
              <w:rPr>
                <w:sz w:val="16"/>
                <w:szCs w:val="16"/>
              </w:rPr>
            </w:pPr>
            <w:r w:rsidRPr="00EF2A4E">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80" w:type="dxa"/>
            <w:tcBorders>
              <w:top w:val="nil"/>
              <w:left w:val="nil"/>
              <w:bottom w:val="single" w:sz="4" w:space="0" w:color="auto"/>
              <w:right w:val="single" w:sz="4" w:space="0" w:color="auto"/>
            </w:tcBorders>
            <w:noWrap/>
            <w:vAlign w:val="bottom"/>
            <w:hideMark/>
          </w:tcPr>
          <w:p w14:paraId="7EC39B5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312ABB7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F665E8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54557E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70492FB9"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single" w:sz="4" w:space="0" w:color="auto"/>
              <w:bottom w:val="single" w:sz="4" w:space="0" w:color="auto"/>
              <w:right w:val="nil"/>
            </w:tcBorders>
            <w:noWrap/>
            <w:vAlign w:val="bottom"/>
            <w:hideMark/>
          </w:tcPr>
          <w:p w14:paraId="42B8B602" w14:textId="77777777" w:rsidR="00EF2A4E" w:rsidRPr="00EF2A4E" w:rsidRDefault="00EF2A4E" w:rsidP="00EF2A4E">
            <w:pPr>
              <w:jc w:val="center"/>
              <w:rPr>
                <w:sz w:val="16"/>
                <w:szCs w:val="16"/>
              </w:rPr>
            </w:pPr>
            <w:r w:rsidRPr="00EF2A4E">
              <w:rPr>
                <w:sz w:val="16"/>
                <w:szCs w:val="16"/>
              </w:rPr>
              <w:t>53030</w:t>
            </w:r>
          </w:p>
        </w:tc>
        <w:tc>
          <w:tcPr>
            <w:tcW w:w="496" w:type="dxa"/>
            <w:tcBorders>
              <w:top w:val="nil"/>
              <w:left w:val="single" w:sz="4" w:space="0" w:color="auto"/>
              <w:bottom w:val="single" w:sz="4" w:space="0" w:color="auto"/>
              <w:right w:val="single" w:sz="4" w:space="0" w:color="auto"/>
            </w:tcBorders>
            <w:vAlign w:val="bottom"/>
            <w:hideMark/>
          </w:tcPr>
          <w:p w14:paraId="432B307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AEFE301" w14:textId="77777777" w:rsidR="00EF2A4E" w:rsidRPr="00EF2A4E" w:rsidRDefault="00EF2A4E" w:rsidP="00EF2A4E">
            <w:pPr>
              <w:jc w:val="right"/>
              <w:rPr>
                <w:sz w:val="16"/>
                <w:szCs w:val="16"/>
              </w:rPr>
            </w:pPr>
            <w:r w:rsidRPr="00EF2A4E">
              <w:rPr>
                <w:sz w:val="16"/>
                <w:szCs w:val="16"/>
              </w:rPr>
              <w:t>15 565,1</w:t>
            </w:r>
          </w:p>
        </w:tc>
        <w:tc>
          <w:tcPr>
            <w:tcW w:w="1260" w:type="dxa"/>
            <w:tcBorders>
              <w:top w:val="nil"/>
              <w:left w:val="nil"/>
              <w:bottom w:val="single" w:sz="4" w:space="0" w:color="auto"/>
              <w:right w:val="single" w:sz="4" w:space="0" w:color="auto"/>
            </w:tcBorders>
            <w:noWrap/>
            <w:vAlign w:val="bottom"/>
            <w:hideMark/>
          </w:tcPr>
          <w:p w14:paraId="0FE49507" w14:textId="77777777" w:rsidR="00EF2A4E" w:rsidRPr="00EF2A4E" w:rsidRDefault="00EF2A4E" w:rsidP="00EF2A4E">
            <w:pPr>
              <w:jc w:val="right"/>
              <w:rPr>
                <w:sz w:val="16"/>
                <w:szCs w:val="16"/>
              </w:rPr>
            </w:pPr>
            <w:r w:rsidRPr="00EF2A4E">
              <w:rPr>
                <w:sz w:val="16"/>
                <w:szCs w:val="16"/>
              </w:rPr>
              <w:t>17 436,3</w:t>
            </w:r>
          </w:p>
        </w:tc>
        <w:tc>
          <w:tcPr>
            <w:tcW w:w="1260" w:type="dxa"/>
            <w:tcBorders>
              <w:top w:val="nil"/>
              <w:left w:val="nil"/>
              <w:bottom w:val="single" w:sz="4" w:space="0" w:color="auto"/>
              <w:right w:val="single" w:sz="4" w:space="0" w:color="auto"/>
            </w:tcBorders>
            <w:noWrap/>
            <w:vAlign w:val="bottom"/>
            <w:hideMark/>
          </w:tcPr>
          <w:p w14:paraId="4F35E42A" w14:textId="77777777" w:rsidR="00EF2A4E" w:rsidRPr="00EF2A4E" w:rsidRDefault="00EF2A4E" w:rsidP="00EF2A4E">
            <w:pPr>
              <w:jc w:val="right"/>
              <w:rPr>
                <w:sz w:val="16"/>
                <w:szCs w:val="16"/>
              </w:rPr>
            </w:pPr>
            <w:r w:rsidRPr="00EF2A4E">
              <w:rPr>
                <w:sz w:val="16"/>
                <w:szCs w:val="16"/>
              </w:rPr>
              <w:t>17 436,3</w:t>
            </w:r>
          </w:p>
        </w:tc>
      </w:tr>
      <w:tr w:rsidR="00EF2A4E" w:rsidRPr="00EF2A4E" w14:paraId="0E3A310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18B4A35"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37AAB137"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A5D5C4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AA9ECB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3EA983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19DE8C97"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single" w:sz="4" w:space="0" w:color="auto"/>
              <w:bottom w:val="single" w:sz="4" w:space="0" w:color="auto"/>
              <w:right w:val="nil"/>
            </w:tcBorders>
            <w:noWrap/>
            <w:vAlign w:val="bottom"/>
            <w:hideMark/>
          </w:tcPr>
          <w:p w14:paraId="09C43415" w14:textId="77777777" w:rsidR="00EF2A4E" w:rsidRPr="00EF2A4E" w:rsidRDefault="00EF2A4E" w:rsidP="00EF2A4E">
            <w:pPr>
              <w:jc w:val="center"/>
              <w:rPr>
                <w:sz w:val="16"/>
                <w:szCs w:val="16"/>
              </w:rPr>
            </w:pPr>
            <w:r w:rsidRPr="00EF2A4E">
              <w:rPr>
                <w:sz w:val="16"/>
                <w:szCs w:val="16"/>
              </w:rPr>
              <w:t>53030</w:t>
            </w:r>
          </w:p>
        </w:tc>
        <w:tc>
          <w:tcPr>
            <w:tcW w:w="496" w:type="dxa"/>
            <w:tcBorders>
              <w:top w:val="nil"/>
              <w:left w:val="single" w:sz="4" w:space="0" w:color="auto"/>
              <w:bottom w:val="single" w:sz="4" w:space="0" w:color="auto"/>
              <w:right w:val="single" w:sz="4" w:space="0" w:color="auto"/>
            </w:tcBorders>
            <w:vAlign w:val="bottom"/>
            <w:hideMark/>
          </w:tcPr>
          <w:p w14:paraId="470EB816"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1AB8EF26" w14:textId="77777777" w:rsidR="00EF2A4E" w:rsidRPr="00EF2A4E" w:rsidRDefault="00EF2A4E" w:rsidP="00EF2A4E">
            <w:pPr>
              <w:jc w:val="right"/>
              <w:rPr>
                <w:sz w:val="16"/>
                <w:szCs w:val="16"/>
              </w:rPr>
            </w:pPr>
            <w:r w:rsidRPr="00EF2A4E">
              <w:rPr>
                <w:sz w:val="16"/>
                <w:szCs w:val="16"/>
              </w:rPr>
              <w:t>15 565,1</w:t>
            </w:r>
          </w:p>
        </w:tc>
        <w:tc>
          <w:tcPr>
            <w:tcW w:w="1260" w:type="dxa"/>
            <w:tcBorders>
              <w:top w:val="nil"/>
              <w:left w:val="nil"/>
              <w:bottom w:val="single" w:sz="4" w:space="0" w:color="auto"/>
              <w:right w:val="single" w:sz="4" w:space="0" w:color="auto"/>
            </w:tcBorders>
            <w:noWrap/>
            <w:vAlign w:val="bottom"/>
            <w:hideMark/>
          </w:tcPr>
          <w:p w14:paraId="43BB3F66" w14:textId="77777777" w:rsidR="00EF2A4E" w:rsidRPr="00EF2A4E" w:rsidRDefault="00EF2A4E" w:rsidP="00EF2A4E">
            <w:pPr>
              <w:jc w:val="right"/>
              <w:rPr>
                <w:sz w:val="16"/>
                <w:szCs w:val="16"/>
              </w:rPr>
            </w:pPr>
            <w:r w:rsidRPr="00EF2A4E">
              <w:rPr>
                <w:sz w:val="16"/>
                <w:szCs w:val="16"/>
              </w:rPr>
              <w:t>17 436,3</w:t>
            </w:r>
          </w:p>
        </w:tc>
        <w:tc>
          <w:tcPr>
            <w:tcW w:w="1260" w:type="dxa"/>
            <w:tcBorders>
              <w:top w:val="nil"/>
              <w:left w:val="nil"/>
              <w:bottom w:val="single" w:sz="4" w:space="0" w:color="auto"/>
              <w:right w:val="single" w:sz="4" w:space="0" w:color="auto"/>
            </w:tcBorders>
            <w:noWrap/>
            <w:vAlign w:val="bottom"/>
            <w:hideMark/>
          </w:tcPr>
          <w:p w14:paraId="017C078C" w14:textId="77777777" w:rsidR="00EF2A4E" w:rsidRPr="00EF2A4E" w:rsidRDefault="00EF2A4E" w:rsidP="00EF2A4E">
            <w:pPr>
              <w:jc w:val="right"/>
              <w:rPr>
                <w:sz w:val="16"/>
                <w:szCs w:val="16"/>
              </w:rPr>
            </w:pPr>
            <w:r w:rsidRPr="00EF2A4E">
              <w:rPr>
                <w:sz w:val="16"/>
                <w:szCs w:val="16"/>
              </w:rPr>
              <w:t>17 436,3</w:t>
            </w:r>
          </w:p>
        </w:tc>
      </w:tr>
      <w:tr w:rsidR="00EF2A4E" w:rsidRPr="00EF2A4E" w14:paraId="3745B3E3" w14:textId="77777777" w:rsidTr="00EF2A4E">
        <w:trPr>
          <w:trHeight w:val="255"/>
        </w:trPr>
        <w:tc>
          <w:tcPr>
            <w:tcW w:w="3545" w:type="dxa"/>
            <w:tcBorders>
              <w:top w:val="nil"/>
              <w:left w:val="nil"/>
              <w:bottom w:val="nil"/>
              <w:right w:val="nil"/>
            </w:tcBorders>
            <w:noWrap/>
            <w:vAlign w:val="bottom"/>
            <w:hideMark/>
          </w:tcPr>
          <w:p w14:paraId="69775845"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2282310A"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779FFFE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028643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89A114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nil"/>
            </w:tcBorders>
            <w:noWrap/>
            <w:vAlign w:val="bottom"/>
            <w:hideMark/>
          </w:tcPr>
          <w:p w14:paraId="09950B6A" w14:textId="77777777" w:rsidR="00EF2A4E" w:rsidRPr="00EF2A4E" w:rsidRDefault="00EF2A4E" w:rsidP="00EF2A4E">
            <w:pPr>
              <w:jc w:val="center"/>
              <w:rPr>
                <w:sz w:val="16"/>
                <w:szCs w:val="16"/>
              </w:rPr>
            </w:pPr>
            <w:r w:rsidRPr="00EF2A4E">
              <w:rPr>
                <w:sz w:val="16"/>
                <w:szCs w:val="16"/>
              </w:rPr>
              <w:t>Ю6</w:t>
            </w:r>
          </w:p>
        </w:tc>
        <w:tc>
          <w:tcPr>
            <w:tcW w:w="700" w:type="dxa"/>
            <w:tcBorders>
              <w:top w:val="nil"/>
              <w:left w:val="single" w:sz="4" w:space="0" w:color="auto"/>
              <w:bottom w:val="single" w:sz="4" w:space="0" w:color="auto"/>
              <w:right w:val="nil"/>
            </w:tcBorders>
            <w:noWrap/>
            <w:vAlign w:val="bottom"/>
            <w:hideMark/>
          </w:tcPr>
          <w:p w14:paraId="35E38D58" w14:textId="77777777" w:rsidR="00EF2A4E" w:rsidRPr="00EF2A4E" w:rsidRDefault="00EF2A4E" w:rsidP="00EF2A4E">
            <w:pPr>
              <w:jc w:val="center"/>
              <w:rPr>
                <w:sz w:val="16"/>
                <w:szCs w:val="16"/>
              </w:rPr>
            </w:pPr>
            <w:r w:rsidRPr="00EF2A4E">
              <w:rPr>
                <w:sz w:val="16"/>
                <w:szCs w:val="16"/>
              </w:rPr>
              <w:t>53030</w:t>
            </w:r>
          </w:p>
        </w:tc>
        <w:tc>
          <w:tcPr>
            <w:tcW w:w="496" w:type="dxa"/>
            <w:tcBorders>
              <w:top w:val="nil"/>
              <w:left w:val="single" w:sz="4" w:space="0" w:color="auto"/>
              <w:bottom w:val="single" w:sz="4" w:space="0" w:color="auto"/>
              <w:right w:val="single" w:sz="4" w:space="0" w:color="auto"/>
            </w:tcBorders>
            <w:vAlign w:val="bottom"/>
            <w:hideMark/>
          </w:tcPr>
          <w:p w14:paraId="75B22668"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4E7861E3" w14:textId="77777777" w:rsidR="00EF2A4E" w:rsidRPr="00EF2A4E" w:rsidRDefault="00EF2A4E" w:rsidP="00EF2A4E">
            <w:pPr>
              <w:jc w:val="right"/>
              <w:rPr>
                <w:sz w:val="16"/>
                <w:szCs w:val="16"/>
              </w:rPr>
            </w:pPr>
            <w:r w:rsidRPr="00EF2A4E">
              <w:rPr>
                <w:sz w:val="16"/>
                <w:szCs w:val="16"/>
              </w:rPr>
              <w:t>15 565,1</w:t>
            </w:r>
          </w:p>
        </w:tc>
        <w:tc>
          <w:tcPr>
            <w:tcW w:w="1260" w:type="dxa"/>
            <w:tcBorders>
              <w:top w:val="nil"/>
              <w:left w:val="nil"/>
              <w:bottom w:val="single" w:sz="4" w:space="0" w:color="auto"/>
              <w:right w:val="single" w:sz="4" w:space="0" w:color="auto"/>
            </w:tcBorders>
            <w:noWrap/>
            <w:vAlign w:val="bottom"/>
            <w:hideMark/>
          </w:tcPr>
          <w:p w14:paraId="7B500FE9" w14:textId="77777777" w:rsidR="00EF2A4E" w:rsidRPr="00EF2A4E" w:rsidRDefault="00EF2A4E" w:rsidP="00EF2A4E">
            <w:pPr>
              <w:jc w:val="right"/>
              <w:rPr>
                <w:sz w:val="16"/>
                <w:szCs w:val="16"/>
              </w:rPr>
            </w:pPr>
            <w:r w:rsidRPr="00EF2A4E">
              <w:rPr>
                <w:sz w:val="16"/>
                <w:szCs w:val="16"/>
              </w:rPr>
              <w:t>17 436,3</w:t>
            </w:r>
          </w:p>
        </w:tc>
        <w:tc>
          <w:tcPr>
            <w:tcW w:w="1260" w:type="dxa"/>
            <w:tcBorders>
              <w:top w:val="nil"/>
              <w:left w:val="nil"/>
              <w:bottom w:val="single" w:sz="4" w:space="0" w:color="auto"/>
              <w:right w:val="single" w:sz="4" w:space="0" w:color="auto"/>
            </w:tcBorders>
            <w:noWrap/>
            <w:vAlign w:val="bottom"/>
            <w:hideMark/>
          </w:tcPr>
          <w:p w14:paraId="497F64AA" w14:textId="77777777" w:rsidR="00EF2A4E" w:rsidRPr="00EF2A4E" w:rsidRDefault="00EF2A4E" w:rsidP="00EF2A4E">
            <w:pPr>
              <w:jc w:val="right"/>
              <w:rPr>
                <w:sz w:val="16"/>
                <w:szCs w:val="16"/>
              </w:rPr>
            </w:pPr>
            <w:r w:rsidRPr="00EF2A4E">
              <w:rPr>
                <w:sz w:val="16"/>
                <w:szCs w:val="16"/>
              </w:rPr>
              <w:t>17 436,3</w:t>
            </w:r>
          </w:p>
        </w:tc>
      </w:tr>
      <w:tr w:rsidR="00EF2A4E" w:rsidRPr="00EF2A4E" w14:paraId="27F3628B" w14:textId="77777777" w:rsidTr="00EF2A4E">
        <w:trPr>
          <w:trHeight w:val="1275"/>
        </w:trPr>
        <w:tc>
          <w:tcPr>
            <w:tcW w:w="3545" w:type="dxa"/>
            <w:tcBorders>
              <w:top w:val="single" w:sz="4" w:space="0" w:color="auto"/>
              <w:left w:val="single" w:sz="4" w:space="0" w:color="auto"/>
              <w:bottom w:val="single" w:sz="4" w:space="0" w:color="auto"/>
              <w:right w:val="nil"/>
            </w:tcBorders>
            <w:vAlign w:val="bottom"/>
            <w:hideMark/>
          </w:tcPr>
          <w:p w14:paraId="0812D50C" w14:textId="77777777" w:rsidR="00EF2A4E" w:rsidRPr="00EF2A4E" w:rsidRDefault="00EF2A4E" w:rsidP="00EF2A4E">
            <w:pPr>
              <w:rPr>
                <w:sz w:val="16"/>
                <w:szCs w:val="16"/>
              </w:rPr>
            </w:pPr>
            <w:r w:rsidRPr="00EF2A4E">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5583EF1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1776AD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1D4AAA2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46D564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nil"/>
            </w:tcBorders>
            <w:noWrap/>
            <w:vAlign w:val="bottom"/>
            <w:hideMark/>
          </w:tcPr>
          <w:p w14:paraId="0194CF8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44E9EB5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CF67A7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6C60BD0"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26C014D0"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31EB38EB" w14:textId="77777777" w:rsidR="00EF2A4E" w:rsidRPr="00EF2A4E" w:rsidRDefault="00EF2A4E" w:rsidP="00EF2A4E">
            <w:pPr>
              <w:jc w:val="right"/>
              <w:rPr>
                <w:sz w:val="16"/>
                <w:szCs w:val="16"/>
              </w:rPr>
            </w:pPr>
            <w:r w:rsidRPr="00EF2A4E">
              <w:rPr>
                <w:sz w:val="16"/>
                <w:szCs w:val="16"/>
              </w:rPr>
              <w:t>190,0</w:t>
            </w:r>
          </w:p>
        </w:tc>
      </w:tr>
      <w:tr w:rsidR="00EF2A4E" w:rsidRPr="00EF2A4E" w14:paraId="16BA2A3C" w14:textId="77777777" w:rsidTr="00EF2A4E">
        <w:trPr>
          <w:trHeight w:val="510"/>
        </w:trPr>
        <w:tc>
          <w:tcPr>
            <w:tcW w:w="3545" w:type="dxa"/>
            <w:tcBorders>
              <w:top w:val="nil"/>
              <w:left w:val="single" w:sz="4" w:space="0" w:color="auto"/>
              <w:bottom w:val="nil"/>
              <w:right w:val="single" w:sz="4" w:space="0" w:color="auto"/>
            </w:tcBorders>
            <w:vAlign w:val="bottom"/>
            <w:hideMark/>
          </w:tcPr>
          <w:p w14:paraId="3F1839CD" w14:textId="77777777" w:rsidR="00EF2A4E" w:rsidRPr="00EF2A4E" w:rsidRDefault="00EF2A4E" w:rsidP="00EF2A4E">
            <w:pPr>
              <w:rPr>
                <w:sz w:val="16"/>
                <w:szCs w:val="16"/>
              </w:rPr>
            </w:pPr>
            <w:r w:rsidRPr="00EF2A4E">
              <w:rPr>
                <w:sz w:val="16"/>
                <w:szCs w:val="16"/>
              </w:rPr>
              <w:t>Основное мероприятие  "Прочие мероприятия в области образования"</w:t>
            </w:r>
          </w:p>
        </w:tc>
        <w:tc>
          <w:tcPr>
            <w:tcW w:w="380" w:type="dxa"/>
            <w:tcBorders>
              <w:top w:val="nil"/>
              <w:left w:val="nil"/>
              <w:bottom w:val="single" w:sz="4" w:space="0" w:color="auto"/>
              <w:right w:val="single" w:sz="4" w:space="0" w:color="auto"/>
            </w:tcBorders>
            <w:noWrap/>
            <w:vAlign w:val="bottom"/>
            <w:hideMark/>
          </w:tcPr>
          <w:p w14:paraId="1F6E360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621A979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1370DF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81EC153"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nil"/>
            </w:tcBorders>
            <w:noWrap/>
            <w:vAlign w:val="bottom"/>
            <w:hideMark/>
          </w:tcPr>
          <w:p w14:paraId="3EEB60C6"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single" w:sz="4" w:space="0" w:color="auto"/>
              <w:bottom w:val="single" w:sz="4" w:space="0" w:color="auto"/>
              <w:right w:val="single" w:sz="4" w:space="0" w:color="auto"/>
            </w:tcBorders>
            <w:noWrap/>
            <w:vAlign w:val="bottom"/>
            <w:hideMark/>
          </w:tcPr>
          <w:p w14:paraId="66EC5AA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145F9B6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2D8ADBC"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3D8DC270"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026924EC" w14:textId="77777777" w:rsidR="00EF2A4E" w:rsidRPr="00EF2A4E" w:rsidRDefault="00EF2A4E" w:rsidP="00EF2A4E">
            <w:pPr>
              <w:jc w:val="right"/>
              <w:rPr>
                <w:sz w:val="16"/>
                <w:szCs w:val="16"/>
              </w:rPr>
            </w:pPr>
            <w:r w:rsidRPr="00EF2A4E">
              <w:rPr>
                <w:sz w:val="16"/>
                <w:szCs w:val="16"/>
              </w:rPr>
              <w:t>190,0</w:t>
            </w:r>
          </w:p>
        </w:tc>
      </w:tr>
      <w:tr w:rsidR="00EF2A4E" w:rsidRPr="00EF2A4E" w14:paraId="6782DAD9"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7EF2F19F"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380" w:type="dxa"/>
            <w:tcBorders>
              <w:top w:val="nil"/>
              <w:left w:val="nil"/>
              <w:bottom w:val="single" w:sz="4" w:space="0" w:color="auto"/>
              <w:right w:val="single" w:sz="4" w:space="0" w:color="auto"/>
            </w:tcBorders>
            <w:noWrap/>
            <w:vAlign w:val="bottom"/>
            <w:hideMark/>
          </w:tcPr>
          <w:p w14:paraId="492C6FF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8CF9B9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F91A3C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1462AD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nil"/>
            </w:tcBorders>
            <w:noWrap/>
            <w:vAlign w:val="bottom"/>
            <w:hideMark/>
          </w:tcPr>
          <w:p w14:paraId="2BE76B5B"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single" w:sz="4" w:space="0" w:color="auto"/>
              <w:bottom w:val="single" w:sz="4" w:space="0" w:color="auto"/>
              <w:right w:val="single" w:sz="4" w:space="0" w:color="auto"/>
            </w:tcBorders>
            <w:noWrap/>
            <w:vAlign w:val="bottom"/>
            <w:hideMark/>
          </w:tcPr>
          <w:p w14:paraId="680E3A54"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vAlign w:val="bottom"/>
            <w:hideMark/>
          </w:tcPr>
          <w:p w14:paraId="04E0922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6543372"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57465C40"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414DFA29" w14:textId="77777777" w:rsidR="00EF2A4E" w:rsidRPr="00EF2A4E" w:rsidRDefault="00EF2A4E" w:rsidP="00EF2A4E">
            <w:pPr>
              <w:jc w:val="right"/>
              <w:rPr>
                <w:sz w:val="16"/>
                <w:szCs w:val="16"/>
              </w:rPr>
            </w:pPr>
            <w:r w:rsidRPr="00EF2A4E">
              <w:rPr>
                <w:sz w:val="16"/>
                <w:szCs w:val="16"/>
              </w:rPr>
              <w:t>190,0</w:t>
            </w:r>
          </w:p>
        </w:tc>
      </w:tr>
      <w:tr w:rsidR="00EF2A4E" w:rsidRPr="00EF2A4E" w14:paraId="1433706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2129C8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3F0B13B9"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7007AA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586DEEF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C768B6D"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nil"/>
            </w:tcBorders>
            <w:noWrap/>
            <w:vAlign w:val="bottom"/>
            <w:hideMark/>
          </w:tcPr>
          <w:p w14:paraId="3ACF7F75"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single" w:sz="4" w:space="0" w:color="auto"/>
              <w:bottom w:val="single" w:sz="4" w:space="0" w:color="auto"/>
              <w:right w:val="single" w:sz="4" w:space="0" w:color="auto"/>
            </w:tcBorders>
            <w:noWrap/>
            <w:vAlign w:val="bottom"/>
            <w:hideMark/>
          </w:tcPr>
          <w:p w14:paraId="45598172"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vAlign w:val="bottom"/>
            <w:hideMark/>
          </w:tcPr>
          <w:p w14:paraId="15C7D95E"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2EEAB4A8"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7D214BC6"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vAlign w:val="bottom"/>
            <w:hideMark/>
          </w:tcPr>
          <w:p w14:paraId="0164D45C" w14:textId="77777777" w:rsidR="00EF2A4E" w:rsidRPr="00EF2A4E" w:rsidRDefault="00EF2A4E" w:rsidP="00EF2A4E">
            <w:pPr>
              <w:jc w:val="right"/>
              <w:rPr>
                <w:sz w:val="16"/>
                <w:szCs w:val="16"/>
              </w:rPr>
            </w:pPr>
            <w:r w:rsidRPr="00EF2A4E">
              <w:rPr>
                <w:sz w:val="16"/>
                <w:szCs w:val="16"/>
              </w:rPr>
              <w:t>190,0</w:t>
            </w:r>
          </w:p>
        </w:tc>
      </w:tr>
      <w:tr w:rsidR="00EF2A4E" w:rsidRPr="00EF2A4E" w14:paraId="05A657B7"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146C65A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1D859B0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998BFA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63FC7D8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867C9A4"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nil"/>
            </w:tcBorders>
            <w:noWrap/>
            <w:vAlign w:val="bottom"/>
            <w:hideMark/>
          </w:tcPr>
          <w:p w14:paraId="70AF7FD4"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single" w:sz="4" w:space="0" w:color="auto"/>
              <w:bottom w:val="single" w:sz="4" w:space="0" w:color="auto"/>
              <w:right w:val="single" w:sz="4" w:space="0" w:color="auto"/>
            </w:tcBorders>
            <w:noWrap/>
            <w:vAlign w:val="bottom"/>
            <w:hideMark/>
          </w:tcPr>
          <w:p w14:paraId="17C7CD65"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vAlign w:val="bottom"/>
            <w:hideMark/>
          </w:tcPr>
          <w:p w14:paraId="671F6C63"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3B8E03DB"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noWrap/>
            <w:vAlign w:val="bottom"/>
            <w:hideMark/>
          </w:tcPr>
          <w:p w14:paraId="5236C5FE" w14:textId="77777777" w:rsidR="00EF2A4E" w:rsidRPr="00EF2A4E" w:rsidRDefault="00EF2A4E" w:rsidP="00EF2A4E">
            <w:pPr>
              <w:jc w:val="right"/>
              <w:rPr>
                <w:sz w:val="16"/>
                <w:szCs w:val="16"/>
              </w:rPr>
            </w:pPr>
            <w:r w:rsidRPr="00EF2A4E">
              <w:rPr>
                <w:sz w:val="16"/>
                <w:szCs w:val="16"/>
              </w:rPr>
              <w:t>190,0</w:t>
            </w:r>
          </w:p>
        </w:tc>
        <w:tc>
          <w:tcPr>
            <w:tcW w:w="1260" w:type="dxa"/>
            <w:tcBorders>
              <w:top w:val="nil"/>
              <w:left w:val="nil"/>
              <w:bottom w:val="single" w:sz="4" w:space="0" w:color="auto"/>
              <w:right w:val="single" w:sz="4" w:space="0" w:color="auto"/>
            </w:tcBorders>
            <w:noWrap/>
            <w:vAlign w:val="bottom"/>
            <w:hideMark/>
          </w:tcPr>
          <w:p w14:paraId="1A568E86" w14:textId="77777777" w:rsidR="00EF2A4E" w:rsidRPr="00EF2A4E" w:rsidRDefault="00EF2A4E" w:rsidP="00EF2A4E">
            <w:pPr>
              <w:jc w:val="right"/>
              <w:rPr>
                <w:sz w:val="16"/>
                <w:szCs w:val="16"/>
              </w:rPr>
            </w:pPr>
            <w:r w:rsidRPr="00EF2A4E">
              <w:rPr>
                <w:sz w:val="16"/>
                <w:szCs w:val="16"/>
              </w:rPr>
              <w:t>190,0</w:t>
            </w:r>
          </w:p>
        </w:tc>
      </w:tr>
      <w:tr w:rsidR="00EF2A4E" w:rsidRPr="00EF2A4E" w14:paraId="63594801"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597FC153" w14:textId="77777777" w:rsidR="00EF2A4E" w:rsidRPr="00EF2A4E" w:rsidRDefault="00EF2A4E" w:rsidP="00EF2A4E">
            <w:pPr>
              <w:rPr>
                <w:sz w:val="16"/>
                <w:szCs w:val="16"/>
              </w:rPr>
            </w:pPr>
            <w:r w:rsidRPr="00EF2A4E">
              <w:rPr>
                <w:sz w:val="16"/>
                <w:szCs w:val="16"/>
              </w:rPr>
              <w:t>Муниципальная программа «Энергосбережение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15286FB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B5160F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C00EBA0" w14:textId="77777777" w:rsidR="00EF2A4E" w:rsidRPr="00EF2A4E" w:rsidRDefault="00EF2A4E" w:rsidP="00EF2A4E">
            <w:pPr>
              <w:jc w:val="center"/>
              <w:rPr>
                <w:sz w:val="16"/>
                <w:szCs w:val="16"/>
              </w:rPr>
            </w:pPr>
            <w:r w:rsidRPr="00EF2A4E">
              <w:rPr>
                <w:sz w:val="16"/>
                <w:szCs w:val="16"/>
              </w:rPr>
              <w:t>12</w:t>
            </w:r>
          </w:p>
        </w:tc>
        <w:tc>
          <w:tcPr>
            <w:tcW w:w="380" w:type="dxa"/>
            <w:tcBorders>
              <w:top w:val="nil"/>
              <w:left w:val="nil"/>
              <w:bottom w:val="nil"/>
              <w:right w:val="single" w:sz="4" w:space="0" w:color="auto"/>
            </w:tcBorders>
            <w:noWrap/>
            <w:vAlign w:val="bottom"/>
            <w:hideMark/>
          </w:tcPr>
          <w:p w14:paraId="1A5C0616"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nil"/>
              <w:right w:val="nil"/>
            </w:tcBorders>
            <w:noWrap/>
            <w:vAlign w:val="bottom"/>
            <w:hideMark/>
          </w:tcPr>
          <w:p w14:paraId="57622CD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nil"/>
            </w:tcBorders>
            <w:noWrap/>
            <w:vAlign w:val="bottom"/>
            <w:hideMark/>
          </w:tcPr>
          <w:p w14:paraId="6C60274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single" w:sz="4" w:space="0" w:color="auto"/>
              <w:bottom w:val="single" w:sz="4" w:space="0" w:color="auto"/>
              <w:right w:val="single" w:sz="4" w:space="0" w:color="auto"/>
            </w:tcBorders>
            <w:noWrap/>
            <w:vAlign w:val="bottom"/>
            <w:hideMark/>
          </w:tcPr>
          <w:p w14:paraId="3FD088F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E235D66"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6DC2DA9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7487FBC" w14:textId="77777777" w:rsidR="00EF2A4E" w:rsidRPr="00EF2A4E" w:rsidRDefault="00EF2A4E" w:rsidP="00EF2A4E">
            <w:pPr>
              <w:jc w:val="right"/>
              <w:rPr>
                <w:sz w:val="16"/>
                <w:szCs w:val="16"/>
              </w:rPr>
            </w:pPr>
            <w:r w:rsidRPr="00EF2A4E">
              <w:rPr>
                <w:sz w:val="16"/>
                <w:szCs w:val="16"/>
              </w:rPr>
              <w:t>0,0</w:t>
            </w:r>
          </w:p>
        </w:tc>
      </w:tr>
      <w:tr w:rsidR="00EF2A4E" w:rsidRPr="00EF2A4E" w14:paraId="31711F8D"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732C401A" w14:textId="77777777" w:rsidR="00EF2A4E" w:rsidRPr="00EF2A4E" w:rsidRDefault="00EF2A4E" w:rsidP="00EF2A4E">
            <w:pPr>
              <w:rPr>
                <w:sz w:val="16"/>
                <w:szCs w:val="16"/>
              </w:rPr>
            </w:pPr>
            <w:r w:rsidRPr="00EF2A4E">
              <w:rPr>
                <w:sz w:val="16"/>
                <w:szCs w:val="16"/>
              </w:rPr>
              <w:t xml:space="preserve">Основное мероприятие "Поддержка мероприятий  в области энергосбережения и повышения энергетической эффективности" </w:t>
            </w:r>
          </w:p>
        </w:tc>
        <w:tc>
          <w:tcPr>
            <w:tcW w:w="380" w:type="dxa"/>
            <w:tcBorders>
              <w:top w:val="nil"/>
              <w:left w:val="nil"/>
              <w:bottom w:val="single" w:sz="4" w:space="0" w:color="auto"/>
              <w:right w:val="single" w:sz="4" w:space="0" w:color="auto"/>
            </w:tcBorders>
            <w:noWrap/>
            <w:vAlign w:val="bottom"/>
            <w:hideMark/>
          </w:tcPr>
          <w:p w14:paraId="03A41B5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9B874E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469752B" w14:textId="77777777" w:rsidR="00EF2A4E" w:rsidRPr="00EF2A4E" w:rsidRDefault="00EF2A4E" w:rsidP="00EF2A4E">
            <w:pPr>
              <w:jc w:val="center"/>
              <w:rPr>
                <w:sz w:val="16"/>
                <w:szCs w:val="16"/>
              </w:rPr>
            </w:pPr>
            <w:r w:rsidRPr="00EF2A4E">
              <w:rPr>
                <w:sz w:val="16"/>
                <w:szCs w:val="16"/>
              </w:rPr>
              <w:t>12</w:t>
            </w:r>
          </w:p>
        </w:tc>
        <w:tc>
          <w:tcPr>
            <w:tcW w:w="380" w:type="dxa"/>
            <w:tcBorders>
              <w:top w:val="single" w:sz="4" w:space="0" w:color="auto"/>
              <w:left w:val="nil"/>
              <w:bottom w:val="nil"/>
              <w:right w:val="single" w:sz="4" w:space="0" w:color="auto"/>
            </w:tcBorders>
            <w:noWrap/>
            <w:vAlign w:val="bottom"/>
            <w:hideMark/>
          </w:tcPr>
          <w:p w14:paraId="1CC0D5C1" w14:textId="77777777" w:rsidR="00EF2A4E" w:rsidRPr="00EF2A4E" w:rsidRDefault="00EF2A4E" w:rsidP="00EF2A4E">
            <w:pPr>
              <w:jc w:val="center"/>
              <w:rPr>
                <w:sz w:val="16"/>
                <w:szCs w:val="16"/>
              </w:rPr>
            </w:pPr>
            <w:r w:rsidRPr="00EF2A4E">
              <w:rPr>
                <w:sz w:val="16"/>
                <w:szCs w:val="16"/>
              </w:rPr>
              <w:t>0</w:t>
            </w:r>
          </w:p>
        </w:tc>
        <w:tc>
          <w:tcPr>
            <w:tcW w:w="461" w:type="dxa"/>
            <w:tcBorders>
              <w:top w:val="single" w:sz="4" w:space="0" w:color="auto"/>
              <w:left w:val="nil"/>
              <w:bottom w:val="nil"/>
              <w:right w:val="nil"/>
            </w:tcBorders>
            <w:noWrap/>
            <w:vAlign w:val="bottom"/>
            <w:hideMark/>
          </w:tcPr>
          <w:p w14:paraId="2CD50C8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nil"/>
            </w:tcBorders>
            <w:noWrap/>
            <w:vAlign w:val="bottom"/>
            <w:hideMark/>
          </w:tcPr>
          <w:p w14:paraId="044D7DF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single" w:sz="4" w:space="0" w:color="auto"/>
              <w:bottom w:val="single" w:sz="4" w:space="0" w:color="auto"/>
              <w:right w:val="single" w:sz="4" w:space="0" w:color="auto"/>
            </w:tcBorders>
            <w:noWrap/>
            <w:vAlign w:val="bottom"/>
            <w:hideMark/>
          </w:tcPr>
          <w:p w14:paraId="2BE6430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A706CA"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11BC4EA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021F2ED" w14:textId="77777777" w:rsidR="00EF2A4E" w:rsidRPr="00EF2A4E" w:rsidRDefault="00EF2A4E" w:rsidP="00EF2A4E">
            <w:pPr>
              <w:jc w:val="right"/>
              <w:rPr>
                <w:sz w:val="16"/>
                <w:szCs w:val="16"/>
              </w:rPr>
            </w:pPr>
            <w:r w:rsidRPr="00EF2A4E">
              <w:rPr>
                <w:sz w:val="16"/>
                <w:szCs w:val="16"/>
              </w:rPr>
              <w:t>0,0</w:t>
            </w:r>
          </w:p>
        </w:tc>
      </w:tr>
      <w:tr w:rsidR="00EF2A4E" w:rsidRPr="00EF2A4E" w14:paraId="11354258"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5BD43991" w14:textId="77777777" w:rsidR="00EF2A4E" w:rsidRPr="00EF2A4E" w:rsidRDefault="00EF2A4E" w:rsidP="00EF2A4E">
            <w:pPr>
              <w:rPr>
                <w:sz w:val="16"/>
                <w:szCs w:val="16"/>
              </w:rPr>
            </w:pPr>
            <w:r w:rsidRPr="00EF2A4E">
              <w:rPr>
                <w:sz w:val="16"/>
                <w:szCs w:val="16"/>
              </w:rPr>
              <w:t>Мероприятия в области энергосбережения и повышения энергетической эффективности</w:t>
            </w:r>
          </w:p>
        </w:tc>
        <w:tc>
          <w:tcPr>
            <w:tcW w:w="380" w:type="dxa"/>
            <w:tcBorders>
              <w:top w:val="nil"/>
              <w:left w:val="nil"/>
              <w:bottom w:val="single" w:sz="4" w:space="0" w:color="auto"/>
              <w:right w:val="single" w:sz="4" w:space="0" w:color="auto"/>
            </w:tcBorders>
            <w:noWrap/>
            <w:vAlign w:val="bottom"/>
            <w:hideMark/>
          </w:tcPr>
          <w:p w14:paraId="77B153A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68E22D2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47EB90D4" w14:textId="77777777" w:rsidR="00EF2A4E" w:rsidRPr="00EF2A4E" w:rsidRDefault="00EF2A4E" w:rsidP="00EF2A4E">
            <w:pPr>
              <w:jc w:val="center"/>
              <w:rPr>
                <w:sz w:val="16"/>
                <w:szCs w:val="16"/>
              </w:rPr>
            </w:pPr>
            <w:r w:rsidRPr="00EF2A4E">
              <w:rPr>
                <w:sz w:val="16"/>
                <w:szCs w:val="16"/>
              </w:rPr>
              <w:t>12</w:t>
            </w:r>
          </w:p>
        </w:tc>
        <w:tc>
          <w:tcPr>
            <w:tcW w:w="380" w:type="dxa"/>
            <w:tcBorders>
              <w:top w:val="single" w:sz="4" w:space="0" w:color="auto"/>
              <w:left w:val="nil"/>
              <w:bottom w:val="nil"/>
              <w:right w:val="single" w:sz="4" w:space="0" w:color="auto"/>
            </w:tcBorders>
            <w:noWrap/>
            <w:vAlign w:val="bottom"/>
            <w:hideMark/>
          </w:tcPr>
          <w:p w14:paraId="331FF66C" w14:textId="77777777" w:rsidR="00EF2A4E" w:rsidRPr="00EF2A4E" w:rsidRDefault="00EF2A4E" w:rsidP="00EF2A4E">
            <w:pPr>
              <w:jc w:val="center"/>
              <w:rPr>
                <w:sz w:val="16"/>
                <w:szCs w:val="16"/>
              </w:rPr>
            </w:pPr>
            <w:r w:rsidRPr="00EF2A4E">
              <w:rPr>
                <w:sz w:val="16"/>
                <w:szCs w:val="16"/>
              </w:rPr>
              <w:t>0</w:t>
            </w:r>
          </w:p>
        </w:tc>
        <w:tc>
          <w:tcPr>
            <w:tcW w:w="461" w:type="dxa"/>
            <w:tcBorders>
              <w:top w:val="single" w:sz="4" w:space="0" w:color="auto"/>
              <w:left w:val="nil"/>
              <w:bottom w:val="nil"/>
              <w:right w:val="nil"/>
            </w:tcBorders>
            <w:noWrap/>
            <w:vAlign w:val="bottom"/>
            <w:hideMark/>
          </w:tcPr>
          <w:p w14:paraId="6C3D6C2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0B6B8CC9"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noWrap/>
            <w:vAlign w:val="bottom"/>
            <w:hideMark/>
          </w:tcPr>
          <w:p w14:paraId="3804A28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4DB2481"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0614231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D92BBA3" w14:textId="77777777" w:rsidR="00EF2A4E" w:rsidRPr="00EF2A4E" w:rsidRDefault="00EF2A4E" w:rsidP="00EF2A4E">
            <w:pPr>
              <w:jc w:val="right"/>
              <w:rPr>
                <w:sz w:val="16"/>
                <w:szCs w:val="16"/>
              </w:rPr>
            </w:pPr>
            <w:r w:rsidRPr="00EF2A4E">
              <w:rPr>
                <w:sz w:val="16"/>
                <w:szCs w:val="16"/>
              </w:rPr>
              <w:t>0,0</w:t>
            </w:r>
          </w:p>
        </w:tc>
      </w:tr>
      <w:tr w:rsidR="00EF2A4E" w:rsidRPr="00EF2A4E" w14:paraId="52E91FB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33EF38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611229EF"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10DF9B2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6D4F0AA4" w14:textId="77777777" w:rsidR="00EF2A4E" w:rsidRPr="00EF2A4E" w:rsidRDefault="00EF2A4E" w:rsidP="00EF2A4E">
            <w:pPr>
              <w:jc w:val="center"/>
              <w:rPr>
                <w:sz w:val="16"/>
                <w:szCs w:val="16"/>
              </w:rPr>
            </w:pPr>
            <w:r w:rsidRPr="00EF2A4E">
              <w:rPr>
                <w:sz w:val="16"/>
                <w:szCs w:val="16"/>
              </w:rPr>
              <w:t>12</w:t>
            </w:r>
          </w:p>
        </w:tc>
        <w:tc>
          <w:tcPr>
            <w:tcW w:w="380" w:type="dxa"/>
            <w:tcBorders>
              <w:top w:val="single" w:sz="4" w:space="0" w:color="auto"/>
              <w:left w:val="nil"/>
              <w:bottom w:val="nil"/>
              <w:right w:val="single" w:sz="4" w:space="0" w:color="auto"/>
            </w:tcBorders>
            <w:noWrap/>
            <w:vAlign w:val="bottom"/>
            <w:hideMark/>
          </w:tcPr>
          <w:p w14:paraId="0C5824A0" w14:textId="77777777" w:rsidR="00EF2A4E" w:rsidRPr="00EF2A4E" w:rsidRDefault="00EF2A4E" w:rsidP="00EF2A4E">
            <w:pPr>
              <w:jc w:val="center"/>
              <w:rPr>
                <w:sz w:val="16"/>
                <w:szCs w:val="16"/>
              </w:rPr>
            </w:pPr>
            <w:r w:rsidRPr="00EF2A4E">
              <w:rPr>
                <w:sz w:val="16"/>
                <w:szCs w:val="16"/>
              </w:rPr>
              <w:t>0</w:t>
            </w:r>
          </w:p>
        </w:tc>
        <w:tc>
          <w:tcPr>
            <w:tcW w:w="461" w:type="dxa"/>
            <w:tcBorders>
              <w:top w:val="single" w:sz="4" w:space="0" w:color="auto"/>
              <w:left w:val="nil"/>
              <w:bottom w:val="nil"/>
              <w:right w:val="nil"/>
            </w:tcBorders>
            <w:noWrap/>
            <w:vAlign w:val="bottom"/>
            <w:hideMark/>
          </w:tcPr>
          <w:p w14:paraId="2C81C918"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0A0C75B0"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noWrap/>
            <w:vAlign w:val="bottom"/>
            <w:hideMark/>
          </w:tcPr>
          <w:p w14:paraId="1B0B9DDB"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27B3A7E3"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323C745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4476B38" w14:textId="77777777" w:rsidR="00EF2A4E" w:rsidRPr="00EF2A4E" w:rsidRDefault="00EF2A4E" w:rsidP="00EF2A4E">
            <w:pPr>
              <w:jc w:val="right"/>
              <w:rPr>
                <w:sz w:val="16"/>
                <w:szCs w:val="16"/>
              </w:rPr>
            </w:pPr>
            <w:r w:rsidRPr="00EF2A4E">
              <w:rPr>
                <w:sz w:val="16"/>
                <w:szCs w:val="16"/>
              </w:rPr>
              <w:t>0,0</w:t>
            </w:r>
          </w:p>
        </w:tc>
      </w:tr>
      <w:tr w:rsidR="00EF2A4E" w:rsidRPr="00EF2A4E" w14:paraId="3AC442D0" w14:textId="77777777" w:rsidTr="00EF2A4E">
        <w:trPr>
          <w:trHeight w:val="255"/>
        </w:trPr>
        <w:tc>
          <w:tcPr>
            <w:tcW w:w="3545" w:type="dxa"/>
            <w:tcBorders>
              <w:top w:val="nil"/>
              <w:left w:val="nil"/>
              <w:bottom w:val="nil"/>
              <w:right w:val="nil"/>
            </w:tcBorders>
            <w:noWrap/>
            <w:vAlign w:val="bottom"/>
            <w:hideMark/>
          </w:tcPr>
          <w:p w14:paraId="54732159"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5FD33A0F"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45672C6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221FA59E" w14:textId="77777777" w:rsidR="00EF2A4E" w:rsidRPr="00EF2A4E" w:rsidRDefault="00EF2A4E" w:rsidP="00EF2A4E">
            <w:pPr>
              <w:jc w:val="center"/>
              <w:rPr>
                <w:sz w:val="16"/>
                <w:szCs w:val="16"/>
              </w:rPr>
            </w:pPr>
            <w:r w:rsidRPr="00EF2A4E">
              <w:rPr>
                <w:sz w:val="16"/>
                <w:szCs w:val="16"/>
              </w:rPr>
              <w:t>12</w:t>
            </w:r>
          </w:p>
        </w:tc>
        <w:tc>
          <w:tcPr>
            <w:tcW w:w="380" w:type="dxa"/>
            <w:tcBorders>
              <w:top w:val="single" w:sz="4" w:space="0" w:color="auto"/>
              <w:left w:val="nil"/>
              <w:bottom w:val="nil"/>
              <w:right w:val="single" w:sz="4" w:space="0" w:color="auto"/>
            </w:tcBorders>
            <w:noWrap/>
            <w:vAlign w:val="bottom"/>
            <w:hideMark/>
          </w:tcPr>
          <w:p w14:paraId="33216056" w14:textId="77777777" w:rsidR="00EF2A4E" w:rsidRPr="00EF2A4E" w:rsidRDefault="00EF2A4E" w:rsidP="00EF2A4E">
            <w:pPr>
              <w:jc w:val="center"/>
              <w:rPr>
                <w:sz w:val="16"/>
                <w:szCs w:val="16"/>
              </w:rPr>
            </w:pPr>
            <w:r w:rsidRPr="00EF2A4E">
              <w:rPr>
                <w:sz w:val="16"/>
                <w:szCs w:val="16"/>
              </w:rPr>
              <w:t>0</w:t>
            </w:r>
          </w:p>
        </w:tc>
        <w:tc>
          <w:tcPr>
            <w:tcW w:w="461" w:type="dxa"/>
            <w:tcBorders>
              <w:top w:val="single" w:sz="4" w:space="0" w:color="auto"/>
              <w:left w:val="nil"/>
              <w:bottom w:val="nil"/>
              <w:right w:val="nil"/>
            </w:tcBorders>
            <w:noWrap/>
            <w:vAlign w:val="bottom"/>
            <w:hideMark/>
          </w:tcPr>
          <w:p w14:paraId="2279971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single" w:sz="4" w:space="0" w:color="auto"/>
              <w:bottom w:val="single" w:sz="4" w:space="0" w:color="auto"/>
              <w:right w:val="single" w:sz="4" w:space="0" w:color="auto"/>
            </w:tcBorders>
            <w:noWrap/>
            <w:vAlign w:val="bottom"/>
            <w:hideMark/>
          </w:tcPr>
          <w:p w14:paraId="2DA60AA6" w14:textId="77777777" w:rsidR="00EF2A4E" w:rsidRPr="00EF2A4E" w:rsidRDefault="00EF2A4E" w:rsidP="00EF2A4E">
            <w:pPr>
              <w:jc w:val="center"/>
              <w:rPr>
                <w:sz w:val="16"/>
                <w:szCs w:val="16"/>
              </w:rPr>
            </w:pPr>
            <w:r w:rsidRPr="00EF2A4E">
              <w:rPr>
                <w:sz w:val="16"/>
                <w:szCs w:val="16"/>
              </w:rPr>
              <w:t>42090</w:t>
            </w:r>
          </w:p>
        </w:tc>
        <w:tc>
          <w:tcPr>
            <w:tcW w:w="496" w:type="dxa"/>
            <w:tcBorders>
              <w:top w:val="nil"/>
              <w:left w:val="nil"/>
              <w:bottom w:val="single" w:sz="4" w:space="0" w:color="auto"/>
              <w:right w:val="single" w:sz="4" w:space="0" w:color="auto"/>
            </w:tcBorders>
            <w:noWrap/>
            <w:vAlign w:val="bottom"/>
            <w:hideMark/>
          </w:tcPr>
          <w:p w14:paraId="55F34C1C"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71BBA4C9"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46ADB25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09EE502" w14:textId="77777777" w:rsidR="00EF2A4E" w:rsidRPr="00EF2A4E" w:rsidRDefault="00EF2A4E" w:rsidP="00EF2A4E">
            <w:pPr>
              <w:jc w:val="right"/>
              <w:rPr>
                <w:sz w:val="16"/>
                <w:szCs w:val="16"/>
              </w:rPr>
            </w:pPr>
            <w:r w:rsidRPr="00EF2A4E">
              <w:rPr>
                <w:sz w:val="16"/>
                <w:szCs w:val="16"/>
              </w:rPr>
              <w:t>0,0</w:t>
            </w:r>
          </w:p>
        </w:tc>
      </w:tr>
      <w:tr w:rsidR="00EF2A4E" w:rsidRPr="00EF2A4E" w14:paraId="313BAE94"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1643EB2C" w14:textId="77777777" w:rsidR="00EF2A4E" w:rsidRPr="00EF2A4E" w:rsidRDefault="00EF2A4E" w:rsidP="00EF2A4E">
            <w:pPr>
              <w:rPr>
                <w:sz w:val="16"/>
                <w:szCs w:val="16"/>
              </w:rPr>
            </w:pPr>
            <w:r w:rsidRPr="00EF2A4E">
              <w:rPr>
                <w:sz w:val="16"/>
                <w:szCs w:val="16"/>
              </w:rPr>
              <w:lastRenderedPageBreak/>
              <w:t>Муниципальная  программа «Доступная среда» Ичалковского муниципального района Республики Мордовия»</w:t>
            </w:r>
          </w:p>
        </w:tc>
        <w:tc>
          <w:tcPr>
            <w:tcW w:w="380" w:type="dxa"/>
            <w:tcBorders>
              <w:top w:val="nil"/>
              <w:left w:val="nil"/>
              <w:bottom w:val="single" w:sz="4" w:space="0" w:color="auto"/>
              <w:right w:val="single" w:sz="4" w:space="0" w:color="auto"/>
            </w:tcBorders>
            <w:noWrap/>
            <w:vAlign w:val="bottom"/>
            <w:hideMark/>
          </w:tcPr>
          <w:p w14:paraId="46A1C70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75C714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07219DD" w14:textId="77777777" w:rsidR="00EF2A4E" w:rsidRPr="00EF2A4E" w:rsidRDefault="00EF2A4E" w:rsidP="00EF2A4E">
            <w:pPr>
              <w:jc w:val="center"/>
              <w:rPr>
                <w:sz w:val="16"/>
                <w:szCs w:val="16"/>
              </w:rPr>
            </w:pPr>
            <w:r w:rsidRPr="00EF2A4E">
              <w:rPr>
                <w:sz w:val="16"/>
                <w:szCs w:val="16"/>
              </w:rPr>
              <w:t>21</w:t>
            </w:r>
          </w:p>
        </w:tc>
        <w:tc>
          <w:tcPr>
            <w:tcW w:w="380" w:type="dxa"/>
            <w:tcBorders>
              <w:top w:val="single" w:sz="4" w:space="0" w:color="auto"/>
              <w:left w:val="nil"/>
              <w:bottom w:val="single" w:sz="4" w:space="0" w:color="auto"/>
              <w:right w:val="single" w:sz="4" w:space="0" w:color="auto"/>
            </w:tcBorders>
            <w:noWrap/>
            <w:vAlign w:val="bottom"/>
            <w:hideMark/>
          </w:tcPr>
          <w:p w14:paraId="74571D28" w14:textId="77777777" w:rsidR="00EF2A4E" w:rsidRPr="00EF2A4E" w:rsidRDefault="00EF2A4E" w:rsidP="00EF2A4E">
            <w:pPr>
              <w:jc w:val="center"/>
              <w:rPr>
                <w:sz w:val="16"/>
                <w:szCs w:val="16"/>
              </w:rPr>
            </w:pPr>
            <w:r w:rsidRPr="00EF2A4E">
              <w:rPr>
                <w:sz w:val="16"/>
                <w:szCs w:val="16"/>
              </w:rPr>
              <w:t> </w:t>
            </w:r>
          </w:p>
        </w:tc>
        <w:tc>
          <w:tcPr>
            <w:tcW w:w="461" w:type="dxa"/>
            <w:tcBorders>
              <w:top w:val="single" w:sz="4" w:space="0" w:color="auto"/>
              <w:left w:val="nil"/>
              <w:bottom w:val="single" w:sz="4" w:space="0" w:color="auto"/>
              <w:right w:val="single" w:sz="4" w:space="0" w:color="auto"/>
            </w:tcBorders>
            <w:noWrap/>
            <w:vAlign w:val="bottom"/>
            <w:hideMark/>
          </w:tcPr>
          <w:p w14:paraId="4D067A9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C9AFF9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14C889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021EEC9"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10D2899C"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77F5F16C" w14:textId="77777777" w:rsidR="00EF2A4E" w:rsidRPr="00EF2A4E" w:rsidRDefault="00EF2A4E" w:rsidP="00EF2A4E">
            <w:pPr>
              <w:jc w:val="right"/>
              <w:rPr>
                <w:sz w:val="16"/>
                <w:szCs w:val="16"/>
              </w:rPr>
            </w:pPr>
            <w:r w:rsidRPr="00EF2A4E">
              <w:rPr>
                <w:sz w:val="16"/>
                <w:szCs w:val="16"/>
              </w:rPr>
              <w:t>40,0</w:t>
            </w:r>
          </w:p>
        </w:tc>
      </w:tr>
      <w:tr w:rsidR="00EF2A4E" w:rsidRPr="00EF2A4E" w14:paraId="2DB1D730"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59A51E6F" w14:textId="77777777" w:rsidR="00EF2A4E" w:rsidRPr="00EF2A4E" w:rsidRDefault="00EF2A4E" w:rsidP="00EF2A4E">
            <w:pPr>
              <w:rPr>
                <w:sz w:val="16"/>
                <w:szCs w:val="16"/>
              </w:rPr>
            </w:pPr>
            <w:r w:rsidRPr="00EF2A4E">
              <w:rPr>
                <w:sz w:val="16"/>
                <w:szCs w:val="16"/>
              </w:rPr>
              <w:t>Основное мероприятие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380" w:type="dxa"/>
            <w:tcBorders>
              <w:top w:val="nil"/>
              <w:left w:val="nil"/>
              <w:bottom w:val="single" w:sz="4" w:space="0" w:color="auto"/>
              <w:right w:val="single" w:sz="4" w:space="0" w:color="auto"/>
            </w:tcBorders>
            <w:noWrap/>
            <w:vAlign w:val="bottom"/>
            <w:hideMark/>
          </w:tcPr>
          <w:p w14:paraId="2E8D6AC8"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246481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D473346" w14:textId="77777777" w:rsidR="00EF2A4E" w:rsidRPr="00EF2A4E" w:rsidRDefault="00EF2A4E" w:rsidP="00EF2A4E">
            <w:pPr>
              <w:jc w:val="center"/>
              <w:rPr>
                <w:sz w:val="16"/>
                <w:szCs w:val="16"/>
              </w:rPr>
            </w:pPr>
            <w:r w:rsidRPr="00EF2A4E">
              <w:rPr>
                <w:sz w:val="16"/>
                <w:szCs w:val="16"/>
              </w:rPr>
              <w:t>21</w:t>
            </w:r>
          </w:p>
        </w:tc>
        <w:tc>
          <w:tcPr>
            <w:tcW w:w="380" w:type="dxa"/>
            <w:tcBorders>
              <w:top w:val="nil"/>
              <w:left w:val="nil"/>
              <w:bottom w:val="single" w:sz="4" w:space="0" w:color="auto"/>
              <w:right w:val="single" w:sz="4" w:space="0" w:color="auto"/>
            </w:tcBorders>
            <w:noWrap/>
            <w:vAlign w:val="bottom"/>
            <w:hideMark/>
          </w:tcPr>
          <w:p w14:paraId="0F86FDB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48C12F6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645346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7F90C8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8630D42"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1B0071DF"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7B1D4A21" w14:textId="77777777" w:rsidR="00EF2A4E" w:rsidRPr="00EF2A4E" w:rsidRDefault="00EF2A4E" w:rsidP="00EF2A4E">
            <w:pPr>
              <w:jc w:val="right"/>
              <w:rPr>
                <w:sz w:val="16"/>
                <w:szCs w:val="16"/>
              </w:rPr>
            </w:pPr>
            <w:r w:rsidRPr="00EF2A4E">
              <w:rPr>
                <w:sz w:val="16"/>
                <w:szCs w:val="16"/>
              </w:rPr>
              <w:t>40,0</w:t>
            </w:r>
          </w:p>
        </w:tc>
      </w:tr>
      <w:tr w:rsidR="00EF2A4E" w:rsidRPr="00EF2A4E" w14:paraId="78D6F13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A992861" w14:textId="77777777" w:rsidR="00EF2A4E" w:rsidRPr="00EF2A4E" w:rsidRDefault="00EF2A4E" w:rsidP="00EF2A4E">
            <w:pPr>
              <w:rPr>
                <w:sz w:val="16"/>
                <w:szCs w:val="16"/>
              </w:rPr>
            </w:pPr>
            <w:r w:rsidRPr="00EF2A4E">
              <w:rPr>
                <w:sz w:val="16"/>
                <w:szCs w:val="16"/>
              </w:rPr>
              <w:t>Школы-детские сады, школы начальные, неполные средние и средние</w:t>
            </w:r>
          </w:p>
        </w:tc>
        <w:tc>
          <w:tcPr>
            <w:tcW w:w="380" w:type="dxa"/>
            <w:tcBorders>
              <w:top w:val="nil"/>
              <w:left w:val="nil"/>
              <w:bottom w:val="single" w:sz="4" w:space="0" w:color="auto"/>
              <w:right w:val="single" w:sz="4" w:space="0" w:color="auto"/>
            </w:tcBorders>
            <w:noWrap/>
            <w:vAlign w:val="bottom"/>
            <w:hideMark/>
          </w:tcPr>
          <w:p w14:paraId="00AEBFD9"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B029A8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DF038AA" w14:textId="77777777" w:rsidR="00EF2A4E" w:rsidRPr="00EF2A4E" w:rsidRDefault="00EF2A4E" w:rsidP="00EF2A4E">
            <w:pPr>
              <w:jc w:val="center"/>
              <w:rPr>
                <w:sz w:val="16"/>
                <w:szCs w:val="16"/>
              </w:rPr>
            </w:pPr>
            <w:r w:rsidRPr="00EF2A4E">
              <w:rPr>
                <w:sz w:val="16"/>
                <w:szCs w:val="16"/>
              </w:rPr>
              <w:t>21</w:t>
            </w:r>
          </w:p>
        </w:tc>
        <w:tc>
          <w:tcPr>
            <w:tcW w:w="380" w:type="dxa"/>
            <w:tcBorders>
              <w:top w:val="nil"/>
              <w:left w:val="nil"/>
              <w:bottom w:val="single" w:sz="4" w:space="0" w:color="auto"/>
              <w:right w:val="single" w:sz="4" w:space="0" w:color="auto"/>
            </w:tcBorders>
            <w:noWrap/>
            <w:vAlign w:val="bottom"/>
            <w:hideMark/>
          </w:tcPr>
          <w:p w14:paraId="43BAB97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D69A65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91EC2C7"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7C23133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8A6589D"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50A25B45"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7F9456E8" w14:textId="77777777" w:rsidR="00EF2A4E" w:rsidRPr="00EF2A4E" w:rsidRDefault="00EF2A4E" w:rsidP="00EF2A4E">
            <w:pPr>
              <w:jc w:val="right"/>
              <w:rPr>
                <w:sz w:val="16"/>
                <w:szCs w:val="16"/>
              </w:rPr>
            </w:pPr>
            <w:r w:rsidRPr="00EF2A4E">
              <w:rPr>
                <w:sz w:val="16"/>
                <w:szCs w:val="16"/>
              </w:rPr>
              <w:t>40,0</w:t>
            </w:r>
          </w:p>
        </w:tc>
      </w:tr>
      <w:tr w:rsidR="00EF2A4E" w:rsidRPr="00EF2A4E" w14:paraId="7A61B03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8F1FE8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26BEC95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03E632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46E7527" w14:textId="77777777" w:rsidR="00EF2A4E" w:rsidRPr="00EF2A4E" w:rsidRDefault="00EF2A4E" w:rsidP="00EF2A4E">
            <w:pPr>
              <w:jc w:val="center"/>
              <w:rPr>
                <w:sz w:val="16"/>
                <w:szCs w:val="16"/>
              </w:rPr>
            </w:pPr>
            <w:r w:rsidRPr="00EF2A4E">
              <w:rPr>
                <w:sz w:val="16"/>
                <w:szCs w:val="16"/>
              </w:rPr>
              <w:t>21</w:t>
            </w:r>
          </w:p>
        </w:tc>
        <w:tc>
          <w:tcPr>
            <w:tcW w:w="380" w:type="dxa"/>
            <w:tcBorders>
              <w:top w:val="nil"/>
              <w:left w:val="nil"/>
              <w:bottom w:val="single" w:sz="4" w:space="0" w:color="auto"/>
              <w:right w:val="single" w:sz="4" w:space="0" w:color="auto"/>
            </w:tcBorders>
            <w:noWrap/>
            <w:vAlign w:val="bottom"/>
            <w:hideMark/>
          </w:tcPr>
          <w:p w14:paraId="4C915CE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FA58B7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CE5337F"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4FF556FE"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12172F89"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1E874568"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467E67D2" w14:textId="77777777" w:rsidR="00EF2A4E" w:rsidRPr="00EF2A4E" w:rsidRDefault="00EF2A4E" w:rsidP="00EF2A4E">
            <w:pPr>
              <w:jc w:val="right"/>
              <w:rPr>
                <w:sz w:val="16"/>
                <w:szCs w:val="16"/>
              </w:rPr>
            </w:pPr>
            <w:r w:rsidRPr="00EF2A4E">
              <w:rPr>
                <w:sz w:val="16"/>
                <w:szCs w:val="16"/>
              </w:rPr>
              <w:t>40,0</w:t>
            </w:r>
          </w:p>
        </w:tc>
      </w:tr>
      <w:tr w:rsidR="00EF2A4E" w:rsidRPr="00EF2A4E" w14:paraId="0F42F99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0B302E8"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3E8343B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CCA921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2541DF5" w14:textId="77777777" w:rsidR="00EF2A4E" w:rsidRPr="00EF2A4E" w:rsidRDefault="00EF2A4E" w:rsidP="00EF2A4E">
            <w:pPr>
              <w:jc w:val="center"/>
              <w:rPr>
                <w:sz w:val="16"/>
                <w:szCs w:val="16"/>
              </w:rPr>
            </w:pPr>
            <w:r w:rsidRPr="00EF2A4E">
              <w:rPr>
                <w:sz w:val="16"/>
                <w:szCs w:val="16"/>
              </w:rPr>
              <w:t>21</w:t>
            </w:r>
          </w:p>
        </w:tc>
        <w:tc>
          <w:tcPr>
            <w:tcW w:w="380" w:type="dxa"/>
            <w:tcBorders>
              <w:top w:val="nil"/>
              <w:left w:val="nil"/>
              <w:bottom w:val="single" w:sz="4" w:space="0" w:color="auto"/>
              <w:right w:val="single" w:sz="4" w:space="0" w:color="auto"/>
            </w:tcBorders>
            <w:noWrap/>
            <w:vAlign w:val="bottom"/>
            <w:hideMark/>
          </w:tcPr>
          <w:p w14:paraId="400DF50E"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727EE4A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9163728" w14:textId="77777777" w:rsidR="00EF2A4E" w:rsidRPr="00EF2A4E" w:rsidRDefault="00EF2A4E" w:rsidP="00EF2A4E">
            <w:pPr>
              <w:jc w:val="center"/>
              <w:rPr>
                <w:sz w:val="16"/>
                <w:szCs w:val="16"/>
              </w:rPr>
            </w:pPr>
            <w:r w:rsidRPr="00EF2A4E">
              <w:rPr>
                <w:sz w:val="16"/>
                <w:szCs w:val="16"/>
              </w:rPr>
              <w:t>61090</w:t>
            </w:r>
          </w:p>
        </w:tc>
        <w:tc>
          <w:tcPr>
            <w:tcW w:w="496" w:type="dxa"/>
            <w:tcBorders>
              <w:top w:val="nil"/>
              <w:left w:val="nil"/>
              <w:bottom w:val="single" w:sz="4" w:space="0" w:color="auto"/>
              <w:right w:val="single" w:sz="4" w:space="0" w:color="auto"/>
            </w:tcBorders>
            <w:noWrap/>
            <w:vAlign w:val="bottom"/>
            <w:hideMark/>
          </w:tcPr>
          <w:p w14:paraId="344EA969"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48C5FD9B"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6E9F02B1" w14:textId="77777777" w:rsidR="00EF2A4E" w:rsidRPr="00EF2A4E" w:rsidRDefault="00EF2A4E" w:rsidP="00EF2A4E">
            <w:pPr>
              <w:jc w:val="right"/>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653722E8" w14:textId="77777777" w:rsidR="00EF2A4E" w:rsidRPr="00EF2A4E" w:rsidRDefault="00EF2A4E" w:rsidP="00EF2A4E">
            <w:pPr>
              <w:jc w:val="right"/>
              <w:rPr>
                <w:sz w:val="16"/>
                <w:szCs w:val="16"/>
              </w:rPr>
            </w:pPr>
            <w:r w:rsidRPr="00EF2A4E">
              <w:rPr>
                <w:sz w:val="16"/>
                <w:szCs w:val="16"/>
              </w:rPr>
              <w:t>40,0</w:t>
            </w:r>
          </w:p>
        </w:tc>
      </w:tr>
      <w:tr w:rsidR="00EF2A4E" w:rsidRPr="00EF2A4E" w14:paraId="3A85DE29"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176F0C5A" w14:textId="77777777" w:rsidR="00EF2A4E" w:rsidRPr="00EF2A4E" w:rsidRDefault="00EF2A4E" w:rsidP="00EF2A4E">
            <w:pPr>
              <w:rPr>
                <w:sz w:val="16"/>
                <w:szCs w:val="16"/>
              </w:rPr>
            </w:pPr>
            <w:r w:rsidRPr="00EF2A4E">
              <w:rPr>
                <w:sz w:val="16"/>
                <w:szCs w:val="16"/>
              </w:rPr>
              <w:t>Муниципальная программа «Повышение безопасности дорожного движения на территории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1A398608"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2BD7904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7C62C64" w14:textId="77777777" w:rsidR="00EF2A4E" w:rsidRPr="00EF2A4E" w:rsidRDefault="00EF2A4E" w:rsidP="00EF2A4E">
            <w:pPr>
              <w:jc w:val="center"/>
              <w:rPr>
                <w:sz w:val="16"/>
                <w:szCs w:val="16"/>
              </w:rPr>
            </w:pPr>
            <w:r w:rsidRPr="00EF2A4E">
              <w:rPr>
                <w:sz w:val="16"/>
                <w:szCs w:val="16"/>
              </w:rPr>
              <w:t>33</w:t>
            </w:r>
          </w:p>
        </w:tc>
        <w:tc>
          <w:tcPr>
            <w:tcW w:w="380" w:type="dxa"/>
            <w:tcBorders>
              <w:top w:val="nil"/>
              <w:left w:val="nil"/>
              <w:bottom w:val="single" w:sz="4" w:space="0" w:color="auto"/>
              <w:right w:val="single" w:sz="4" w:space="0" w:color="auto"/>
            </w:tcBorders>
            <w:noWrap/>
            <w:vAlign w:val="bottom"/>
            <w:hideMark/>
          </w:tcPr>
          <w:p w14:paraId="58A1A7D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nil"/>
            </w:tcBorders>
            <w:noWrap/>
            <w:vAlign w:val="bottom"/>
            <w:hideMark/>
          </w:tcPr>
          <w:p w14:paraId="4CB0765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single" w:sz="4" w:space="0" w:color="auto"/>
            </w:tcBorders>
            <w:noWrap/>
            <w:vAlign w:val="bottom"/>
            <w:hideMark/>
          </w:tcPr>
          <w:p w14:paraId="28B99B6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38BEBE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9E4DD52"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3C0B70D3"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1DF426EC" w14:textId="77777777" w:rsidR="00EF2A4E" w:rsidRPr="00EF2A4E" w:rsidRDefault="00EF2A4E" w:rsidP="00EF2A4E">
            <w:pPr>
              <w:jc w:val="right"/>
              <w:rPr>
                <w:sz w:val="16"/>
                <w:szCs w:val="16"/>
              </w:rPr>
            </w:pPr>
            <w:r w:rsidRPr="00EF2A4E">
              <w:rPr>
                <w:sz w:val="16"/>
                <w:szCs w:val="16"/>
              </w:rPr>
              <w:t>35,0</w:t>
            </w:r>
          </w:p>
        </w:tc>
      </w:tr>
      <w:tr w:rsidR="00EF2A4E" w:rsidRPr="00EF2A4E" w14:paraId="727F4DB3" w14:textId="77777777" w:rsidTr="00EF2A4E">
        <w:trPr>
          <w:trHeight w:val="1020"/>
        </w:trPr>
        <w:tc>
          <w:tcPr>
            <w:tcW w:w="3545" w:type="dxa"/>
            <w:tcBorders>
              <w:top w:val="nil"/>
              <w:left w:val="single" w:sz="4" w:space="0" w:color="auto"/>
              <w:bottom w:val="single" w:sz="4" w:space="0" w:color="auto"/>
              <w:right w:val="single" w:sz="4" w:space="0" w:color="auto"/>
            </w:tcBorders>
            <w:vAlign w:val="bottom"/>
            <w:hideMark/>
          </w:tcPr>
          <w:p w14:paraId="3CA8AE1A" w14:textId="77777777" w:rsidR="00EF2A4E" w:rsidRPr="00EF2A4E" w:rsidRDefault="00EF2A4E" w:rsidP="00EF2A4E">
            <w:pPr>
              <w:rPr>
                <w:sz w:val="16"/>
                <w:szCs w:val="16"/>
              </w:rPr>
            </w:pPr>
            <w:r w:rsidRPr="00EF2A4E">
              <w:rPr>
                <w:sz w:val="16"/>
                <w:szCs w:val="16"/>
              </w:rPr>
              <w:t xml:space="preserve">Основное мероприятие "Мероприятия, направленные на повышение создания и предупреждение опасного поведения участников дорожного движения" </w:t>
            </w:r>
          </w:p>
        </w:tc>
        <w:tc>
          <w:tcPr>
            <w:tcW w:w="380" w:type="dxa"/>
            <w:tcBorders>
              <w:top w:val="nil"/>
              <w:left w:val="nil"/>
              <w:bottom w:val="single" w:sz="4" w:space="0" w:color="auto"/>
              <w:right w:val="single" w:sz="4" w:space="0" w:color="auto"/>
            </w:tcBorders>
            <w:noWrap/>
            <w:vAlign w:val="bottom"/>
            <w:hideMark/>
          </w:tcPr>
          <w:p w14:paraId="2E2BE1C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648264D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79627C9D" w14:textId="77777777" w:rsidR="00EF2A4E" w:rsidRPr="00EF2A4E" w:rsidRDefault="00EF2A4E" w:rsidP="00EF2A4E">
            <w:pPr>
              <w:jc w:val="center"/>
              <w:rPr>
                <w:sz w:val="16"/>
                <w:szCs w:val="16"/>
              </w:rPr>
            </w:pPr>
            <w:r w:rsidRPr="00EF2A4E">
              <w:rPr>
                <w:sz w:val="16"/>
                <w:szCs w:val="16"/>
              </w:rPr>
              <w:t>33</w:t>
            </w:r>
          </w:p>
        </w:tc>
        <w:tc>
          <w:tcPr>
            <w:tcW w:w="380" w:type="dxa"/>
            <w:tcBorders>
              <w:top w:val="nil"/>
              <w:left w:val="nil"/>
              <w:bottom w:val="single" w:sz="4" w:space="0" w:color="auto"/>
              <w:right w:val="single" w:sz="4" w:space="0" w:color="auto"/>
            </w:tcBorders>
            <w:noWrap/>
            <w:vAlign w:val="bottom"/>
            <w:hideMark/>
          </w:tcPr>
          <w:p w14:paraId="5253994E"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nil"/>
            </w:tcBorders>
            <w:noWrap/>
            <w:vAlign w:val="bottom"/>
            <w:hideMark/>
          </w:tcPr>
          <w:p w14:paraId="6C2D325B"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single" w:sz="4" w:space="0" w:color="auto"/>
              <w:bottom w:val="single" w:sz="4" w:space="0" w:color="auto"/>
              <w:right w:val="single" w:sz="4" w:space="0" w:color="auto"/>
            </w:tcBorders>
            <w:noWrap/>
            <w:vAlign w:val="bottom"/>
            <w:hideMark/>
          </w:tcPr>
          <w:p w14:paraId="1CF1B1E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F43245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DD6F321"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4A3A0FD4"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307E25DD" w14:textId="77777777" w:rsidR="00EF2A4E" w:rsidRPr="00EF2A4E" w:rsidRDefault="00EF2A4E" w:rsidP="00EF2A4E">
            <w:pPr>
              <w:jc w:val="right"/>
              <w:rPr>
                <w:sz w:val="16"/>
                <w:szCs w:val="16"/>
              </w:rPr>
            </w:pPr>
            <w:r w:rsidRPr="00EF2A4E">
              <w:rPr>
                <w:sz w:val="16"/>
                <w:szCs w:val="16"/>
              </w:rPr>
              <w:t>35,0</w:t>
            </w:r>
          </w:p>
        </w:tc>
      </w:tr>
      <w:tr w:rsidR="00EF2A4E" w:rsidRPr="00EF2A4E" w14:paraId="2E332458"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8D4B1A2"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380" w:type="dxa"/>
            <w:tcBorders>
              <w:top w:val="nil"/>
              <w:left w:val="nil"/>
              <w:bottom w:val="single" w:sz="4" w:space="0" w:color="auto"/>
              <w:right w:val="single" w:sz="4" w:space="0" w:color="auto"/>
            </w:tcBorders>
            <w:noWrap/>
            <w:vAlign w:val="bottom"/>
            <w:hideMark/>
          </w:tcPr>
          <w:p w14:paraId="32AF530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0B109F0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17B118C6" w14:textId="77777777" w:rsidR="00EF2A4E" w:rsidRPr="00EF2A4E" w:rsidRDefault="00EF2A4E" w:rsidP="00EF2A4E">
            <w:pPr>
              <w:jc w:val="center"/>
              <w:rPr>
                <w:sz w:val="16"/>
                <w:szCs w:val="16"/>
              </w:rPr>
            </w:pPr>
            <w:r w:rsidRPr="00EF2A4E">
              <w:rPr>
                <w:sz w:val="16"/>
                <w:szCs w:val="16"/>
              </w:rPr>
              <w:t>33</w:t>
            </w:r>
          </w:p>
        </w:tc>
        <w:tc>
          <w:tcPr>
            <w:tcW w:w="380" w:type="dxa"/>
            <w:tcBorders>
              <w:top w:val="nil"/>
              <w:left w:val="nil"/>
              <w:bottom w:val="single" w:sz="4" w:space="0" w:color="auto"/>
              <w:right w:val="single" w:sz="4" w:space="0" w:color="auto"/>
            </w:tcBorders>
            <w:noWrap/>
            <w:vAlign w:val="bottom"/>
            <w:hideMark/>
          </w:tcPr>
          <w:p w14:paraId="00101FE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nil"/>
            </w:tcBorders>
            <w:noWrap/>
            <w:vAlign w:val="bottom"/>
            <w:hideMark/>
          </w:tcPr>
          <w:p w14:paraId="05A393D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single" w:sz="4" w:space="0" w:color="auto"/>
              <w:bottom w:val="single" w:sz="4" w:space="0" w:color="auto"/>
              <w:right w:val="single" w:sz="4" w:space="0" w:color="auto"/>
            </w:tcBorders>
            <w:noWrap/>
            <w:vAlign w:val="bottom"/>
            <w:hideMark/>
          </w:tcPr>
          <w:p w14:paraId="6F6B732D"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082E653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6ED33DC"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04EB7311"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57A9F544" w14:textId="77777777" w:rsidR="00EF2A4E" w:rsidRPr="00EF2A4E" w:rsidRDefault="00EF2A4E" w:rsidP="00EF2A4E">
            <w:pPr>
              <w:jc w:val="right"/>
              <w:rPr>
                <w:sz w:val="16"/>
                <w:szCs w:val="16"/>
              </w:rPr>
            </w:pPr>
            <w:r w:rsidRPr="00EF2A4E">
              <w:rPr>
                <w:sz w:val="16"/>
                <w:szCs w:val="16"/>
              </w:rPr>
              <w:t>35,0</w:t>
            </w:r>
          </w:p>
        </w:tc>
      </w:tr>
      <w:tr w:rsidR="00EF2A4E" w:rsidRPr="00EF2A4E" w14:paraId="646D2A1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B061A5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342E25D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696DC06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327C1F51" w14:textId="77777777" w:rsidR="00EF2A4E" w:rsidRPr="00EF2A4E" w:rsidRDefault="00EF2A4E" w:rsidP="00EF2A4E">
            <w:pPr>
              <w:jc w:val="center"/>
              <w:rPr>
                <w:sz w:val="16"/>
                <w:szCs w:val="16"/>
              </w:rPr>
            </w:pPr>
            <w:r w:rsidRPr="00EF2A4E">
              <w:rPr>
                <w:sz w:val="16"/>
                <w:szCs w:val="16"/>
              </w:rPr>
              <w:t>33</w:t>
            </w:r>
          </w:p>
        </w:tc>
        <w:tc>
          <w:tcPr>
            <w:tcW w:w="380" w:type="dxa"/>
            <w:tcBorders>
              <w:top w:val="nil"/>
              <w:left w:val="nil"/>
              <w:bottom w:val="single" w:sz="4" w:space="0" w:color="auto"/>
              <w:right w:val="single" w:sz="4" w:space="0" w:color="auto"/>
            </w:tcBorders>
            <w:noWrap/>
            <w:vAlign w:val="bottom"/>
            <w:hideMark/>
          </w:tcPr>
          <w:p w14:paraId="5ECA3AB8"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nil"/>
            </w:tcBorders>
            <w:noWrap/>
            <w:vAlign w:val="bottom"/>
            <w:hideMark/>
          </w:tcPr>
          <w:p w14:paraId="0F3B8BF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single" w:sz="4" w:space="0" w:color="auto"/>
              <w:bottom w:val="single" w:sz="4" w:space="0" w:color="auto"/>
              <w:right w:val="single" w:sz="4" w:space="0" w:color="auto"/>
            </w:tcBorders>
            <w:noWrap/>
            <w:vAlign w:val="bottom"/>
            <w:hideMark/>
          </w:tcPr>
          <w:p w14:paraId="7A749A5A"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66526DEC"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034FE110"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2A79CCA0"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1DABD73E" w14:textId="77777777" w:rsidR="00EF2A4E" w:rsidRPr="00EF2A4E" w:rsidRDefault="00EF2A4E" w:rsidP="00EF2A4E">
            <w:pPr>
              <w:jc w:val="right"/>
              <w:rPr>
                <w:sz w:val="16"/>
                <w:szCs w:val="16"/>
              </w:rPr>
            </w:pPr>
            <w:r w:rsidRPr="00EF2A4E">
              <w:rPr>
                <w:sz w:val="16"/>
                <w:szCs w:val="16"/>
              </w:rPr>
              <w:t>35,0</w:t>
            </w:r>
          </w:p>
        </w:tc>
      </w:tr>
      <w:tr w:rsidR="00EF2A4E" w:rsidRPr="00EF2A4E" w14:paraId="2C886C48" w14:textId="77777777" w:rsidTr="00EF2A4E">
        <w:trPr>
          <w:trHeight w:val="255"/>
        </w:trPr>
        <w:tc>
          <w:tcPr>
            <w:tcW w:w="3545" w:type="dxa"/>
            <w:tcBorders>
              <w:top w:val="nil"/>
              <w:left w:val="nil"/>
              <w:bottom w:val="nil"/>
              <w:right w:val="nil"/>
            </w:tcBorders>
            <w:noWrap/>
            <w:vAlign w:val="bottom"/>
            <w:hideMark/>
          </w:tcPr>
          <w:p w14:paraId="4AF4492F"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18A87CF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nil"/>
            </w:tcBorders>
            <w:noWrap/>
            <w:vAlign w:val="bottom"/>
            <w:hideMark/>
          </w:tcPr>
          <w:p w14:paraId="12CE26D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single" w:sz="4" w:space="0" w:color="auto"/>
              <w:bottom w:val="single" w:sz="4" w:space="0" w:color="auto"/>
              <w:right w:val="single" w:sz="4" w:space="0" w:color="auto"/>
            </w:tcBorders>
            <w:noWrap/>
            <w:vAlign w:val="bottom"/>
            <w:hideMark/>
          </w:tcPr>
          <w:p w14:paraId="09B487D5" w14:textId="77777777" w:rsidR="00EF2A4E" w:rsidRPr="00EF2A4E" w:rsidRDefault="00EF2A4E" w:rsidP="00EF2A4E">
            <w:pPr>
              <w:jc w:val="center"/>
              <w:rPr>
                <w:sz w:val="16"/>
                <w:szCs w:val="16"/>
              </w:rPr>
            </w:pPr>
            <w:r w:rsidRPr="00EF2A4E">
              <w:rPr>
                <w:sz w:val="16"/>
                <w:szCs w:val="16"/>
              </w:rPr>
              <w:t>33</w:t>
            </w:r>
          </w:p>
        </w:tc>
        <w:tc>
          <w:tcPr>
            <w:tcW w:w="380" w:type="dxa"/>
            <w:tcBorders>
              <w:top w:val="nil"/>
              <w:left w:val="nil"/>
              <w:bottom w:val="single" w:sz="4" w:space="0" w:color="auto"/>
              <w:right w:val="single" w:sz="4" w:space="0" w:color="auto"/>
            </w:tcBorders>
            <w:noWrap/>
            <w:vAlign w:val="bottom"/>
            <w:hideMark/>
          </w:tcPr>
          <w:p w14:paraId="6DCBB0AC"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nil"/>
            </w:tcBorders>
            <w:noWrap/>
            <w:vAlign w:val="bottom"/>
            <w:hideMark/>
          </w:tcPr>
          <w:p w14:paraId="3A459C76"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single" w:sz="4" w:space="0" w:color="auto"/>
              <w:bottom w:val="single" w:sz="4" w:space="0" w:color="auto"/>
              <w:right w:val="single" w:sz="4" w:space="0" w:color="auto"/>
            </w:tcBorders>
            <w:noWrap/>
            <w:vAlign w:val="bottom"/>
            <w:hideMark/>
          </w:tcPr>
          <w:p w14:paraId="1B903CF3" w14:textId="77777777" w:rsidR="00EF2A4E" w:rsidRPr="00EF2A4E" w:rsidRDefault="00EF2A4E" w:rsidP="00EF2A4E">
            <w:pPr>
              <w:jc w:val="center"/>
              <w:rPr>
                <w:sz w:val="16"/>
                <w:szCs w:val="16"/>
              </w:rPr>
            </w:pPr>
            <w:r w:rsidRPr="00EF2A4E">
              <w:rPr>
                <w:sz w:val="16"/>
                <w:szCs w:val="16"/>
              </w:rPr>
              <w:t>42240</w:t>
            </w:r>
          </w:p>
        </w:tc>
        <w:tc>
          <w:tcPr>
            <w:tcW w:w="496" w:type="dxa"/>
            <w:tcBorders>
              <w:top w:val="nil"/>
              <w:left w:val="nil"/>
              <w:bottom w:val="single" w:sz="4" w:space="0" w:color="auto"/>
              <w:right w:val="single" w:sz="4" w:space="0" w:color="auto"/>
            </w:tcBorders>
            <w:noWrap/>
            <w:vAlign w:val="bottom"/>
            <w:hideMark/>
          </w:tcPr>
          <w:p w14:paraId="077F0734"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2F440FF6"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61252170" w14:textId="77777777" w:rsidR="00EF2A4E" w:rsidRPr="00EF2A4E" w:rsidRDefault="00EF2A4E" w:rsidP="00EF2A4E">
            <w:pPr>
              <w:jc w:val="right"/>
              <w:rPr>
                <w:sz w:val="16"/>
                <w:szCs w:val="16"/>
              </w:rPr>
            </w:pPr>
            <w:r w:rsidRPr="00EF2A4E">
              <w:rPr>
                <w:sz w:val="16"/>
                <w:szCs w:val="16"/>
              </w:rPr>
              <w:t>35,0</w:t>
            </w:r>
          </w:p>
        </w:tc>
        <w:tc>
          <w:tcPr>
            <w:tcW w:w="1260" w:type="dxa"/>
            <w:tcBorders>
              <w:top w:val="nil"/>
              <w:left w:val="nil"/>
              <w:bottom w:val="single" w:sz="4" w:space="0" w:color="auto"/>
              <w:right w:val="single" w:sz="4" w:space="0" w:color="auto"/>
            </w:tcBorders>
            <w:noWrap/>
            <w:vAlign w:val="bottom"/>
            <w:hideMark/>
          </w:tcPr>
          <w:p w14:paraId="6880B40E" w14:textId="77777777" w:rsidR="00EF2A4E" w:rsidRPr="00EF2A4E" w:rsidRDefault="00EF2A4E" w:rsidP="00EF2A4E">
            <w:pPr>
              <w:jc w:val="right"/>
              <w:rPr>
                <w:sz w:val="16"/>
                <w:szCs w:val="16"/>
              </w:rPr>
            </w:pPr>
            <w:r w:rsidRPr="00EF2A4E">
              <w:rPr>
                <w:sz w:val="16"/>
                <w:szCs w:val="16"/>
              </w:rPr>
              <w:t>35,0</w:t>
            </w:r>
          </w:p>
        </w:tc>
      </w:tr>
      <w:tr w:rsidR="00EF2A4E" w:rsidRPr="00EF2A4E" w14:paraId="715F839C"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08AECEEA" w14:textId="77777777" w:rsidR="00EF2A4E" w:rsidRPr="00EF2A4E" w:rsidRDefault="00EF2A4E" w:rsidP="00EF2A4E">
            <w:pPr>
              <w:rPr>
                <w:sz w:val="16"/>
                <w:szCs w:val="16"/>
              </w:rPr>
            </w:pPr>
            <w:r w:rsidRPr="00EF2A4E">
              <w:rPr>
                <w:sz w:val="16"/>
                <w:szCs w:val="16"/>
              </w:rPr>
              <w:t>Дополнительное образование детей</w:t>
            </w:r>
          </w:p>
        </w:tc>
        <w:tc>
          <w:tcPr>
            <w:tcW w:w="380" w:type="dxa"/>
            <w:tcBorders>
              <w:top w:val="nil"/>
              <w:left w:val="nil"/>
              <w:bottom w:val="single" w:sz="4" w:space="0" w:color="auto"/>
              <w:right w:val="single" w:sz="4" w:space="0" w:color="auto"/>
            </w:tcBorders>
            <w:noWrap/>
            <w:vAlign w:val="bottom"/>
            <w:hideMark/>
          </w:tcPr>
          <w:p w14:paraId="3544A8CC"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260C6005"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43CC655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358F6C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6FF016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FE5F4E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3F23BD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EEF21E3" w14:textId="77777777" w:rsidR="00EF2A4E" w:rsidRPr="00EF2A4E" w:rsidRDefault="00EF2A4E" w:rsidP="00EF2A4E">
            <w:pPr>
              <w:jc w:val="right"/>
              <w:rPr>
                <w:sz w:val="16"/>
                <w:szCs w:val="16"/>
              </w:rPr>
            </w:pPr>
            <w:r w:rsidRPr="00EF2A4E">
              <w:rPr>
                <w:sz w:val="16"/>
                <w:szCs w:val="16"/>
              </w:rPr>
              <w:t>40 577,3</w:t>
            </w:r>
          </w:p>
        </w:tc>
        <w:tc>
          <w:tcPr>
            <w:tcW w:w="1260" w:type="dxa"/>
            <w:tcBorders>
              <w:top w:val="nil"/>
              <w:left w:val="nil"/>
              <w:bottom w:val="single" w:sz="4" w:space="0" w:color="auto"/>
              <w:right w:val="single" w:sz="4" w:space="0" w:color="auto"/>
            </w:tcBorders>
            <w:noWrap/>
            <w:vAlign w:val="bottom"/>
            <w:hideMark/>
          </w:tcPr>
          <w:p w14:paraId="36F3FFCB" w14:textId="77777777" w:rsidR="00EF2A4E" w:rsidRPr="00EF2A4E" w:rsidRDefault="00EF2A4E" w:rsidP="00EF2A4E">
            <w:pPr>
              <w:jc w:val="right"/>
              <w:rPr>
                <w:sz w:val="16"/>
                <w:szCs w:val="16"/>
              </w:rPr>
            </w:pPr>
            <w:r w:rsidRPr="00EF2A4E">
              <w:rPr>
                <w:sz w:val="16"/>
                <w:szCs w:val="16"/>
              </w:rPr>
              <w:t>22 652,6</w:t>
            </w:r>
          </w:p>
        </w:tc>
        <w:tc>
          <w:tcPr>
            <w:tcW w:w="1260" w:type="dxa"/>
            <w:tcBorders>
              <w:top w:val="nil"/>
              <w:left w:val="nil"/>
              <w:bottom w:val="single" w:sz="4" w:space="0" w:color="auto"/>
              <w:right w:val="single" w:sz="4" w:space="0" w:color="auto"/>
            </w:tcBorders>
            <w:noWrap/>
            <w:vAlign w:val="bottom"/>
            <w:hideMark/>
          </w:tcPr>
          <w:p w14:paraId="49A8F22D" w14:textId="77777777" w:rsidR="00EF2A4E" w:rsidRPr="00EF2A4E" w:rsidRDefault="00EF2A4E" w:rsidP="00EF2A4E">
            <w:pPr>
              <w:jc w:val="right"/>
              <w:rPr>
                <w:sz w:val="16"/>
                <w:szCs w:val="16"/>
              </w:rPr>
            </w:pPr>
            <w:r w:rsidRPr="00EF2A4E">
              <w:rPr>
                <w:sz w:val="16"/>
                <w:szCs w:val="16"/>
              </w:rPr>
              <w:t>21 995,2</w:t>
            </w:r>
          </w:p>
        </w:tc>
      </w:tr>
      <w:tr w:rsidR="00EF2A4E" w:rsidRPr="00EF2A4E" w14:paraId="2747DA2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848DAA6"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nil"/>
              <w:bottom w:val="single" w:sz="4" w:space="0" w:color="auto"/>
              <w:right w:val="single" w:sz="4" w:space="0" w:color="auto"/>
            </w:tcBorders>
            <w:vAlign w:val="bottom"/>
            <w:hideMark/>
          </w:tcPr>
          <w:p w14:paraId="1DF9109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76FD1A55"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66E82DA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42C6CC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755297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9239B4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609F59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71ED401"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74B80ED7"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541E3E46" w14:textId="77777777" w:rsidR="00EF2A4E" w:rsidRPr="00EF2A4E" w:rsidRDefault="00EF2A4E" w:rsidP="00EF2A4E">
            <w:pPr>
              <w:jc w:val="right"/>
              <w:rPr>
                <w:sz w:val="16"/>
                <w:szCs w:val="16"/>
              </w:rPr>
            </w:pPr>
            <w:r w:rsidRPr="00EF2A4E">
              <w:rPr>
                <w:sz w:val="16"/>
                <w:szCs w:val="16"/>
              </w:rPr>
              <w:t>16 852,6</w:t>
            </w:r>
          </w:p>
        </w:tc>
      </w:tr>
      <w:tr w:rsidR="00EF2A4E" w:rsidRPr="00EF2A4E" w14:paraId="7E5C94C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A87B72C" w14:textId="77777777" w:rsidR="00EF2A4E" w:rsidRPr="00EF2A4E" w:rsidRDefault="00EF2A4E" w:rsidP="00EF2A4E">
            <w:pPr>
              <w:rPr>
                <w:sz w:val="16"/>
                <w:szCs w:val="16"/>
              </w:rPr>
            </w:pPr>
            <w:r w:rsidRPr="00EF2A4E">
              <w:rPr>
                <w:sz w:val="16"/>
                <w:szCs w:val="16"/>
              </w:rPr>
              <w:t>Подпрограмма «Развитие системы дополнительного образования детей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138AD9A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0CC4D6E"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48C3618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A817FD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5112D8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F0B404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DAE715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83DCB66"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75B0F0E0"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2015C613" w14:textId="77777777" w:rsidR="00EF2A4E" w:rsidRPr="00EF2A4E" w:rsidRDefault="00EF2A4E" w:rsidP="00EF2A4E">
            <w:pPr>
              <w:jc w:val="right"/>
              <w:rPr>
                <w:sz w:val="16"/>
                <w:szCs w:val="16"/>
              </w:rPr>
            </w:pPr>
            <w:r w:rsidRPr="00EF2A4E">
              <w:rPr>
                <w:sz w:val="16"/>
                <w:szCs w:val="16"/>
              </w:rPr>
              <w:t>16 852,6</w:t>
            </w:r>
          </w:p>
        </w:tc>
      </w:tr>
      <w:tr w:rsidR="00EF2A4E" w:rsidRPr="00EF2A4E" w14:paraId="3C0213EB"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0C37F63" w14:textId="77777777" w:rsidR="00EF2A4E" w:rsidRPr="00EF2A4E" w:rsidRDefault="00EF2A4E" w:rsidP="00EF2A4E">
            <w:pPr>
              <w:rPr>
                <w:sz w:val="16"/>
                <w:szCs w:val="16"/>
              </w:rPr>
            </w:pPr>
            <w:r w:rsidRPr="00EF2A4E">
              <w:rPr>
                <w:sz w:val="16"/>
                <w:szCs w:val="16"/>
              </w:rPr>
              <w:t>Основное мероприятие «Развитие  дополнительного образования детей»</w:t>
            </w:r>
          </w:p>
        </w:tc>
        <w:tc>
          <w:tcPr>
            <w:tcW w:w="380" w:type="dxa"/>
            <w:tcBorders>
              <w:top w:val="nil"/>
              <w:left w:val="nil"/>
              <w:bottom w:val="single" w:sz="4" w:space="0" w:color="auto"/>
              <w:right w:val="single" w:sz="4" w:space="0" w:color="auto"/>
            </w:tcBorders>
            <w:noWrap/>
            <w:vAlign w:val="bottom"/>
            <w:hideMark/>
          </w:tcPr>
          <w:p w14:paraId="26FAD9B3"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07E6E9D"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0D66348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4FB1C4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078BC5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2DDAD4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D4C8AC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C73D66C"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52F5AB93"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35C4050A" w14:textId="77777777" w:rsidR="00EF2A4E" w:rsidRPr="00EF2A4E" w:rsidRDefault="00EF2A4E" w:rsidP="00EF2A4E">
            <w:pPr>
              <w:jc w:val="right"/>
              <w:rPr>
                <w:sz w:val="16"/>
                <w:szCs w:val="16"/>
              </w:rPr>
            </w:pPr>
            <w:r w:rsidRPr="00EF2A4E">
              <w:rPr>
                <w:sz w:val="16"/>
                <w:szCs w:val="16"/>
              </w:rPr>
              <w:t>16 852,6</w:t>
            </w:r>
          </w:p>
        </w:tc>
      </w:tr>
      <w:tr w:rsidR="00EF2A4E" w:rsidRPr="00EF2A4E" w14:paraId="78355CE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6C2FC8F" w14:textId="77777777" w:rsidR="00EF2A4E" w:rsidRPr="00EF2A4E" w:rsidRDefault="00EF2A4E" w:rsidP="00EF2A4E">
            <w:pPr>
              <w:rPr>
                <w:sz w:val="16"/>
                <w:szCs w:val="16"/>
              </w:rPr>
            </w:pPr>
            <w:r w:rsidRPr="00EF2A4E">
              <w:rPr>
                <w:sz w:val="16"/>
                <w:szCs w:val="16"/>
              </w:rPr>
              <w:t>Учреждения по внешкольной работе с детьми</w:t>
            </w:r>
          </w:p>
        </w:tc>
        <w:tc>
          <w:tcPr>
            <w:tcW w:w="380" w:type="dxa"/>
            <w:tcBorders>
              <w:top w:val="nil"/>
              <w:left w:val="nil"/>
              <w:bottom w:val="single" w:sz="4" w:space="0" w:color="auto"/>
              <w:right w:val="single" w:sz="4" w:space="0" w:color="auto"/>
            </w:tcBorders>
            <w:noWrap/>
            <w:vAlign w:val="bottom"/>
            <w:hideMark/>
          </w:tcPr>
          <w:p w14:paraId="715FB9C9"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0674AEF"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15B2707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992580E"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E4907D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2BE2DE6"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64F3C15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64C4EC9"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687779B7"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4A8555B2" w14:textId="77777777" w:rsidR="00EF2A4E" w:rsidRPr="00EF2A4E" w:rsidRDefault="00EF2A4E" w:rsidP="00EF2A4E">
            <w:pPr>
              <w:jc w:val="right"/>
              <w:rPr>
                <w:sz w:val="16"/>
                <w:szCs w:val="16"/>
              </w:rPr>
            </w:pPr>
            <w:r w:rsidRPr="00EF2A4E">
              <w:rPr>
                <w:sz w:val="16"/>
                <w:szCs w:val="16"/>
              </w:rPr>
              <w:t>16 852,6</w:t>
            </w:r>
          </w:p>
        </w:tc>
      </w:tr>
      <w:tr w:rsidR="00EF2A4E" w:rsidRPr="00EF2A4E" w14:paraId="44CD9696"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23B43C5"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26A3BBA7"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262BC66"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50E280E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C76F9E7"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B5DD54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9CCE8A0"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4505336B"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73925BEC"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50DD5496"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5602CF0A" w14:textId="77777777" w:rsidR="00EF2A4E" w:rsidRPr="00EF2A4E" w:rsidRDefault="00EF2A4E" w:rsidP="00EF2A4E">
            <w:pPr>
              <w:jc w:val="right"/>
              <w:rPr>
                <w:sz w:val="16"/>
                <w:szCs w:val="16"/>
              </w:rPr>
            </w:pPr>
            <w:r w:rsidRPr="00EF2A4E">
              <w:rPr>
                <w:sz w:val="16"/>
                <w:szCs w:val="16"/>
              </w:rPr>
              <w:t>16 852,6</w:t>
            </w:r>
          </w:p>
        </w:tc>
      </w:tr>
      <w:tr w:rsidR="00EF2A4E" w:rsidRPr="00EF2A4E" w14:paraId="71F6F3C8"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E16DE2C"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6E56041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4E8CD56"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221A3F6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3FE055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31FAEA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17CF50C"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01D18ACE"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5EC6B236" w14:textId="77777777" w:rsidR="00EF2A4E" w:rsidRPr="00EF2A4E" w:rsidRDefault="00EF2A4E" w:rsidP="00EF2A4E">
            <w:pPr>
              <w:jc w:val="right"/>
              <w:rPr>
                <w:sz w:val="16"/>
                <w:szCs w:val="16"/>
              </w:rPr>
            </w:pPr>
            <w:r w:rsidRPr="00EF2A4E">
              <w:rPr>
                <w:sz w:val="16"/>
                <w:szCs w:val="16"/>
              </w:rPr>
              <w:t>30 244,8</w:t>
            </w:r>
          </w:p>
        </w:tc>
        <w:tc>
          <w:tcPr>
            <w:tcW w:w="1260" w:type="dxa"/>
            <w:tcBorders>
              <w:top w:val="nil"/>
              <w:left w:val="nil"/>
              <w:bottom w:val="single" w:sz="4" w:space="0" w:color="auto"/>
              <w:right w:val="single" w:sz="4" w:space="0" w:color="auto"/>
            </w:tcBorders>
            <w:noWrap/>
            <w:vAlign w:val="bottom"/>
            <w:hideMark/>
          </w:tcPr>
          <w:p w14:paraId="07AFB65D" w14:textId="77777777" w:rsidR="00EF2A4E" w:rsidRPr="00EF2A4E" w:rsidRDefault="00EF2A4E" w:rsidP="00EF2A4E">
            <w:pPr>
              <w:jc w:val="right"/>
              <w:rPr>
                <w:sz w:val="16"/>
                <w:szCs w:val="16"/>
              </w:rPr>
            </w:pPr>
            <w:r w:rsidRPr="00EF2A4E">
              <w:rPr>
                <w:sz w:val="16"/>
                <w:szCs w:val="16"/>
              </w:rPr>
              <w:t>16 852,6</w:t>
            </w:r>
          </w:p>
        </w:tc>
        <w:tc>
          <w:tcPr>
            <w:tcW w:w="1260" w:type="dxa"/>
            <w:tcBorders>
              <w:top w:val="nil"/>
              <w:left w:val="nil"/>
              <w:bottom w:val="single" w:sz="4" w:space="0" w:color="auto"/>
              <w:right w:val="single" w:sz="4" w:space="0" w:color="auto"/>
            </w:tcBorders>
            <w:noWrap/>
            <w:vAlign w:val="bottom"/>
            <w:hideMark/>
          </w:tcPr>
          <w:p w14:paraId="7AF3B1BF" w14:textId="77777777" w:rsidR="00EF2A4E" w:rsidRPr="00EF2A4E" w:rsidRDefault="00EF2A4E" w:rsidP="00EF2A4E">
            <w:pPr>
              <w:jc w:val="right"/>
              <w:rPr>
                <w:sz w:val="16"/>
                <w:szCs w:val="16"/>
              </w:rPr>
            </w:pPr>
            <w:r w:rsidRPr="00EF2A4E">
              <w:rPr>
                <w:sz w:val="16"/>
                <w:szCs w:val="16"/>
              </w:rPr>
              <w:t>16 852,6</w:t>
            </w:r>
          </w:p>
        </w:tc>
      </w:tr>
      <w:tr w:rsidR="00EF2A4E" w:rsidRPr="00EF2A4E" w14:paraId="2CF62C29" w14:textId="77777777" w:rsidTr="00EF2A4E">
        <w:trPr>
          <w:trHeight w:val="720"/>
        </w:trPr>
        <w:tc>
          <w:tcPr>
            <w:tcW w:w="3545" w:type="dxa"/>
            <w:tcBorders>
              <w:top w:val="nil"/>
              <w:left w:val="single" w:sz="4" w:space="0" w:color="auto"/>
              <w:bottom w:val="single" w:sz="4" w:space="0" w:color="auto"/>
              <w:right w:val="nil"/>
            </w:tcBorders>
            <w:vAlign w:val="bottom"/>
            <w:hideMark/>
          </w:tcPr>
          <w:p w14:paraId="29F32230" w14:textId="77777777" w:rsidR="00EF2A4E" w:rsidRPr="00EF2A4E" w:rsidRDefault="00EF2A4E" w:rsidP="00EF2A4E">
            <w:pPr>
              <w:rPr>
                <w:sz w:val="16"/>
                <w:szCs w:val="16"/>
              </w:rPr>
            </w:pPr>
            <w:r w:rsidRPr="00EF2A4E">
              <w:rPr>
                <w:sz w:val="16"/>
                <w:szCs w:val="16"/>
              </w:rPr>
              <w:t>Муниципальная программа "Развитие культуры  в Ичалковском муниципальном районе Республики Мордовия"</w:t>
            </w:r>
          </w:p>
        </w:tc>
        <w:tc>
          <w:tcPr>
            <w:tcW w:w="380" w:type="dxa"/>
            <w:tcBorders>
              <w:top w:val="nil"/>
              <w:left w:val="single" w:sz="4" w:space="0" w:color="auto"/>
              <w:bottom w:val="single" w:sz="4" w:space="0" w:color="auto"/>
              <w:right w:val="single" w:sz="4" w:space="0" w:color="auto"/>
            </w:tcBorders>
            <w:noWrap/>
            <w:vAlign w:val="bottom"/>
            <w:hideMark/>
          </w:tcPr>
          <w:p w14:paraId="6F735FE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8322FC7"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785FB4A4"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AA1DF2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EF9D00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0AE6A9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E3D13B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82AA8BB"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3797BF76"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5398EE2E" w14:textId="77777777" w:rsidR="00EF2A4E" w:rsidRPr="00EF2A4E" w:rsidRDefault="00EF2A4E" w:rsidP="00EF2A4E">
            <w:pPr>
              <w:jc w:val="right"/>
              <w:rPr>
                <w:sz w:val="16"/>
                <w:szCs w:val="16"/>
              </w:rPr>
            </w:pPr>
            <w:r w:rsidRPr="00EF2A4E">
              <w:rPr>
                <w:sz w:val="16"/>
                <w:szCs w:val="16"/>
              </w:rPr>
              <w:t>5 142,6</w:t>
            </w:r>
          </w:p>
        </w:tc>
      </w:tr>
      <w:tr w:rsidR="00EF2A4E" w:rsidRPr="00EF2A4E" w14:paraId="694120F1" w14:textId="77777777" w:rsidTr="00EF2A4E">
        <w:trPr>
          <w:trHeight w:val="1200"/>
        </w:trPr>
        <w:tc>
          <w:tcPr>
            <w:tcW w:w="3545" w:type="dxa"/>
            <w:tcBorders>
              <w:top w:val="nil"/>
              <w:left w:val="single" w:sz="4" w:space="0" w:color="auto"/>
              <w:bottom w:val="single" w:sz="4" w:space="0" w:color="auto"/>
              <w:right w:val="nil"/>
            </w:tcBorders>
            <w:vAlign w:val="bottom"/>
            <w:hideMark/>
          </w:tcPr>
          <w:p w14:paraId="7B08E560" w14:textId="77777777" w:rsidR="00EF2A4E" w:rsidRPr="00EF2A4E" w:rsidRDefault="00EF2A4E" w:rsidP="00EF2A4E">
            <w:pPr>
              <w:rPr>
                <w:sz w:val="16"/>
                <w:szCs w:val="16"/>
              </w:rPr>
            </w:pPr>
            <w:r w:rsidRPr="00EF2A4E">
              <w:rPr>
                <w:sz w:val="16"/>
                <w:szCs w:val="16"/>
              </w:rPr>
              <w:t>Подпрограмма «Развитие системы дополнительного образования в Ичалковском муниципальном районе Республики Мордовия»</w:t>
            </w:r>
          </w:p>
        </w:tc>
        <w:tc>
          <w:tcPr>
            <w:tcW w:w="380" w:type="dxa"/>
            <w:tcBorders>
              <w:top w:val="nil"/>
              <w:left w:val="single" w:sz="4" w:space="0" w:color="auto"/>
              <w:bottom w:val="single" w:sz="4" w:space="0" w:color="auto"/>
              <w:right w:val="single" w:sz="4" w:space="0" w:color="auto"/>
            </w:tcBorders>
            <w:noWrap/>
            <w:vAlign w:val="bottom"/>
            <w:hideMark/>
          </w:tcPr>
          <w:p w14:paraId="1F5494D4"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ADE53B9"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0E3E975C"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12414BEA"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6E09F8E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F9F2FF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8FF82B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D46E04E"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1317D5CC"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1471B533" w14:textId="77777777" w:rsidR="00EF2A4E" w:rsidRPr="00EF2A4E" w:rsidRDefault="00EF2A4E" w:rsidP="00EF2A4E">
            <w:pPr>
              <w:jc w:val="right"/>
              <w:rPr>
                <w:sz w:val="16"/>
                <w:szCs w:val="16"/>
              </w:rPr>
            </w:pPr>
            <w:r w:rsidRPr="00EF2A4E">
              <w:rPr>
                <w:sz w:val="16"/>
                <w:szCs w:val="16"/>
              </w:rPr>
              <w:t>5 142,6</w:t>
            </w:r>
          </w:p>
        </w:tc>
      </w:tr>
      <w:tr w:rsidR="00EF2A4E" w:rsidRPr="00EF2A4E" w14:paraId="58B8C29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299BF55" w14:textId="77777777" w:rsidR="00EF2A4E" w:rsidRPr="00EF2A4E" w:rsidRDefault="00EF2A4E" w:rsidP="00EF2A4E">
            <w:pPr>
              <w:rPr>
                <w:sz w:val="16"/>
                <w:szCs w:val="16"/>
              </w:rPr>
            </w:pPr>
            <w:r w:rsidRPr="00EF2A4E">
              <w:rPr>
                <w:sz w:val="16"/>
                <w:szCs w:val="16"/>
              </w:rPr>
              <w:t>Основное мероприятие "Развитие дополнительного образования детей"</w:t>
            </w:r>
          </w:p>
        </w:tc>
        <w:tc>
          <w:tcPr>
            <w:tcW w:w="380" w:type="dxa"/>
            <w:tcBorders>
              <w:top w:val="nil"/>
              <w:left w:val="nil"/>
              <w:bottom w:val="single" w:sz="4" w:space="0" w:color="auto"/>
              <w:right w:val="single" w:sz="4" w:space="0" w:color="auto"/>
            </w:tcBorders>
            <w:noWrap/>
            <w:vAlign w:val="bottom"/>
            <w:hideMark/>
          </w:tcPr>
          <w:p w14:paraId="5F4DC41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567B61E"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36C263A2"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A75034F"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560CD62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580519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6C6C2E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23008D5"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37CFC951"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396AFEAB" w14:textId="77777777" w:rsidR="00EF2A4E" w:rsidRPr="00EF2A4E" w:rsidRDefault="00EF2A4E" w:rsidP="00EF2A4E">
            <w:pPr>
              <w:jc w:val="right"/>
              <w:rPr>
                <w:sz w:val="16"/>
                <w:szCs w:val="16"/>
              </w:rPr>
            </w:pPr>
            <w:r w:rsidRPr="00EF2A4E">
              <w:rPr>
                <w:sz w:val="16"/>
                <w:szCs w:val="16"/>
              </w:rPr>
              <w:t>5 142,6</w:t>
            </w:r>
          </w:p>
        </w:tc>
      </w:tr>
      <w:tr w:rsidR="00EF2A4E" w:rsidRPr="00EF2A4E" w14:paraId="3A54DB0D"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30DAD83" w14:textId="77777777" w:rsidR="00EF2A4E" w:rsidRPr="00EF2A4E" w:rsidRDefault="00EF2A4E" w:rsidP="00EF2A4E">
            <w:pPr>
              <w:rPr>
                <w:sz w:val="16"/>
                <w:szCs w:val="16"/>
              </w:rPr>
            </w:pPr>
            <w:r w:rsidRPr="00EF2A4E">
              <w:rPr>
                <w:sz w:val="16"/>
                <w:szCs w:val="16"/>
              </w:rPr>
              <w:t>Учреждения по внешкольной работе с детьми</w:t>
            </w:r>
          </w:p>
        </w:tc>
        <w:tc>
          <w:tcPr>
            <w:tcW w:w="380" w:type="dxa"/>
            <w:tcBorders>
              <w:top w:val="nil"/>
              <w:left w:val="nil"/>
              <w:bottom w:val="single" w:sz="4" w:space="0" w:color="auto"/>
              <w:right w:val="single" w:sz="4" w:space="0" w:color="auto"/>
            </w:tcBorders>
            <w:noWrap/>
            <w:vAlign w:val="bottom"/>
            <w:hideMark/>
          </w:tcPr>
          <w:p w14:paraId="7EC65D31"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1AF22281"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5622728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2905959"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76C0569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BC5CB19"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7E0D678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348AF81"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7681DA93"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6EAB3D20" w14:textId="77777777" w:rsidR="00EF2A4E" w:rsidRPr="00EF2A4E" w:rsidRDefault="00EF2A4E" w:rsidP="00EF2A4E">
            <w:pPr>
              <w:jc w:val="right"/>
              <w:rPr>
                <w:sz w:val="16"/>
                <w:szCs w:val="16"/>
              </w:rPr>
            </w:pPr>
            <w:r w:rsidRPr="00EF2A4E">
              <w:rPr>
                <w:sz w:val="16"/>
                <w:szCs w:val="16"/>
              </w:rPr>
              <w:t>5 142,6</w:t>
            </w:r>
          </w:p>
        </w:tc>
      </w:tr>
      <w:tr w:rsidR="00EF2A4E" w:rsidRPr="00EF2A4E" w14:paraId="68903274"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4646740"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7AD9E0C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139247E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6DDC651E"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3B201CB2"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59F9A89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9C6619B"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2A9B5798"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247C255B"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49B1E44E"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489072C8" w14:textId="77777777" w:rsidR="00EF2A4E" w:rsidRPr="00EF2A4E" w:rsidRDefault="00EF2A4E" w:rsidP="00EF2A4E">
            <w:pPr>
              <w:jc w:val="right"/>
              <w:rPr>
                <w:sz w:val="16"/>
                <w:szCs w:val="16"/>
              </w:rPr>
            </w:pPr>
            <w:r w:rsidRPr="00EF2A4E">
              <w:rPr>
                <w:sz w:val="16"/>
                <w:szCs w:val="16"/>
              </w:rPr>
              <w:t>5 142,6</w:t>
            </w:r>
          </w:p>
        </w:tc>
      </w:tr>
      <w:tr w:rsidR="00EF2A4E" w:rsidRPr="00EF2A4E" w14:paraId="3D6C4BC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EEC7722"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50A3623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26FCA6FD"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459EEFCF"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D629F01"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4B7ADC2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35CA87F" w14:textId="77777777" w:rsidR="00EF2A4E" w:rsidRPr="00EF2A4E" w:rsidRDefault="00EF2A4E" w:rsidP="00EF2A4E">
            <w:pPr>
              <w:jc w:val="center"/>
              <w:rPr>
                <w:sz w:val="16"/>
                <w:szCs w:val="16"/>
              </w:rPr>
            </w:pPr>
            <w:r w:rsidRPr="00EF2A4E">
              <w:rPr>
                <w:sz w:val="16"/>
                <w:szCs w:val="16"/>
              </w:rPr>
              <w:t>61080</w:t>
            </w:r>
          </w:p>
        </w:tc>
        <w:tc>
          <w:tcPr>
            <w:tcW w:w="496" w:type="dxa"/>
            <w:tcBorders>
              <w:top w:val="nil"/>
              <w:left w:val="nil"/>
              <w:bottom w:val="single" w:sz="4" w:space="0" w:color="auto"/>
              <w:right w:val="single" w:sz="4" w:space="0" w:color="auto"/>
            </w:tcBorders>
            <w:noWrap/>
            <w:vAlign w:val="bottom"/>
            <w:hideMark/>
          </w:tcPr>
          <w:p w14:paraId="54B8F24B"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5633FF23" w14:textId="77777777" w:rsidR="00EF2A4E" w:rsidRPr="00EF2A4E" w:rsidRDefault="00EF2A4E" w:rsidP="00EF2A4E">
            <w:pPr>
              <w:jc w:val="right"/>
              <w:rPr>
                <w:sz w:val="16"/>
                <w:szCs w:val="16"/>
              </w:rPr>
            </w:pPr>
            <w:r w:rsidRPr="00EF2A4E">
              <w:rPr>
                <w:sz w:val="16"/>
                <w:szCs w:val="16"/>
              </w:rPr>
              <w:t>10 332,5</w:t>
            </w:r>
          </w:p>
        </w:tc>
        <w:tc>
          <w:tcPr>
            <w:tcW w:w="1260" w:type="dxa"/>
            <w:tcBorders>
              <w:top w:val="nil"/>
              <w:left w:val="nil"/>
              <w:bottom w:val="single" w:sz="4" w:space="0" w:color="auto"/>
              <w:right w:val="single" w:sz="4" w:space="0" w:color="auto"/>
            </w:tcBorders>
            <w:noWrap/>
            <w:vAlign w:val="bottom"/>
            <w:hideMark/>
          </w:tcPr>
          <w:p w14:paraId="23CFBE07" w14:textId="77777777" w:rsidR="00EF2A4E" w:rsidRPr="00EF2A4E" w:rsidRDefault="00EF2A4E" w:rsidP="00EF2A4E">
            <w:pPr>
              <w:jc w:val="right"/>
              <w:rPr>
                <w:sz w:val="16"/>
                <w:szCs w:val="16"/>
              </w:rPr>
            </w:pPr>
            <w:r w:rsidRPr="00EF2A4E">
              <w:rPr>
                <w:sz w:val="16"/>
                <w:szCs w:val="16"/>
              </w:rPr>
              <w:t>5 800,0</w:t>
            </w:r>
          </w:p>
        </w:tc>
        <w:tc>
          <w:tcPr>
            <w:tcW w:w="1260" w:type="dxa"/>
            <w:tcBorders>
              <w:top w:val="nil"/>
              <w:left w:val="nil"/>
              <w:bottom w:val="single" w:sz="4" w:space="0" w:color="auto"/>
              <w:right w:val="single" w:sz="4" w:space="0" w:color="auto"/>
            </w:tcBorders>
            <w:noWrap/>
            <w:vAlign w:val="bottom"/>
            <w:hideMark/>
          </w:tcPr>
          <w:p w14:paraId="73B9E3FD" w14:textId="77777777" w:rsidR="00EF2A4E" w:rsidRPr="00EF2A4E" w:rsidRDefault="00EF2A4E" w:rsidP="00EF2A4E">
            <w:pPr>
              <w:jc w:val="right"/>
              <w:rPr>
                <w:sz w:val="16"/>
                <w:szCs w:val="16"/>
              </w:rPr>
            </w:pPr>
            <w:r w:rsidRPr="00EF2A4E">
              <w:rPr>
                <w:sz w:val="16"/>
                <w:szCs w:val="16"/>
              </w:rPr>
              <w:t>5 142,6</w:t>
            </w:r>
          </w:p>
        </w:tc>
      </w:tr>
      <w:tr w:rsidR="00EF2A4E" w:rsidRPr="00EF2A4E" w14:paraId="2E33E98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EA32C36" w14:textId="77777777" w:rsidR="00EF2A4E" w:rsidRPr="00EF2A4E" w:rsidRDefault="00EF2A4E" w:rsidP="00EF2A4E">
            <w:pPr>
              <w:rPr>
                <w:sz w:val="16"/>
                <w:szCs w:val="16"/>
              </w:rPr>
            </w:pPr>
            <w:r w:rsidRPr="00EF2A4E">
              <w:rPr>
                <w:sz w:val="16"/>
                <w:szCs w:val="16"/>
              </w:rPr>
              <w:t xml:space="preserve">Молодежная политика </w:t>
            </w:r>
          </w:p>
        </w:tc>
        <w:tc>
          <w:tcPr>
            <w:tcW w:w="380" w:type="dxa"/>
            <w:tcBorders>
              <w:top w:val="nil"/>
              <w:left w:val="nil"/>
              <w:bottom w:val="single" w:sz="4" w:space="0" w:color="auto"/>
              <w:right w:val="single" w:sz="4" w:space="0" w:color="auto"/>
            </w:tcBorders>
            <w:vAlign w:val="bottom"/>
            <w:hideMark/>
          </w:tcPr>
          <w:p w14:paraId="54E4128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4CA8534F"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7090DE5B"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0AF2F0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5BAC4E5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7C46A39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CFFD04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CE6BCAA"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7AE0A36A"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16EA1BA9" w14:textId="77777777" w:rsidR="00EF2A4E" w:rsidRPr="00EF2A4E" w:rsidRDefault="00EF2A4E" w:rsidP="00EF2A4E">
            <w:pPr>
              <w:jc w:val="right"/>
              <w:rPr>
                <w:sz w:val="16"/>
                <w:szCs w:val="16"/>
              </w:rPr>
            </w:pPr>
            <w:r w:rsidRPr="00EF2A4E">
              <w:rPr>
                <w:sz w:val="16"/>
                <w:szCs w:val="16"/>
              </w:rPr>
              <w:t>95,0</w:t>
            </w:r>
          </w:p>
        </w:tc>
      </w:tr>
      <w:tr w:rsidR="00EF2A4E" w:rsidRPr="00EF2A4E" w14:paraId="751C5407"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891BBCE" w14:textId="77777777" w:rsidR="00EF2A4E" w:rsidRPr="00EF2A4E" w:rsidRDefault="00EF2A4E" w:rsidP="00EF2A4E">
            <w:pPr>
              <w:rPr>
                <w:sz w:val="16"/>
                <w:szCs w:val="16"/>
              </w:rPr>
            </w:pPr>
            <w:r w:rsidRPr="00EF2A4E">
              <w:rPr>
                <w:sz w:val="16"/>
                <w:szCs w:val="16"/>
              </w:rPr>
              <w:t>Муниципальная программа «Реализация  молодежной политики и патриотического воспитания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29DE7B5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72DB614"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0FAF0D70" w14:textId="77777777" w:rsidR="00EF2A4E" w:rsidRPr="00EF2A4E" w:rsidRDefault="00EF2A4E" w:rsidP="00EF2A4E">
            <w:pPr>
              <w:jc w:val="center"/>
              <w:rPr>
                <w:sz w:val="16"/>
                <w:szCs w:val="16"/>
              </w:rPr>
            </w:pPr>
            <w:r w:rsidRPr="00EF2A4E">
              <w:rPr>
                <w:sz w:val="16"/>
                <w:szCs w:val="16"/>
              </w:rPr>
              <w:t>32</w:t>
            </w:r>
          </w:p>
        </w:tc>
        <w:tc>
          <w:tcPr>
            <w:tcW w:w="380" w:type="dxa"/>
            <w:tcBorders>
              <w:top w:val="nil"/>
              <w:left w:val="nil"/>
              <w:bottom w:val="single" w:sz="4" w:space="0" w:color="auto"/>
              <w:right w:val="single" w:sz="4" w:space="0" w:color="auto"/>
            </w:tcBorders>
            <w:noWrap/>
            <w:vAlign w:val="bottom"/>
            <w:hideMark/>
          </w:tcPr>
          <w:p w14:paraId="49A331F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4BFC37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BBB838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3B29CB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6326F1E"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07DDC7EA"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624B12C7" w14:textId="77777777" w:rsidR="00EF2A4E" w:rsidRPr="00EF2A4E" w:rsidRDefault="00EF2A4E" w:rsidP="00EF2A4E">
            <w:pPr>
              <w:jc w:val="right"/>
              <w:rPr>
                <w:sz w:val="16"/>
                <w:szCs w:val="16"/>
              </w:rPr>
            </w:pPr>
            <w:r w:rsidRPr="00EF2A4E">
              <w:rPr>
                <w:sz w:val="16"/>
                <w:szCs w:val="16"/>
              </w:rPr>
              <w:t>95,0</w:t>
            </w:r>
          </w:p>
        </w:tc>
      </w:tr>
      <w:tr w:rsidR="00EF2A4E" w:rsidRPr="00EF2A4E" w14:paraId="5B77133C"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5AD0746C" w14:textId="77777777" w:rsidR="00EF2A4E" w:rsidRPr="00EF2A4E" w:rsidRDefault="00EF2A4E" w:rsidP="00EF2A4E">
            <w:pPr>
              <w:rPr>
                <w:sz w:val="16"/>
                <w:szCs w:val="16"/>
              </w:rPr>
            </w:pPr>
            <w:r w:rsidRPr="00EF2A4E">
              <w:rPr>
                <w:sz w:val="16"/>
                <w:szCs w:val="16"/>
              </w:rPr>
              <w:lastRenderedPageBreak/>
              <w:t xml:space="preserve">Основное мероприятие "Развитие досуговой деятельности в молодежной среде, профилактика асоциальных явлений, гражданско-патриотическое воспитание, развитие и поддержка лидерских и социально-активных позиций" </w:t>
            </w:r>
          </w:p>
        </w:tc>
        <w:tc>
          <w:tcPr>
            <w:tcW w:w="380" w:type="dxa"/>
            <w:tcBorders>
              <w:top w:val="nil"/>
              <w:left w:val="nil"/>
              <w:bottom w:val="single" w:sz="4" w:space="0" w:color="auto"/>
              <w:right w:val="single" w:sz="4" w:space="0" w:color="auto"/>
            </w:tcBorders>
            <w:noWrap/>
            <w:vAlign w:val="bottom"/>
            <w:hideMark/>
          </w:tcPr>
          <w:p w14:paraId="0A0F3206"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3FEBB0B"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5E5A4493" w14:textId="77777777" w:rsidR="00EF2A4E" w:rsidRPr="00EF2A4E" w:rsidRDefault="00EF2A4E" w:rsidP="00EF2A4E">
            <w:pPr>
              <w:jc w:val="center"/>
              <w:rPr>
                <w:sz w:val="16"/>
                <w:szCs w:val="16"/>
              </w:rPr>
            </w:pPr>
            <w:r w:rsidRPr="00EF2A4E">
              <w:rPr>
                <w:sz w:val="16"/>
                <w:szCs w:val="16"/>
              </w:rPr>
              <w:t>32</w:t>
            </w:r>
          </w:p>
        </w:tc>
        <w:tc>
          <w:tcPr>
            <w:tcW w:w="380" w:type="dxa"/>
            <w:tcBorders>
              <w:top w:val="nil"/>
              <w:left w:val="nil"/>
              <w:bottom w:val="single" w:sz="4" w:space="0" w:color="auto"/>
              <w:right w:val="single" w:sz="4" w:space="0" w:color="auto"/>
            </w:tcBorders>
            <w:noWrap/>
            <w:vAlign w:val="bottom"/>
            <w:hideMark/>
          </w:tcPr>
          <w:p w14:paraId="4805A25B"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1B32469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2C9E36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626694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AA251F7"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502F43E6"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404CC039" w14:textId="77777777" w:rsidR="00EF2A4E" w:rsidRPr="00EF2A4E" w:rsidRDefault="00EF2A4E" w:rsidP="00EF2A4E">
            <w:pPr>
              <w:jc w:val="right"/>
              <w:rPr>
                <w:sz w:val="16"/>
                <w:szCs w:val="16"/>
              </w:rPr>
            </w:pPr>
            <w:r w:rsidRPr="00EF2A4E">
              <w:rPr>
                <w:sz w:val="16"/>
                <w:szCs w:val="16"/>
              </w:rPr>
              <w:t>95,0</w:t>
            </w:r>
          </w:p>
        </w:tc>
      </w:tr>
      <w:tr w:rsidR="00EF2A4E" w:rsidRPr="00EF2A4E" w14:paraId="52758C5D"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229DE69" w14:textId="77777777" w:rsidR="00EF2A4E" w:rsidRPr="00EF2A4E" w:rsidRDefault="00EF2A4E" w:rsidP="00EF2A4E">
            <w:pPr>
              <w:rPr>
                <w:sz w:val="16"/>
                <w:szCs w:val="16"/>
              </w:rPr>
            </w:pPr>
            <w:r w:rsidRPr="00EF2A4E">
              <w:rPr>
                <w:sz w:val="16"/>
                <w:szCs w:val="16"/>
              </w:rPr>
              <w:t>Мероприятия в области молодежной политики</w:t>
            </w:r>
          </w:p>
        </w:tc>
        <w:tc>
          <w:tcPr>
            <w:tcW w:w="380" w:type="dxa"/>
            <w:tcBorders>
              <w:top w:val="nil"/>
              <w:left w:val="nil"/>
              <w:bottom w:val="single" w:sz="4" w:space="0" w:color="auto"/>
              <w:right w:val="single" w:sz="4" w:space="0" w:color="auto"/>
            </w:tcBorders>
            <w:noWrap/>
            <w:vAlign w:val="bottom"/>
            <w:hideMark/>
          </w:tcPr>
          <w:p w14:paraId="1B460E0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995F37F"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38AB39C3" w14:textId="77777777" w:rsidR="00EF2A4E" w:rsidRPr="00EF2A4E" w:rsidRDefault="00EF2A4E" w:rsidP="00EF2A4E">
            <w:pPr>
              <w:jc w:val="center"/>
              <w:rPr>
                <w:sz w:val="16"/>
                <w:szCs w:val="16"/>
              </w:rPr>
            </w:pPr>
            <w:r w:rsidRPr="00EF2A4E">
              <w:rPr>
                <w:sz w:val="16"/>
                <w:szCs w:val="16"/>
              </w:rPr>
              <w:t>32</w:t>
            </w:r>
          </w:p>
        </w:tc>
        <w:tc>
          <w:tcPr>
            <w:tcW w:w="380" w:type="dxa"/>
            <w:tcBorders>
              <w:top w:val="nil"/>
              <w:left w:val="nil"/>
              <w:bottom w:val="single" w:sz="4" w:space="0" w:color="auto"/>
              <w:right w:val="single" w:sz="4" w:space="0" w:color="auto"/>
            </w:tcBorders>
            <w:noWrap/>
            <w:vAlign w:val="bottom"/>
            <w:hideMark/>
          </w:tcPr>
          <w:p w14:paraId="1BD3B387"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39AF2A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A5C85E8" w14:textId="77777777" w:rsidR="00EF2A4E" w:rsidRPr="00EF2A4E" w:rsidRDefault="00EF2A4E" w:rsidP="00EF2A4E">
            <w:pPr>
              <w:jc w:val="center"/>
              <w:rPr>
                <w:sz w:val="16"/>
                <w:szCs w:val="16"/>
              </w:rPr>
            </w:pPr>
            <w:r w:rsidRPr="00EF2A4E">
              <w:rPr>
                <w:sz w:val="16"/>
                <w:szCs w:val="16"/>
              </w:rPr>
              <w:t>42110</w:t>
            </w:r>
          </w:p>
        </w:tc>
        <w:tc>
          <w:tcPr>
            <w:tcW w:w="496" w:type="dxa"/>
            <w:tcBorders>
              <w:top w:val="nil"/>
              <w:left w:val="nil"/>
              <w:bottom w:val="single" w:sz="4" w:space="0" w:color="auto"/>
              <w:right w:val="single" w:sz="4" w:space="0" w:color="auto"/>
            </w:tcBorders>
            <w:noWrap/>
            <w:vAlign w:val="bottom"/>
            <w:hideMark/>
          </w:tcPr>
          <w:p w14:paraId="1A89CB7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34F077E"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79DF4B41"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0656FEB1" w14:textId="77777777" w:rsidR="00EF2A4E" w:rsidRPr="00EF2A4E" w:rsidRDefault="00EF2A4E" w:rsidP="00EF2A4E">
            <w:pPr>
              <w:jc w:val="right"/>
              <w:rPr>
                <w:sz w:val="16"/>
                <w:szCs w:val="16"/>
              </w:rPr>
            </w:pPr>
            <w:r w:rsidRPr="00EF2A4E">
              <w:rPr>
                <w:sz w:val="16"/>
                <w:szCs w:val="16"/>
              </w:rPr>
              <w:t>95,0</w:t>
            </w:r>
          </w:p>
        </w:tc>
      </w:tr>
      <w:tr w:rsidR="00EF2A4E" w:rsidRPr="00EF2A4E" w14:paraId="7E003395" w14:textId="77777777" w:rsidTr="00EF2A4E">
        <w:trPr>
          <w:trHeight w:val="480"/>
        </w:trPr>
        <w:tc>
          <w:tcPr>
            <w:tcW w:w="3545" w:type="dxa"/>
            <w:tcBorders>
              <w:top w:val="nil"/>
              <w:left w:val="nil"/>
              <w:bottom w:val="nil"/>
              <w:right w:val="nil"/>
            </w:tcBorders>
            <w:vAlign w:val="bottom"/>
            <w:hideMark/>
          </w:tcPr>
          <w:p w14:paraId="0296B13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6A1A48C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D65D48F"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16981E29" w14:textId="77777777" w:rsidR="00EF2A4E" w:rsidRPr="00EF2A4E" w:rsidRDefault="00EF2A4E" w:rsidP="00EF2A4E">
            <w:pPr>
              <w:jc w:val="center"/>
              <w:rPr>
                <w:sz w:val="16"/>
                <w:szCs w:val="16"/>
              </w:rPr>
            </w:pPr>
            <w:r w:rsidRPr="00EF2A4E">
              <w:rPr>
                <w:sz w:val="16"/>
                <w:szCs w:val="16"/>
              </w:rPr>
              <w:t>32</w:t>
            </w:r>
          </w:p>
        </w:tc>
        <w:tc>
          <w:tcPr>
            <w:tcW w:w="380" w:type="dxa"/>
            <w:tcBorders>
              <w:top w:val="nil"/>
              <w:left w:val="nil"/>
              <w:bottom w:val="single" w:sz="4" w:space="0" w:color="auto"/>
              <w:right w:val="single" w:sz="4" w:space="0" w:color="auto"/>
            </w:tcBorders>
            <w:noWrap/>
            <w:vAlign w:val="bottom"/>
            <w:hideMark/>
          </w:tcPr>
          <w:p w14:paraId="64C9C4D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B90491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94FBB0F" w14:textId="77777777" w:rsidR="00EF2A4E" w:rsidRPr="00EF2A4E" w:rsidRDefault="00EF2A4E" w:rsidP="00EF2A4E">
            <w:pPr>
              <w:jc w:val="center"/>
              <w:rPr>
                <w:sz w:val="16"/>
                <w:szCs w:val="16"/>
              </w:rPr>
            </w:pPr>
            <w:r w:rsidRPr="00EF2A4E">
              <w:rPr>
                <w:sz w:val="16"/>
                <w:szCs w:val="16"/>
              </w:rPr>
              <w:t>42110</w:t>
            </w:r>
          </w:p>
        </w:tc>
        <w:tc>
          <w:tcPr>
            <w:tcW w:w="496" w:type="dxa"/>
            <w:tcBorders>
              <w:top w:val="nil"/>
              <w:left w:val="nil"/>
              <w:bottom w:val="single" w:sz="4" w:space="0" w:color="auto"/>
              <w:right w:val="single" w:sz="4" w:space="0" w:color="auto"/>
            </w:tcBorders>
            <w:noWrap/>
            <w:vAlign w:val="bottom"/>
            <w:hideMark/>
          </w:tcPr>
          <w:p w14:paraId="62C81CE4"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2094CFE"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29DB70E9"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62875CCE" w14:textId="77777777" w:rsidR="00EF2A4E" w:rsidRPr="00EF2A4E" w:rsidRDefault="00EF2A4E" w:rsidP="00EF2A4E">
            <w:pPr>
              <w:jc w:val="right"/>
              <w:rPr>
                <w:sz w:val="16"/>
                <w:szCs w:val="16"/>
              </w:rPr>
            </w:pPr>
            <w:r w:rsidRPr="00EF2A4E">
              <w:rPr>
                <w:sz w:val="16"/>
                <w:szCs w:val="16"/>
              </w:rPr>
              <w:t>95,0</w:t>
            </w:r>
          </w:p>
        </w:tc>
      </w:tr>
      <w:tr w:rsidR="00EF2A4E" w:rsidRPr="00EF2A4E" w14:paraId="2CCF91DB" w14:textId="77777777" w:rsidTr="00EF2A4E">
        <w:trPr>
          <w:trHeight w:val="720"/>
        </w:trPr>
        <w:tc>
          <w:tcPr>
            <w:tcW w:w="3545" w:type="dxa"/>
            <w:tcBorders>
              <w:top w:val="nil"/>
              <w:left w:val="nil"/>
              <w:bottom w:val="nil"/>
              <w:right w:val="nil"/>
            </w:tcBorders>
            <w:vAlign w:val="bottom"/>
            <w:hideMark/>
          </w:tcPr>
          <w:p w14:paraId="68C7D8C8"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noWrap/>
            <w:vAlign w:val="bottom"/>
            <w:hideMark/>
          </w:tcPr>
          <w:p w14:paraId="55D46206"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4FC15333" w14:textId="77777777" w:rsidR="00EF2A4E" w:rsidRPr="00EF2A4E" w:rsidRDefault="00EF2A4E" w:rsidP="00EF2A4E">
            <w:pPr>
              <w:jc w:val="center"/>
              <w:rPr>
                <w:sz w:val="16"/>
                <w:szCs w:val="16"/>
              </w:rPr>
            </w:pPr>
            <w:r w:rsidRPr="00EF2A4E">
              <w:rPr>
                <w:sz w:val="16"/>
                <w:szCs w:val="16"/>
              </w:rPr>
              <w:t>07</w:t>
            </w:r>
          </w:p>
        </w:tc>
        <w:tc>
          <w:tcPr>
            <w:tcW w:w="380" w:type="dxa"/>
            <w:tcBorders>
              <w:top w:val="nil"/>
              <w:left w:val="nil"/>
              <w:bottom w:val="single" w:sz="4" w:space="0" w:color="auto"/>
              <w:right w:val="single" w:sz="4" w:space="0" w:color="auto"/>
            </w:tcBorders>
            <w:noWrap/>
            <w:vAlign w:val="bottom"/>
            <w:hideMark/>
          </w:tcPr>
          <w:p w14:paraId="46A1AF42" w14:textId="77777777" w:rsidR="00EF2A4E" w:rsidRPr="00EF2A4E" w:rsidRDefault="00EF2A4E" w:rsidP="00EF2A4E">
            <w:pPr>
              <w:jc w:val="center"/>
              <w:rPr>
                <w:sz w:val="16"/>
                <w:szCs w:val="16"/>
              </w:rPr>
            </w:pPr>
            <w:r w:rsidRPr="00EF2A4E">
              <w:rPr>
                <w:sz w:val="16"/>
                <w:szCs w:val="16"/>
              </w:rPr>
              <w:t>32</w:t>
            </w:r>
          </w:p>
        </w:tc>
        <w:tc>
          <w:tcPr>
            <w:tcW w:w="380" w:type="dxa"/>
            <w:tcBorders>
              <w:top w:val="nil"/>
              <w:left w:val="nil"/>
              <w:bottom w:val="single" w:sz="4" w:space="0" w:color="auto"/>
              <w:right w:val="single" w:sz="4" w:space="0" w:color="auto"/>
            </w:tcBorders>
            <w:noWrap/>
            <w:vAlign w:val="bottom"/>
            <w:hideMark/>
          </w:tcPr>
          <w:p w14:paraId="43CD47C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3546633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85A4133" w14:textId="77777777" w:rsidR="00EF2A4E" w:rsidRPr="00EF2A4E" w:rsidRDefault="00EF2A4E" w:rsidP="00EF2A4E">
            <w:pPr>
              <w:jc w:val="center"/>
              <w:rPr>
                <w:sz w:val="16"/>
                <w:szCs w:val="16"/>
              </w:rPr>
            </w:pPr>
            <w:r w:rsidRPr="00EF2A4E">
              <w:rPr>
                <w:sz w:val="16"/>
                <w:szCs w:val="16"/>
              </w:rPr>
              <w:t>42110</w:t>
            </w:r>
          </w:p>
        </w:tc>
        <w:tc>
          <w:tcPr>
            <w:tcW w:w="496" w:type="dxa"/>
            <w:tcBorders>
              <w:top w:val="nil"/>
              <w:left w:val="nil"/>
              <w:bottom w:val="single" w:sz="4" w:space="0" w:color="auto"/>
              <w:right w:val="single" w:sz="4" w:space="0" w:color="auto"/>
            </w:tcBorders>
            <w:noWrap/>
            <w:vAlign w:val="bottom"/>
            <w:hideMark/>
          </w:tcPr>
          <w:p w14:paraId="69842F25"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0F1194AE"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3081A2D1" w14:textId="77777777" w:rsidR="00EF2A4E" w:rsidRPr="00EF2A4E" w:rsidRDefault="00EF2A4E" w:rsidP="00EF2A4E">
            <w:pPr>
              <w:jc w:val="right"/>
              <w:rPr>
                <w:sz w:val="16"/>
                <w:szCs w:val="16"/>
              </w:rPr>
            </w:pPr>
            <w:r w:rsidRPr="00EF2A4E">
              <w:rPr>
                <w:sz w:val="16"/>
                <w:szCs w:val="16"/>
              </w:rPr>
              <w:t>95,0</w:t>
            </w:r>
          </w:p>
        </w:tc>
        <w:tc>
          <w:tcPr>
            <w:tcW w:w="1260" w:type="dxa"/>
            <w:tcBorders>
              <w:top w:val="nil"/>
              <w:left w:val="nil"/>
              <w:bottom w:val="single" w:sz="4" w:space="0" w:color="auto"/>
              <w:right w:val="single" w:sz="4" w:space="0" w:color="auto"/>
            </w:tcBorders>
            <w:noWrap/>
            <w:vAlign w:val="bottom"/>
            <w:hideMark/>
          </w:tcPr>
          <w:p w14:paraId="784FE9F7" w14:textId="77777777" w:rsidR="00EF2A4E" w:rsidRPr="00EF2A4E" w:rsidRDefault="00EF2A4E" w:rsidP="00EF2A4E">
            <w:pPr>
              <w:jc w:val="right"/>
              <w:rPr>
                <w:sz w:val="16"/>
                <w:szCs w:val="16"/>
              </w:rPr>
            </w:pPr>
            <w:r w:rsidRPr="00EF2A4E">
              <w:rPr>
                <w:sz w:val="16"/>
                <w:szCs w:val="16"/>
              </w:rPr>
              <w:t>95,0</w:t>
            </w:r>
          </w:p>
        </w:tc>
      </w:tr>
      <w:tr w:rsidR="00EF2A4E" w:rsidRPr="00EF2A4E" w14:paraId="136FAC8D"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21B5268" w14:textId="77777777" w:rsidR="00EF2A4E" w:rsidRPr="00EF2A4E" w:rsidRDefault="00EF2A4E" w:rsidP="00EF2A4E">
            <w:pPr>
              <w:rPr>
                <w:sz w:val="16"/>
                <w:szCs w:val="16"/>
              </w:rPr>
            </w:pPr>
            <w:r w:rsidRPr="00EF2A4E">
              <w:rPr>
                <w:sz w:val="16"/>
                <w:szCs w:val="16"/>
              </w:rPr>
              <w:t>Другие вопросы в области образования</w:t>
            </w:r>
          </w:p>
        </w:tc>
        <w:tc>
          <w:tcPr>
            <w:tcW w:w="380" w:type="dxa"/>
            <w:tcBorders>
              <w:top w:val="nil"/>
              <w:left w:val="nil"/>
              <w:bottom w:val="single" w:sz="4" w:space="0" w:color="auto"/>
              <w:right w:val="single" w:sz="4" w:space="0" w:color="auto"/>
            </w:tcBorders>
            <w:noWrap/>
            <w:vAlign w:val="bottom"/>
            <w:hideMark/>
          </w:tcPr>
          <w:p w14:paraId="5D351D1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9A92BB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9FE955F"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46B53674"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0F6CAE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6D37DD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A8FDDE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C419CBE" w14:textId="77777777" w:rsidR="00EF2A4E" w:rsidRPr="00EF2A4E" w:rsidRDefault="00EF2A4E" w:rsidP="00EF2A4E">
            <w:pPr>
              <w:jc w:val="right"/>
              <w:rPr>
                <w:sz w:val="16"/>
                <w:szCs w:val="16"/>
              </w:rPr>
            </w:pPr>
            <w:r w:rsidRPr="00EF2A4E">
              <w:rPr>
                <w:sz w:val="16"/>
                <w:szCs w:val="16"/>
              </w:rPr>
              <w:t>5 898,0</w:t>
            </w:r>
          </w:p>
        </w:tc>
        <w:tc>
          <w:tcPr>
            <w:tcW w:w="1260" w:type="dxa"/>
            <w:tcBorders>
              <w:top w:val="nil"/>
              <w:left w:val="nil"/>
              <w:bottom w:val="single" w:sz="4" w:space="0" w:color="auto"/>
              <w:right w:val="single" w:sz="4" w:space="0" w:color="auto"/>
            </w:tcBorders>
            <w:noWrap/>
            <w:vAlign w:val="bottom"/>
            <w:hideMark/>
          </w:tcPr>
          <w:p w14:paraId="7C272885" w14:textId="77777777" w:rsidR="00EF2A4E" w:rsidRPr="00EF2A4E" w:rsidRDefault="00EF2A4E" w:rsidP="00EF2A4E">
            <w:pPr>
              <w:jc w:val="right"/>
              <w:rPr>
                <w:sz w:val="16"/>
                <w:szCs w:val="16"/>
              </w:rPr>
            </w:pPr>
            <w:r w:rsidRPr="00EF2A4E">
              <w:rPr>
                <w:sz w:val="16"/>
                <w:szCs w:val="16"/>
              </w:rPr>
              <w:t>3 893,9</w:t>
            </w:r>
          </w:p>
        </w:tc>
        <w:tc>
          <w:tcPr>
            <w:tcW w:w="1260" w:type="dxa"/>
            <w:tcBorders>
              <w:top w:val="nil"/>
              <w:left w:val="nil"/>
              <w:bottom w:val="single" w:sz="4" w:space="0" w:color="auto"/>
              <w:right w:val="single" w:sz="4" w:space="0" w:color="auto"/>
            </w:tcBorders>
            <w:noWrap/>
            <w:vAlign w:val="bottom"/>
            <w:hideMark/>
          </w:tcPr>
          <w:p w14:paraId="054A6E21" w14:textId="77777777" w:rsidR="00EF2A4E" w:rsidRPr="00EF2A4E" w:rsidRDefault="00EF2A4E" w:rsidP="00EF2A4E">
            <w:pPr>
              <w:jc w:val="right"/>
              <w:rPr>
                <w:sz w:val="16"/>
                <w:szCs w:val="16"/>
              </w:rPr>
            </w:pPr>
            <w:r w:rsidRPr="00EF2A4E">
              <w:rPr>
                <w:sz w:val="16"/>
                <w:szCs w:val="16"/>
              </w:rPr>
              <w:t>3 893,9</w:t>
            </w:r>
          </w:p>
        </w:tc>
      </w:tr>
      <w:tr w:rsidR="00EF2A4E" w:rsidRPr="00EF2A4E" w14:paraId="5827E1AE" w14:textId="77777777" w:rsidTr="00EF2A4E">
        <w:trPr>
          <w:trHeight w:val="720"/>
        </w:trPr>
        <w:tc>
          <w:tcPr>
            <w:tcW w:w="3545" w:type="dxa"/>
            <w:tcBorders>
              <w:top w:val="nil"/>
              <w:left w:val="single" w:sz="4" w:space="0" w:color="auto"/>
              <w:bottom w:val="single" w:sz="4" w:space="0" w:color="auto"/>
              <w:right w:val="nil"/>
            </w:tcBorders>
            <w:vAlign w:val="bottom"/>
            <w:hideMark/>
          </w:tcPr>
          <w:p w14:paraId="3E3B586B"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05BBC762"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FDCAB29"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1F9EEBF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ECFDCD8"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7580A1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787A9A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A839C2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0B022D" w14:textId="77777777" w:rsidR="00EF2A4E" w:rsidRPr="00EF2A4E" w:rsidRDefault="00EF2A4E" w:rsidP="00EF2A4E">
            <w:pPr>
              <w:jc w:val="right"/>
              <w:rPr>
                <w:sz w:val="16"/>
                <w:szCs w:val="16"/>
              </w:rPr>
            </w:pPr>
            <w:r w:rsidRPr="00EF2A4E">
              <w:rPr>
                <w:sz w:val="16"/>
                <w:szCs w:val="16"/>
              </w:rPr>
              <w:t>5 898,0</w:t>
            </w:r>
          </w:p>
        </w:tc>
        <w:tc>
          <w:tcPr>
            <w:tcW w:w="1260" w:type="dxa"/>
            <w:tcBorders>
              <w:top w:val="nil"/>
              <w:left w:val="nil"/>
              <w:bottom w:val="single" w:sz="4" w:space="0" w:color="auto"/>
              <w:right w:val="single" w:sz="4" w:space="0" w:color="auto"/>
            </w:tcBorders>
            <w:noWrap/>
            <w:vAlign w:val="bottom"/>
            <w:hideMark/>
          </w:tcPr>
          <w:p w14:paraId="0F5F4933" w14:textId="77777777" w:rsidR="00EF2A4E" w:rsidRPr="00EF2A4E" w:rsidRDefault="00EF2A4E" w:rsidP="00EF2A4E">
            <w:pPr>
              <w:jc w:val="right"/>
              <w:rPr>
                <w:sz w:val="16"/>
                <w:szCs w:val="16"/>
              </w:rPr>
            </w:pPr>
            <w:r w:rsidRPr="00EF2A4E">
              <w:rPr>
                <w:sz w:val="16"/>
                <w:szCs w:val="16"/>
              </w:rPr>
              <w:t>3 893,9</w:t>
            </w:r>
          </w:p>
        </w:tc>
        <w:tc>
          <w:tcPr>
            <w:tcW w:w="1260" w:type="dxa"/>
            <w:tcBorders>
              <w:top w:val="nil"/>
              <w:left w:val="nil"/>
              <w:bottom w:val="single" w:sz="4" w:space="0" w:color="auto"/>
              <w:right w:val="single" w:sz="4" w:space="0" w:color="auto"/>
            </w:tcBorders>
            <w:noWrap/>
            <w:vAlign w:val="bottom"/>
            <w:hideMark/>
          </w:tcPr>
          <w:p w14:paraId="5587DCA1" w14:textId="77777777" w:rsidR="00EF2A4E" w:rsidRPr="00EF2A4E" w:rsidRDefault="00EF2A4E" w:rsidP="00EF2A4E">
            <w:pPr>
              <w:jc w:val="right"/>
              <w:rPr>
                <w:sz w:val="16"/>
                <w:szCs w:val="16"/>
              </w:rPr>
            </w:pPr>
            <w:r w:rsidRPr="00EF2A4E">
              <w:rPr>
                <w:sz w:val="16"/>
                <w:szCs w:val="16"/>
              </w:rPr>
              <w:t>3 893,9</w:t>
            </w:r>
          </w:p>
        </w:tc>
      </w:tr>
      <w:tr w:rsidR="00EF2A4E" w:rsidRPr="00EF2A4E" w14:paraId="0BFBEF51"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D09BE36"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49D2C39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5A6EEAC"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01EFC6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FC5AC9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D7A3CD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57E1D1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22DD7E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3C1E5F6"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109FC4B2"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5C49883A" w14:textId="77777777" w:rsidR="00EF2A4E" w:rsidRPr="00EF2A4E" w:rsidRDefault="00EF2A4E" w:rsidP="00EF2A4E">
            <w:pPr>
              <w:jc w:val="right"/>
              <w:rPr>
                <w:sz w:val="16"/>
                <w:szCs w:val="16"/>
              </w:rPr>
            </w:pPr>
            <w:r w:rsidRPr="00EF2A4E">
              <w:rPr>
                <w:sz w:val="16"/>
                <w:szCs w:val="16"/>
              </w:rPr>
              <w:t>2 235,1</w:t>
            </w:r>
          </w:p>
        </w:tc>
      </w:tr>
      <w:tr w:rsidR="00EF2A4E" w:rsidRPr="00EF2A4E" w14:paraId="1E07618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B18AC86" w14:textId="77777777" w:rsidR="00EF2A4E" w:rsidRPr="00EF2A4E" w:rsidRDefault="00EF2A4E" w:rsidP="00EF2A4E">
            <w:pPr>
              <w:rPr>
                <w:sz w:val="16"/>
                <w:szCs w:val="16"/>
              </w:rPr>
            </w:pPr>
            <w:r w:rsidRPr="00EF2A4E">
              <w:rPr>
                <w:sz w:val="16"/>
                <w:szCs w:val="16"/>
              </w:rPr>
              <w:t>Основное мероприятие «Развитие общего образования»</w:t>
            </w:r>
          </w:p>
        </w:tc>
        <w:tc>
          <w:tcPr>
            <w:tcW w:w="380" w:type="dxa"/>
            <w:tcBorders>
              <w:top w:val="nil"/>
              <w:left w:val="nil"/>
              <w:bottom w:val="single" w:sz="4" w:space="0" w:color="auto"/>
              <w:right w:val="single" w:sz="4" w:space="0" w:color="auto"/>
            </w:tcBorders>
            <w:noWrap/>
            <w:vAlign w:val="bottom"/>
            <w:hideMark/>
          </w:tcPr>
          <w:p w14:paraId="5C9F701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B9AF86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338FC3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C306747"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7F6E974"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3666FF1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8555AD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D8BC8FE"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26AAAA04"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7C492B19" w14:textId="77777777" w:rsidR="00EF2A4E" w:rsidRPr="00EF2A4E" w:rsidRDefault="00EF2A4E" w:rsidP="00EF2A4E">
            <w:pPr>
              <w:jc w:val="right"/>
              <w:rPr>
                <w:sz w:val="16"/>
                <w:szCs w:val="16"/>
              </w:rPr>
            </w:pPr>
            <w:r w:rsidRPr="00EF2A4E">
              <w:rPr>
                <w:sz w:val="16"/>
                <w:szCs w:val="16"/>
              </w:rPr>
              <w:t>2 235,1</w:t>
            </w:r>
          </w:p>
        </w:tc>
      </w:tr>
      <w:tr w:rsidR="00EF2A4E" w:rsidRPr="00EF2A4E" w14:paraId="0FF97DA9"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C3482C8"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w:t>
            </w:r>
          </w:p>
        </w:tc>
        <w:tc>
          <w:tcPr>
            <w:tcW w:w="380" w:type="dxa"/>
            <w:tcBorders>
              <w:top w:val="nil"/>
              <w:left w:val="nil"/>
              <w:bottom w:val="single" w:sz="4" w:space="0" w:color="auto"/>
              <w:right w:val="single" w:sz="4" w:space="0" w:color="auto"/>
            </w:tcBorders>
            <w:vAlign w:val="bottom"/>
            <w:hideMark/>
          </w:tcPr>
          <w:p w14:paraId="258A023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A846787"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0484749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6878C64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C5C59D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7DEEFC65" w14:textId="77777777" w:rsidR="00EF2A4E" w:rsidRPr="00EF2A4E" w:rsidRDefault="00EF2A4E" w:rsidP="00EF2A4E">
            <w:pPr>
              <w:jc w:val="center"/>
              <w:rPr>
                <w:sz w:val="16"/>
                <w:szCs w:val="16"/>
              </w:rPr>
            </w:pPr>
            <w:r w:rsidRPr="00EF2A4E">
              <w:rPr>
                <w:sz w:val="16"/>
                <w:szCs w:val="16"/>
              </w:rPr>
              <w:t>77210</w:t>
            </w:r>
          </w:p>
        </w:tc>
        <w:tc>
          <w:tcPr>
            <w:tcW w:w="496" w:type="dxa"/>
            <w:tcBorders>
              <w:top w:val="nil"/>
              <w:left w:val="nil"/>
              <w:bottom w:val="single" w:sz="4" w:space="0" w:color="auto"/>
              <w:right w:val="single" w:sz="4" w:space="0" w:color="auto"/>
            </w:tcBorders>
            <w:vAlign w:val="bottom"/>
            <w:hideMark/>
          </w:tcPr>
          <w:p w14:paraId="54559B9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33DBA4D"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222117C2"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6A9923A6" w14:textId="77777777" w:rsidR="00EF2A4E" w:rsidRPr="00EF2A4E" w:rsidRDefault="00EF2A4E" w:rsidP="00EF2A4E">
            <w:pPr>
              <w:jc w:val="right"/>
              <w:rPr>
                <w:sz w:val="16"/>
                <w:szCs w:val="16"/>
              </w:rPr>
            </w:pPr>
            <w:r w:rsidRPr="00EF2A4E">
              <w:rPr>
                <w:sz w:val="16"/>
                <w:szCs w:val="16"/>
              </w:rPr>
              <w:t>2 235,1</w:t>
            </w:r>
          </w:p>
        </w:tc>
      </w:tr>
      <w:tr w:rsidR="00EF2A4E" w:rsidRPr="00EF2A4E" w14:paraId="0BA3847F"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1567483"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vAlign w:val="bottom"/>
            <w:hideMark/>
          </w:tcPr>
          <w:p w14:paraId="1CC0C7A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2AB8AB30"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098C0F8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5D3C85A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5DF7EA6"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1A0AAE9A" w14:textId="77777777" w:rsidR="00EF2A4E" w:rsidRPr="00EF2A4E" w:rsidRDefault="00EF2A4E" w:rsidP="00EF2A4E">
            <w:pPr>
              <w:jc w:val="center"/>
              <w:rPr>
                <w:sz w:val="16"/>
                <w:szCs w:val="16"/>
              </w:rPr>
            </w:pPr>
            <w:r w:rsidRPr="00EF2A4E">
              <w:rPr>
                <w:sz w:val="16"/>
                <w:szCs w:val="16"/>
              </w:rPr>
              <w:t>77210</w:t>
            </w:r>
          </w:p>
        </w:tc>
        <w:tc>
          <w:tcPr>
            <w:tcW w:w="496" w:type="dxa"/>
            <w:tcBorders>
              <w:top w:val="nil"/>
              <w:left w:val="nil"/>
              <w:bottom w:val="single" w:sz="4" w:space="0" w:color="auto"/>
              <w:right w:val="single" w:sz="4" w:space="0" w:color="auto"/>
            </w:tcBorders>
            <w:vAlign w:val="bottom"/>
            <w:hideMark/>
          </w:tcPr>
          <w:p w14:paraId="26D90D02"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6FD4CF01"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52164BEE"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3C6BB8F6" w14:textId="77777777" w:rsidR="00EF2A4E" w:rsidRPr="00EF2A4E" w:rsidRDefault="00EF2A4E" w:rsidP="00EF2A4E">
            <w:pPr>
              <w:jc w:val="right"/>
              <w:rPr>
                <w:sz w:val="16"/>
                <w:szCs w:val="16"/>
              </w:rPr>
            </w:pPr>
            <w:r w:rsidRPr="00EF2A4E">
              <w:rPr>
                <w:sz w:val="16"/>
                <w:szCs w:val="16"/>
              </w:rPr>
              <w:t>2 235,1</w:t>
            </w:r>
          </w:p>
        </w:tc>
      </w:tr>
      <w:tr w:rsidR="00EF2A4E" w:rsidRPr="00EF2A4E" w14:paraId="76D98F7E"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B1EA86C"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vAlign w:val="bottom"/>
            <w:hideMark/>
          </w:tcPr>
          <w:p w14:paraId="022FF82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vAlign w:val="bottom"/>
            <w:hideMark/>
          </w:tcPr>
          <w:p w14:paraId="054EA2A5"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vAlign w:val="bottom"/>
            <w:hideMark/>
          </w:tcPr>
          <w:p w14:paraId="34C23E3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1AD92C7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188ADAA9"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21F33AEF" w14:textId="77777777" w:rsidR="00EF2A4E" w:rsidRPr="00EF2A4E" w:rsidRDefault="00EF2A4E" w:rsidP="00EF2A4E">
            <w:pPr>
              <w:jc w:val="center"/>
              <w:rPr>
                <w:sz w:val="16"/>
                <w:szCs w:val="16"/>
              </w:rPr>
            </w:pPr>
            <w:r w:rsidRPr="00EF2A4E">
              <w:rPr>
                <w:sz w:val="16"/>
                <w:szCs w:val="16"/>
              </w:rPr>
              <w:t>77210</w:t>
            </w:r>
          </w:p>
        </w:tc>
        <w:tc>
          <w:tcPr>
            <w:tcW w:w="496" w:type="dxa"/>
            <w:tcBorders>
              <w:top w:val="nil"/>
              <w:left w:val="nil"/>
              <w:bottom w:val="single" w:sz="4" w:space="0" w:color="auto"/>
              <w:right w:val="single" w:sz="4" w:space="0" w:color="auto"/>
            </w:tcBorders>
            <w:vAlign w:val="bottom"/>
            <w:hideMark/>
          </w:tcPr>
          <w:p w14:paraId="0B28A121"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30BA36F5"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72DB2D87" w14:textId="77777777" w:rsidR="00EF2A4E" w:rsidRPr="00EF2A4E" w:rsidRDefault="00EF2A4E" w:rsidP="00EF2A4E">
            <w:pPr>
              <w:jc w:val="right"/>
              <w:rPr>
                <w:sz w:val="16"/>
                <w:szCs w:val="16"/>
              </w:rPr>
            </w:pPr>
            <w:r w:rsidRPr="00EF2A4E">
              <w:rPr>
                <w:sz w:val="16"/>
                <w:szCs w:val="16"/>
              </w:rPr>
              <w:t>2 235,1</w:t>
            </w:r>
          </w:p>
        </w:tc>
        <w:tc>
          <w:tcPr>
            <w:tcW w:w="1260" w:type="dxa"/>
            <w:tcBorders>
              <w:top w:val="nil"/>
              <w:left w:val="nil"/>
              <w:bottom w:val="single" w:sz="4" w:space="0" w:color="auto"/>
              <w:right w:val="single" w:sz="4" w:space="0" w:color="auto"/>
            </w:tcBorders>
            <w:noWrap/>
            <w:vAlign w:val="bottom"/>
            <w:hideMark/>
          </w:tcPr>
          <w:p w14:paraId="5D6E9867" w14:textId="77777777" w:rsidR="00EF2A4E" w:rsidRPr="00EF2A4E" w:rsidRDefault="00EF2A4E" w:rsidP="00EF2A4E">
            <w:pPr>
              <w:jc w:val="right"/>
              <w:rPr>
                <w:sz w:val="16"/>
                <w:szCs w:val="16"/>
              </w:rPr>
            </w:pPr>
            <w:r w:rsidRPr="00EF2A4E">
              <w:rPr>
                <w:sz w:val="16"/>
                <w:szCs w:val="16"/>
              </w:rPr>
              <w:t>2 235,1</w:t>
            </w:r>
          </w:p>
        </w:tc>
      </w:tr>
      <w:tr w:rsidR="00EF2A4E" w:rsidRPr="00EF2A4E" w14:paraId="34C6037E" w14:textId="77777777" w:rsidTr="00EF2A4E">
        <w:trPr>
          <w:trHeight w:val="1200"/>
        </w:trPr>
        <w:tc>
          <w:tcPr>
            <w:tcW w:w="3545" w:type="dxa"/>
            <w:tcBorders>
              <w:top w:val="nil"/>
              <w:left w:val="single" w:sz="4" w:space="0" w:color="auto"/>
              <w:bottom w:val="single" w:sz="4" w:space="0" w:color="auto"/>
              <w:right w:val="nil"/>
            </w:tcBorders>
            <w:vAlign w:val="bottom"/>
            <w:hideMark/>
          </w:tcPr>
          <w:p w14:paraId="1362BA14" w14:textId="77777777" w:rsidR="00EF2A4E" w:rsidRPr="00EF2A4E" w:rsidRDefault="00EF2A4E" w:rsidP="00EF2A4E">
            <w:pPr>
              <w:rPr>
                <w:sz w:val="16"/>
                <w:szCs w:val="16"/>
              </w:rPr>
            </w:pPr>
            <w:r w:rsidRPr="00EF2A4E">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4D895AEB"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2971D86B"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0F883BB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866BF54"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18C6E50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14D7D4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4CC2C6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7CFCE20" w14:textId="77777777" w:rsidR="00EF2A4E" w:rsidRPr="00EF2A4E" w:rsidRDefault="00EF2A4E" w:rsidP="00EF2A4E">
            <w:pPr>
              <w:jc w:val="right"/>
              <w:rPr>
                <w:sz w:val="16"/>
                <w:szCs w:val="16"/>
              </w:rPr>
            </w:pPr>
            <w:r w:rsidRPr="00EF2A4E">
              <w:rPr>
                <w:sz w:val="16"/>
                <w:szCs w:val="16"/>
              </w:rPr>
              <w:t>3 662,9</w:t>
            </w:r>
          </w:p>
        </w:tc>
        <w:tc>
          <w:tcPr>
            <w:tcW w:w="1260" w:type="dxa"/>
            <w:tcBorders>
              <w:top w:val="nil"/>
              <w:left w:val="nil"/>
              <w:bottom w:val="single" w:sz="4" w:space="0" w:color="auto"/>
              <w:right w:val="single" w:sz="4" w:space="0" w:color="auto"/>
            </w:tcBorders>
            <w:noWrap/>
            <w:vAlign w:val="bottom"/>
            <w:hideMark/>
          </w:tcPr>
          <w:p w14:paraId="1A235447" w14:textId="77777777" w:rsidR="00EF2A4E" w:rsidRPr="00EF2A4E" w:rsidRDefault="00EF2A4E" w:rsidP="00EF2A4E">
            <w:pPr>
              <w:jc w:val="right"/>
              <w:rPr>
                <w:sz w:val="16"/>
                <w:szCs w:val="16"/>
              </w:rPr>
            </w:pPr>
            <w:r w:rsidRPr="00EF2A4E">
              <w:rPr>
                <w:sz w:val="16"/>
                <w:szCs w:val="16"/>
              </w:rPr>
              <w:t>1 658,8</w:t>
            </w:r>
          </w:p>
        </w:tc>
        <w:tc>
          <w:tcPr>
            <w:tcW w:w="1260" w:type="dxa"/>
            <w:tcBorders>
              <w:top w:val="nil"/>
              <w:left w:val="nil"/>
              <w:bottom w:val="single" w:sz="4" w:space="0" w:color="auto"/>
              <w:right w:val="single" w:sz="4" w:space="0" w:color="auto"/>
            </w:tcBorders>
            <w:noWrap/>
            <w:vAlign w:val="bottom"/>
            <w:hideMark/>
          </w:tcPr>
          <w:p w14:paraId="5864F98A" w14:textId="77777777" w:rsidR="00EF2A4E" w:rsidRPr="00EF2A4E" w:rsidRDefault="00EF2A4E" w:rsidP="00EF2A4E">
            <w:pPr>
              <w:jc w:val="right"/>
              <w:rPr>
                <w:sz w:val="16"/>
                <w:szCs w:val="16"/>
              </w:rPr>
            </w:pPr>
            <w:r w:rsidRPr="00EF2A4E">
              <w:rPr>
                <w:sz w:val="16"/>
                <w:szCs w:val="16"/>
              </w:rPr>
              <w:t>1 658,8</w:t>
            </w:r>
          </w:p>
        </w:tc>
      </w:tr>
      <w:tr w:rsidR="00EF2A4E" w:rsidRPr="00EF2A4E" w14:paraId="1CF9E67E" w14:textId="77777777" w:rsidTr="00EF2A4E">
        <w:trPr>
          <w:trHeight w:val="720"/>
        </w:trPr>
        <w:tc>
          <w:tcPr>
            <w:tcW w:w="3545" w:type="dxa"/>
            <w:tcBorders>
              <w:top w:val="nil"/>
              <w:left w:val="single" w:sz="4" w:space="0" w:color="auto"/>
              <w:bottom w:val="nil"/>
              <w:right w:val="single" w:sz="4" w:space="0" w:color="auto"/>
            </w:tcBorders>
            <w:vAlign w:val="bottom"/>
            <w:hideMark/>
          </w:tcPr>
          <w:p w14:paraId="2B80C2E1" w14:textId="77777777" w:rsidR="00EF2A4E" w:rsidRPr="00EF2A4E" w:rsidRDefault="00EF2A4E" w:rsidP="00EF2A4E">
            <w:pPr>
              <w:rPr>
                <w:sz w:val="16"/>
                <w:szCs w:val="16"/>
              </w:rPr>
            </w:pPr>
            <w:r w:rsidRPr="00EF2A4E">
              <w:rPr>
                <w:sz w:val="16"/>
                <w:szCs w:val="16"/>
              </w:rPr>
              <w:t>Основное мероприятие «Развитие центров информационно-методического и технического обеспечения»</w:t>
            </w:r>
          </w:p>
        </w:tc>
        <w:tc>
          <w:tcPr>
            <w:tcW w:w="380" w:type="dxa"/>
            <w:tcBorders>
              <w:top w:val="nil"/>
              <w:left w:val="nil"/>
              <w:bottom w:val="single" w:sz="4" w:space="0" w:color="auto"/>
              <w:right w:val="single" w:sz="4" w:space="0" w:color="auto"/>
            </w:tcBorders>
            <w:noWrap/>
            <w:vAlign w:val="bottom"/>
            <w:hideMark/>
          </w:tcPr>
          <w:p w14:paraId="05C0FDDF"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7D7F61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1309361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36CC062"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5E1D5A0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712892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D240D7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242F9F" w14:textId="77777777" w:rsidR="00EF2A4E" w:rsidRPr="00EF2A4E" w:rsidRDefault="00EF2A4E" w:rsidP="00EF2A4E">
            <w:pPr>
              <w:jc w:val="right"/>
              <w:rPr>
                <w:sz w:val="16"/>
                <w:szCs w:val="16"/>
              </w:rPr>
            </w:pPr>
            <w:r w:rsidRPr="00EF2A4E">
              <w:rPr>
                <w:sz w:val="16"/>
                <w:szCs w:val="16"/>
              </w:rPr>
              <w:t>3 662,9</w:t>
            </w:r>
          </w:p>
        </w:tc>
        <w:tc>
          <w:tcPr>
            <w:tcW w:w="1260" w:type="dxa"/>
            <w:tcBorders>
              <w:top w:val="nil"/>
              <w:left w:val="nil"/>
              <w:bottom w:val="single" w:sz="4" w:space="0" w:color="auto"/>
              <w:right w:val="single" w:sz="4" w:space="0" w:color="auto"/>
            </w:tcBorders>
            <w:noWrap/>
            <w:vAlign w:val="bottom"/>
            <w:hideMark/>
          </w:tcPr>
          <w:p w14:paraId="7643A77F" w14:textId="77777777" w:rsidR="00EF2A4E" w:rsidRPr="00EF2A4E" w:rsidRDefault="00EF2A4E" w:rsidP="00EF2A4E">
            <w:pPr>
              <w:jc w:val="right"/>
              <w:rPr>
                <w:sz w:val="16"/>
                <w:szCs w:val="16"/>
              </w:rPr>
            </w:pPr>
            <w:r w:rsidRPr="00EF2A4E">
              <w:rPr>
                <w:sz w:val="16"/>
                <w:szCs w:val="16"/>
              </w:rPr>
              <w:t>1 658,8</w:t>
            </w:r>
          </w:p>
        </w:tc>
        <w:tc>
          <w:tcPr>
            <w:tcW w:w="1260" w:type="dxa"/>
            <w:tcBorders>
              <w:top w:val="nil"/>
              <w:left w:val="nil"/>
              <w:bottom w:val="single" w:sz="4" w:space="0" w:color="auto"/>
              <w:right w:val="single" w:sz="4" w:space="0" w:color="auto"/>
            </w:tcBorders>
            <w:noWrap/>
            <w:vAlign w:val="bottom"/>
            <w:hideMark/>
          </w:tcPr>
          <w:p w14:paraId="1C7DB0F2" w14:textId="77777777" w:rsidR="00EF2A4E" w:rsidRPr="00EF2A4E" w:rsidRDefault="00EF2A4E" w:rsidP="00EF2A4E">
            <w:pPr>
              <w:jc w:val="right"/>
              <w:rPr>
                <w:sz w:val="16"/>
                <w:szCs w:val="16"/>
              </w:rPr>
            </w:pPr>
            <w:r w:rsidRPr="00EF2A4E">
              <w:rPr>
                <w:sz w:val="16"/>
                <w:szCs w:val="16"/>
              </w:rPr>
              <w:t>1 658,8</w:t>
            </w:r>
          </w:p>
        </w:tc>
      </w:tr>
      <w:tr w:rsidR="00EF2A4E" w:rsidRPr="00EF2A4E" w14:paraId="5F1D94AA" w14:textId="77777777" w:rsidTr="00EF2A4E">
        <w:trPr>
          <w:trHeight w:val="1200"/>
        </w:trPr>
        <w:tc>
          <w:tcPr>
            <w:tcW w:w="3545" w:type="dxa"/>
            <w:tcBorders>
              <w:top w:val="single" w:sz="4" w:space="0" w:color="auto"/>
              <w:left w:val="single" w:sz="4" w:space="0" w:color="auto"/>
              <w:bottom w:val="single" w:sz="4" w:space="0" w:color="auto"/>
              <w:right w:val="nil"/>
            </w:tcBorders>
            <w:vAlign w:val="bottom"/>
            <w:hideMark/>
          </w:tcPr>
          <w:p w14:paraId="3A0C3A8D" w14:textId="77777777" w:rsidR="00EF2A4E" w:rsidRPr="00EF2A4E" w:rsidRDefault="00EF2A4E" w:rsidP="00EF2A4E">
            <w:pPr>
              <w:rPr>
                <w:sz w:val="16"/>
                <w:szCs w:val="16"/>
              </w:rPr>
            </w:pPr>
            <w:r w:rsidRPr="00EF2A4E">
              <w:rPr>
                <w:sz w:val="16"/>
                <w:szCs w:val="16"/>
              </w:rPr>
              <w:t>Учебно-методические кабинеты, группы хозяйственного обслуживания, учебные фильмотеки, межшкольные учебно-производственные комбинаты, логопедические пункты</w:t>
            </w:r>
          </w:p>
        </w:tc>
        <w:tc>
          <w:tcPr>
            <w:tcW w:w="380" w:type="dxa"/>
            <w:tcBorders>
              <w:top w:val="nil"/>
              <w:left w:val="single" w:sz="4" w:space="0" w:color="auto"/>
              <w:bottom w:val="single" w:sz="4" w:space="0" w:color="auto"/>
              <w:right w:val="single" w:sz="4" w:space="0" w:color="auto"/>
            </w:tcBorders>
            <w:noWrap/>
            <w:vAlign w:val="bottom"/>
            <w:hideMark/>
          </w:tcPr>
          <w:p w14:paraId="022F17B5"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63AD1E1E"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03695AE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BD190B5"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31A95775"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88CE5F7"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605F12F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A686115" w14:textId="77777777" w:rsidR="00EF2A4E" w:rsidRPr="00EF2A4E" w:rsidRDefault="00EF2A4E" w:rsidP="00EF2A4E">
            <w:pPr>
              <w:jc w:val="right"/>
              <w:rPr>
                <w:sz w:val="16"/>
                <w:szCs w:val="16"/>
              </w:rPr>
            </w:pPr>
            <w:r w:rsidRPr="00EF2A4E">
              <w:rPr>
                <w:sz w:val="16"/>
                <w:szCs w:val="16"/>
              </w:rPr>
              <w:t>3 662,9</w:t>
            </w:r>
          </w:p>
        </w:tc>
        <w:tc>
          <w:tcPr>
            <w:tcW w:w="1260" w:type="dxa"/>
            <w:tcBorders>
              <w:top w:val="nil"/>
              <w:left w:val="nil"/>
              <w:bottom w:val="single" w:sz="4" w:space="0" w:color="auto"/>
              <w:right w:val="single" w:sz="4" w:space="0" w:color="auto"/>
            </w:tcBorders>
            <w:noWrap/>
            <w:vAlign w:val="bottom"/>
            <w:hideMark/>
          </w:tcPr>
          <w:p w14:paraId="51612F0E" w14:textId="77777777" w:rsidR="00EF2A4E" w:rsidRPr="00EF2A4E" w:rsidRDefault="00EF2A4E" w:rsidP="00EF2A4E">
            <w:pPr>
              <w:jc w:val="right"/>
              <w:rPr>
                <w:sz w:val="16"/>
                <w:szCs w:val="16"/>
              </w:rPr>
            </w:pPr>
            <w:r w:rsidRPr="00EF2A4E">
              <w:rPr>
                <w:sz w:val="16"/>
                <w:szCs w:val="16"/>
              </w:rPr>
              <w:t>1 658,8</w:t>
            </w:r>
          </w:p>
        </w:tc>
        <w:tc>
          <w:tcPr>
            <w:tcW w:w="1260" w:type="dxa"/>
            <w:tcBorders>
              <w:top w:val="nil"/>
              <w:left w:val="nil"/>
              <w:bottom w:val="single" w:sz="4" w:space="0" w:color="auto"/>
              <w:right w:val="single" w:sz="4" w:space="0" w:color="auto"/>
            </w:tcBorders>
            <w:noWrap/>
            <w:vAlign w:val="bottom"/>
            <w:hideMark/>
          </w:tcPr>
          <w:p w14:paraId="1857106B" w14:textId="77777777" w:rsidR="00EF2A4E" w:rsidRPr="00EF2A4E" w:rsidRDefault="00EF2A4E" w:rsidP="00EF2A4E">
            <w:pPr>
              <w:jc w:val="right"/>
              <w:rPr>
                <w:sz w:val="16"/>
                <w:szCs w:val="16"/>
              </w:rPr>
            </w:pPr>
            <w:r w:rsidRPr="00EF2A4E">
              <w:rPr>
                <w:sz w:val="16"/>
                <w:szCs w:val="16"/>
              </w:rPr>
              <w:t>1 658,8</w:t>
            </w:r>
          </w:p>
        </w:tc>
      </w:tr>
      <w:tr w:rsidR="00EF2A4E" w:rsidRPr="00EF2A4E" w14:paraId="1A624068"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0CDD15A7"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noWrap/>
            <w:vAlign w:val="bottom"/>
            <w:hideMark/>
          </w:tcPr>
          <w:p w14:paraId="18945D9E"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0ED847D9"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1A49145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09D4205"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2BFA5E15"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EF8222C"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5043CF75"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noWrap/>
            <w:vAlign w:val="bottom"/>
            <w:hideMark/>
          </w:tcPr>
          <w:p w14:paraId="547A9903" w14:textId="77777777" w:rsidR="00EF2A4E" w:rsidRPr="00EF2A4E" w:rsidRDefault="00EF2A4E" w:rsidP="00EF2A4E">
            <w:pPr>
              <w:jc w:val="right"/>
              <w:rPr>
                <w:sz w:val="16"/>
                <w:szCs w:val="16"/>
              </w:rPr>
            </w:pPr>
            <w:r w:rsidRPr="00EF2A4E">
              <w:rPr>
                <w:sz w:val="16"/>
                <w:szCs w:val="16"/>
              </w:rPr>
              <w:t>3 385,2</w:t>
            </w:r>
          </w:p>
        </w:tc>
        <w:tc>
          <w:tcPr>
            <w:tcW w:w="1260" w:type="dxa"/>
            <w:tcBorders>
              <w:top w:val="nil"/>
              <w:left w:val="nil"/>
              <w:bottom w:val="single" w:sz="4" w:space="0" w:color="auto"/>
              <w:right w:val="single" w:sz="4" w:space="0" w:color="auto"/>
            </w:tcBorders>
            <w:noWrap/>
            <w:vAlign w:val="bottom"/>
            <w:hideMark/>
          </w:tcPr>
          <w:p w14:paraId="7E4CFC4D" w14:textId="77777777" w:rsidR="00EF2A4E" w:rsidRPr="00EF2A4E" w:rsidRDefault="00EF2A4E" w:rsidP="00EF2A4E">
            <w:pPr>
              <w:jc w:val="right"/>
              <w:rPr>
                <w:sz w:val="16"/>
                <w:szCs w:val="16"/>
              </w:rPr>
            </w:pPr>
            <w:r w:rsidRPr="00EF2A4E">
              <w:rPr>
                <w:sz w:val="16"/>
                <w:szCs w:val="16"/>
              </w:rPr>
              <w:t>1 565,3</w:t>
            </w:r>
          </w:p>
        </w:tc>
        <w:tc>
          <w:tcPr>
            <w:tcW w:w="1260" w:type="dxa"/>
            <w:tcBorders>
              <w:top w:val="nil"/>
              <w:left w:val="nil"/>
              <w:bottom w:val="single" w:sz="4" w:space="0" w:color="auto"/>
              <w:right w:val="single" w:sz="4" w:space="0" w:color="auto"/>
            </w:tcBorders>
            <w:noWrap/>
            <w:vAlign w:val="bottom"/>
            <w:hideMark/>
          </w:tcPr>
          <w:p w14:paraId="6A780B9C" w14:textId="77777777" w:rsidR="00EF2A4E" w:rsidRPr="00EF2A4E" w:rsidRDefault="00EF2A4E" w:rsidP="00EF2A4E">
            <w:pPr>
              <w:jc w:val="right"/>
              <w:rPr>
                <w:sz w:val="16"/>
                <w:szCs w:val="16"/>
              </w:rPr>
            </w:pPr>
            <w:r w:rsidRPr="00EF2A4E">
              <w:rPr>
                <w:sz w:val="16"/>
                <w:szCs w:val="16"/>
              </w:rPr>
              <w:t>1 565,3</w:t>
            </w:r>
          </w:p>
        </w:tc>
      </w:tr>
      <w:tr w:rsidR="00EF2A4E" w:rsidRPr="00EF2A4E" w14:paraId="51554C14"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64D9C5D"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noWrap/>
            <w:vAlign w:val="bottom"/>
            <w:hideMark/>
          </w:tcPr>
          <w:p w14:paraId="2A7479AC"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16C85D0"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B565D9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B5172AD"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0EA9244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9E07715"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03450D37"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noWrap/>
            <w:vAlign w:val="bottom"/>
            <w:hideMark/>
          </w:tcPr>
          <w:p w14:paraId="0B18AD62" w14:textId="77777777" w:rsidR="00EF2A4E" w:rsidRPr="00EF2A4E" w:rsidRDefault="00EF2A4E" w:rsidP="00EF2A4E">
            <w:pPr>
              <w:jc w:val="right"/>
              <w:rPr>
                <w:sz w:val="16"/>
                <w:szCs w:val="16"/>
              </w:rPr>
            </w:pPr>
            <w:r w:rsidRPr="00EF2A4E">
              <w:rPr>
                <w:sz w:val="16"/>
                <w:szCs w:val="16"/>
              </w:rPr>
              <w:t>3 385,2</w:t>
            </w:r>
          </w:p>
        </w:tc>
        <w:tc>
          <w:tcPr>
            <w:tcW w:w="1260" w:type="dxa"/>
            <w:tcBorders>
              <w:top w:val="nil"/>
              <w:left w:val="nil"/>
              <w:bottom w:val="single" w:sz="4" w:space="0" w:color="auto"/>
              <w:right w:val="single" w:sz="4" w:space="0" w:color="auto"/>
            </w:tcBorders>
            <w:noWrap/>
            <w:vAlign w:val="bottom"/>
            <w:hideMark/>
          </w:tcPr>
          <w:p w14:paraId="4CC03722" w14:textId="77777777" w:rsidR="00EF2A4E" w:rsidRPr="00EF2A4E" w:rsidRDefault="00EF2A4E" w:rsidP="00EF2A4E">
            <w:pPr>
              <w:jc w:val="right"/>
              <w:rPr>
                <w:sz w:val="16"/>
                <w:szCs w:val="16"/>
              </w:rPr>
            </w:pPr>
            <w:r w:rsidRPr="00EF2A4E">
              <w:rPr>
                <w:sz w:val="16"/>
                <w:szCs w:val="16"/>
              </w:rPr>
              <w:t>1 565,3</w:t>
            </w:r>
          </w:p>
        </w:tc>
        <w:tc>
          <w:tcPr>
            <w:tcW w:w="1260" w:type="dxa"/>
            <w:tcBorders>
              <w:top w:val="nil"/>
              <w:left w:val="nil"/>
              <w:bottom w:val="single" w:sz="4" w:space="0" w:color="auto"/>
              <w:right w:val="single" w:sz="4" w:space="0" w:color="auto"/>
            </w:tcBorders>
            <w:noWrap/>
            <w:vAlign w:val="bottom"/>
            <w:hideMark/>
          </w:tcPr>
          <w:p w14:paraId="050FFC78" w14:textId="77777777" w:rsidR="00EF2A4E" w:rsidRPr="00EF2A4E" w:rsidRDefault="00EF2A4E" w:rsidP="00EF2A4E">
            <w:pPr>
              <w:jc w:val="right"/>
              <w:rPr>
                <w:sz w:val="16"/>
                <w:szCs w:val="16"/>
              </w:rPr>
            </w:pPr>
            <w:r w:rsidRPr="00EF2A4E">
              <w:rPr>
                <w:sz w:val="16"/>
                <w:szCs w:val="16"/>
              </w:rPr>
              <w:t>1 565,3</w:t>
            </w:r>
          </w:p>
        </w:tc>
      </w:tr>
      <w:tr w:rsidR="00EF2A4E" w:rsidRPr="00EF2A4E" w14:paraId="7E9C184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05475D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533A1D30"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777E90FA"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D8CBF2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B8E3095"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08EA8FC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99BBD36"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56B67F42"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323CDB1F" w14:textId="77777777" w:rsidR="00EF2A4E" w:rsidRPr="00EF2A4E" w:rsidRDefault="00EF2A4E" w:rsidP="00EF2A4E">
            <w:pPr>
              <w:jc w:val="right"/>
              <w:rPr>
                <w:sz w:val="16"/>
                <w:szCs w:val="16"/>
              </w:rPr>
            </w:pPr>
            <w:r w:rsidRPr="00EF2A4E">
              <w:rPr>
                <w:sz w:val="16"/>
                <w:szCs w:val="16"/>
              </w:rPr>
              <w:t>270,7</w:t>
            </w:r>
          </w:p>
        </w:tc>
        <w:tc>
          <w:tcPr>
            <w:tcW w:w="1260" w:type="dxa"/>
            <w:tcBorders>
              <w:top w:val="nil"/>
              <w:left w:val="nil"/>
              <w:bottom w:val="single" w:sz="4" w:space="0" w:color="auto"/>
              <w:right w:val="single" w:sz="4" w:space="0" w:color="auto"/>
            </w:tcBorders>
            <w:noWrap/>
            <w:vAlign w:val="bottom"/>
            <w:hideMark/>
          </w:tcPr>
          <w:p w14:paraId="63AF0D6D" w14:textId="77777777" w:rsidR="00EF2A4E" w:rsidRPr="00EF2A4E" w:rsidRDefault="00EF2A4E" w:rsidP="00EF2A4E">
            <w:pPr>
              <w:jc w:val="right"/>
              <w:rPr>
                <w:sz w:val="16"/>
                <w:szCs w:val="16"/>
              </w:rPr>
            </w:pPr>
            <w:r w:rsidRPr="00EF2A4E">
              <w:rPr>
                <w:sz w:val="16"/>
                <w:szCs w:val="16"/>
              </w:rPr>
              <w:t>86,5</w:t>
            </w:r>
          </w:p>
        </w:tc>
        <w:tc>
          <w:tcPr>
            <w:tcW w:w="1260" w:type="dxa"/>
            <w:tcBorders>
              <w:top w:val="nil"/>
              <w:left w:val="nil"/>
              <w:bottom w:val="single" w:sz="4" w:space="0" w:color="auto"/>
              <w:right w:val="single" w:sz="4" w:space="0" w:color="auto"/>
            </w:tcBorders>
            <w:noWrap/>
            <w:vAlign w:val="bottom"/>
            <w:hideMark/>
          </w:tcPr>
          <w:p w14:paraId="4DA2EE48" w14:textId="77777777" w:rsidR="00EF2A4E" w:rsidRPr="00EF2A4E" w:rsidRDefault="00EF2A4E" w:rsidP="00EF2A4E">
            <w:pPr>
              <w:jc w:val="right"/>
              <w:rPr>
                <w:sz w:val="16"/>
                <w:szCs w:val="16"/>
              </w:rPr>
            </w:pPr>
            <w:r w:rsidRPr="00EF2A4E">
              <w:rPr>
                <w:sz w:val="16"/>
                <w:szCs w:val="16"/>
              </w:rPr>
              <w:t>86,5</w:t>
            </w:r>
          </w:p>
        </w:tc>
      </w:tr>
      <w:tr w:rsidR="00EF2A4E" w:rsidRPr="00EF2A4E" w14:paraId="00C4747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55C0048"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7583B5AD"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8DDA0C9"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96E316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36B572D"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67FC29BE"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FDA5A67"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06CB0F57"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371841FD" w14:textId="77777777" w:rsidR="00EF2A4E" w:rsidRPr="00EF2A4E" w:rsidRDefault="00EF2A4E" w:rsidP="00EF2A4E">
            <w:pPr>
              <w:jc w:val="right"/>
              <w:rPr>
                <w:sz w:val="16"/>
                <w:szCs w:val="16"/>
              </w:rPr>
            </w:pPr>
            <w:r w:rsidRPr="00EF2A4E">
              <w:rPr>
                <w:sz w:val="16"/>
                <w:szCs w:val="16"/>
              </w:rPr>
              <w:t>270,7</w:t>
            </w:r>
          </w:p>
        </w:tc>
        <w:tc>
          <w:tcPr>
            <w:tcW w:w="1260" w:type="dxa"/>
            <w:tcBorders>
              <w:top w:val="nil"/>
              <w:left w:val="nil"/>
              <w:bottom w:val="single" w:sz="4" w:space="0" w:color="auto"/>
              <w:right w:val="single" w:sz="4" w:space="0" w:color="auto"/>
            </w:tcBorders>
            <w:noWrap/>
            <w:vAlign w:val="bottom"/>
            <w:hideMark/>
          </w:tcPr>
          <w:p w14:paraId="38A86865" w14:textId="77777777" w:rsidR="00EF2A4E" w:rsidRPr="00EF2A4E" w:rsidRDefault="00EF2A4E" w:rsidP="00EF2A4E">
            <w:pPr>
              <w:jc w:val="right"/>
              <w:rPr>
                <w:sz w:val="16"/>
                <w:szCs w:val="16"/>
              </w:rPr>
            </w:pPr>
            <w:r w:rsidRPr="00EF2A4E">
              <w:rPr>
                <w:sz w:val="16"/>
                <w:szCs w:val="16"/>
              </w:rPr>
              <w:t>86,5</w:t>
            </w:r>
          </w:p>
        </w:tc>
        <w:tc>
          <w:tcPr>
            <w:tcW w:w="1260" w:type="dxa"/>
            <w:tcBorders>
              <w:top w:val="nil"/>
              <w:left w:val="nil"/>
              <w:bottom w:val="single" w:sz="4" w:space="0" w:color="auto"/>
              <w:right w:val="single" w:sz="4" w:space="0" w:color="auto"/>
            </w:tcBorders>
            <w:noWrap/>
            <w:vAlign w:val="bottom"/>
            <w:hideMark/>
          </w:tcPr>
          <w:p w14:paraId="2FB9AA3B" w14:textId="77777777" w:rsidR="00EF2A4E" w:rsidRPr="00EF2A4E" w:rsidRDefault="00EF2A4E" w:rsidP="00EF2A4E">
            <w:pPr>
              <w:jc w:val="right"/>
              <w:rPr>
                <w:sz w:val="16"/>
                <w:szCs w:val="16"/>
              </w:rPr>
            </w:pPr>
            <w:r w:rsidRPr="00EF2A4E">
              <w:rPr>
                <w:sz w:val="16"/>
                <w:szCs w:val="16"/>
              </w:rPr>
              <w:t>86,5</w:t>
            </w:r>
          </w:p>
        </w:tc>
      </w:tr>
      <w:tr w:rsidR="00EF2A4E" w:rsidRPr="00EF2A4E" w14:paraId="741A5919"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BB51409"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3CCE5B16"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53893AB6"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529E46D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D115199"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3C740EB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B6605F5"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23FF62AB"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17790BB9" w14:textId="77777777" w:rsidR="00EF2A4E" w:rsidRPr="00EF2A4E" w:rsidRDefault="00EF2A4E" w:rsidP="00EF2A4E">
            <w:pPr>
              <w:jc w:val="right"/>
              <w:rPr>
                <w:sz w:val="16"/>
                <w:szCs w:val="16"/>
              </w:rPr>
            </w:pPr>
            <w:r w:rsidRPr="00EF2A4E">
              <w:rPr>
                <w:sz w:val="16"/>
                <w:szCs w:val="16"/>
              </w:rPr>
              <w:t>7,0</w:t>
            </w:r>
          </w:p>
        </w:tc>
        <w:tc>
          <w:tcPr>
            <w:tcW w:w="1260" w:type="dxa"/>
            <w:tcBorders>
              <w:top w:val="nil"/>
              <w:left w:val="nil"/>
              <w:bottom w:val="single" w:sz="4" w:space="0" w:color="auto"/>
              <w:right w:val="single" w:sz="4" w:space="0" w:color="auto"/>
            </w:tcBorders>
            <w:noWrap/>
            <w:vAlign w:val="bottom"/>
            <w:hideMark/>
          </w:tcPr>
          <w:p w14:paraId="19C36444" w14:textId="77777777" w:rsidR="00EF2A4E" w:rsidRPr="00EF2A4E" w:rsidRDefault="00EF2A4E" w:rsidP="00EF2A4E">
            <w:pPr>
              <w:jc w:val="right"/>
              <w:rPr>
                <w:sz w:val="16"/>
                <w:szCs w:val="16"/>
              </w:rPr>
            </w:pPr>
            <w:r w:rsidRPr="00EF2A4E">
              <w:rPr>
                <w:sz w:val="16"/>
                <w:szCs w:val="16"/>
              </w:rPr>
              <w:t>7,0</w:t>
            </w:r>
          </w:p>
        </w:tc>
        <w:tc>
          <w:tcPr>
            <w:tcW w:w="1260" w:type="dxa"/>
            <w:tcBorders>
              <w:top w:val="nil"/>
              <w:left w:val="nil"/>
              <w:bottom w:val="single" w:sz="4" w:space="0" w:color="auto"/>
              <w:right w:val="single" w:sz="4" w:space="0" w:color="auto"/>
            </w:tcBorders>
            <w:noWrap/>
            <w:vAlign w:val="bottom"/>
            <w:hideMark/>
          </w:tcPr>
          <w:p w14:paraId="77EA570C" w14:textId="77777777" w:rsidR="00EF2A4E" w:rsidRPr="00EF2A4E" w:rsidRDefault="00EF2A4E" w:rsidP="00EF2A4E">
            <w:pPr>
              <w:jc w:val="right"/>
              <w:rPr>
                <w:sz w:val="16"/>
                <w:szCs w:val="16"/>
              </w:rPr>
            </w:pPr>
            <w:r w:rsidRPr="00EF2A4E">
              <w:rPr>
                <w:sz w:val="16"/>
                <w:szCs w:val="16"/>
              </w:rPr>
              <w:t>7,0</w:t>
            </w:r>
          </w:p>
        </w:tc>
      </w:tr>
      <w:tr w:rsidR="00EF2A4E" w:rsidRPr="00EF2A4E" w14:paraId="4E9E622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1D90A18"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380" w:type="dxa"/>
            <w:tcBorders>
              <w:top w:val="nil"/>
              <w:left w:val="nil"/>
              <w:bottom w:val="single" w:sz="4" w:space="0" w:color="auto"/>
              <w:right w:val="single" w:sz="4" w:space="0" w:color="auto"/>
            </w:tcBorders>
            <w:noWrap/>
            <w:vAlign w:val="bottom"/>
            <w:hideMark/>
          </w:tcPr>
          <w:p w14:paraId="6E6517DA" w14:textId="77777777" w:rsidR="00EF2A4E" w:rsidRPr="00EF2A4E" w:rsidRDefault="00EF2A4E" w:rsidP="00EF2A4E">
            <w:pPr>
              <w:jc w:val="center"/>
              <w:rPr>
                <w:sz w:val="16"/>
                <w:szCs w:val="16"/>
              </w:rPr>
            </w:pPr>
            <w:r w:rsidRPr="00EF2A4E">
              <w:rPr>
                <w:sz w:val="16"/>
                <w:szCs w:val="16"/>
              </w:rPr>
              <w:t>07</w:t>
            </w:r>
          </w:p>
        </w:tc>
        <w:tc>
          <w:tcPr>
            <w:tcW w:w="500" w:type="dxa"/>
            <w:tcBorders>
              <w:top w:val="nil"/>
              <w:left w:val="nil"/>
              <w:bottom w:val="single" w:sz="4" w:space="0" w:color="auto"/>
              <w:right w:val="single" w:sz="4" w:space="0" w:color="auto"/>
            </w:tcBorders>
            <w:noWrap/>
            <w:vAlign w:val="bottom"/>
            <w:hideMark/>
          </w:tcPr>
          <w:p w14:paraId="3750FDEE"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92A777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D36E30F"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2DB1787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C6721AF" w14:textId="77777777" w:rsidR="00EF2A4E" w:rsidRPr="00EF2A4E" w:rsidRDefault="00EF2A4E" w:rsidP="00EF2A4E">
            <w:pPr>
              <w:jc w:val="center"/>
              <w:rPr>
                <w:sz w:val="16"/>
                <w:szCs w:val="16"/>
              </w:rPr>
            </w:pPr>
            <w:r w:rsidRPr="00EF2A4E">
              <w:rPr>
                <w:sz w:val="16"/>
                <w:szCs w:val="16"/>
              </w:rPr>
              <w:t>61120</w:t>
            </w:r>
          </w:p>
        </w:tc>
        <w:tc>
          <w:tcPr>
            <w:tcW w:w="496" w:type="dxa"/>
            <w:tcBorders>
              <w:top w:val="nil"/>
              <w:left w:val="nil"/>
              <w:bottom w:val="single" w:sz="4" w:space="0" w:color="auto"/>
              <w:right w:val="single" w:sz="4" w:space="0" w:color="auto"/>
            </w:tcBorders>
            <w:noWrap/>
            <w:vAlign w:val="bottom"/>
            <w:hideMark/>
          </w:tcPr>
          <w:p w14:paraId="6B83EFBE" w14:textId="77777777" w:rsidR="00EF2A4E" w:rsidRPr="00EF2A4E" w:rsidRDefault="00EF2A4E" w:rsidP="00EF2A4E">
            <w:pPr>
              <w:jc w:val="center"/>
              <w:rPr>
                <w:sz w:val="16"/>
                <w:szCs w:val="16"/>
              </w:rPr>
            </w:pPr>
            <w:r w:rsidRPr="00EF2A4E">
              <w:rPr>
                <w:sz w:val="16"/>
                <w:szCs w:val="16"/>
              </w:rPr>
              <w:t>850</w:t>
            </w:r>
          </w:p>
        </w:tc>
        <w:tc>
          <w:tcPr>
            <w:tcW w:w="1260" w:type="dxa"/>
            <w:tcBorders>
              <w:top w:val="nil"/>
              <w:left w:val="nil"/>
              <w:bottom w:val="single" w:sz="4" w:space="0" w:color="auto"/>
              <w:right w:val="single" w:sz="4" w:space="0" w:color="auto"/>
            </w:tcBorders>
            <w:noWrap/>
            <w:vAlign w:val="bottom"/>
            <w:hideMark/>
          </w:tcPr>
          <w:p w14:paraId="3F913C91" w14:textId="77777777" w:rsidR="00EF2A4E" w:rsidRPr="00EF2A4E" w:rsidRDefault="00EF2A4E" w:rsidP="00EF2A4E">
            <w:pPr>
              <w:jc w:val="right"/>
              <w:rPr>
                <w:sz w:val="16"/>
                <w:szCs w:val="16"/>
              </w:rPr>
            </w:pPr>
            <w:r w:rsidRPr="00EF2A4E">
              <w:rPr>
                <w:sz w:val="16"/>
                <w:szCs w:val="16"/>
              </w:rPr>
              <w:t>7,0</w:t>
            </w:r>
          </w:p>
        </w:tc>
        <w:tc>
          <w:tcPr>
            <w:tcW w:w="1260" w:type="dxa"/>
            <w:tcBorders>
              <w:top w:val="nil"/>
              <w:left w:val="nil"/>
              <w:bottom w:val="single" w:sz="4" w:space="0" w:color="auto"/>
              <w:right w:val="single" w:sz="4" w:space="0" w:color="auto"/>
            </w:tcBorders>
            <w:noWrap/>
            <w:vAlign w:val="bottom"/>
            <w:hideMark/>
          </w:tcPr>
          <w:p w14:paraId="41CD59EC" w14:textId="77777777" w:rsidR="00EF2A4E" w:rsidRPr="00EF2A4E" w:rsidRDefault="00EF2A4E" w:rsidP="00EF2A4E">
            <w:pPr>
              <w:jc w:val="right"/>
              <w:rPr>
                <w:sz w:val="16"/>
                <w:szCs w:val="16"/>
              </w:rPr>
            </w:pPr>
            <w:r w:rsidRPr="00EF2A4E">
              <w:rPr>
                <w:sz w:val="16"/>
                <w:szCs w:val="16"/>
              </w:rPr>
              <w:t>7,0</w:t>
            </w:r>
          </w:p>
        </w:tc>
        <w:tc>
          <w:tcPr>
            <w:tcW w:w="1260" w:type="dxa"/>
            <w:tcBorders>
              <w:top w:val="nil"/>
              <w:left w:val="nil"/>
              <w:bottom w:val="single" w:sz="4" w:space="0" w:color="auto"/>
              <w:right w:val="single" w:sz="4" w:space="0" w:color="auto"/>
            </w:tcBorders>
            <w:noWrap/>
            <w:vAlign w:val="bottom"/>
            <w:hideMark/>
          </w:tcPr>
          <w:p w14:paraId="7DFF8501" w14:textId="77777777" w:rsidR="00EF2A4E" w:rsidRPr="00EF2A4E" w:rsidRDefault="00EF2A4E" w:rsidP="00EF2A4E">
            <w:pPr>
              <w:jc w:val="right"/>
              <w:rPr>
                <w:sz w:val="16"/>
                <w:szCs w:val="16"/>
              </w:rPr>
            </w:pPr>
            <w:r w:rsidRPr="00EF2A4E">
              <w:rPr>
                <w:sz w:val="16"/>
                <w:szCs w:val="16"/>
              </w:rPr>
              <w:t>7,0</w:t>
            </w:r>
          </w:p>
        </w:tc>
      </w:tr>
      <w:tr w:rsidR="00EF2A4E" w:rsidRPr="00EF2A4E" w14:paraId="71C650D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D27AC69" w14:textId="77777777" w:rsidR="00EF2A4E" w:rsidRPr="00EF2A4E" w:rsidRDefault="00EF2A4E" w:rsidP="00EF2A4E">
            <w:pPr>
              <w:rPr>
                <w:sz w:val="16"/>
                <w:szCs w:val="16"/>
              </w:rPr>
            </w:pPr>
            <w:r w:rsidRPr="00EF2A4E">
              <w:rPr>
                <w:sz w:val="16"/>
                <w:szCs w:val="16"/>
              </w:rPr>
              <w:t>Культура, кинематография</w:t>
            </w:r>
          </w:p>
        </w:tc>
        <w:tc>
          <w:tcPr>
            <w:tcW w:w="380" w:type="dxa"/>
            <w:tcBorders>
              <w:top w:val="nil"/>
              <w:left w:val="nil"/>
              <w:bottom w:val="single" w:sz="4" w:space="0" w:color="auto"/>
              <w:right w:val="single" w:sz="4" w:space="0" w:color="auto"/>
            </w:tcBorders>
            <w:noWrap/>
            <w:vAlign w:val="bottom"/>
            <w:hideMark/>
          </w:tcPr>
          <w:p w14:paraId="660E0DDC"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4436A955"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00AF7C0"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FCF3A5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BFF1C2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4E7591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A5169D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0558C69" w14:textId="77777777" w:rsidR="00EF2A4E" w:rsidRPr="00EF2A4E" w:rsidRDefault="00EF2A4E" w:rsidP="00EF2A4E">
            <w:pPr>
              <w:jc w:val="right"/>
              <w:rPr>
                <w:sz w:val="16"/>
                <w:szCs w:val="16"/>
              </w:rPr>
            </w:pPr>
            <w:r w:rsidRPr="00EF2A4E">
              <w:rPr>
                <w:sz w:val="16"/>
                <w:szCs w:val="16"/>
              </w:rPr>
              <w:t>145 270,1</w:t>
            </w:r>
          </w:p>
        </w:tc>
        <w:tc>
          <w:tcPr>
            <w:tcW w:w="1260" w:type="dxa"/>
            <w:tcBorders>
              <w:top w:val="nil"/>
              <w:left w:val="nil"/>
              <w:bottom w:val="single" w:sz="4" w:space="0" w:color="auto"/>
              <w:right w:val="single" w:sz="4" w:space="0" w:color="auto"/>
            </w:tcBorders>
            <w:noWrap/>
            <w:vAlign w:val="bottom"/>
            <w:hideMark/>
          </w:tcPr>
          <w:p w14:paraId="5CF859EE" w14:textId="77777777" w:rsidR="00EF2A4E" w:rsidRPr="00EF2A4E" w:rsidRDefault="00EF2A4E" w:rsidP="00EF2A4E">
            <w:pPr>
              <w:jc w:val="right"/>
              <w:rPr>
                <w:sz w:val="16"/>
                <w:szCs w:val="16"/>
              </w:rPr>
            </w:pPr>
            <w:r w:rsidRPr="00EF2A4E">
              <w:rPr>
                <w:sz w:val="16"/>
                <w:szCs w:val="16"/>
              </w:rPr>
              <w:t>45 336,8</w:t>
            </w:r>
          </w:p>
        </w:tc>
        <w:tc>
          <w:tcPr>
            <w:tcW w:w="1260" w:type="dxa"/>
            <w:tcBorders>
              <w:top w:val="nil"/>
              <w:left w:val="nil"/>
              <w:bottom w:val="single" w:sz="4" w:space="0" w:color="auto"/>
              <w:right w:val="single" w:sz="4" w:space="0" w:color="auto"/>
            </w:tcBorders>
            <w:noWrap/>
            <w:vAlign w:val="bottom"/>
            <w:hideMark/>
          </w:tcPr>
          <w:p w14:paraId="3E9EEBBC" w14:textId="77777777" w:rsidR="00EF2A4E" w:rsidRPr="00EF2A4E" w:rsidRDefault="00EF2A4E" w:rsidP="00EF2A4E">
            <w:pPr>
              <w:jc w:val="right"/>
              <w:rPr>
                <w:sz w:val="16"/>
                <w:szCs w:val="16"/>
              </w:rPr>
            </w:pPr>
            <w:r w:rsidRPr="00EF2A4E">
              <w:rPr>
                <w:sz w:val="16"/>
                <w:szCs w:val="16"/>
              </w:rPr>
              <w:t>46 222,5</w:t>
            </w:r>
          </w:p>
        </w:tc>
      </w:tr>
      <w:tr w:rsidR="00EF2A4E" w:rsidRPr="00EF2A4E" w14:paraId="20B07E6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017C46F" w14:textId="77777777" w:rsidR="00EF2A4E" w:rsidRPr="00EF2A4E" w:rsidRDefault="00EF2A4E" w:rsidP="00EF2A4E">
            <w:pPr>
              <w:rPr>
                <w:sz w:val="16"/>
                <w:szCs w:val="16"/>
              </w:rPr>
            </w:pPr>
            <w:r w:rsidRPr="00EF2A4E">
              <w:rPr>
                <w:sz w:val="16"/>
                <w:szCs w:val="16"/>
              </w:rPr>
              <w:t>Культура</w:t>
            </w:r>
          </w:p>
        </w:tc>
        <w:tc>
          <w:tcPr>
            <w:tcW w:w="380" w:type="dxa"/>
            <w:tcBorders>
              <w:top w:val="nil"/>
              <w:left w:val="nil"/>
              <w:bottom w:val="single" w:sz="4" w:space="0" w:color="auto"/>
              <w:right w:val="single" w:sz="4" w:space="0" w:color="auto"/>
            </w:tcBorders>
            <w:vAlign w:val="bottom"/>
            <w:hideMark/>
          </w:tcPr>
          <w:p w14:paraId="0AD7B410"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10238635"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DE0622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6422C6F6"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537C62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BA7B0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80E646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B2DB6DA" w14:textId="77777777" w:rsidR="00EF2A4E" w:rsidRPr="00EF2A4E" w:rsidRDefault="00EF2A4E" w:rsidP="00EF2A4E">
            <w:pPr>
              <w:jc w:val="right"/>
              <w:rPr>
                <w:sz w:val="16"/>
                <w:szCs w:val="16"/>
              </w:rPr>
            </w:pPr>
            <w:r w:rsidRPr="00EF2A4E">
              <w:rPr>
                <w:sz w:val="16"/>
                <w:szCs w:val="16"/>
              </w:rPr>
              <w:t>138 549,1</w:t>
            </w:r>
          </w:p>
        </w:tc>
        <w:tc>
          <w:tcPr>
            <w:tcW w:w="1260" w:type="dxa"/>
            <w:tcBorders>
              <w:top w:val="nil"/>
              <w:left w:val="nil"/>
              <w:bottom w:val="single" w:sz="4" w:space="0" w:color="auto"/>
              <w:right w:val="single" w:sz="4" w:space="0" w:color="auto"/>
            </w:tcBorders>
            <w:noWrap/>
            <w:vAlign w:val="bottom"/>
            <w:hideMark/>
          </w:tcPr>
          <w:p w14:paraId="03CCAC54" w14:textId="77777777" w:rsidR="00EF2A4E" w:rsidRPr="00EF2A4E" w:rsidRDefault="00EF2A4E" w:rsidP="00EF2A4E">
            <w:pPr>
              <w:jc w:val="right"/>
              <w:rPr>
                <w:sz w:val="16"/>
                <w:szCs w:val="16"/>
              </w:rPr>
            </w:pPr>
            <w:r w:rsidRPr="00EF2A4E">
              <w:rPr>
                <w:sz w:val="16"/>
                <w:szCs w:val="16"/>
              </w:rPr>
              <w:t>35 726,5</w:t>
            </w:r>
          </w:p>
        </w:tc>
        <w:tc>
          <w:tcPr>
            <w:tcW w:w="1260" w:type="dxa"/>
            <w:tcBorders>
              <w:top w:val="nil"/>
              <w:left w:val="nil"/>
              <w:bottom w:val="single" w:sz="4" w:space="0" w:color="auto"/>
              <w:right w:val="single" w:sz="4" w:space="0" w:color="auto"/>
            </w:tcBorders>
            <w:noWrap/>
            <w:vAlign w:val="bottom"/>
            <w:hideMark/>
          </w:tcPr>
          <w:p w14:paraId="5DFBD1E7" w14:textId="77777777" w:rsidR="00EF2A4E" w:rsidRPr="00EF2A4E" w:rsidRDefault="00EF2A4E" w:rsidP="00EF2A4E">
            <w:pPr>
              <w:jc w:val="right"/>
              <w:rPr>
                <w:sz w:val="16"/>
                <w:szCs w:val="16"/>
              </w:rPr>
            </w:pPr>
            <w:r w:rsidRPr="00EF2A4E">
              <w:rPr>
                <w:sz w:val="16"/>
                <w:szCs w:val="16"/>
              </w:rPr>
              <w:t>36 612,2</w:t>
            </w:r>
          </w:p>
        </w:tc>
      </w:tr>
      <w:tr w:rsidR="00EF2A4E" w:rsidRPr="00EF2A4E" w14:paraId="2099F3C6" w14:textId="77777777" w:rsidTr="00EF2A4E">
        <w:trPr>
          <w:trHeight w:val="720"/>
        </w:trPr>
        <w:tc>
          <w:tcPr>
            <w:tcW w:w="3545" w:type="dxa"/>
            <w:tcBorders>
              <w:top w:val="nil"/>
              <w:left w:val="single" w:sz="4" w:space="0" w:color="auto"/>
              <w:bottom w:val="single" w:sz="4" w:space="0" w:color="auto"/>
              <w:right w:val="nil"/>
            </w:tcBorders>
            <w:vAlign w:val="bottom"/>
            <w:hideMark/>
          </w:tcPr>
          <w:p w14:paraId="2DED4BEC" w14:textId="77777777" w:rsidR="00EF2A4E" w:rsidRPr="00EF2A4E" w:rsidRDefault="00EF2A4E" w:rsidP="00EF2A4E">
            <w:pPr>
              <w:rPr>
                <w:sz w:val="16"/>
                <w:szCs w:val="16"/>
              </w:rPr>
            </w:pPr>
            <w:r w:rsidRPr="00EF2A4E">
              <w:rPr>
                <w:sz w:val="16"/>
                <w:szCs w:val="16"/>
              </w:rPr>
              <w:t>Муниципальная программа "Развитие культуры  в Ичалковском муниципальном районе Республики Мордовия"</w:t>
            </w:r>
          </w:p>
        </w:tc>
        <w:tc>
          <w:tcPr>
            <w:tcW w:w="380" w:type="dxa"/>
            <w:tcBorders>
              <w:top w:val="nil"/>
              <w:left w:val="single" w:sz="4" w:space="0" w:color="auto"/>
              <w:bottom w:val="single" w:sz="4" w:space="0" w:color="auto"/>
              <w:right w:val="single" w:sz="4" w:space="0" w:color="auto"/>
            </w:tcBorders>
            <w:noWrap/>
            <w:vAlign w:val="bottom"/>
            <w:hideMark/>
          </w:tcPr>
          <w:p w14:paraId="038659CE"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542FE8B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D005747"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121169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D6D340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171530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38AD14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F8BE1FE" w14:textId="77777777" w:rsidR="00EF2A4E" w:rsidRPr="00EF2A4E" w:rsidRDefault="00EF2A4E" w:rsidP="00EF2A4E">
            <w:pPr>
              <w:jc w:val="right"/>
              <w:rPr>
                <w:sz w:val="16"/>
                <w:szCs w:val="16"/>
              </w:rPr>
            </w:pPr>
            <w:r w:rsidRPr="00EF2A4E">
              <w:rPr>
                <w:sz w:val="16"/>
                <w:szCs w:val="16"/>
              </w:rPr>
              <w:t>49 356,3</w:t>
            </w:r>
          </w:p>
        </w:tc>
        <w:tc>
          <w:tcPr>
            <w:tcW w:w="1260" w:type="dxa"/>
            <w:tcBorders>
              <w:top w:val="nil"/>
              <w:left w:val="nil"/>
              <w:bottom w:val="single" w:sz="4" w:space="0" w:color="auto"/>
              <w:right w:val="single" w:sz="4" w:space="0" w:color="auto"/>
            </w:tcBorders>
            <w:noWrap/>
            <w:vAlign w:val="bottom"/>
            <w:hideMark/>
          </w:tcPr>
          <w:p w14:paraId="1469AC83" w14:textId="77777777" w:rsidR="00EF2A4E" w:rsidRPr="00EF2A4E" w:rsidRDefault="00EF2A4E" w:rsidP="00EF2A4E">
            <w:pPr>
              <w:jc w:val="right"/>
              <w:rPr>
                <w:sz w:val="16"/>
                <w:szCs w:val="16"/>
              </w:rPr>
            </w:pPr>
            <w:r w:rsidRPr="00EF2A4E">
              <w:rPr>
                <w:sz w:val="16"/>
                <w:szCs w:val="16"/>
              </w:rPr>
              <w:t>35 726,5</w:t>
            </w:r>
          </w:p>
        </w:tc>
        <w:tc>
          <w:tcPr>
            <w:tcW w:w="1260" w:type="dxa"/>
            <w:tcBorders>
              <w:top w:val="nil"/>
              <w:left w:val="nil"/>
              <w:bottom w:val="single" w:sz="4" w:space="0" w:color="auto"/>
              <w:right w:val="single" w:sz="4" w:space="0" w:color="auto"/>
            </w:tcBorders>
            <w:noWrap/>
            <w:vAlign w:val="bottom"/>
            <w:hideMark/>
          </w:tcPr>
          <w:p w14:paraId="350BCBE6" w14:textId="77777777" w:rsidR="00EF2A4E" w:rsidRPr="00EF2A4E" w:rsidRDefault="00EF2A4E" w:rsidP="00EF2A4E">
            <w:pPr>
              <w:jc w:val="right"/>
              <w:rPr>
                <w:sz w:val="16"/>
                <w:szCs w:val="16"/>
              </w:rPr>
            </w:pPr>
            <w:r w:rsidRPr="00EF2A4E">
              <w:rPr>
                <w:sz w:val="16"/>
                <w:szCs w:val="16"/>
              </w:rPr>
              <w:t>36 612,2</w:t>
            </w:r>
          </w:p>
        </w:tc>
      </w:tr>
      <w:tr w:rsidR="00EF2A4E" w:rsidRPr="00EF2A4E" w14:paraId="765740FA"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4D29B5C4" w14:textId="77777777" w:rsidR="00EF2A4E" w:rsidRPr="00EF2A4E" w:rsidRDefault="00EF2A4E" w:rsidP="00EF2A4E">
            <w:pPr>
              <w:rPr>
                <w:sz w:val="16"/>
                <w:szCs w:val="16"/>
              </w:rPr>
            </w:pPr>
            <w:r w:rsidRPr="00EF2A4E">
              <w:rPr>
                <w:sz w:val="16"/>
                <w:szCs w:val="16"/>
              </w:rPr>
              <w:lastRenderedPageBreak/>
              <w:t>Подпрограмма «Развитие культурно-досуговой деятельности и народного творчества в Ичалковском муниципальном районе Республики Мордовия»</w:t>
            </w:r>
          </w:p>
        </w:tc>
        <w:tc>
          <w:tcPr>
            <w:tcW w:w="380" w:type="dxa"/>
            <w:tcBorders>
              <w:top w:val="nil"/>
              <w:left w:val="nil"/>
              <w:bottom w:val="single" w:sz="4" w:space="0" w:color="auto"/>
              <w:right w:val="single" w:sz="4" w:space="0" w:color="auto"/>
            </w:tcBorders>
            <w:noWrap/>
            <w:vAlign w:val="bottom"/>
            <w:hideMark/>
          </w:tcPr>
          <w:p w14:paraId="542EFAF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95DC81E"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DD2F534"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115783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FB2F71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FBEA823"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045450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C769A6C" w14:textId="77777777" w:rsidR="00EF2A4E" w:rsidRPr="00EF2A4E" w:rsidRDefault="00EF2A4E" w:rsidP="00EF2A4E">
            <w:pPr>
              <w:jc w:val="right"/>
              <w:rPr>
                <w:sz w:val="16"/>
                <w:szCs w:val="16"/>
              </w:rPr>
            </w:pPr>
            <w:r w:rsidRPr="00EF2A4E">
              <w:rPr>
                <w:sz w:val="16"/>
                <w:szCs w:val="16"/>
              </w:rPr>
              <w:t>40 603,1</w:t>
            </w:r>
          </w:p>
        </w:tc>
        <w:tc>
          <w:tcPr>
            <w:tcW w:w="1260" w:type="dxa"/>
            <w:tcBorders>
              <w:top w:val="nil"/>
              <w:left w:val="nil"/>
              <w:bottom w:val="single" w:sz="4" w:space="0" w:color="auto"/>
              <w:right w:val="single" w:sz="4" w:space="0" w:color="auto"/>
            </w:tcBorders>
            <w:noWrap/>
            <w:vAlign w:val="bottom"/>
            <w:hideMark/>
          </w:tcPr>
          <w:p w14:paraId="6D0F22DC" w14:textId="77777777" w:rsidR="00EF2A4E" w:rsidRPr="00EF2A4E" w:rsidRDefault="00EF2A4E" w:rsidP="00EF2A4E">
            <w:pPr>
              <w:jc w:val="right"/>
              <w:rPr>
                <w:sz w:val="16"/>
                <w:szCs w:val="16"/>
              </w:rPr>
            </w:pPr>
            <w:r w:rsidRPr="00EF2A4E">
              <w:rPr>
                <w:sz w:val="16"/>
                <w:szCs w:val="16"/>
              </w:rPr>
              <w:t>26 973,3</w:t>
            </w:r>
          </w:p>
        </w:tc>
        <w:tc>
          <w:tcPr>
            <w:tcW w:w="1260" w:type="dxa"/>
            <w:tcBorders>
              <w:top w:val="nil"/>
              <w:left w:val="nil"/>
              <w:bottom w:val="single" w:sz="4" w:space="0" w:color="auto"/>
              <w:right w:val="single" w:sz="4" w:space="0" w:color="auto"/>
            </w:tcBorders>
            <w:noWrap/>
            <w:vAlign w:val="bottom"/>
            <w:hideMark/>
          </w:tcPr>
          <w:p w14:paraId="78B94349" w14:textId="77777777" w:rsidR="00EF2A4E" w:rsidRPr="00EF2A4E" w:rsidRDefault="00EF2A4E" w:rsidP="00EF2A4E">
            <w:pPr>
              <w:jc w:val="right"/>
              <w:rPr>
                <w:sz w:val="16"/>
                <w:szCs w:val="16"/>
              </w:rPr>
            </w:pPr>
            <w:r w:rsidRPr="00EF2A4E">
              <w:rPr>
                <w:sz w:val="16"/>
                <w:szCs w:val="16"/>
              </w:rPr>
              <w:t>27 859,0</w:t>
            </w:r>
          </w:p>
        </w:tc>
      </w:tr>
      <w:tr w:rsidR="00EF2A4E" w:rsidRPr="00EF2A4E" w14:paraId="0605597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C64A199" w14:textId="77777777" w:rsidR="00EF2A4E" w:rsidRPr="00EF2A4E" w:rsidRDefault="00EF2A4E" w:rsidP="00EF2A4E">
            <w:pPr>
              <w:rPr>
                <w:sz w:val="16"/>
                <w:szCs w:val="16"/>
              </w:rPr>
            </w:pPr>
            <w:r w:rsidRPr="00EF2A4E">
              <w:rPr>
                <w:sz w:val="16"/>
                <w:szCs w:val="16"/>
              </w:rPr>
              <w:t>Основное мероприятие "Развитие культурно-досуговой деятельности и народного творчества"</w:t>
            </w:r>
          </w:p>
        </w:tc>
        <w:tc>
          <w:tcPr>
            <w:tcW w:w="380" w:type="dxa"/>
            <w:tcBorders>
              <w:top w:val="nil"/>
              <w:left w:val="nil"/>
              <w:bottom w:val="single" w:sz="4" w:space="0" w:color="auto"/>
              <w:right w:val="single" w:sz="4" w:space="0" w:color="auto"/>
            </w:tcBorders>
            <w:noWrap/>
            <w:vAlign w:val="bottom"/>
            <w:hideMark/>
          </w:tcPr>
          <w:p w14:paraId="0B9817EB"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64DA41B9"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4184E9E"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38CD94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D77E5A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BB35E9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B3F9B0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22BE1F2" w14:textId="77777777" w:rsidR="00EF2A4E" w:rsidRPr="00EF2A4E" w:rsidRDefault="00EF2A4E" w:rsidP="00EF2A4E">
            <w:pPr>
              <w:jc w:val="right"/>
              <w:rPr>
                <w:sz w:val="16"/>
                <w:szCs w:val="16"/>
              </w:rPr>
            </w:pPr>
            <w:r w:rsidRPr="00EF2A4E">
              <w:rPr>
                <w:sz w:val="16"/>
                <w:szCs w:val="16"/>
              </w:rPr>
              <w:t>40 603,1</w:t>
            </w:r>
          </w:p>
        </w:tc>
        <w:tc>
          <w:tcPr>
            <w:tcW w:w="1260" w:type="dxa"/>
            <w:tcBorders>
              <w:top w:val="nil"/>
              <w:left w:val="nil"/>
              <w:bottom w:val="single" w:sz="4" w:space="0" w:color="auto"/>
              <w:right w:val="single" w:sz="4" w:space="0" w:color="auto"/>
            </w:tcBorders>
            <w:noWrap/>
            <w:vAlign w:val="bottom"/>
            <w:hideMark/>
          </w:tcPr>
          <w:p w14:paraId="0887B871" w14:textId="77777777" w:rsidR="00EF2A4E" w:rsidRPr="00EF2A4E" w:rsidRDefault="00EF2A4E" w:rsidP="00EF2A4E">
            <w:pPr>
              <w:jc w:val="right"/>
              <w:rPr>
                <w:sz w:val="16"/>
                <w:szCs w:val="16"/>
              </w:rPr>
            </w:pPr>
            <w:r w:rsidRPr="00EF2A4E">
              <w:rPr>
                <w:sz w:val="16"/>
                <w:szCs w:val="16"/>
              </w:rPr>
              <w:t>26 973,3</w:t>
            </w:r>
          </w:p>
        </w:tc>
        <w:tc>
          <w:tcPr>
            <w:tcW w:w="1260" w:type="dxa"/>
            <w:tcBorders>
              <w:top w:val="nil"/>
              <w:left w:val="nil"/>
              <w:bottom w:val="single" w:sz="4" w:space="0" w:color="auto"/>
              <w:right w:val="single" w:sz="4" w:space="0" w:color="auto"/>
            </w:tcBorders>
            <w:noWrap/>
            <w:vAlign w:val="bottom"/>
            <w:hideMark/>
          </w:tcPr>
          <w:p w14:paraId="59BB6B04" w14:textId="77777777" w:rsidR="00EF2A4E" w:rsidRPr="00EF2A4E" w:rsidRDefault="00EF2A4E" w:rsidP="00EF2A4E">
            <w:pPr>
              <w:jc w:val="right"/>
              <w:rPr>
                <w:sz w:val="16"/>
                <w:szCs w:val="16"/>
              </w:rPr>
            </w:pPr>
            <w:r w:rsidRPr="00EF2A4E">
              <w:rPr>
                <w:sz w:val="16"/>
                <w:szCs w:val="16"/>
              </w:rPr>
              <w:t>27 859,0</w:t>
            </w:r>
          </w:p>
        </w:tc>
      </w:tr>
      <w:tr w:rsidR="00EF2A4E" w:rsidRPr="00EF2A4E" w14:paraId="31C5568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646CC81" w14:textId="77777777" w:rsidR="00EF2A4E" w:rsidRPr="00EF2A4E" w:rsidRDefault="00EF2A4E" w:rsidP="00EF2A4E">
            <w:pPr>
              <w:rPr>
                <w:sz w:val="16"/>
                <w:szCs w:val="16"/>
              </w:rPr>
            </w:pPr>
            <w:r w:rsidRPr="00EF2A4E">
              <w:rPr>
                <w:sz w:val="16"/>
                <w:szCs w:val="16"/>
              </w:rPr>
              <w:t>Дворцы и дома культуры, другие учреждения культуры и средств массовой информации</w:t>
            </w:r>
          </w:p>
        </w:tc>
        <w:tc>
          <w:tcPr>
            <w:tcW w:w="380" w:type="dxa"/>
            <w:tcBorders>
              <w:top w:val="nil"/>
              <w:left w:val="nil"/>
              <w:bottom w:val="single" w:sz="4" w:space="0" w:color="auto"/>
              <w:right w:val="single" w:sz="4" w:space="0" w:color="auto"/>
            </w:tcBorders>
            <w:noWrap/>
            <w:vAlign w:val="bottom"/>
            <w:hideMark/>
          </w:tcPr>
          <w:p w14:paraId="35203E44"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31018288"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1F96E5B"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90B4F7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1F41066"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B25EB40" w14:textId="77777777" w:rsidR="00EF2A4E" w:rsidRPr="00EF2A4E" w:rsidRDefault="00EF2A4E" w:rsidP="00EF2A4E">
            <w:pPr>
              <w:jc w:val="center"/>
              <w:rPr>
                <w:sz w:val="16"/>
                <w:szCs w:val="16"/>
              </w:rPr>
            </w:pPr>
            <w:r w:rsidRPr="00EF2A4E">
              <w:rPr>
                <w:sz w:val="16"/>
                <w:szCs w:val="16"/>
              </w:rPr>
              <w:t>61140</w:t>
            </w:r>
          </w:p>
        </w:tc>
        <w:tc>
          <w:tcPr>
            <w:tcW w:w="496" w:type="dxa"/>
            <w:tcBorders>
              <w:top w:val="nil"/>
              <w:left w:val="nil"/>
              <w:bottom w:val="single" w:sz="4" w:space="0" w:color="auto"/>
              <w:right w:val="single" w:sz="4" w:space="0" w:color="auto"/>
            </w:tcBorders>
            <w:noWrap/>
            <w:vAlign w:val="bottom"/>
            <w:hideMark/>
          </w:tcPr>
          <w:p w14:paraId="08BEDA0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CC022D4" w14:textId="77777777" w:rsidR="00EF2A4E" w:rsidRPr="00EF2A4E" w:rsidRDefault="00EF2A4E" w:rsidP="00EF2A4E">
            <w:pPr>
              <w:jc w:val="right"/>
              <w:rPr>
                <w:sz w:val="16"/>
                <w:szCs w:val="16"/>
              </w:rPr>
            </w:pPr>
            <w:r w:rsidRPr="00EF2A4E">
              <w:rPr>
                <w:sz w:val="16"/>
                <w:szCs w:val="16"/>
              </w:rPr>
              <w:t>40 496,8</w:t>
            </w:r>
          </w:p>
        </w:tc>
        <w:tc>
          <w:tcPr>
            <w:tcW w:w="1260" w:type="dxa"/>
            <w:tcBorders>
              <w:top w:val="nil"/>
              <w:left w:val="nil"/>
              <w:bottom w:val="single" w:sz="4" w:space="0" w:color="auto"/>
              <w:right w:val="single" w:sz="4" w:space="0" w:color="auto"/>
            </w:tcBorders>
            <w:noWrap/>
            <w:vAlign w:val="bottom"/>
            <w:hideMark/>
          </w:tcPr>
          <w:p w14:paraId="1204ED65" w14:textId="77777777" w:rsidR="00EF2A4E" w:rsidRPr="00EF2A4E" w:rsidRDefault="00EF2A4E" w:rsidP="00EF2A4E">
            <w:pPr>
              <w:jc w:val="right"/>
              <w:rPr>
                <w:sz w:val="16"/>
                <w:szCs w:val="16"/>
              </w:rPr>
            </w:pPr>
            <w:r w:rsidRPr="00EF2A4E">
              <w:rPr>
                <w:sz w:val="16"/>
                <w:szCs w:val="16"/>
              </w:rPr>
              <w:t>26 973,3</w:t>
            </w:r>
          </w:p>
        </w:tc>
        <w:tc>
          <w:tcPr>
            <w:tcW w:w="1260" w:type="dxa"/>
            <w:tcBorders>
              <w:top w:val="nil"/>
              <w:left w:val="nil"/>
              <w:bottom w:val="single" w:sz="4" w:space="0" w:color="auto"/>
              <w:right w:val="single" w:sz="4" w:space="0" w:color="auto"/>
            </w:tcBorders>
            <w:noWrap/>
            <w:vAlign w:val="bottom"/>
            <w:hideMark/>
          </w:tcPr>
          <w:p w14:paraId="6213EF04" w14:textId="77777777" w:rsidR="00EF2A4E" w:rsidRPr="00EF2A4E" w:rsidRDefault="00EF2A4E" w:rsidP="00EF2A4E">
            <w:pPr>
              <w:jc w:val="right"/>
              <w:rPr>
                <w:sz w:val="16"/>
                <w:szCs w:val="16"/>
              </w:rPr>
            </w:pPr>
            <w:r w:rsidRPr="00EF2A4E">
              <w:rPr>
                <w:sz w:val="16"/>
                <w:szCs w:val="16"/>
              </w:rPr>
              <w:t>27 859,0</w:t>
            </w:r>
          </w:p>
        </w:tc>
      </w:tr>
      <w:tr w:rsidR="00EF2A4E" w:rsidRPr="00EF2A4E" w14:paraId="7DA09E3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A9640DA"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7142DF08"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D732F37"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6E72DD1"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DD586C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3A0C16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927A9D0" w14:textId="77777777" w:rsidR="00EF2A4E" w:rsidRPr="00EF2A4E" w:rsidRDefault="00EF2A4E" w:rsidP="00EF2A4E">
            <w:pPr>
              <w:jc w:val="center"/>
              <w:rPr>
                <w:sz w:val="16"/>
                <w:szCs w:val="16"/>
              </w:rPr>
            </w:pPr>
            <w:r w:rsidRPr="00EF2A4E">
              <w:rPr>
                <w:sz w:val="16"/>
                <w:szCs w:val="16"/>
              </w:rPr>
              <w:t>61140</w:t>
            </w:r>
          </w:p>
        </w:tc>
        <w:tc>
          <w:tcPr>
            <w:tcW w:w="496" w:type="dxa"/>
            <w:tcBorders>
              <w:top w:val="nil"/>
              <w:left w:val="nil"/>
              <w:bottom w:val="single" w:sz="4" w:space="0" w:color="auto"/>
              <w:right w:val="single" w:sz="4" w:space="0" w:color="auto"/>
            </w:tcBorders>
            <w:noWrap/>
            <w:vAlign w:val="bottom"/>
            <w:hideMark/>
          </w:tcPr>
          <w:p w14:paraId="71AA68E6"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318745AD" w14:textId="77777777" w:rsidR="00EF2A4E" w:rsidRPr="00EF2A4E" w:rsidRDefault="00EF2A4E" w:rsidP="00EF2A4E">
            <w:pPr>
              <w:jc w:val="right"/>
              <w:rPr>
                <w:sz w:val="16"/>
                <w:szCs w:val="16"/>
              </w:rPr>
            </w:pPr>
            <w:r w:rsidRPr="00EF2A4E">
              <w:rPr>
                <w:sz w:val="16"/>
                <w:szCs w:val="16"/>
              </w:rPr>
              <w:t>40 496,8</w:t>
            </w:r>
          </w:p>
        </w:tc>
        <w:tc>
          <w:tcPr>
            <w:tcW w:w="1260" w:type="dxa"/>
            <w:tcBorders>
              <w:top w:val="nil"/>
              <w:left w:val="nil"/>
              <w:bottom w:val="single" w:sz="4" w:space="0" w:color="auto"/>
              <w:right w:val="single" w:sz="4" w:space="0" w:color="auto"/>
            </w:tcBorders>
            <w:noWrap/>
            <w:vAlign w:val="bottom"/>
            <w:hideMark/>
          </w:tcPr>
          <w:p w14:paraId="2D88DD15" w14:textId="77777777" w:rsidR="00EF2A4E" w:rsidRPr="00EF2A4E" w:rsidRDefault="00EF2A4E" w:rsidP="00EF2A4E">
            <w:pPr>
              <w:jc w:val="right"/>
              <w:rPr>
                <w:sz w:val="16"/>
                <w:szCs w:val="16"/>
              </w:rPr>
            </w:pPr>
            <w:r w:rsidRPr="00EF2A4E">
              <w:rPr>
                <w:sz w:val="16"/>
                <w:szCs w:val="16"/>
              </w:rPr>
              <w:t>26 973,3</w:t>
            </w:r>
          </w:p>
        </w:tc>
        <w:tc>
          <w:tcPr>
            <w:tcW w:w="1260" w:type="dxa"/>
            <w:tcBorders>
              <w:top w:val="nil"/>
              <w:left w:val="nil"/>
              <w:bottom w:val="single" w:sz="4" w:space="0" w:color="auto"/>
              <w:right w:val="single" w:sz="4" w:space="0" w:color="auto"/>
            </w:tcBorders>
            <w:noWrap/>
            <w:vAlign w:val="bottom"/>
            <w:hideMark/>
          </w:tcPr>
          <w:p w14:paraId="7696434B" w14:textId="77777777" w:rsidR="00EF2A4E" w:rsidRPr="00EF2A4E" w:rsidRDefault="00EF2A4E" w:rsidP="00EF2A4E">
            <w:pPr>
              <w:jc w:val="right"/>
              <w:rPr>
                <w:sz w:val="16"/>
                <w:szCs w:val="16"/>
              </w:rPr>
            </w:pPr>
            <w:r w:rsidRPr="00EF2A4E">
              <w:rPr>
                <w:sz w:val="16"/>
                <w:szCs w:val="16"/>
              </w:rPr>
              <w:t>27 859,0</w:t>
            </w:r>
          </w:p>
        </w:tc>
      </w:tr>
      <w:tr w:rsidR="00EF2A4E" w:rsidRPr="00EF2A4E" w14:paraId="0B476A4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15E180B7"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0713A7E7"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181CFDF8"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B47DDA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F0EF8E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C6EA5D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BDCAAFB" w14:textId="77777777" w:rsidR="00EF2A4E" w:rsidRPr="00EF2A4E" w:rsidRDefault="00EF2A4E" w:rsidP="00EF2A4E">
            <w:pPr>
              <w:jc w:val="center"/>
              <w:rPr>
                <w:sz w:val="16"/>
                <w:szCs w:val="16"/>
              </w:rPr>
            </w:pPr>
            <w:r w:rsidRPr="00EF2A4E">
              <w:rPr>
                <w:sz w:val="16"/>
                <w:szCs w:val="16"/>
              </w:rPr>
              <w:t>61140</w:t>
            </w:r>
          </w:p>
        </w:tc>
        <w:tc>
          <w:tcPr>
            <w:tcW w:w="496" w:type="dxa"/>
            <w:tcBorders>
              <w:top w:val="nil"/>
              <w:left w:val="nil"/>
              <w:bottom w:val="single" w:sz="4" w:space="0" w:color="auto"/>
              <w:right w:val="single" w:sz="4" w:space="0" w:color="auto"/>
            </w:tcBorders>
            <w:noWrap/>
            <w:vAlign w:val="bottom"/>
            <w:hideMark/>
          </w:tcPr>
          <w:p w14:paraId="1B98277E"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372FCB1D" w14:textId="77777777" w:rsidR="00EF2A4E" w:rsidRPr="00EF2A4E" w:rsidRDefault="00EF2A4E" w:rsidP="00EF2A4E">
            <w:pPr>
              <w:jc w:val="right"/>
              <w:rPr>
                <w:sz w:val="16"/>
                <w:szCs w:val="16"/>
              </w:rPr>
            </w:pPr>
            <w:r w:rsidRPr="00EF2A4E">
              <w:rPr>
                <w:sz w:val="16"/>
                <w:szCs w:val="16"/>
              </w:rPr>
              <w:t>40 496,8</w:t>
            </w:r>
          </w:p>
        </w:tc>
        <w:tc>
          <w:tcPr>
            <w:tcW w:w="1260" w:type="dxa"/>
            <w:tcBorders>
              <w:top w:val="nil"/>
              <w:left w:val="nil"/>
              <w:bottom w:val="single" w:sz="4" w:space="0" w:color="auto"/>
              <w:right w:val="single" w:sz="4" w:space="0" w:color="auto"/>
            </w:tcBorders>
            <w:noWrap/>
            <w:vAlign w:val="bottom"/>
            <w:hideMark/>
          </w:tcPr>
          <w:p w14:paraId="3F8FF62C" w14:textId="77777777" w:rsidR="00EF2A4E" w:rsidRPr="00EF2A4E" w:rsidRDefault="00EF2A4E" w:rsidP="00EF2A4E">
            <w:pPr>
              <w:jc w:val="right"/>
              <w:rPr>
                <w:sz w:val="16"/>
                <w:szCs w:val="16"/>
              </w:rPr>
            </w:pPr>
            <w:r w:rsidRPr="00EF2A4E">
              <w:rPr>
                <w:sz w:val="16"/>
                <w:szCs w:val="16"/>
              </w:rPr>
              <w:t>26 973,3</w:t>
            </w:r>
          </w:p>
        </w:tc>
        <w:tc>
          <w:tcPr>
            <w:tcW w:w="1260" w:type="dxa"/>
            <w:tcBorders>
              <w:top w:val="nil"/>
              <w:left w:val="nil"/>
              <w:bottom w:val="single" w:sz="4" w:space="0" w:color="auto"/>
              <w:right w:val="single" w:sz="4" w:space="0" w:color="auto"/>
            </w:tcBorders>
            <w:noWrap/>
            <w:vAlign w:val="bottom"/>
            <w:hideMark/>
          </w:tcPr>
          <w:p w14:paraId="10E3B946" w14:textId="77777777" w:rsidR="00EF2A4E" w:rsidRPr="00EF2A4E" w:rsidRDefault="00EF2A4E" w:rsidP="00EF2A4E">
            <w:pPr>
              <w:jc w:val="right"/>
              <w:rPr>
                <w:sz w:val="16"/>
                <w:szCs w:val="16"/>
              </w:rPr>
            </w:pPr>
            <w:r w:rsidRPr="00EF2A4E">
              <w:rPr>
                <w:sz w:val="16"/>
                <w:szCs w:val="16"/>
              </w:rPr>
              <w:t>27 859,0</w:t>
            </w:r>
          </w:p>
        </w:tc>
      </w:tr>
      <w:tr w:rsidR="00EF2A4E" w:rsidRPr="00EF2A4E" w14:paraId="545A593A"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4DC3FF74" w14:textId="77777777" w:rsidR="00EF2A4E" w:rsidRPr="00EF2A4E" w:rsidRDefault="00EF2A4E" w:rsidP="00EF2A4E">
            <w:pPr>
              <w:rPr>
                <w:sz w:val="16"/>
                <w:szCs w:val="16"/>
              </w:rPr>
            </w:pPr>
            <w:r w:rsidRPr="00EF2A4E">
              <w:rPr>
                <w:sz w:val="16"/>
                <w:szCs w:val="16"/>
              </w:rPr>
              <w:t>Государственная поддержка отрасли культуры</w:t>
            </w:r>
          </w:p>
        </w:tc>
        <w:tc>
          <w:tcPr>
            <w:tcW w:w="380" w:type="dxa"/>
            <w:tcBorders>
              <w:top w:val="nil"/>
              <w:left w:val="nil"/>
              <w:bottom w:val="single" w:sz="4" w:space="0" w:color="auto"/>
              <w:right w:val="single" w:sz="4" w:space="0" w:color="auto"/>
            </w:tcBorders>
            <w:noWrap/>
            <w:vAlign w:val="bottom"/>
            <w:hideMark/>
          </w:tcPr>
          <w:p w14:paraId="732BD5B0"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nil"/>
            </w:tcBorders>
            <w:noWrap/>
            <w:vAlign w:val="bottom"/>
            <w:hideMark/>
          </w:tcPr>
          <w:p w14:paraId="73B1A4E4"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single" w:sz="4" w:space="0" w:color="auto"/>
              <w:bottom w:val="single" w:sz="4" w:space="0" w:color="auto"/>
              <w:right w:val="single" w:sz="4" w:space="0" w:color="auto"/>
            </w:tcBorders>
            <w:noWrap/>
            <w:vAlign w:val="bottom"/>
            <w:hideMark/>
          </w:tcPr>
          <w:p w14:paraId="010FA4A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02C952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63B88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1AA64BC" w14:textId="77777777" w:rsidR="00EF2A4E" w:rsidRPr="00EF2A4E" w:rsidRDefault="00EF2A4E" w:rsidP="00EF2A4E">
            <w:pPr>
              <w:jc w:val="center"/>
              <w:rPr>
                <w:sz w:val="16"/>
                <w:szCs w:val="16"/>
              </w:rPr>
            </w:pPr>
            <w:r w:rsidRPr="00EF2A4E">
              <w:rPr>
                <w:sz w:val="16"/>
                <w:szCs w:val="16"/>
              </w:rPr>
              <w:t>L5190</w:t>
            </w:r>
          </w:p>
        </w:tc>
        <w:tc>
          <w:tcPr>
            <w:tcW w:w="496" w:type="dxa"/>
            <w:tcBorders>
              <w:top w:val="nil"/>
              <w:left w:val="nil"/>
              <w:bottom w:val="single" w:sz="4" w:space="0" w:color="auto"/>
              <w:right w:val="single" w:sz="4" w:space="0" w:color="auto"/>
            </w:tcBorders>
            <w:noWrap/>
            <w:vAlign w:val="bottom"/>
            <w:hideMark/>
          </w:tcPr>
          <w:p w14:paraId="60E776C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AC3D0FC" w14:textId="77777777" w:rsidR="00EF2A4E" w:rsidRPr="00EF2A4E" w:rsidRDefault="00EF2A4E" w:rsidP="00EF2A4E">
            <w:pPr>
              <w:jc w:val="right"/>
              <w:rPr>
                <w:sz w:val="16"/>
                <w:szCs w:val="16"/>
              </w:rPr>
            </w:pPr>
            <w:r w:rsidRPr="00EF2A4E">
              <w:rPr>
                <w:sz w:val="16"/>
                <w:szCs w:val="16"/>
              </w:rPr>
              <w:t>106,3</w:t>
            </w:r>
          </w:p>
        </w:tc>
        <w:tc>
          <w:tcPr>
            <w:tcW w:w="1260" w:type="dxa"/>
            <w:tcBorders>
              <w:top w:val="nil"/>
              <w:left w:val="nil"/>
              <w:bottom w:val="single" w:sz="4" w:space="0" w:color="auto"/>
              <w:right w:val="single" w:sz="4" w:space="0" w:color="auto"/>
            </w:tcBorders>
            <w:noWrap/>
            <w:vAlign w:val="bottom"/>
            <w:hideMark/>
          </w:tcPr>
          <w:p w14:paraId="35352B9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3D603BD" w14:textId="77777777" w:rsidR="00EF2A4E" w:rsidRPr="00EF2A4E" w:rsidRDefault="00EF2A4E" w:rsidP="00EF2A4E">
            <w:pPr>
              <w:jc w:val="right"/>
              <w:rPr>
                <w:sz w:val="16"/>
                <w:szCs w:val="16"/>
              </w:rPr>
            </w:pPr>
            <w:r w:rsidRPr="00EF2A4E">
              <w:rPr>
                <w:sz w:val="16"/>
                <w:szCs w:val="16"/>
              </w:rPr>
              <w:t>0,0</w:t>
            </w:r>
          </w:p>
        </w:tc>
      </w:tr>
      <w:tr w:rsidR="00EF2A4E" w:rsidRPr="00EF2A4E" w14:paraId="288AD54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91DF1AB"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7CCD00AA"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nil"/>
            </w:tcBorders>
            <w:noWrap/>
            <w:vAlign w:val="bottom"/>
            <w:hideMark/>
          </w:tcPr>
          <w:p w14:paraId="5F9F67E7"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single" w:sz="4" w:space="0" w:color="auto"/>
              <w:bottom w:val="single" w:sz="4" w:space="0" w:color="auto"/>
              <w:right w:val="single" w:sz="4" w:space="0" w:color="auto"/>
            </w:tcBorders>
            <w:noWrap/>
            <w:vAlign w:val="bottom"/>
            <w:hideMark/>
          </w:tcPr>
          <w:p w14:paraId="0161E35C"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35BFD1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1B0A205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6E86C683" w14:textId="77777777" w:rsidR="00EF2A4E" w:rsidRPr="00EF2A4E" w:rsidRDefault="00EF2A4E" w:rsidP="00EF2A4E">
            <w:pPr>
              <w:jc w:val="center"/>
              <w:rPr>
                <w:sz w:val="16"/>
                <w:szCs w:val="16"/>
              </w:rPr>
            </w:pPr>
            <w:r w:rsidRPr="00EF2A4E">
              <w:rPr>
                <w:sz w:val="16"/>
                <w:szCs w:val="16"/>
              </w:rPr>
              <w:t>L5190</w:t>
            </w:r>
          </w:p>
        </w:tc>
        <w:tc>
          <w:tcPr>
            <w:tcW w:w="496" w:type="dxa"/>
            <w:tcBorders>
              <w:top w:val="nil"/>
              <w:left w:val="nil"/>
              <w:bottom w:val="single" w:sz="4" w:space="0" w:color="auto"/>
              <w:right w:val="single" w:sz="4" w:space="0" w:color="auto"/>
            </w:tcBorders>
            <w:noWrap/>
            <w:vAlign w:val="bottom"/>
            <w:hideMark/>
          </w:tcPr>
          <w:p w14:paraId="437A742E"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4BC7F030" w14:textId="77777777" w:rsidR="00EF2A4E" w:rsidRPr="00EF2A4E" w:rsidRDefault="00EF2A4E" w:rsidP="00EF2A4E">
            <w:pPr>
              <w:jc w:val="right"/>
              <w:rPr>
                <w:sz w:val="16"/>
                <w:szCs w:val="16"/>
              </w:rPr>
            </w:pPr>
            <w:r w:rsidRPr="00EF2A4E">
              <w:rPr>
                <w:sz w:val="16"/>
                <w:szCs w:val="16"/>
              </w:rPr>
              <w:t>106,3</w:t>
            </w:r>
          </w:p>
        </w:tc>
        <w:tc>
          <w:tcPr>
            <w:tcW w:w="1260" w:type="dxa"/>
            <w:tcBorders>
              <w:top w:val="nil"/>
              <w:left w:val="nil"/>
              <w:bottom w:val="single" w:sz="4" w:space="0" w:color="auto"/>
              <w:right w:val="single" w:sz="4" w:space="0" w:color="auto"/>
            </w:tcBorders>
            <w:noWrap/>
            <w:vAlign w:val="bottom"/>
            <w:hideMark/>
          </w:tcPr>
          <w:p w14:paraId="5056355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649CEAF" w14:textId="77777777" w:rsidR="00EF2A4E" w:rsidRPr="00EF2A4E" w:rsidRDefault="00EF2A4E" w:rsidP="00EF2A4E">
            <w:pPr>
              <w:jc w:val="right"/>
              <w:rPr>
                <w:sz w:val="16"/>
                <w:szCs w:val="16"/>
              </w:rPr>
            </w:pPr>
            <w:r w:rsidRPr="00EF2A4E">
              <w:rPr>
                <w:sz w:val="16"/>
                <w:szCs w:val="16"/>
              </w:rPr>
              <w:t>0,0</w:t>
            </w:r>
          </w:p>
        </w:tc>
      </w:tr>
      <w:tr w:rsidR="00EF2A4E" w:rsidRPr="00EF2A4E" w14:paraId="08229C5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1241BF7"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vAlign w:val="bottom"/>
            <w:hideMark/>
          </w:tcPr>
          <w:p w14:paraId="1151CE84"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0A6C542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78E435F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65F7964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64E0A1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AE734A8" w14:textId="77777777" w:rsidR="00EF2A4E" w:rsidRPr="00EF2A4E" w:rsidRDefault="00EF2A4E" w:rsidP="00EF2A4E">
            <w:pPr>
              <w:jc w:val="center"/>
              <w:rPr>
                <w:sz w:val="16"/>
                <w:szCs w:val="16"/>
              </w:rPr>
            </w:pPr>
            <w:r w:rsidRPr="00EF2A4E">
              <w:rPr>
                <w:sz w:val="16"/>
                <w:szCs w:val="16"/>
              </w:rPr>
              <w:t>L5190</w:t>
            </w:r>
          </w:p>
        </w:tc>
        <w:tc>
          <w:tcPr>
            <w:tcW w:w="496" w:type="dxa"/>
            <w:tcBorders>
              <w:top w:val="nil"/>
              <w:left w:val="nil"/>
              <w:bottom w:val="single" w:sz="4" w:space="0" w:color="auto"/>
              <w:right w:val="single" w:sz="4" w:space="0" w:color="auto"/>
            </w:tcBorders>
            <w:noWrap/>
            <w:vAlign w:val="bottom"/>
            <w:hideMark/>
          </w:tcPr>
          <w:p w14:paraId="72DBF25C"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7AEDB1BF" w14:textId="77777777" w:rsidR="00EF2A4E" w:rsidRPr="00EF2A4E" w:rsidRDefault="00EF2A4E" w:rsidP="00EF2A4E">
            <w:pPr>
              <w:jc w:val="right"/>
              <w:rPr>
                <w:sz w:val="16"/>
                <w:szCs w:val="16"/>
              </w:rPr>
            </w:pPr>
            <w:r w:rsidRPr="00EF2A4E">
              <w:rPr>
                <w:sz w:val="16"/>
                <w:szCs w:val="16"/>
              </w:rPr>
              <w:t>106,3</w:t>
            </w:r>
          </w:p>
        </w:tc>
        <w:tc>
          <w:tcPr>
            <w:tcW w:w="1260" w:type="dxa"/>
            <w:tcBorders>
              <w:top w:val="nil"/>
              <w:left w:val="nil"/>
              <w:bottom w:val="single" w:sz="4" w:space="0" w:color="auto"/>
              <w:right w:val="single" w:sz="4" w:space="0" w:color="auto"/>
            </w:tcBorders>
            <w:noWrap/>
            <w:vAlign w:val="bottom"/>
            <w:hideMark/>
          </w:tcPr>
          <w:p w14:paraId="0BC8F62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7991E0D" w14:textId="77777777" w:rsidR="00EF2A4E" w:rsidRPr="00EF2A4E" w:rsidRDefault="00EF2A4E" w:rsidP="00EF2A4E">
            <w:pPr>
              <w:jc w:val="right"/>
              <w:rPr>
                <w:sz w:val="16"/>
                <w:szCs w:val="16"/>
              </w:rPr>
            </w:pPr>
            <w:r w:rsidRPr="00EF2A4E">
              <w:rPr>
                <w:sz w:val="16"/>
                <w:szCs w:val="16"/>
              </w:rPr>
              <w:t>0,0</w:t>
            </w:r>
          </w:p>
        </w:tc>
      </w:tr>
      <w:tr w:rsidR="00EF2A4E" w:rsidRPr="00EF2A4E" w14:paraId="02C17B49"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2D35665" w14:textId="77777777" w:rsidR="00EF2A4E" w:rsidRPr="00EF2A4E" w:rsidRDefault="00EF2A4E" w:rsidP="00EF2A4E">
            <w:pPr>
              <w:rPr>
                <w:sz w:val="16"/>
                <w:szCs w:val="16"/>
              </w:rPr>
            </w:pPr>
            <w:r w:rsidRPr="00EF2A4E">
              <w:rPr>
                <w:sz w:val="16"/>
                <w:szCs w:val="16"/>
              </w:rPr>
              <w:t>Подпрограмма «Развитие музейного дела в Ичалковском муниципальном районе Республики Мордовия»</w:t>
            </w:r>
          </w:p>
        </w:tc>
        <w:tc>
          <w:tcPr>
            <w:tcW w:w="380" w:type="dxa"/>
            <w:tcBorders>
              <w:top w:val="nil"/>
              <w:left w:val="nil"/>
              <w:bottom w:val="single" w:sz="4" w:space="0" w:color="auto"/>
              <w:right w:val="single" w:sz="4" w:space="0" w:color="auto"/>
            </w:tcBorders>
            <w:noWrap/>
            <w:vAlign w:val="bottom"/>
            <w:hideMark/>
          </w:tcPr>
          <w:p w14:paraId="70A63668"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33822C3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3E629BF"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4FDC44F9"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04EF45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FFFF54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970CE6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7AB0EC7"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1862951A"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18FED1C0" w14:textId="77777777" w:rsidR="00EF2A4E" w:rsidRPr="00EF2A4E" w:rsidRDefault="00EF2A4E" w:rsidP="00EF2A4E">
            <w:pPr>
              <w:jc w:val="right"/>
              <w:rPr>
                <w:sz w:val="16"/>
                <w:szCs w:val="16"/>
              </w:rPr>
            </w:pPr>
            <w:r w:rsidRPr="00EF2A4E">
              <w:rPr>
                <w:sz w:val="16"/>
                <w:szCs w:val="16"/>
              </w:rPr>
              <w:t>753,2</w:t>
            </w:r>
          </w:p>
        </w:tc>
      </w:tr>
      <w:tr w:rsidR="00EF2A4E" w:rsidRPr="00EF2A4E" w14:paraId="3A24C46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3A34C67" w14:textId="77777777" w:rsidR="00EF2A4E" w:rsidRPr="00EF2A4E" w:rsidRDefault="00EF2A4E" w:rsidP="00EF2A4E">
            <w:pPr>
              <w:rPr>
                <w:sz w:val="16"/>
                <w:szCs w:val="16"/>
              </w:rPr>
            </w:pPr>
            <w:r w:rsidRPr="00EF2A4E">
              <w:rPr>
                <w:sz w:val="16"/>
                <w:szCs w:val="16"/>
              </w:rPr>
              <w:t>Основное мероприятие "Развитие музейного дела"</w:t>
            </w:r>
          </w:p>
        </w:tc>
        <w:tc>
          <w:tcPr>
            <w:tcW w:w="380" w:type="dxa"/>
            <w:tcBorders>
              <w:top w:val="nil"/>
              <w:left w:val="nil"/>
              <w:bottom w:val="single" w:sz="4" w:space="0" w:color="auto"/>
              <w:right w:val="single" w:sz="4" w:space="0" w:color="auto"/>
            </w:tcBorders>
            <w:noWrap/>
            <w:vAlign w:val="bottom"/>
            <w:hideMark/>
          </w:tcPr>
          <w:p w14:paraId="3AB6DDB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1463AAB7"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E98F90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5D969DD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6323D8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0708BD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8B1785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B639001"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45986448"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024C09E8" w14:textId="77777777" w:rsidR="00EF2A4E" w:rsidRPr="00EF2A4E" w:rsidRDefault="00EF2A4E" w:rsidP="00EF2A4E">
            <w:pPr>
              <w:jc w:val="right"/>
              <w:rPr>
                <w:sz w:val="16"/>
                <w:szCs w:val="16"/>
              </w:rPr>
            </w:pPr>
            <w:r w:rsidRPr="00EF2A4E">
              <w:rPr>
                <w:sz w:val="16"/>
                <w:szCs w:val="16"/>
              </w:rPr>
              <w:t>753,2</w:t>
            </w:r>
          </w:p>
        </w:tc>
      </w:tr>
      <w:tr w:rsidR="00EF2A4E" w:rsidRPr="00EF2A4E" w14:paraId="1B71F29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2F8F62F6" w14:textId="77777777" w:rsidR="00EF2A4E" w:rsidRPr="00EF2A4E" w:rsidRDefault="00EF2A4E" w:rsidP="00EF2A4E">
            <w:pPr>
              <w:rPr>
                <w:sz w:val="16"/>
                <w:szCs w:val="16"/>
              </w:rPr>
            </w:pPr>
            <w:r w:rsidRPr="00EF2A4E">
              <w:rPr>
                <w:sz w:val="16"/>
                <w:szCs w:val="16"/>
              </w:rPr>
              <w:t>Музеи и постоянные выставки</w:t>
            </w:r>
          </w:p>
        </w:tc>
        <w:tc>
          <w:tcPr>
            <w:tcW w:w="380" w:type="dxa"/>
            <w:tcBorders>
              <w:top w:val="nil"/>
              <w:left w:val="nil"/>
              <w:bottom w:val="single" w:sz="4" w:space="0" w:color="auto"/>
              <w:right w:val="single" w:sz="4" w:space="0" w:color="auto"/>
            </w:tcBorders>
            <w:noWrap/>
            <w:vAlign w:val="bottom"/>
            <w:hideMark/>
          </w:tcPr>
          <w:p w14:paraId="2AD4430C"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C1CE85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6C0B432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071C035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58B7ED4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31789A0" w14:textId="77777777" w:rsidR="00EF2A4E" w:rsidRPr="00EF2A4E" w:rsidRDefault="00EF2A4E" w:rsidP="00EF2A4E">
            <w:pPr>
              <w:jc w:val="center"/>
              <w:rPr>
                <w:sz w:val="16"/>
                <w:szCs w:val="16"/>
              </w:rPr>
            </w:pPr>
            <w:r w:rsidRPr="00EF2A4E">
              <w:rPr>
                <w:sz w:val="16"/>
                <w:szCs w:val="16"/>
              </w:rPr>
              <w:t>61150</w:t>
            </w:r>
          </w:p>
        </w:tc>
        <w:tc>
          <w:tcPr>
            <w:tcW w:w="496" w:type="dxa"/>
            <w:tcBorders>
              <w:top w:val="nil"/>
              <w:left w:val="nil"/>
              <w:bottom w:val="single" w:sz="4" w:space="0" w:color="auto"/>
              <w:right w:val="single" w:sz="4" w:space="0" w:color="auto"/>
            </w:tcBorders>
            <w:noWrap/>
            <w:vAlign w:val="bottom"/>
            <w:hideMark/>
          </w:tcPr>
          <w:p w14:paraId="5907931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2A3D77E"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328EBE56"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2928C09C" w14:textId="77777777" w:rsidR="00EF2A4E" w:rsidRPr="00EF2A4E" w:rsidRDefault="00EF2A4E" w:rsidP="00EF2A4E">
            <w:pPr>
              <w:jc w:val="right"/>
              <w:rPr>
                <w:sz w:val="16"/>
                <w:szCs w:val="16"/>
              </w:rPr>
            </w:pPr>
            <w:r w:rsidRPr="00EF2A4E">
              <w:rPr>
                <w:sz w:val="16"/>
                <w:szCs w:val="16"/>
              </w:rPr>
              <w:t>753,2</w:t>
            </w:r>
          </w:p>
        </w:tc>
      </w:tr>
      <w:tr w:rsidR="00EF2A4E" w:rsidRPr="00EF2A4E" w14:paraId="6954D978"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D7392F8"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55DA1C5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B7D42BE"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F763B67"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5D1CA1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C42AEF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53E449D" w14:textId="77777777" w:rsidR="00EF2A4E" w:rsidRPr="00EF2A4E" w:rsidRDefault="00EF2A4E" w:rsidP="00EF2A4E">
            <w:pPr>
              <w:jc w:val="center"/>
              <w:rPr>
                <w:sz w:val="16"/>
                <w:szCs w:val="16"/>
              </w:rPr>
            </w:pPr>
            <w:r w:rsidRPr="00EF2A4E">
              <w:rPr>
                <w:sz w:val="16"/>
                <w:szCs w:val="16"/>
              </w:rPr>
              <w:t>61150</w:t>
            </w:r>
          </w:p>
        </w:tc>
        <w:tc>
          <w:tcPr>
            <w:tcW w:w="496" w:type="dxa"/>
            <w:tcBorders>
              <w:top w:val="nil"/>
              <w:left w:val="nil"/>
              <w:bottom w:val="single" w:sz="4" w:space="0" w:color="auto"/>
              <w:right w:val="single" w:sz="4" w:space="0" w:color="auto"/>
            </w:tcBorders>
            <w:noWrap/>
            <w:vAlign w:val="bottom"/>
            <w:hideMark/>
          </w:tcPr>
          <w:p w14:paraId="70DB3EE8"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26093E7F"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4BAF5D7C"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21A2459A" w14:textId="77777777" w:rsidR="00EF2A4E" w:rsidRPr="00EF2A4E" w:rsidRDefault="00EF2A4E" w:rsidP="00EF2A4E">
            <w:pPr>
              <w:jc w:val="right"/>
              <w:rPr>
                <w:sz w:val="16"/>
                <w:szCs w:val="16"/>
              </w:rPr>
            </w:pPr>
            <w:r w:rsidRPr="00EF2A4E">
              <w:rPr>
                <w:sz w:val="16"/>
                <w:szCs w:val="16"/>
              </w:rPr>
              <w:t>753,2</w:t>
            </w:r>
          </w:p>
        </w:tc>
      </w:tr>
      <w:tr w:rsidR="00EF2A4E" w:rsidRPr="00EF2A4E" w14:paraId="2F26B9C4"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727B718"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49A80024"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4D1A389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1FB19E9"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191DB39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37EBD2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02BA58F" w14:textId="77777777" w:rsidR="00EF2A4E" w:rsidRPr="00EF2A4E" w:rsidRDefault="00EF2A4E" w:rsidP="00EF2A4E">
            <w:pPr>
              <w:jc w:val="center"/>
              <w:rPr>
                <w:sz w:val="16"/>
                <w:szCs w:val="16"/>
              </w:rPr>
            </w:pPr>
            <w:r w:rsidRPr="00EF2A4E">
              <w:rPr>
                <w:sz w:val="16"/>
                <w:szCs w:val="16"/>
              </w:rPr>
              <w:t>61150</w:t>
            </w:r>
          </w:p>
        </w:tc>
        <w:tc>
          <w:tcPr>
            <w:tcW w:w="496" w:type="dxa"/>
            <w:tcBorders>
              <w:top w:val="nil"/>
              <w:left w:val="nil"/>
              <w:bottom w:val="single" w:sz="4" w:space="0" w:color="auto"/>
              <w:right w:val="single" w:sz="4" w:space="0" w:color="auto"/>
            </w:tcBorders>
            <w:noWrap/>
            <w:vAlign w:val="bottom"/>
            <w:hideMark/>
          </w:tcPr>
          <w:p w14:paraId="357B4CB8"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563B0CA7"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32614C65" w14:textId="77777777" w:rsidR="00EF2A4E" w:rsidRPr="00EF2A4E" w:rsidRDefault="00EF2A4E" w:rsidP="00EF2A4E">
            <w:pPr>
              <w:jc w:val="right"/>
              <w:rPr>
                <w:sz w:val="16"/>
                <w:szCs w:val="16"/>
              </w:rPr>
            </w:pPr>
            <w:r w:rsidRPr="00EF2A4E">
              <w:rPr>
                <w:sz w:val="16"/>
                <w:szCs w:val="16"/>
              </w:rPr>
              <w:t>753,2</w:t>
            </w:r>
          </w:p>
        </w:tc>
        <w:tc>
          <w:tcPr>
            <w:tcW w:w="1260" w:type="dxa"/>
            <w:tcBorders>
              <w:top w:val="nil"/>
              <w:left w:val="nil"/>
              <w:bottom w:val="single" w:sz="4" w:space="0" w:color="auto"/>
              <w:right w:val="single" w:sz="4" w:space="0" w:color="auto"/>
            </w:tcBorders>
            <w:noWrap/>
            <w:vAlign w:val="bottom"/>
            <w:hideMark/>
          </w:tcPr>
          <w:p w14:paraId="59BC7D7B" w14:textId="77777777" w:rsidR="00EF2A4E" w:rsidRPr="00EF2A4E" w:rsidRDefault="00EF2A4E" w:rsidP="00EF2A4E">
            <w:pPr>
              <w:jc w:val="right"/>
              <w:rPr>
                <w:sz w:val="16"/>
                <w:szCs w:val="16"/>
              </w:rPr>
            </w:pPr>
            <w:r w:rsidRPr="00EF2A4E">
              <w:rPr>
                <w:sz w:val="16"/>
                <w:szCs w:val="16"/>
              </w:rPr>
              <w:t>753,2</w:t>
            </w:r>
          </w:p>
        </w:tc>
      </w:tr>
      <w:tr w:rsidR="00EF2A4E" w:rsidRPr="00EF2A4E" w14:paraId="1FDCE370"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BB1651F" w14:textId="77777777" w:rsidR="00EF2A4E" w:rsidRPr="00EF2A4E" w:rsidRDefault="00EF2A4E" w:rsidP="00EF2A4E">
            <w:pPr>
              <w:rPr>
                <w:sz w:val="16"/>
                <w:szCs w:val="16"/>
              </w:rPr>
            </w:pPr>
            <w:proofErr w:type="gramStart"/>
            <w:r w:rsidRPr="00EF2A4E">
              <w:rPr>
                <w:sz w:val="16"/>
                <w:szCs w:val="16"/>
              </w:rPr>
              <w:t>Подпрограмма«</w:t>
            </w:r>
            <w:proofErr w:type="gramEnd"/>
            <w:r w:rsidRPr="00EF2A4E">
              <w:rPr>
                <w:sz w:val="16"/>
                <w:szCs w:val="16"/>
              </w:rPr>
              <w:t>Развитие библиотечного дела в Ичалковском муниципальном районе Республики Мордовия»</w:t>
            </w:r>
          </w:p>
        </w:tc>
        <w:tc>
          <w:tcPr>
            <w:tcW w:w="380" w:type="dxa"/>
            <w:tcBorders>
              <w:top w:val="nil"/>
              <w:left w:val="nil"/>
              <w:bottom w:val="single" w:sz="4" w:space="0" w:color="auto"/>
              <w:right w:val="single" w:sz="4" w:space="0" w:color="auto"/>
            </w:tcBorders>
            <w:noWrap/>
            <w:vAlign w:val="bottom"/>
            <w:hideMark/>
          </w:tcPr>
          <w:p w14:paraId="5F815D0E"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00DBD99A"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D37918F"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27D7DFA9" w14:textId="77777777" w:rsidR="00EF2A4E" w:rsidRPr="00EF2A4E" w:rsidRDefault="00EF2A4E" w:rsidP="00EF2A4E">
            <w:pPr>
              <w:jc w:val="center"/>
              <w:rPr>
                <w:sz w:val="16"/>
                <w:szCs w:val="16"/>
              </w:rPr>
            </w:pPr>
            <w:r w:rsidRPr="00EF2A4E">
              <w:rPr>
                <w:sz w:val="16"/>
                <w:szCs w:val="16"/>
              </w:rPr>
              <w:t>4</w:t>
            </w:r>
          </w:p>
        </w:tc>
        <w:tc>
          <w:tcPr>
            <w:tcW w:w="461" w:type="dxa"/>
            <w:tcBorders>
              <w:top w:val="nil"/>
              <w:left w:val="nil"/>
              <w:bottom w:val="single" w:sz="4" w:space="0" w:color="auto"/>
              <w:right w:val="single" w:sz="4" w:space="0" w:color="auto"/>
            </w:tcBorders>
            <w:noWrap/>
            <w:vAlign w:val="bottom"/>
            <w:hideMark/>
          </w:tcPr>
          <w:p w14:paraId="1FAC2B0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AFB787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C48F89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67546AD"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3C255B8A"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00358285" w14:textId="77777777" w:rsidR="00EF2A4E" w:rsidRPr="00EF2A4E" w:rsidRDefault="00EF2A4E" w:rsidP="00EF2A4E">
            <w:pPr>
              <w:jc w:val="right"/>
              <w:rPr>
                <w:sz w:val="16"/>
                <w:szCs w:val="16"/>
              </w:rPr>
            </w:pPr>
            <w:r w:rsidRPr="00EF2A4E">
              <w:rPr>
                <w:sz w:val="16"/>
                <w:szCs w:val="16"/>
              </w:rPr>
              <w:t>8 000,0</w:t>
            </w:r>
          </w:p>
        </w:tc>
      </w:tr>
      <w:tr w:rsidR="00EF2A4E" w:rsidRPr="00EF2A4E" w14:paraId="48767C9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80DFF3A" w14:textId="77777777" w:rsidR="00EF2A4E" w:rsidRPr="00EF2A4E" w:rsidRDefault="00EF2A4E" w:rsidP="00EF2A4E">
            <w:pPr>
              <w:rPr>
                <w:sz w:val="16"/>
                <w:szCs w:val="16"/>
              </w:rPr>
            </w:pPr>
            <w:r w:rsidRPr="00EF2A4E">
              <w:rPr>
                <w:sz w:val="16"/>
                <w:szCs w:val="16"/>
              </w:rPr>
              <w:t>Основное мероприятие "Развитие библиотечного дела"</w:t>
            </w:r>
          </w:p>
        </w:tc>
        <w:tc>
          <w:tcPr>
            <w:tcW w:w="380" w:type="dxa"/>
            <w:tcBorders>
              <w:top w:val="nil"/>
              <w:left w:val="nil"/>
              <w:bottom w:val="single" w:sz="4" w:space="0" w:color="auto"/>
              <w:right w:val="single" w:sz="4" w:space="0" w:color="auto"/>
            </w:tcBorders>
            <w:noWrap/>
            <w:vAlign w:val="bottom"/>
            <w:hideMark/>
          </w:tcPr>
          <w:p w14:paraId="4C053D7E"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0014FA7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FDA86F2"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3D77BD38" w14:textId="77777777" w:rsidR="00EF2A4E" w:rsidRPr="00EF2A4E" w:rsidRDefault="00EF2A4E" w:rsidP="00EF2A4E">
            <w:pPr>
              <w:jc w:val="center"/>
              <w:rPr>
                <w:sz w:val="16"/>
                <w:szCs w:val="16"/>
              </w:rPr>
            </w:pPr>
            <w:r w:rsidRPr="00EF2A4E">
              <w:rPr>
                <w:sz w:val="16"/>
                <w:szCs w:val="16"/>
              </w:rPr>
              <w:t>4</w:t>
            </w:r>
          </w:p>
        </w:tc>
        <w:tc>
          <w:tcPr>
            <w:tcW w:w="461" w:type="dxa"/>
            <w:tcBorders>
              <w:top w:val="nil"/>
              <w:left w:val="nil"/>
              <w:bottom w:val="single" w:sz="4" w:space="0" w:color="auto"/>
              <w:right w:val="single" w:sz="4" w:space="0" w:color="auto"/>
            </w:tcBorders>
            <w:noWrap/>
            <w:vAlign w:val="bottom"/>
            <w:hideMark/>
          </w:tcPr>
          <w:p w14:paraId="35A2E38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4FEEE1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3007F2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51A1D95"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15EDBBFE"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5C51C81A" w14:textId="77777777" w:rsidR="00EF2A4E" w:rsidRPr="00EF2A4E" w:rsidRDefault="00EF2A4E" w:rsidP="00EF2A4E">
            <w:pPr>
              <w:jc w:val="right"/>
              <w:rPr>
                <w:sz w:val="16"/>
                <w:szCs w:val="16"/>
              </w:rPr>
            </w:pPr>
            <w:r w:rsidRPr="00EF2A4E">
              <w:rPr>
                <w:sz w:val="16"/>
                <w:szCs w:val="16"/>
              </w:rPr>
              <w:t>8 000,0</w:t>
            </w:r>
          </w:p>
        </w:tc>
      </w:tr>
      <w:tr w:rsidR="00EF2A4E" w:rsidRPr="00EF2A4E" w14:paraId="07CD8E5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4958877" w14:textId="77777777" w:rsidR="00EF2A4E" w:rsidRPr="00EF2A4E" w:rsidRDefault="00EF2A4E" w:rsidP="00EF2A4E">
            <w:pPr>
              <w:rPr>
                <w:sz w:val="16"/>
                <w:szCs w:val="16"/>
              </w:rPr>
            </w:pPr>
            <w:r w:rsidRPr="00EF2A4E">
              <w:rPr>
                <w:sz w:val="16"/>
                <w:szCs w:val="16"/>
              </w:rPr>
              <w:t>Библиотеки</w:t>
            </w:r>
          </w:p>
        </w:tc>
        <w:tc>
          <w:tcPr>
            <w:tcW w:w="380" w:type="dxa"/>
            <w:tcBorders>
              <w:top w:val="nil"/>
              <w:left w:val="nil"/>
              <w:bottom w:val="single" w:sz="4" w:space="0" w:color="auto"/>
              <w:right w:val="single" w:sz="4" w:space="0" w:color="auto"/>
            </w:tcBorders>
            <w:noWrap/>
            <w:vAlign w:val="bottom"/>
            <w:hideMark/>
          </w:tcPr>
          <w:p w14:paraId="77A10323"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7702419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C9BED17"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74E36916" w14:textId="77777777" w:rsidR="00EF2A4E" w:rsidRPr="00EF2A4E" w:rsidRDefault="00EF2A4E" w:rsidP="00EF2A4E">
            <w:pPr>
              <w:jc w:val="center"/>
              <w:rPr>
                <w:sz w:val="16"/>
                <w:szCs w:val="16"/>
              </w:rPr>
            </w:pPr>
            <w:r w:rsidRPr="00EF2A4E">
              <w:rPr>
                <w:sz w:val="16"/>
                <w:szCs w:val="16"/>
              </w:rPr>
              <w:t>4</w:t>
            </w:r>
          </w:p>
        </w:tc>
        <w:tc>
          <w:tcPr>
            <w:tcW w:w="461" w:type="dxa"/>
            <w:tcBorders>
              <w:top w:val="nil"/>
              <w:left w:val="nil"/>
              <w:bottom w:val="single" w:sz="4" w:space="0" w:color="auto"/>
              <w:right w:val="single" w:sz="4" w:space="0" w:color="auto"/>
            </w:tcBorders>
            <w:noWrap/>
            <w:vAlign w:val="bottom"/>
            <w:hideMark/>
          </w:tcPr>
          <w:p w14:paraId="53437A1C"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EB06D98" w14:textId="77777777" w:rsidR="00EF2A4E" w:rsidRPr="00EF2A4E" w:rsidRDefault="00EF2A4E" w:rsidP="00EF2A4E">
            <w:pPr>
              <w:jc w:val="center"/>
              <w:rPr>
                <w:sz w:val="16"/>
                <w:szCs w:val="16"/>
              </w:rPr>
            </w:pPr>
            <w:r w:rsidRPr="00EF2A4E">
              <w:rPr>
                <w:sz w:val="16"/>
                <w:szCs w:val="16"/>
              </w:rPr>
              <w:t>61160</w:t>
            </w:r>
          </w:p>
        </w:tc>
        <w:tc>
          <w:tcPr>
            <w:tcW w:w="496" w:type="dxa"/>
            <w:tcBorders>
              <w:top w:val="nil"/>
              <w:left w:val="nil"/>
              <w:bottom w:val="single" w:sz="4" w:space="0" w:color="auto"/>
              <w:right w:val="single" w:sz="4" w:space="0" w:color="auto"/>
            </w:tcBorders>
            <w:noWrap/>
            <w:vAlign w:val="bottom"/>
            <w:hideMark/>
          </w:tcPr>
          <w:p w14:paraId="31694FD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0299D7D"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478B93D6"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50B340E6" w14:textId="77777777" w:rsidR="00EF2A4E" w:rsidRPr="00EF2A4E" w:rsidRDefault="00EF2A4E" w:rsidP="00EF2A4E">
            <w:pPr>
              <w:jc w:val="right"/>
              <w:rPr>
                <w:sz w:val="16"/>
                <w:szCs w:val="16"/>
              </w:rPr>
            </w:pPr>
            <w:r w:rsidRPr="00EF2A4E">
              <w:rPr>
                <w:sz w:val="16"/>
                <w:szCs w:val="16"/>
              </w:rPr>
              <w:t>8 000,0</w:t>
            </w:r>
          </w:p>
        </w:tc>
      </w:tr>
      <w:tr w:rsidR="00EF2A4E" w:rsidRPr="00EF2A4E" w14:paraId="652552F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3D9C6AA"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04A750A9"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1CE2243"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C052706"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6CB70458" w14:textId="77777777" w:rsidR="00EF2A4E" w:rsidRPr="00EF2A4E" w:rsidRDefault="00EF2A4E" w:rsidP="00EF2A4E">
            <w:pPr>
              <w:jc w:val="center"/>
              <w:rPr>
                <w:sz w:val="16"/>
                <w:szCs w:val="16"/>
              </w:rPr>
            </w:pPr>
            <w:r w:rsidRPr="00EF2A4E">
              <w:rPr>
                <w:sz w:val="16"/>
                <w:szCs w:val="16"/>
              </w:rPr>
              <w:t>4</w:t>
            </w:r>
          </w:p>
        </w:tc>
        <w:tc>
          <w:tcPr>
            <w:tcW w:w="461" w:type="dxa"/>
            <w:tcBorders>
              <w:top w:val="nil"/>
              <w:left w:val="nil"/>
              <w:bottom w:val="single" w:sz="4" w:space="0" w:color="auto"/>
              <w:right w:val="single" w:sz="4" w:space="0" w:color="auto"/>
            </w:tcBorders>
            <w:noWrap/>
            <w:vAlign w:val="bottom"/>
            <w:hideMark/>
          </w:tcPr>
          <w:p w14:paraId="442E84D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7AB73CA" w14:textId="77777777" w:rsidR="00EF2A4E" w:rsidRPr="00EF2A4E" w:rsidRDefault="00EF2A4E" w:rsidP="00EF2A4E">
            <w:pPr>
              <w:jc w:val="center"/>
              <w:rPr>
                <w:sz w:val="16"/>
                <w:szCs w:val="16"/>
              </w:rPr>
            </w:pPr>
            <w:r w:rsidRPr="00EF2A4E">
              <w:rPr>
                <w:sz w:val="16"/>
                <w:szCs w:val="16"/>
              </w:rPr>
              <w:t>61160</w:t>
            </w:r>
          </w:p>
        </w:tc>
        <w:tc>
          <w:tcPr>
            <w:tcW w:w="496" w:type="dxa"/>
            <w:tcBorders>
              <w:top w:val="nil"/>
              <w:left w:val="nil"/>
              <w:bottom w:val="single" w:sz="4" w:space="0" w:color="auto"/>
              <w:right w:val="single" w:sz="4" w:space="0" w:color="auto"/>
            </w:tcBorders>
            <w:noWrap/>
            <w:vAlign w:val="bottom"/>
            <w:hideMark/>
          </w:tcPr>
          <w:p w14:paraId="1785E8FF"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07484599"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7AA2B294"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4EA9DA37" w14:textId="77777777" w:rsidR="00EF2A4E" w:rsidRPr="00EF2A4E" w:rsidRDefault="00EF2A4E" w:rsidP="00EF2A4E">
            <w:pPr>
              <w:jc w:val="right"/>
              <w:rPr>
                <w:sz w:val="16"/>
                <w:szCs w:val="16"/>
              </w:rPr>
            </w:pPr>
            <w:r w:rsidRPr="00EF2A4E">
              <w:rPr>
                <w:sz w:val="16"/>
                <w:szCs w:val="16"/>
              </w:rPr>
              <w:t>8 000,0</w:t>
            </w:r>
          </w:p>
        </w:tc>
      </w:tr>
      <w:tr w:rsidR="00EF2A4E" w:rsidRPr="00EF2A4E" w14:paraId="63752AD6"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3EC7F2E"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02D8036C"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3407F57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05FB42A" w14:textId="77777777" w:rsidR="00EF2A4E" w:rsidRPr="00EF2A4E" w:rsidRDefault="00EF2A4E" w:rsidP="00EF2A4E">
            <w:pPr>
              <w:jc w:val="center"/>
              <w:rPr>
                <w:sz w:val="16"/>
                <w:szCs w:val="16"/>
              </w:rPr>
            </w:pPr>
            <w:r w:rsidRPr="00EF2A4E">
              <w:rPr>
                <w:sz w:val="16"/>
                <w:szCs w:val="16"/>
              </w:rPr>
              <w:t>05</w:t>
            </w:r>
          </w:p>
        </w:tc>
        <w:tc>
          <w:tcPr>
            <w:tcW w:w="380" w:type="dxa"/>
            <w:tcBorders>
              <w:top w:val="nil"/>
              <w:left w:val="nil"/>
              <w:bottom w:val="single" w:sz="4" w:space="0" w:color="auto"/>
              <w:right w:val="single" w:sz="4" w:space="0" w:color="auto"/>
            </w:tcBorders>
            <w:noWrap/>
            <w:vAlign w:val="bottom"/>
            <w:hideMark/>
          </w:tcPr>
          <w:p w14:paraId="628F7E01" w14:textId="77777777" w:rsidR="00EF2A4E" w:rsidRPr="00EF2A4E" w:rsidRDefault="00EF2A4E" w:rsidP="00EF2A4E">
            <w:pPr>
              <w:jc w:val="center"/>
              <w:rPr>
                <w:sz w:val="16"/>
                <w:szCs w:val="16"/>
              </w:rPr>
            </w:pPr>
            <w:r w:rsidRPr="00EF2A4E">
              <w:rPr>
                <w:sz w:val="16"/>
                <w:szCs w:val="16"/>
              </w:rPr>
              <w:t>4</w:t>
            </w:r>
          </w:p>
        </w:tc>
        <w:tc>
          <w:tcPr>
            <w:tcW w:w="461" w:type="dxa"/>
            <w:tcBorders>
              <w:top w:val="nil"/>
              <w:left w:val="nil"/>
              <w:bottom w:val="single" w:sz="4" w:space="0" w:color="auto"/>
              <w:right w:val="single" w:sz="4" w:space="0" w:color="auto"/>
            </w:tcBorders>
            <w:noWrap/>
            <w:vAlign w:val="bottom"/>
            <w:hideMark/>
          </w:tcPr>
          <w:p w14:paraId="35E1E8E5"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6B06EAF" w14:textId="77777777" w:rsidR="00EF2A4E" w:rsidRPr="00EF2A4E" w:rsidRDefault="00EF2A4E" w:rsidP="00EF2A4E">
            <w:pPr>
              <w:jc w:val="center"/>
              <w:rPr>
                <w:sz w:val="16"/>
                <w:szCs w:val="16"/>
              </w:rPr>
            </w:pPr>
            <w:r w:rsidRPr="00EF2A4E">
              <w:rPr>
                <w:sz w:val="16"/>
                <w:szCs w:val="16"/>
              </w:rPr>
              <w:t>61160</w:t>
            </w:r>
          </w:p>
        </w:tc>
        <w:tc>
          <w:tcPr>
            <w:tcW w:w="496" w:type="dxa"/>
            <w:tcBorders>
              <w:top w:val="nil"/>
              <w:left w:val="nil"/>
              <w:bottom w:val="single" w:sz="4" w:space="0" w:color="auto"/>
              <w:right w:val="single" w:sz="4" w:space="0" w:color="auto"/>
            </w:tcBorders>
            <w:noWrap/>
            <w:vAlign w:val="bottom"/>
            <w:hideMark/>
          </w:tcPr>
          <w:p w14:paraId="29931315"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0A4FC880"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31CB8EFF" w14:textId="77777777" w:rsidR="00EF2A4E" w:rsidRPr="00EF2A4E" w:rsidRDefault="00EF2A4E" w:rsidP="00EF2A4E">
            <w:pPr>
              <w:jc w:val="right"/>
              <w:rPr>
                <w:sz w:val="16"/>
                <w:szCs w:val="16"/>
              </w:rPr>
            </w:pPr>
            <w:r w:rsidRPr="00EF2A4E">
              <w:rPr>
                <w:sz w:val="16"/>
                <w:szCs w:val="16"/>
              </w:rPr>
              <w:t>8 000,0</w:t>
            </w:r>
          </w:p>
        </w:tc>
        <w:tc>
          <w:tcPr>
            <w:tcW w:w="1260" w:type="dxa"/>
            <w:tcBorders>
              <w:top w:val="nil"/>
              <w:left w:val="nil"/>
              <w:bottom w:val="single" w:sz="4" w:space="0" w:color="auto"/>
              <w:right w:val="single" w:sz="4" w:space="0" w:color="auto"/>
            </w:tcBorders>
            <w:noWrap/>
            <w:vAlign w:val="bottom"/>
            <w:hideMark/>
          </w:tcPr>
          <w:p w14:paraId="6939A4D3" w14:textId="77777777" w:rsidR="00EF2A4E" w:rsidRPr="00EF2A4E" w:rsidRDefault="00EF2A4E" w:rsidP="00EF2A4E">
            <w:pPr>
              <w:jc w:val="right"/>
              <w:rPr>
                <w:sz w:val="16"/>
                <w:szCs w:val="16"/>
              </w:rPr>
            </w:pPr>
            <w:r w:rsidRPr="00EF2A4E">
              <w:rPr>
                <w:sz w:val="16"/>
                <w:szCs w:val="16"/>
              </w:rPr>
              <w:t>8 000,0</w:t>
            </w:r>
          </w:p>
        </w:tc>
      </w:tr>
      <w:tr w:rsidR="00EF2A4E" w:rsidRPr="00EF2A4E" w14:paraId="1B37DBCF"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20F93B12" w14:textId="77777777" w:rsidR="00EF2A4E" w:rsidRPr="00EF2A4E" w:rsidRDefault="00EF2A4E" w:rsidP="00EF2A4E">
            <w:pPr>
              <w:rPr>
                <w:sz w:val="16"/>
                <w:szCs w:val="16"/>
              </w:rPr>
            </w:pPr>
            <w:r w:rsidRPr="00EF2A4E">
              <w:rPr>
                <w:sz w:val="16"/>
                <w:szCs w:val="16"/>
              </w:rPr>
              <w:t>Муниципальная  программа  «Комплексное развитие сельских территорий»</w:t>
            </w:r>
          </w:p>
        </w:tc>
        <w:tc>
          <w:tcPr>
            <w:tcW w:w="380" w:type="dxa"/>
            <w:tcBorders>
              <w:top w:val="nil"/>
              <w:left w:val="nil"/>
              <w:bottom w:val="single" w:sz="4" w:space="0" w:color="auto"/>
              <w:right w:val="single" w:sz="4" w:space="0" w:color="auto"/>
            </w:tcBorders>
            <w:noWrap/>
            <w:vAlign w:val="bottom"/>
            <w:hideMark/>
          </w:tcPr>
          <w:p w14:paraId="145BE786"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4CDCC2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61EEC03"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6B50E6C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nil"/>
            </w:tcBorders>
            <w:noWrap/>
            <w:vAlign w:val="bottom"/>
            <w:hideMark/>
          </w:tcPr>
          <w:p w14:paraId="19B19F1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nil"/>
            </w:tcBorders>
            <w:noWrap/>
            <w:vAlign w:val="bottom"/>
            <w:hideMark/>
          </w:tcPr>
          <w:p w14:paraId="4E31A7B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single" w:sz="4" w:space="0" w:color="auto"/>
              <w:bottom w:val="single" w:sz="4" w:space="0" w:color="auto"/>
              <w:right w:val="single" w:sz="4" w:space="0" w:color="auto"/>
            </w:tcBorders>
            <w:vAlign w:val="bottom"/>
            <w:hideMark/>
          </w:tcPr>
          <w:p w14:paraId="61FD3B87"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AE18E85"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4A25746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9EFAFCC" w14:textId="77777777" w:rsidR="00EF2A4E" w:rsidRPr="00EF2A4E" w:rsidRDefault="00EF2A4E" w:rsidP="00EF2A4E">
            <w:pPr>
              <w:jc w:val="right"/>
              <w:rPr>
                <w:sz w:val="16"/>
                <w:szCs w:val="16"/>
              </w:rPr>
            </w:pPr>
            <w:r w:rsidRPr="00EF2A4E">
              <w:rPr>
                <w:sz w:val="16"/>
                <w:szCs w:val="16"/>
              </w:rPr>
              <w:t>0,0</w:t>
            </w:r>
          </w:p>
        </w:tc>
      </w:tr>
      <w:tr w:rsidR="00EF2A4E" w:rsidRPr="00EF2A4E" w14:paraId="51B2CF3C"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48F85E9A" w14:textId="77777777" w:rsidR="00EF2A4E" w:rsidRPr="00EF2A4E" w:rsidRDefault="00EF2A4E" w:rsidP="00EF2A4E">
            <w:pPr>
              <w:rPr>
                <w:sz w:val="16"/>
                <w:szCs w:val="16"/>
              </w:rPr>
            </w:pPr>
            <w:r w:rsidRPr="00EF2A4E">
              <w:rPr>
                <w:sz w:val="16"/>
                <w:szCs w:val="16"/>
              </w:rPr>
              <w:t>Подпрограмма  «Создание и развитие инфраструктуры на сельских территориях»</w:t>
            </w:r>
          </w:p>
        </w:tc>
        <w:tc>
          <w:tcPr>
            <w:tcW w:w="380" w:type="dxa"/>
            <w:tcBorders>
              <w:top w:val="nil"/>
              <w:left w:val="nil"/>
              <w:bottom w:val="single" w:sz="4" w:space="0" w:color="auto"/>
              <w:right w:val="single" w:sz="4" w:space="0" w:color="auto"/>
            </w:tcBorders>
            <w:noWrap/>
            <w:vAlign w:val="bottom"/>
            <w:hideMark/>
          </w:tcPr>
          <w:p w14:paraId="7B5221F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18ED1F40"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5BD4A819"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841BCB9"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nil"/>
            </w:tcBorders>
            <w:noWrap/>
            <w:vAlign w:val="bottom"/>
            <w:hideMark/>
          </w:tcPr>
          <w:p w14:paraId="5CF1BF6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single" w:sz="4" w:space="0" w:color="auto"/>
              <w:bottom w:val="single" w:sz="4" w:space="0" w:color="auto"/>
              <w:right w:val="nil"/>
            </w:tcBorders>
            <w:noWrap/>
            <w:vAlign w:val="bottom"/>
            <w:hideMark/>
          </w:tcPr>
          <w:p w14:paraId="4149979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single" w:sz="4" w:space="0" w:color="auto"/>
              <w:bottom w:val="single" w:sz="4" w:space="0" w:color="auto"/>
              <w:right w:val="single" w:sz="4" w:space="0" w:color="auto"/>
            </w:tcBorders>
            <w:vAlign w:val="bottom"/>
            <w:hideMark/>
          </w:tcPr>
          <w:p w14:paraId="3F49FB7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43FC145"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6CE635C7"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6A9F898" w14:textId="77777777" w:rsidR="00EF2A4E" w:rsidRPr="00EF2A4E" w:rsidRDefault="00EF2A4E" w:rsidP="00EF2A4E">
            <w:pPr>
              <w:jc w:val="right"/>
              <w:rPr>
                <w:sz w:val="16"/>
                <w:szCs w:val="16"/>
              </w:rPr>
            </w:pPr>
            <w:r w:rsidRPr="00EF2A4E">
              <w:rPr>
                <w:sz w:val="16"/>
                <w:szCs w:val="16"/>
              </w:rPr>
              <w:t>0,0</w:t>
            </w:r>
          </w:p>
        </w:tc>
      </w:tr>
      <w:tr w:rsidR="00EF2A4E" w:rsidRPr="00EF2A4E" w14:paraId="63D0BB48"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53C51FD7" w14:textId="77777777" w:rsidR="00EF2A4E" w:rsidRPr="00EF2A4E" w:rsidRDefault="00EF2A4E" w:rsidP="00EF2A4E">
            <w:pPr>
              <w:rPr>
                <w:sz w:val="16"/>
                <w:szCs w:val="16"/>
              </w:rPr>
            </w:pPr>
            <w:r w:rsidRPr="00EF2A4E">
              <w:rPr>
                <w:sz w:val="16"/>
                <w:szCs w:val="16"/>
              </w:rPr>
              <w:t>Основное мероприятие  «Современный облик сельских территорий»</w:t>
            </w:r>
          </w:p>
        </w:tc>
        <w:tc>
          <w:tcPr>
            <w:tcW w:w="380" w:type="dxa"/>
            <w:tcBorders>
              <w:top w:val="nil"/>
              <w:left w:val="nil"/>
              <w:bottom w:val="single" w:sz="4" w:space="0" w:color="auto"/>
              <w:right w:val="single" w:sz="4" w:space="0" w:color="auto"/>
            </w:tcBorders>
            <w:noWrap/>
            <w:vAlign w:val="bottom"/>
            <w:hideMark/>
          </w:tcPr>
          <w:p w14:paraId="4C635C49"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1AD84CEA"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70B722A"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0D27A834"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nil"/>
            </w:tcBorders>
            <w:noWrap/>
            <w:vAlign w:val="bottom"/>
            <w:hideMark/>
          </w:tcPr>
          <w:p w14:paraId="456C7894"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nil"/>
            </w:tcBorders>
            <w:noWrap/>
            <w:vAlign w:val="bottom"/>
            <w:hideMark/>
          </w:tcPr>
          <w:p w14:paraId="6D5AAD9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single" w:sz="4" w:space="0" w:color="auto"/>
              <w:bottom w:val="single" w:sz="4" w:space="0" w:color="auto"/>
              <w:right w:val="single" w:sz="4" w:space="0" w:color="auto"/>
            </w:tcBorders>
            <w:vAlign w:val="bottom"/>
            <w:hideMark/>
          </w:tcPr>
          <w:p w14:paraId="4AC356C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2E5A634"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7F25E76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C2BB522" w14:textId="77777777" w:rsidR="00EF2A4E" w:rsidRPr="00EF2A4E" w:rsidRDefault="00EF2A4E" w:rsidP="00EF2A4E">
            <w:pPr>
              <w:jc w:val="right"/>
              <w:rPr>
                <w:sz w:val="16"/>
                <w:szCs w:val="16"/>
              </w:rPr>
            </w:pPr>
            <w:r w:rsidRPr="00EF2A4E">
              <w:rPr>
                <w:sz w:val="16"/>
                <w:szCs w:val="16"/>
              </w:rPr>
              <w:t>0,0</w:t>
            </w:r>
          </w:p>
        </w:tc>
      </w:tr>
      <w:tr w:rsidR="00EF2A4E" w:rsidRPr="00EF2A4E" w14:paraId="59FB0725" w14:textId="77777777" w:rsidTr="00EF2A4E">
        <w:trPr>
          <w:trHeight w:val="765"/>
        </w:trPr>
        <w:tc>
          <w:tcPr>
            <w:tcW w:w="3545" w:type="dxa"/>
            <w:tcBorders>
              <w:top w:val="nil"/>
              <w:left w:val="single" w:sz="4" w:space="0" w:color="auto"/>
              <w:bottom w:val="single" w:sz="4" w:space="0" w:color="auto"/>
              <w:right w:val="single" w:sz="4" w:space="0" w:color="auto"/>
            </w:tcBorders>
            <w:vAlign w:val="bottom"/>
            <w:hideMark/>
          </w:tcPr>
          <w:p w14:paraId="59ADA294" w14:textId="77777777" w:rsidR="00EF2A4E" w:rsidRPr="00EF2A4E" w:rsidRDefault="00EF2A4E" w:rsidP="00EF2A4E">
            <w:pPr>
              <w:rPr>
                <w:sz w:val="16"/>
                <w:szCs w:val="16"/>
              </w:rPr>
            </w:pPr>
            <w:r w:rsidRPr="00EF2A4E">
              <w:rPr>
                <w:sz w:val="16"/>
                <w:szCs w:val="16"/>
              </w:rPr>
              <w:t>Реализация мероприятий по комплексному развитию сельских территорий</w:t>
            </w:r>
          </w:p>
        </w:tc>
        <w:tc>
          <w:tcPr>
            <w:tcW w:w="380" w:type="dxa"/>
            <w:tcBorders>
              <w:top w:val="nil"/>
              <w:left w:val="nil"/>
              <w:bottom w:val="single" w:sz="4" w:space="0" w:color="auto"/>
              <w:right w:val="single" w:sz="4" w:space="0" w:color="auto"/>
            </w:tcBorders>
            <w:noWrap/>
            <w:vAlign w:val="bottom"/>
            <w:hideMark/>
          </w:tcPr>
          <w:p w14:paraId="7542F768"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251A4359"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B967CD4"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573FC681"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nil"/>
            </w:tcBorders>
            <w:noWrap/>
            <w:vAlign w:val="bottom"/>
            <w:hideMark/>
          </w:tcPr>
          <w:p w14:paraId="44AF1582"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0BD9037B" w14:textId="77777777" w:rsidR="00EF2A4E" w:rsidRPr="00EF2A4E" w:rsidRDefault="00EF2A4E" w:rsidP="00EF2A4E">
            <w:pPr>
              <w:jc w:val="center"/>
              <w:rPr>
                <w:sz w:val="16"/>
                <w:szCs w:val="16"/>
              </w:rPr>
            </w:pPr>
            <w:r w:rsidRPr="00EF2A4E">
              <w:rPr>
                <w:sz w:val="16"/>
                <w:szCs w:val="16"/>
              </w:rPr>
              <w:t>L5760</w:t>
            </w:r>
          </w:p>
        </w:tc>
        <w:tc>
          <w:tcPr>
            <w:tcW w:w="496" w:type="dxa"/>
            <w:tcBorders>
              <w:top w:val="nil"/>
              <w:left w:val="nil"/>
              <w:bottom w:val="single" w:sz="4" w:space="0" w:color="auto"/>
              <w:right w:val="single" w:sz="4" w:space="0" w:color="auto"/>
            </w:tcBorders>
            <w:vAlign w:val="bottom"/>
            <w:hideMark/>
          </w:tcPr>
          <w:p w14:paraId="1F6744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7C357A6"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7C06663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1C8CA0A1" w14:textId="77777777" w:rsidR="00EF2A4E" w:rsidRPr="00EF2A4E" w:rsidRDefault="00EF2A4E" w:rsidP="00EF2A4E">
            <w:pPr>
              <w:jc w:val="right"/>
              <w:rPr>
                <w:sz w:val="16"/>
                <w:szCs w:val="16"/>
              </w:rPr>
            </w:pPr>
            <w:r w:rsidRPr="00EF2A4E">
              <w:rPr>
                <w:sz w:val="16"/>
                <w:szCs w:val="16"/>
              </w:rPr>
              <w:t>0,0</w:t>
            </w:r>
          </w:p>
        </w:tc>
      </w:tr>
      <w:tr w:rsidR="00EF2A4E" w:rsidRPr="00EF2A4E" w14:paraId="0FDCB74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E4DFB4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60AE58D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1B922B56"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51953AD0"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64FE1CB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nil"/>
            </w:tcBorders>
            <w:noWrap/>
            <w:vAlign w:val="bottom"/>
            <w:hideMark/>
          </w:tcPr>
          <w:p w14:paraId="03A0B2E9"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46FC55FB" w14:textId="77777777" w:rsidR="00EF2A4E" w:rsidRPr="00EF2A4E" w:rsidRDefault="00EF2A4E" w:rsidP="00EF2A4E">
            <w:pPr>
              <w:jc w:val="center"/>
              <w:rPr>
                <w:sz w:val="16"/>
                <w:szCs w:val="16"/>
              </w:rPr>
            </w:pPr>
            <w:r w:rsidRPr="00EF2A4E">
              <w:rPr>
                <w:sz w:val="16"/>
                <w:szCs w:val="16"/>
              </w:rPr>
              <w:t>L5760</w:t>
            </w:r>
          </w:p>
        </w:tc>
        <w:tc>
          <w:tcPr>
            <w:tcW w:w="496" w:type="dxa"/>
            <w:tcBorders>
              <w:top w:val="nil"/>
              <w:left w:val="nil"/>
              <w:bottom w:val="single" w:sz="4" w:space="0" w:color="auto"/>
              <w:right w:val="single" w:sz="4" w:space="0" w:color="auto"/>
            </w:tcBorders>
            <w:vAlign w:val="bottom"/>
            <w:hideMark/>
          </w:tcPr>
          <w:p w14:paraId="597B6702"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6E2B95FC"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1925D1B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5AEB4C58" w14:textId="77777777" w:rsidR="00EF2A4E" w:rsidRPr="00EF2A4E" w:rsidRDefault="00EF2A4E" w:rsidP="00EF2A4E">
            <w:pPr>
              <w:jc w:val="right"/>
              <w:rPr>
                <w:sz w:val="16"/>
                <w:szCs w:val="16"/>
              </w:rPr>
            </w:pPr>
            <w:r w:rsidRPr="00EF2A4E">
              <w:rPr>
                <w:sz w:val="16"/>
                <w:szCs w:val="16"/>
              </w:rPr>
              <w:t>0,0</w:t>
            </w:r>
          </w:p>
        </w:tc>
      </w:tr>
      <w:tr w:rsidR="00EF2A4E" w:rsidRPr="00EF2A4E" w14:paraId="2B5C4B83" w14:textId="77777777" w:rsidTr="00EF2A4E">
        <w:trPr>
          <w:trHeight w:val="255"/>
        </w:trPr>
        <w:tc>
          <w:tcPr>
            <w:tcW w:w="3545" w:type="dxa"/>
            <w:tcBorders>
              <w:top w:val="nil"/>
              <w:left w:val="nil"/>
              <w:bottom w:val="nil"/>
              <w:right w:val="nil"/>
            </w:tcBorders>
            <w:noWrap/>
            <w:vAlign w:val="bottom"/>
            <w:hideMark/>
          </w:tcPr>
          <w:p w14:paraId="216F89BE"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4F03EFED"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noWrap/>
            <w:vAlign w:val="bottom"/>
            <w:hideMark/>
          </w:tcPr>
          <w:p w14:paraId="65182FE3"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6BF1FAAB" w14:textId="77777777" w:rsidR="00EF2A4E" w:rsidRPr="00EF2A4E" w:rsidRDefault="00EF2A4E" w:rsidP="00EF2A4E">
            <w:pPr>
              <w:jc w:val="center"/>
              <w:rPr>
                <w:sz w:val="16"/>
                <w:szCs w:val="16"/>
              </w:rPr>
            </w:pPr>
            <w:r w:rsidRPr="00EF2A4E">
              <w:rPr>
                <w:sz w:val="16"/>
                <w:szCs w:val="16"/>
              </w:rPr>
              <w:t>22</w:t>
            </w:r>
          </w:p>
        </w:tc>
        <w:tc>
          <w:tcPr>
            <w:tcW w:w="380" w:type="dxa"/>
            <w:tcBorders>
              <w:top w:val="nil"/>
              <w:left w:val="nil"/>
              <w:bottom w:val="single" w:sz="4" w:space="0" w:color="auto"/>
              <w:right w:val="single" w:sz="4" w:space="0" w:color="auto"/>
            </w:tcBorders>
            <w:noWrap/>
            <w:vAlign w:val="bottom"/>
            <w:hideMark/>
          </w:tcPr>
          <w:p w14:paraId="3D2A5ED8"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nil"/>
            </w:tcBorders>
            <w:noWrap/>
            <w:vAlign w:val="bottom"/>
            <w:hideMark/>
          </w:tcPr>
          <w:p w14:paraId="1D854D87" w14:textId="77777777" w:rsidR="00EF2A4E" w:rsidRPr="00EF2A4E" w:rsidRDefault="00EF2A4E" w:rsidP="00EF2A4E">
            <w:pPr>
              <w:jc w:val="center"/>
              <w:rPr>
                <w:sz w:val="16"/>
                <w:szCs w:val="16"/>
              </w:rPr>
            </w:pPr>
            <w:r w:rsidRPr="00EF2A4E">
              <w:rPr>
                <w:sz w:val="16"/>
                <w:szCs w:val="16"/>
              </w:rPr>
              <w:t>04</w:t>
            </w:r>
          </w:p>
        </w:tc>
        <w:tc>
          <w:tcPr>
            <w:tcW w:w="700" w:type="dxa"/>
            <w:tcBorders>
              <w:top w:val="nil"/>
              <w:left w:val="single" w:sz="4" w:space="0" w:color="auto"/>
              <w:bottom w:val="single" w:sz="4" w:space="0" w:color="auto"/>
              <w:right w:val="single" w:sz="4" w:space="0" w:color="auto"/>
            </w:tcBorders>
            <w:noWrap/>
            <w:vAlign w:val="bottom"/>
            <w:hideMark/>
          </w:tcPr>
          <w:p w14:paraId="1DFBEB58" w14:textId="77777777" w:rsidR="00EF2A4E" w:rsidRPr="00EF2A4E" w:rsidRDefault="00EF2A4E" w:rsidP="00EF2A4E">
            <w:pPr>
              <w:jc w:val="center"/>
              <w:rPr>
                <w:sz w:val="16"/>
                <w:szCs w:val="16"/>
              </w:rPr>
            </w:pPr>
            <w:r w:rsidRPr="00EF2A4E">
              <w:rPr>
                <w:sz w:val="16"/>
                <w:szCs w:val="16"/>
              </w:rPr>
              <w:t>L5760</w:t>
            </w:r>
          </w:p>
        </w:tc>
        <w:tc>
          <w:tcPr>
            <w:tcW w:w="496" w:type="dxa"/>
            <w:tcBorders>
              <w:top w:val="nil"/>
              <w:left w:val="nil"/>
              <w:bottom w:val="single" w:sz="4" w:space="0" w:color="auto"/>
              <w:right w:val="single" w:sz="4" w:space="0" w:color="auto"/>
            </w:tcBorders>
            <w:vAlign w:val="bottom"/>
            <w:hideMark/>
          </w:tcPr>
          <w:p w14:paraId="64804464"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27CC9DBA" w14:textId="77777777" w:rsidR="00EF2A4E" w:rsidRPr="00EF2A4E" w:rsidRDefault="00EF2A4E" w:rsidP="00EF2A4E">
            <w:pPr>
              <w:jc w:val="right"/>
              <w:rPr>
                <w:sz w:val="16"/>
                <w:szCs w:val="16"/>
              </w:rPr>
            </w:pPr>
            <w:r w:rsidRPr="00EF2A4E">
              <w:rPr>
                <w:sz w:val="16"/>
                <w:szCs w:val="16"/>
              </w:rPr>
              <w:t>89 192,7</w:t>
            </w:r>
          </w:p>
        </w:tc>
        <w:tc>
          <w:tcPr>
            <w:tcW w:w="1260" w:type="dxa"/>
            <w:tcBorders>
              <w:top w:val="nil"/>
              <w:left w:val="nil"/>
              <w:bottom w:val="single" w:sz="4" w:space="0" w:color="auto"/>
              <w:right w:val="single" w:sz="4" w:space="0" w:color="auto"/>
            </w:tcBorders>
            <w:noWrap/>
            <w:vAlign w:val="bottom"/>
            <w:hideMark/>
          </w:tcPr>
          <w:p w14:paraId="6FCBA38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724DBD19" w14:textId="77777777" w:rsidR="00EF2A4E" w:rsidRPr="00EF2A4E" w:rsidRDefault="00EF2A4E" w:rsidP="00EF2A4E">
            <w:pPr>
              <w:jc w:val="right"/>
              <w:rPr>
                <w:sz w:val="16"/>
                <w:szCs w:val="16"/>
              </w:rPr>
            </w:pPr>
            <w:r w:rsidRPr="00EF2A4E">
              <w:rPr>
                <w:sz w:val="16"/>
                <w:szCs w:val="16"/>
              </w:rPr>
              <w:t>0,0</w:t>
            </w:r>
          </w:p>
        </w:tc>
      </w:tr>
      <w:tr w:rsidR="00EF2A4E" w:rsidRPr="00EF2A4E" w14:paraId="5B3BFE21"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0EC9BBEE" w14:textId="77777777" w:rsidR="00EF2A4E" w:rsidRPr="00EF2A4E" w:rsidRDefault="00EF2A4E" w:rsidP="00EF2A4E">
            <w:pPr>
              <w:rPr>
                <w:sz w:val="16"/>
                <w:szCs w:val="16"/>
              </w:rPr>
            </w:pPr>
            <w:r w:rsidRPr="00EF2A4E">
              <w:rPr>
                <w:sz w:val="16"/>
                <w:szCs w:val="16"/>
              </w:rPr>
              <w:t>Другие вопросы в области культуры, кинематографии</w:t>
            </w:r>
          </w:p>
        </w:tc>
        <w:tc>
          <w:tcPr>
            <w:tcW w:w="380" w:type="dxa"/>
            <w:tcBorders>
              <w:top w:val="nil"/>
              <w:left w:val="nil"/>
              <w:bottom w:val="single" w:sz="4" w:space="0" w:color="auto"/>
              <w:right w:val="single" w:sz="4" w:space="0" w:color="auto"/>
            </w:tcBorders>
            <w:vAlign w:val="bottom"/>
            <w:hideMark/>
          </w:tcPr>
          <w:p w14:paraId="6C3B5D0B"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3C6D690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C6413E1"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365B77C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6E0DF8D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2910F04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9DEC46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4221CA35" w14:textId="77777777" w:rsidR="00EF2A4E" w:rsidRPr="00EF2A4E" w:rsidRDefault="00EF2A4E" w:rsidP="00EF2A4E">
            <w:pPr>
              <w:jc w:val="right"/>
              <w:rPr>
                <w:sz w:val="16"/>
                <w:szCs w:val="16"/>
              </w:rPr>
            </w:pPr>
            <w:r w:rsidRPr="00EF2A4E">
              <w:rPr>
                <w:sz w:val="16"/>
                <w:szCs w:val="16"/>
              </w:rPr>
              <w:t>6 721,0</w:t>
            </w:r>
          </w:p>
        </w:tc>
        <w:tc>
          <w:tcPr>
            <w:tcW w:w="1260" w:type="dxa"/>
            <w:tcBorders>
              <w:top w:val="nil"/>
              <w:left w:val="nil"/>
              <w:bottom w:val="single" w:sz="4" w:space="0" w:color="auto"/>
              <w:right w:val="single" w:sz="4" w:space="0" w:color="auto"/>
            </w:tcBorders>
            <w:vAlign w:val="bottom"/>
            <w:hideMark/>
          </w:tcPr>
          <w:p w14:paraId="255739D5"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1E526D68" w14:textId="77777777" w:rsidR="00EF2A4E" w:rsidRPr="00EF2A4E" w:rsidRDefault="00EF2A4E" w:rsidP="00EF2A4E">
            <w:pPr>
              <w:jc w:val="right"/>
              <w:rPr>
                <w:sz w:val="16"/>
                <w:szCs w:val="16"/>
              </w:rPr>
            </w:pPr>
            <w:r w:rsidRPr="00EF2A4E">
              <w:rPr>
                <w:sz w:val="16"/>
                <w:szCs w:val="16"/>
              </w:rPr>
              <w:t>9 610,3</w:t>
            </w:r>
          </w:p>
        </w:tc>
      </w:tr>
      <w:tr w:rsidR="00EF2A4E" w:rsidRPr="00EF2A4E" w14:paraId="209C445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7911F8A" w14:textId="77777777" w:rsidR="00EF2A4E" w:rsidRPr="00EF2A4E" w:rsidRDefault="00EF2A4E" w:rsidP="00EF2A4E">
            <w:pPr>
              <w:rPr>
                <w:sz w:val="16"/>
                <w:szCs w:val="16"/>
              </w:rPr>
            </w:pPr>
            <w:r w:rsidRPr="00EF2A4E">
              <w:rPr>
                <w:sz w:val="16"/>
                <w:szCs w:val="16"/>
              </w:rPr>
              <w:t xml:space="preserve">Муниципальная  программа «Экономическое развитие Ичалковского муниципального района» </w:t>
            </w:r>
          </w:p>
        </w:tc>
        <w:tc>
          <w:tcPr>
            <w:tcW w:w="380" w:type="dxa"/>
            <w:tcBorders>
              <w:top w:val="nil"/>
              <w:left w:val="nil"/>
              <w:bottom w:val="single" w:sz="4" w:space="0" w:color="auto"/>
              <w:right w:val="single" w:sz="4" w:space="0" w:color="auto"/>
            </w:tcBorders>
            <w:vAlign w:val="bottom"/>
            <w:hideMark/>
          </w:tcPr>
          <w:p w14:paraId="0573CC06"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4666C25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6F3989D8"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0D6A1D4E"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3AF2FA4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167921F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4018808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0706C02A" w14:textId="77777777" w:rsidR="00EF2A4E" w:rsidRPr="00EF2A4E" w:rsidRDefault="00EF2A4E" w:rsidP="00EF2A4E">
            <w:pPr>
              <w:jc w:val="right"/>
              <w:rPr>
                <w:sz w:val="16"/>
                <w:szCs w:val="16"/>
              </w:rPr>
            </w:pPr>
            <w:r w:rsidRPr="00EF2A4E">
              <w:rPr>
                <w:sz w:val="16"/>
                <w:szCs w:val="16"/>
              </w:rPr>
              <w:t>6 721,0</w:t>
            </w:r>
          </w:p>
        </w:tc>
        <w:tc>
          <w:tcPr>
            <w:tcW w:w="1260" w:type="dxa"/>
            <w:tcBorders>
              <w:top w:val="nil"/>
              <w:left w:val="nil"/>
              <w:bottom w:val="single" w:sz="4" w:space="0" w:color="auto"/>
              <w:right w:val="single" w:sz="4" w:space="0" w:color="auto"/>
            </w:tcBorders>
            <w:vAlign w:val="bottom"/>
            <w:hideMark/>
          </w:tcPr>
          <w:p w14:paraId="2906C2EE"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0370FCBB" w14:textId="77777777" w:rsidR="00EF2A4E" w:rsidRPr="00EF2A4E" w:rsidRDefault="00EF2A4E" w:rsidP="00EF2A4E">
            <w:pPr>
              <w:jc w:val="right"/>
              <w:rPr>
                <w:sz w:val="16"/>
                <w:szCs w:val="16"/>
              </w:rPr>
            </w:pPr>
            <w:r w:rsidRPr="00EF2A4E">
              <w:rPr>
                <w:sz w:val="16"/>
                <w:szCs w:val="16"/>
              </w:rPr>
              <w:t>9 610,3</w:t>
            </w:r>
          </w:p>
        </w:tc>
      </w:tr>
      <w:tr w:rsidR="00EF2A4E" w:rsidRPr="00EF2A4E" w14:paraId="2DFD5D44"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25F760A1" w14:textId="77777777" w:rsidR="00EF2A4E" w:rsidRPr="00EF2A4E" w:rsidRDefault="00EF2A4E" w:rsidP="00EF2A4E">
            <w:pPr>
              <w:rPr>
                <w:sz w:val="16"/>
                <w:szCs w:val="16"/>
              </w:rPr>
            </w:pPr>
            <w:r w:rsidRPr="00EF2A4E">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380" w:type="dxa"/>
            <w:tcBorders>
              <w:top w:val="nil"/>
              <w:left w:val="nil"/>
              <w:bottom w:val="single" w:sz="4" w:space="0" w:color="auto"/>
              <w:right w:val="single" w:sz="4" w:space="0" w:color="auto"/>
            </w:tcBorders>
            <w:vAlign w:val="bottom"/>
            <w:hideMark/>
          </w:tcPr>
          <w:p w14:paraId="1E42C6D9"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02D33BD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CAA714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31C7AA8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53E5B46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2E47294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7B06D89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50B0E0BE" w14:textId="77777777" w:rsidR="00EF2A4E" w:rsidRPr="00EF2A4E" w:rsidRDefault="00EF2A4E" w:rsidP="00EF2A4E">
            <w:pPr>
              <w:jc w:val="right"/>
              <w:rPr>
                <w:sz w:val="16"/>
                <w:szCs w:val="16"/>
              </w:rPr>
            </w:pPr>
            <w:r w:rsidRPr="00EF2A4E">
              <w:rPr>
                <w:sz w:val="16"/>
                <w:szCs w:val="16"/>
              </w:rPr>
              <w:t>6 721,0</w:t>
            </w:r>
          </w:p>
        </w:tc>
        <w:tc>
          <w:tcPr>
            <w:tcW w:w="1260" w:type="dxa"/>
            <w:tcBorders>
              <w:top w:val="nil"/>
              <w:left w:val="nil"/>
              <w:bottom w:val="single" w:sz="4" w:space="0" w:color="auto"/>
              <w:right w:val="single" w:sz="4" w:space="0" w:color="auto"/>
            </w:tcBorders>
            <w:vAlign w:val="bottom"/>
            <w:hideMark/>
          </w:tcPr>
          <w:p w14:paraId="2CAAAD78"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2ACDA345" w14:textId="77777777" w:rsidR="00EF2A4E" w:rsidRPr="00EF2A4E" w:rsidRDefault="00EF2A4E" w:rsidP="00EF2A4E">
            <w:pPr>
              <w:jc w:val="right"/>
              <w:rPr>
                <w:sz w:val="16"/>
                <w:szCs w:val="16"/>
              </w:rPr>
            </w:pPr>
            <w:r w:rsidRPr="00EF2A4E">
              <w:rPr>
                <w:sz w:val="16"/>
                <w:szCs w:val="16"/>
              </w:rPr>
              <w:t>9 610,3</w:t>
            </w:r>
          </w:p>
        </w:tc>
      </w:tr>
      <w:tr w:rsidR="00EF2A4E" w:rsidRPr="00EF2A4E" w14:paraId="6E881FF6"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6BEFD351" w14:textId="77777777" w:rsidR="00EF2A4E" w:rsidRPr="00EF2A4E" w:rsidRDefault="00EF2A4E" w:rsidP="00EF2A4E">
            <w:pPr>
              <w:rPr>
                <w:sz w:val="16"/>
                <w:szCs w:val="16"/>
              </w:rPr>
            </w:pPr>
            <w:r w:rsidRPr="00EF2A4E">
              <w:rPr>
                <w:sz w:val="16"/>
                <w:szCs w:val="16"/>
              </w:rPr>
              <w:lastRenderedPageBreak/>
              <w:t>Основное мероприятие «Обеспечение функционирования МКУ «Управление по эксплуатации административных зданий  муниципальной собственности администрации Ичалковского муниципального района»</w:t>
            </w:r>
          </w:p>
        </w:tc>
        <w:tc>
          <w:tcPr>
            <w:tcW w:w="380" w:type="dxa"/>
            <w:tcBorders>
              <w:top w:val="nil"/>
              <w:left w:val="nil"/>
              <w:bottom w:val="single" w:sz="4" w:space="0" w:color="auto"/>
              <w:right w:val="single" w:sz="4" w:space="0" w:color="auto"/>
            </w:tcBorders>
            <w:vAlign w:val="bottom"/>
            <w:hideMark/>
          </w:tcPr>
          <w:p w14:paraId="6A8AAD8E"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65310669"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4CFE49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5680D3F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750682C"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vAlign w:val="bottom"/>
            <w:hideMark/>
          </w:tcPr>
          <w:p w14:paraId="52B937B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269BA8F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3CAD259B" w14:textId="77777777" w:rsidR="00EF2A4E" w:rsidRPr="00EF2A4E" w:rsidRDefault="00EF2A4E" w:rsidP="00EF2A4E">
            <w:pPr>
              <w:jc w:val="right"/>
              <w:rPr>
                <w:sz w:val="16"/>
                <w:szCs w:val="16"/>
              </w:rPr>
            </w:pPr>
            <w:r w:rsidRPr="00EF2A4E">
              <w:rPr>
                <w:sz w:val="16"/>
                <w:szCs w:val="16"/>
              </w:rPr>
              <w:t>6 721,0</w:t>
            </w:r>
          </w:p>
        </w:tc>
        <w:tc>
          <w:tcPr>
            <w:tcW w:w="1260" w:type="dxa"/>
            <w:tcBorders>
              <w:top w:val="nil"/>
              <w:left w:val="nil"/>
              <w:bottom w:val="single" w:sz="4" w:space="0" w:color="auto"/>
              <w:right w:val="single" w:sz="4" w:space="0" w:color="auto"/>
            </w:tcBorders>
            <w:vAlign w:val="bottom"/>
            <w:hideMark/>
          </w:tcPr>
          <w:p w14:paraId="59886F0B"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6218DAA0" w14:textId="77777777" w:rsidR="00EF2A4E" w:rsidRPr="00EF2A4E" w:rsidRDefault="00EF2A4E" w:rsidP="00EF2A4E">
            <w:pPr>
              <w:jc w:val="right"/>
              <w:rPr>
                <w:sz w:val="16"/>
                <w:szCs w:val="16"/>
              </w:rPr>
            </w:pPr>
            <w:r w:rsidRPr="00EF2A4E">
              <w:rPr>
                <w:sz w:val="16"/>
                <w:szCs w:val="16"/>
              </w:rPr>
              <w:t>9 610,3</w:t>
            </w:r>
          </w:p>
        </w:tc>
      </w:tr>
      <w:tr w:rsidR="00EF2A4E" w:rsidRPr="00EF2A4E" w14:paraId="01DF9860"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73F1986" w14:textId="77777777" w:rsidR="00EF2A4E" w:rsidRPr="00EF2A4E" w:rsidRDefault="00EF2A4E" w:rsidP="00EF2A4E">
            <w:pPr>
              <w:rPr>
                <w:sz w:val="16"/>
                <w:szCs w:val="16"/>
              </w:rPr>
            </w:pPr>
            <w:r w:rsidRPr="00EF2A4E">
              <w:rPr>
                <w:sz w:val="16"/>
                <w:szCs w:val="16"/>
              </w:rPr>
              <w:t>Учреждения по обеспечению хозяйственного обслуживания</w:t>
            </w:r>
          </w:p>
        </w:tc>
        <w:tc>
          <w:tcPr>
            <w:tcW w:w="380" w:type="dxa"/>
            <w:tcBorders>
              <w:top w:val="nil"/>
              <w:left w:val="nil"/>
              <w:bottom w:val="single" w:sz="4" w:space="0" w:color="auto"/>
              <w:right w:val="single" w:sz="4" w:space="0" w:color="auto"/>
            </w:tcBorders>
            <w:vAlign w:val="bottom"/>
            <w:hideMark/>
          </w:tcPr>
          <w:p w14:paraId="4AC31EF1"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3A86E7B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6474C52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6EBC494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4854EA89"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7CB66268"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7BEA2B6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61905041" w14:textId="77777777" w:rsidR="00EF2A4E" w:rsidRPr="00EF2A4E" w:rsidRDefault="00EF2A4E" w:rsidP="00EF2A4E">
            <w:pPr>
              <w:jc w:val="right"/>
              <w:rPr>
                <w:sz w:val="16"/>
                <w:szCs w:val="16"/>
              </w:rPr>
            </w:pPr>
            <w:r w:rsidRPr="00EF2A4E">
              <w:rPr>
                <w:sz w:val="16"/>
                <w:szCs w:val="16"/>
              </w:rPr>
              <w:t>6 721,0</w:t>
            </w:r>
          </w:p>
        </w:tc>
        <w:tc>
          <w:tcPr>
            <w:tcW w:w="1260" w:type="dxa"/>
            <w:tcBorders>
              <w:top w:val="nil"/>
              <w:left w:val="nil"/>
              <w:bottom w:val="single" w:sz="4" w:space="0" w:color="auto"/>
              <w:right w:val="single" w:sz="4" w:space="0" w:color="auto"/>
            </w:tcBorders>
            <w:vAlign w:val="bottom"/>
            <w:hideMark/>
          </w:tcPr>
          <w:p w14:paraId="7863CA37"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2751A2CF" w14:textId="77777777" w:rsidR="00EF2A4E" w:rsidRPr="00EF2A4E" w:rsidRDefault="00EF2A4E" w:rsidP="00EF2A4E">
            <w:pPr>
              <w:jc w:val="right"/>
              <w:rPr>
                <w:sz w:val="16"/>
                <w:szCs w:val="16"/>
              </w:rPr>
            </w:pPr>
            <w:r w:rsidRPr="00EF2A4E">
              <w:rPr>
                <w:sz w:val="16"/>
                <w:szCs w:val="16"/>
              </w:rPr>
              <w:t>9 610,3</w:t>
            </w:r>
          </w:p>
        </w:tc>
      </w:tr>
      <w:tr w:rsidR="00EF2A4E" w:rsidRPr="00EF2A4E" w14:paraId="4EE86706"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79E53EB0"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6AA2DF65"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0561276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B311146"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2470A47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10632535"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469714E8"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2D09DA08"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vAlign w:val="bottom"/>
            <w:hideMark/>
          </w:tcPr>
          <w:p w14:paraId="6DFE1EE6" w14:textId="77777777" w:rsidR="00EF2A4E" w:rsidRPr="00EF2A4E" w:rsidRDefault="00EF2A4E" w:rsidP="00EF2A4E">
            <w:pPr>
              <w:jc w:val="right"/>
              <w:rPr>
                <w:sz w:val="16"/>
                <w:szCs w:val="16"/>
              </w:rPr>
            </w:pPr>
            <w:r w:rsidRPr="00EF2A4E">
              <w:rPr>
                <w:sz w:val="16"/>
                <w:szCs w:val="16"/>
              </w:rPr>
              <w:t>2 588,1</w:t>
            </w:r>
          </w:p>
        </w:tc>
        <w:tc>
          <w:tcPr>
            <w:tcW w:w="1260" w:type="dxa"/>
            <w:tcBorders>
              <w:top w:val="nil"/>
              <w:left w:val="nil"/>
              <w:bottom w:val="single" w:sz="4" w:space="0" w:color="auto"/>
              <w:right w:val="single" w:sz="4" w:space="0" w:color="auto"/>
            </w:tcBorders>
            <w:vAlign w:val="bottom"/>
            <w:hideMark/>
          </w:tcPr>
          <w:p w14:paraId="48F44E0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5F620861" w14:textId="77777777" w:rsidR="00EF2A4E" w:rsidRPr="00EF2A4E" w:rsidRDefault="00EF2A4E" w:rsidP="00EF2A4E">
            <w:pPr>
              <w:jc w:val="right"/>
              <w:rPr>
                <w:sz w:val="16"/>
                <w:szCs w:val="16"/>
              </w:rPr>
            </w:pPr>
            <w:r w:rsidRPr="00EF2A4E">
              <w:rPr>
                <w:sz w:val="16"/>
                <w:szCs w:val="16"/>
              </w:rPr>
              <w:t>0,0</w:t>
            </w:r>
          </w:p>
        </w:tc>
      </w:tr>
      <w:tr w:rsidR="00EF2A4E" w:rsidRPr="00EF2A4E" w14:paraId="42A2520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4C53FB3"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vAlign w:val="bottom"/>
            <w:hideMark/>
          </w:tcPr>
          <w:p w14:paraId="5E298CCB"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7B0B2E9F"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770872A9"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1A23A2A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642296E2"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1E03563D"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0110187D"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vAlign w:val="bottom"/>
            <w:hideMark/>
          </w:tcPr>
          <w:p w14:paraId="61881AF8" w14:textId="77777777" w:rsidR="00EF2A4E" w:rsidRPr="00EF2A4E" w:rsidRDefault="00EF2A4E" w:rsidP="00EF2A4E">
            <w:pPr>
              <w:jc w:val="right"/>
              <w:rPr>
                <w:sz w:val="16"/>
                <w:szCs w:val="16"/>
              </w:rPr>
            </w:pPr>
            <w:r w:rsidRPr="00EF2A4E">
              <w:rPr>
                <w:sz w:val="16"/>
                <w:szCs w:val="16"/>
              </w:rPr>
              <w:t>2 588,1</w:t>
            </w:r>
          </w:p>
        </w:tc>
        <w:tc>
          <w:tcPr>
            <w:tcW w:w="1260" w:type="dxa"/>
            <w:tcBorders>
              <w:top w:val="nil"/>
              <w:left w:val="nil"/>
              <w:bottom w:val="single" w:sz="4" w:space="0" w:color="auto"/>
              <w:right w:val="single" w:sz="4" w:space="0" w:color="auto"/>
            </w:tcBorders>
            <w:vAlign w:val="bottom"/>
            <w:hideMark/>
          </w:tcPr>
          <w:p w14:paraId="3D7F98B3"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6311F2F3" w14:textId="77777777" w:rsidR="00EF2A4E" w:rsidRPr="00EF2A4E" w:rsidRDefault="00EF2A4E" w:rsidP="00EF2A4E">
            <w:pPr>
              <w:jc w:val="right"/>
              <w:rPr>
                <w:sz w:val="16"/>
                <w:szCs w:val="16"/>
              </w:rPr>
            </w:pPr>
            <w:r w:rsidRPr="00EF2A4E">
              <w:rPr>
                <w:sz w:val="16"/>
                <w:szCs w:val="16"/>
              </w:rPr>
              <w:t>0,0</w:t>
            </w:r>
          </w:p>
        </w:tc>
      </w:tr>
      <w:tr w:rsidR="00EF2A4E" w:rsidRPr="00EF2A4E" w14:paraId="3CD8E36A"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830E89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vAlign w:val="bottom"/>
            <w:hideMark/>
          </w:tcPr>
          <w:p w14:paraId="37590A0F"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6DE3A34F"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0FD00F0"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1519DF1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1C9132E7"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095A99D1"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73CBAEDB"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vAlign w:val="bottom"/>
            <w:hideMark/>
          </w:tcPr>
          <w:p w14:paraId="67FFEFC8" w14:textId="77777777" w:rsidR="00EF2A4E" w:rsidRPr="00EF2A4E" w:rsidRDefault="00EF2A4E" w:rsidP="00EF2A4E">
            <w:pPr>
              <w:jc w:val="right"/>
              <w:rPr>
                <w:sz w:val="16"/>
                <w:szCs w:val="16"/>
              </w:rPr>
            </w:pPr>
            <w:r w:rsidRPr="00EF2A4E">
              <w:rPr>
                <w:sz w:val="16"/>
                <w:szCs w:val="16"/>
              </w:rPr>
              <w:t>110,4</w:t>
            </w:r>
          </w:p>
        </w:tc>
        <w:tc>
          <w:tcPr>
            <w:tcW w:w="1260" w:type="dxa"/>
            <w:tcBorders>
              <w:top w:val="nil"/>
              <w:left w:val="nil"/>
              <w:bottom w:val="single" w:sz="4" w:space="0" w:color="auto"/>
              <w:right w:val="single" w:sz="4" w:space="0" w:color="auto"/>
            </w:tcBorders>
            <w:vAlign w:val="bottom"/>
            <w:hideMark/>
          </w:tcPr>
          <w:p w14:paraId="609EBEF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45111ED6" w14:textId="77777777" w:rsidR="00EF2A4E" w:rsidRPr="00EF2A4E" w:rsidRDefault="00EF2A4E" w:rsidP="00EF2A4E">
            <w:pPr>
              <w:jc w:val="right"/>
              <w:rPr>
                <w:sz w:val="16"/>
                <w:szCs w:val="16"/>
              </w:rPr>
            </w:pPr>
            <w:r w:rsidRPr="00EF2A4E">
              <w:rPr>
                <w:sz w:val="16"/>
                <w:szCs w:val="16"/>
              </w:rPr>
              <w:t>0,0</w:t>
            </w:r>
          </w:p>
        </w:tc>
      </w:tr>
      <w:tr w:rsidR="00EF2A4E" w:rsidRPr="00EF2A4E" w14:paraId="629F31AA" w14:textId="77777777" w:rsidTr="00EF2A4E">
        <w:trPr>
          <w:trHeight w:val="720"/>
        </w:trPr>
        <w:tc>
          <w:tcPr>
            <w:tcW w:w="3545" w:type="dxa"/>
            <w:tcBorders>
              <w:top w:val="nil"/>
              <w:left w:val="nil"/>
              <w:bottom w:val="nil"/>
              <w:right w:val="nil"/>
            </w:tcBorders>
            <w:vAlign w:val="bottom"/>
            <w:hideMark/>
          </w:tcPr>
          <w:p w14:paraId="6799340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single" w:sz="4" w:space="0" w:color="auto"/>
              <w:bottom w:val="single" w:sz="4" w:space="0" w:color="auto"/>
              <w:right w:val="single" w:sz="4" w:space="0" w:color="auto"/>
            </w:tcBorders>
            <w:vAlign w:val="bottom"/>
            <w:hideMark/>
          </w:tcPr>
          <w:p w14:paraId="7B6D8DD6"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34E74BC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8529651"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035D5B6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F890857"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3711BDBC"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3EA89DC1"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vAlign w:val="bottom"/>
            <w:hideMark/>
          </w:tcPr>
          <w:p w14:paraId="65B8C163" w14:textId="77777777" w:rsidR="00EF2A4E" w:rsidRPr="00EF2A4E" w:rsidRDefault="00EF2A4E" w:rsidP="00EF2A4E">
            <w:pPr>
              <w:jc w:val="right"/>
              <w:rPr>
                <w:sz w:val="16"/>
                <w:szCs w:val="16"/>
              </w:rPr>
            </w:pPr>
            <w:r w:rsidRPr="00EF2A4E">
              <w:rPr>
                <w:sz w:val="16"/>
                <w:szCs w:val="16"/>
              </w:rPr>
              <w:t>110,4</w:t>
            </w:r>
          </w:p>
        </w:tc>
        <w:tc>
          <w:tcPr>
            <w:tcW w:w="1260" w:type="dxa"/>
            <w:tcBorders>
              <w:top w:val="nil"/>
              <w:left w:val="nil"/>
              <w:bottom w:val="single" w:sz="4" w:space="0" w:color="auto"/>
              <w:right w:val="single" w:sz="4" w:space="0" w:color="auto"/>
            </w:tcBorders>
            <w:vAlign w:val="bottom"/>
            <w:hideMark/>
          </w:tcPr>
          <w:p w14:paraId="7BDFEFB8"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58FC503E" w14:textId="77777777" w:rsidR="00EF2A4E" w:rsidRPr="00EF2A4E" w:rsidRDefault="00EF2A4E" w:rsidP="00EF2A4E">
            <w:pPr>
              <w:jc w:val="right"/>
              <w:rPr>
                <w:sz w:val="16"/>
                <w:szCs w:val="16"/>
              </w:rPr>
            </w:pPr>
            <w:r w:rsidRPr="00EF2A4E">
              <w:rPr>
                <w:sz w:val="16"/>
                <w:szCs w:val="16"/>
              </w:rPr>
              <w:t>0,0</w:t>
            </w:r>
          </w:p>
        </w:tc>
      </w:tr>
      <w:tr w:rsidR="00EF2A4E" w:rsidRPr="00EF2A4E" w14:paraId="4E936BC2"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10412A1E"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vAlign w:val="bottom"/>
            <w:hideMark/>
          </w:tcPr>
          <w:p w14:paraId="2EF96ED5"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321DA21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5E13057"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1B08527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950AFC5"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1773DACE"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529DDA31"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vAlign w:val="bottom"/>
            <w:hideMark/>
          </w:tcPr>
          <w:p w14:paraId="0CC85CFA" w14:textId="77777777" w:rsidR="00EF2A4E" w:rsidRPr="00EF2A4E" w:rsidRDefault="00EF2A4E" w:rsidP="00EF2A4E">
            <w:pPr>
              <w:jc w:val="right"/>
              <w:rPr>
                <w:sz w:val="16"/>
                <w:szCs w:val="16"/>
              </w:rPr>
            </w:pPr>
            <w:r w:rsidRPr="00EF2A4E">
              <w:rPr>
                <w:sz w:val="16"/>
                <w:szCs w:val="16"/>
              </w:rPr>
              <w:t>4 022,5</w:t>
            </w:r>
          </w:p>
        </w:tc>
        <w:tc>
          <w:tcPr>
            <w:tcW w:w="1260" w:type="dxa"/>
            <w:tcBorders>
              <w:top w:val="nil"/>
              <w:left w:val="nil"/>
              <w:bottom w:val="single" w:sz="4" w:space="0" w:color="auto"/>
              <w:right w:val="single" w:sz="4" w:space="0" w:color="auto"/>
            </w:tcBorders>
            <w:vAlign w:val="bottom"/>
            <w:hideMark/>
          </w:tcPr>
          <w:p w14:paraId="7DA387C2"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059C0C60" w14:textId="77777777" w:rsidR="00EF2A4E" w:rsidRPr="00EF2A4E" w:rsidRDefault="00EF2A4E" w:rsidP="00EF2A4E">
            <w:pPr>
              <w:jc w:val="right"/>
              <w:rPr>
                <w:sz w:val="16"/>
                <w:szCs w:val="16"/>
              </w:rPr>
            </w:pPr>
            <w:r w:rsidRPr="00EF2A4E">
              <w:rPr>
                <w:sz w:val="16"/>
                <w:szCs w:val="16"/>
              </w:rPr>
              <w:t>9 610,3</w:t>
            </w:r>
          </w:p>
        </w:tc>
      </w:tr>
      <w:tr w:rsidR="00EF2A4E" w:rsidRPr="00EF2A4E" w14:paraId="0C01B3E3" w14:textId="77777777" w:rsidTr="00EF2A4E">
        <w:trPr>
          <w:trHeight w:val="255"/>
        </w:trPr>
        <w:tc>
          <w:tcPr>
            <w:tcW w:w="3545" w:type="dxa"/>
            <w:tcBorders>
              <w:top w:val="nil"/>
              <w:left w:val="nil"/>
              <w:bottom w:val="nil"/>
              <w:right w:val="nil"/>
            </w:tcBorders>
            <w:noWrap/>
            <w:vAlign w:val="bottom"/>
            <w:hideMark/>
          </w:tcPr>
          <w:p w14:paraId="0899C3C0"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vAlign w:val="bottom"/>
            <w:hideMark/>
          </w:tcPr>
          <w:p w14:paraId="0DF7612A" w14:textId="77777777" w:rsidR="00EF2A4E" w:rsidRPr="00EF2A4E" w:rsidRDefault="00EF2A4E" w:rsidP="00EF2A4E">
            <w:pPr>
              <w:jc w:val="center"/>
              <w:rPr>
                <w:sz w:val="16"/>
                <w:szCs w:val="16"/>
              </w:rPr>
            </w:pPr>
            <w:r w:rsidRPr="00EF2A4E">
              <w:rPr>
                <w:sz w:val="16"/>
                <w:szCs w:val="16"/>
              </w:rPr>
              <w:t>08</w:t>
            </w:r>
          </w:p>
        </w:tc>
        <w:tc>
          <w:tcPr>
            <w:tcW w:w="500" w:type="dxa"/>
            <w:tcBorders>
              <w:top w:val="nil"/>
              <w:left w:val="nil"/>
              <w:bottom w:val="single" w:sz="4" w:space="0" w:color="auto"/>
              <w:right w:val="single" w:sz="4" w:space="0" w:color="auto"/>
            </w:tcBorders>
            <w:vAlign w:val="bottom"/>
            <w:hideMark/>
          </w:tcPr>
          <w:p w14:paraId="6657358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AACD7B4" w14:textId="77777777" w:rsidR="00EF2A4E" w:rsidRPr="00EF2A4E" w:rsidRDefault="00EF2A4E" w:rsidP="00EF2A4E">
            <w:pPr>
              <w:jc w:val="center"/>
              <w:rPr>
                <w:sz w:val="16"/>
                <w:szCs w:val="16"/>
              </w:rPr>
            </w:pPr>
            <w:r w:rsidRPr="00EF2A4E">
              <w:rPr>
                <w:sz w:val="16"/>
                <w:szCs w:val="16"/>
              </w:rPr>
              <w:t>10</w:t>
            </w:r>
          </w:p>
        </w:tc>
        <w:tc>
          <w:tcPr>
            <w:tcW w:w="380" w:type="dxa"/>
            <w:tcBorders>
              <w:top w:val="nil"/>
              <w:left w:val="nil"/>
              <w:bottom w:val="single" w:sz="4" w:space="0" w:color="auto"/>
              <w:right w:val="single" w:sz="4" w:space="0" w:color="auto"/>
            </w:tcBorders>
            <w:vAlign w:val="bottom"/>
            <w:hideMark/>
          </w:tcPr>
          <w:p w14:paraId="13DBEA9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6C24570" w14:textId="77777777" w:rsidR="00EF2A4E" w:rsidRPr="00EF2A4E" w:rsidRDefault="00EF2A4E" w:rsidP="00EF2A4E">
            <w:pPr>
              <w:jc w:val="center"/>
              <w:rPr>
                <w:sz w:val="16"/>
                <w:szCs w:val="16"/>
              </w:rPr>
            </w:pPr>
            <w:r w:rsidRPr="00EF2A4E">
              <w:rPr>
                <w:sz w:val="16"/>
                <w:szCs w:val="16"/>
              </w:rPr>
              <w:t>03</w:t>
            </w:r>
          </w:p>
        </w:tc>
        <w:tc>
          <w:tcPr>
            <w:tcW w:w="700" w:type="dxa"/>
            <w:tcBorders>
              <w:top w:val="nil"/>
              <w:left w:val="nil"/>
              <w:bottom w:val="single" w:sz="4" w:space="0" w:color="auto"/>
              <w:right w:val="single" w:sz="4" w:space="0" w:color="auto"/>
            </w:tcBorders>
            <w:noWrap/>
            <w:vAlign w:val="bottom"/>
            <w:hideMark/>
          </w:tcPr>
          <w:p w14:paraId="15EEE38F" w14:textId="77777777" w:rsidR="00EF2A4E" w:rsidRPr="00EF2A4E" w:rsidRDefault="00EF2A4E" w:rsidP="00EF2A4E">
            <w:pPr>
              <w:jc w:val="center"/>
              <w:rPr>
                <w:sz w:val="16"/>
                <w:szCs w:val="16"/>
              </w:rPr>
            </w:pPr>
            <w:r w:rsidRPr="00EF2A4E">
              <w:rPr>
                <w:sz w:val="16"/>
                <w:szCs w:val="16"/>
              </w:rPr>
              <w:t>61020</w:t>
            </w:r>
          </w:p>
        </w:tc>
        <w:tc>
          <w:tcPr>
            <w:tcW w:w="496" w:type="dxa"/>
            <w:tcBorders>
              <w:top w:val="nil"/>
              <w:left w:val="nil"/>
              <w:bottom w:val="single" w:sz="4" w:space="0" w:color="auto"/>
              <w:right w:val="single" w:sz="4" w:space="0" w:color="auto"/>
            </w:tcBorders>
            <w:vAlign w:val="bottom"/>
            <w:hideMark/>
          </w:tcPr>
          <w:p w14:paraId="089CA0D2"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vAlign w:val="bottom"/>
            <w:hideMark/>
          </w:tcPr>
          <w:p w14:paraId="7BD250C8" w14:textId="77777777" w:rsidR="00EF2A4E" w:rsidRPr="00EF2A4E" w:rsidRDefault="00EF2A4E" w:rsidP="00EF2A4E">
            <w:pPr>
              <w:jc w:val="right"/>
              <w:rPr>
                <w:sz w:val="16"/>
                <w:szCs w:val="16"/>
              </w:rPr>
            </w:pPr>
            <w:r w:rsidRPr="00EF2A4E">
              <w:rPr>
                <w:sz w:val="16"/>
                <w:szCs w:val="16"/>
              </w:rPr>
              <w:t>4 022,5</w:t>
            </w:r>
          </w:p>
        </w:tc>
        <w:tc>
          <w:tcPr>
            <w:tcW w:w="1260" w:type="dxa"/>
            <w:tcBorders>
              <w:top w:val="nil"/>
              <w:left w:val="nil"/>
              <w:bottom w:val="single" w:sz="4" w:space="0" w:color="auto"/>
              <w:right w:val="single" w:sz="4" w:space="0" w:color="auto"/>
            </w:tcBorders>
            <w:vAlign w:val="bottom"/>
            <w:hideMark/>
          </w:tcPr>
          <w:p w14:paraId="4E720736" w14:textId="77777777" w:rsidR="00EF2A4E" w:rsidRPr="00EF2A4E" w:rsidRDefault="00EF2A4E" w:rsidP="00EF2A4E">
            <w:pPr>
              <w:jc w:val="right"/>
              <w:rPr>
                <w:sz w:val="16"/>
                <w:szCs w:val="16"/>
              </w:rPr>
            </w:pPr>
            <w:r w:rsidRPr="00EF2A4E">
              <w:rPr>
                <w:sz w:val="16"/>
                <w:szCs w:val="16"/>
              </w:rPr>
              <w:t>9 610,3</w:t>
            </w:r>
          </w:p>
        </w:tc>
        <w:tc>
          <w:tcPr>
            <w:tcW w:w="1260" w:type="dxa"/>
            <w:tcBorders>
              <w:top w:val="nil"/>
              <w:left w:val="nil"/>
              <w:bottom w:val="single" w:sz="4" w:space="0" w:color="auto"/>
              <w:right w:val="single" w:sz="4" w:space="0" w:color="auto"/>
            </w:tcBorders>
            <w:vAlign w:val="bottom"/>
            <w:hideMark/>
          </w:tcPr>
          <w:p w14:paraId="078B7485" w14:textId="77777777" w:rsidR="00EF2A4E" w:rsidRPr="00EF2A4E" w:rsidRDefault="00EF2A4E" w:rsidP="00EF2A4E">
            <w:pPr>
              <w:jc w:val="right"/>
              <w:rPr>
                <w:sz w:val="16"/>
                <w:szCs w:val="16"/>
              </w:rPr>
            </w:pPr>
            <w:r w:rsidRPr="00EF2A4E">
              <w:rPr>
                <w:sz w:val="16"/>
                <w:szCs w:val="16"/>
              </w:rPr>
              <w:t>9 610,3</w:t>
            </w:r>
          </w:p>
        </w:tc>
      </w:tr>
      <w:tr w:rsidR="00EF2A4E" w:rsidRPr="00EF2A4E" w14:paraId="31283C2D" w14:textId="77777777" w:rsidTr="00EF2A4E">
        <w:trPr>
          <w:trHeight w:val="255"/>
        </w:trPr>
        <w:tc>
          <w:tcPr>
            <w:tcW w:w="3545" w:type="dxa"/>
            <w:tcBorders>
              <w:top w:val="single" w:sz="4" w:space="0" w:color="auto"/>
              <w:left w:val="single" w:sz="4" w:space="0" w:color="auto"/>
              <w:bottom w:val="single" w:sz="4" w:space="0" w:color="auto"/>
              <w:right w:val="single" w:sz="4" w:space="0" w:color="auto"/>
            </w:tcBorders>
            <w:vAlign w:val="bottom"/>
            <w:hideMark/>
          </w:tcPr>
          <w:p w14:paraId="385ECD54" w14:textId="77777777" w:rsidR="00EF2A4E" w:rsidRPr="00EF2A4E" w:rsidRDefault="00EF2A4E" w:rsidP="00EF2A4E">
            <w:pPr>
              <w:rPr>
                <w:sz w:val="16"/>
                <w:szCs w:val="16"/>
              </w:rPr>
            </w:pPr>
            <w:r w:rsidRPr="00EF2A4E">
              <w:rPr>
                <w:sz w:val="16"/>
                <w:szCs w:val="16"/>
              </w:rPr>
              <w:t>СОЦИАЛЬНАЯ ПОЛИТИКА</w:t>
            </w:r>
          </w:p>
        </w:tc>
        <w:tc>
          <w:tcPr>
            <w:tcW w:w="380" w:type="dxa"/>
            <w:tcBorders>
              <w:top w:val="nil"/>
              <w:left w:val="nil"/>
              <w:bottom w:val="single" w:sz="4" w:space="0" w:color="auto"/>
              <w:right w:val="single" w:sz="4" w:space="0" w:color="auto"/>
            </w:tcBorders>
            <w:vAlign w:val="bottom"/>
            <w:hideMark/>
          </w:tcPr>
          <w:p w14:paraId="27F7DC65"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6ACED01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B12653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BC2AF4D"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6CBE42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6FC9B7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3E3E76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9318B2D" w14:textId="77777777" w:rsidR="00EF2A4E" w:rsidRPr="00EF2A4E" w:rsidRDefault="00EF2A4E" w:rsidP="00EF2A4E">
            <w:pPr>
              <w:jc w:val="right"/>
              <w:rPr>
                <w:sz w:val="16"/>
                <w:szCs w:val="16"/>
              </w:rPr>
            </w:pPr>
            <w:r w:rsidRPr="00EF2A4E">
              <w:rPr>
                <w:sz w:val="16"/>
                <w:szCs w:val="16"/>
              </w:rPr>
              <w:t>35 362,4</w:t>
            </w:r>
          </w:p>
        </w:tc>
        <w:tc>
          <w:tcPr>
            <w:tcW w:w="1260" w:type="dxa"/>
            <w:tcBorders>
              <w:top w:val="nil"/>
              <w:left w:val="nil"/>
              <w:bottom w:val="single" w:sz="4" w:space="0" w:color="auto"/>
              <w:right w:val="single" w:sz="4" w:space="0" w:color="auto"/>
            </w:tcBorders>
            <w:noWrap/>
            <w:vAlign w:val="bottom"/>
            <w:hideMark/>
          </w:tcPr>
          <w:p w14:paraId="6CB503A1" w14:textId="77777777" w:rsidR="00EF2A4E" w:rsidRPr="00EF2A4E" w:rsidRDefault="00EF2A4E" w:rsidP="00EF2A4E">
            <w:pPr>
              <w:jc w:val="right"/>
              <w:rPr>
                <w:sz w:val="16"/>
                <w:szCs w:val="16"/>
              </w:rPr>
            </w:pPr>
            <w:r w:rsidRPr="00EF2A4E">
              <w:rPr>
                <w:sz w:val="16"/>
                <w:szCs w:val="16"/>
              </w:rPr>
              <w:t>34 259,8</w:t>
            </w:r>
          </w:p>
        </w:tc>
        <w:tc>
          <w:tcPr>
            <w:tcW w:w="1260" w:type="dxa"/>
            <w:tcBorders>
              <w:top w:val="nil"/>
              <w:left w:val="nil"/>
              <w:bottom w:val="single" w:sz="4" w:space="0" w:color="auto"/>
              <w:right w:val="single" w:sz="4" w:space="0" w:color="auto"/>
            </w:tcBorders>
            <w:noWrap/>
            <w:vAlign w:val="bottom"/>
            <w:hideMark/>
          </w:tcPr>
          <w:p w14:paraId="77591FDC" w14:textId="77777777" w:rsidR="00EF2A4E" w:rsidRPr="00EF2A4E" w:rsidRDefault="00EF2A4E" w:rsidP="00EF2A4E">
            <w:pPr>
              <w:jc w:val="right"/>
              <w:rPr>
                <w:sz w:val="16"/>
                <w:szCs w:val="16"/>
              </w:rPr>
            </w:pPr>
            <w:r w:rsidRPr="00EF2A4E">
              <w:rPr>
                <w:sz w:val="16"/>
                <w:szCs w:val="16"/>
              </w:rPr>
              <w:t>34 650,3</w:t>
            </w:r>
          </w:p>
        </w:tc>
      </w:tr>
      <w:tr w:rsidR="00EF2A4E" w:rsidRPr="00EF2A4E" w14:paraId="2632BBDC"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F994A8F" w14:textId="77777777" w:rsidR="00EF2A4E" w:rsidRPr="00EF2A4E" w:rsidRDefault="00EF2A4E" w:rsidP="00EF2A4E">
            <w:pPr>
              <w:rPr>
                <w:sz w:val="16"/>
                <w:szCs w:val="16"/>
              </w:rPr>
            </w:pPr>
            <w:r w:rsidRPr="00EF2A4E">
              <w:rPr>
                <w:sz w:val="16"/>
                <w:szCs w:val="16"/>
              </w:rPr>
              <w:t>Пенсионное обеспечение</w:t>
            </w:r>
          </w:p>
        </w:tc>
        <w:tc>
          <w:tcPr>
            <w:tcW w:w="380" w:type="dxa"/>
            <w:tcBorders>
              <w:top w:val="nil"/>
              <w:left w:val="nil"/>
              <w:bottom w:val="single" w:sz="4" w:space="0" w:color="auto"/>
              <w:right w:val="single" w:sz="4" w:space="0" w:color="auto"/>
            </w:tcBorders>
            <w:vAlign w:val="bottom"/>
            <w:hideMark/>
          </w:tcPr>
          <w:p w14:paraId="66CE4356"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11FA2FF5"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60E8B31"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6FEB1B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3F39370"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26C1C1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87F31A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2A047C2"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79ED9585"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2A8E0A6D" w14:textId="77777777" w:rsidR="00EF2A4E" w:rsidRPr="00EF2A4E" w:rsidRDefault="00EF2A4E" w:rsidP="00EF2A4E">
            <w:pPr>
              <w:jc w:val="right"/>
              <w:rPr>
                <w:sz w:val="16"/>
                <w:szCs w:val="16"/>
              </w:rPr>
            </w:pPr>
            <w:r w:rsidRPr="00EF2A4E">
              <w:rPr>
                <w:sz w:val="16"/>
                <w:szCs w:val="16"/>
              </w:rPr>
              <w:t>7 149,4</w:t>
            </w:r>
          </w:p>
        </w:tc>
      </w:tr>
      <w:tr w:rsidR="00EF2A4E" w:rsidRPr="00EF2A4E" w14:paraId="051DF31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035DAC9C"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3BB38D4D"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2409863"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32310DE"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34AD4B6"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8CF2F9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F60CBA1"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F70C64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473E6D1"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5D6AA2E9"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5EF8AD51" w14:textId="77777777" w:rsidR="00EF2A4E" w:rsidRPr="00EF2A4E" w:rsidRDefault="00EF2A4E" w:rsidP="00EF2A4E">
            <w:pPr>
              <w:jc w:val="right"/>
              <w:rPr>
                <w:sz w:val="16"/>
                <w:szCs w:val="16"/>
              </w:rPr>
            </w:pPr>
            <w:r w:rsidRPr="00EF2A4E">
              <w:rPr>
                <w:sz w:val="16"/>
                <w:szCs w:val="16"/>
              </w:rPr>
              <w:t>7 149,4</w:t>
            </w:r>
          </w:p>
        </w:tc>
      </w:tr>
      <w:tr w:rsidR="00EF2A4E" w:rsidRPr="00EF2A4E" w14:paraId="22AAC08B"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9046E95"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6A133C2B"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EF828FD"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11497D4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B57E0F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55D305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314CC6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FF17D5B"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E62D6E9"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10DB9418"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52CD2254" w14:textId="77777777" w:rsidR="00EF2A4E" w:rsidRPr="00EF2A4E" w:rsidRDefault="00EF2A4E" w:rsidP="00EF2A4E">
            <w:pPr>
              <w:jc w:val="right"/>
              <w:rPr>
                <w:sz w:val="16"/>
                <w:szCs w:val="16"/>
              </w:rPr>
            </w:pPr>
            <w:r w:rsidRPr="00EF2A4E">
              <w:rPr>
                <w:sz w:val="16"/>
                <w:szCs w:val="16"/>
              </w:rPr>
              <w:t>7 149,4</w:t>
            </w:r>
          </w:p>
        </w:tc>
      </w:tr>
      <w:tr w:rsidR="00EF2A4E" w:rsidRPr="00EF2A4E" w14:paraId="5FD9E024"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0BA947AD" w14:textId="77777777" w:rsidR="00EF2A4E" w:rsidRPr="00EF2A4E" w:rsidRDefault="00EF2A4E" w:rsidP="00EF2A4E">
            <w:pPr>
              <w:rPr>
                <w:sz w:val="16"/>
                <w:szCs w:val="16"/>
              </w:rPr>
            </w:pPr>
            <w:r w:rsidRPr="00EF2A4E">
              <w:rPr>
                <w:sz w:val="16"/>
                <w:szCs w:val="16"/>
              </w:rPr>
              <w:t>Доплаты к пенсиям муниципальных служащих Республики Мордовия</w:t>
            </w:r>
          </w:p>
        </w:tc>
        <w:tc>
          <w:tcPr>
            <w:tcW w:w="380" w:type="dxa"/>
            <w:tcBorders>
              <w:top w:val="nil"/>
              <w:left w:val="nil"/>
              <w:bottom w:val="single" w:sz="4" w:space="0" w:color="auto"/>
              <w:right w:val="single" w:sz="4" w:space="0" w:color="auto"/>
            </w:tcBorders>
            <w:noWrap/>
            <w:vAlign w:val="bottom"/>
            <w:hideMark/>
          </w:tcPr>
          <w:p w14:paraId="782F6DA5"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4E8E3CD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1BFEAB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A9CC26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AD9D0C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12BAF39" w14:textId="77777777" w:rsidR="00EF2A4E" w:rsidRPr="00EF2A4E" w:rsidRDefault="00EF2A4E" w:rsidP="00EF2A4E">
            <w:pPr>
              <w:jc w:val="center"/>
              <w:rPr>
                <w:sz w:val="16"/>
                <w:szCs w:val="16"/>
              </w:rPr>
            </w:pPr>
            <w:r w:rsidRPr="00EF2A4E">
              <w:rPr>
                <w:sz w:val="16"/>
                <w:szCs w:val="16"/>
              </w:rPr>
              <w:t>03010</w:t>
            </w:r>
          </w:p>
        </w:tc>
        <w:tc>
          <w:tcPr>
            <w:tcW w:w="496" w:type="dxa"/>
            <w:tcBorders>
              <w:top w:val="nil"/>
              <w:left w:val="nil"/>
              <w:bottom w:val="single" w:sz="4" w:space="0" w:color="auto"/>
              <w:right w:val="single" w:sz="4" w:space="0" w:color="auto"/>
            </w:tcBorders>
            <w:noWrap/>
            <w:vAlign w:val="bottom"/>
            <w:hideMark/>
          </w:tcPr>
          <w:p w14:paraId="43EDEF7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A081580"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432D999B"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476A9B70" w14:textId="77777777" w:rsidR="00EF2A4E" w:rsidRPr="00EF2A4E" w:rsidRDefault="00EF2A4E" w:rsidP="00EF2A4E">
            <w:pPr>
              <w:jc w:val="right"/>
              <w:rPr>
                <w:sz w:val="16"/>
                <w:szCs w:val="16"/>
              </w:rPr>
            </w:pPr>
            <w:r w:rsidRPr="00EF2A4E">
              <w:rPr>
                <w:sz w:val="16"/>
                <w:szCs w:val="16"/>
              </w:rPr>
              <w:t>7 149,4</w:t>
            </w:r>
          </w:p>
        </w:tc>
      </w:tr>
      <w:tr w:rsidR="00EF2A4E" w:rsidRPr="00EF2A4E" w14:paraId="4B0DB350"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4478B7B8"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nil"/>
              <w:left w:val="nil"/>
              <w:bottom w:val="single" w:sz="4" w:space="0" w:color="auto"/>
              <w:right w:val="single" w:sz="4" w:space="0" w:color="auto"/>
            </w:tcBorders>
            <w:noWrap/>
            <w:vAlign w:val="bottom"/>
            <w:hideMark/>
          </w:tcPr>
          <w:p w14:paraId="662CE43C"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33CBC3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C0CA14F"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B9510B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20AE2A99"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54A4F065" w14:textId="77777777" w:rsidR="00EF2A4E" w:rsidRPr="00EF2A4E" w:rsidRDefault="00EF2A4E" w:rsidP="00EF2A4E">
            <w:pPr>
              <w:jc w:val="center"/>
              <w:rPr>
                <w:sz w:val="16"/>
                <w:szCs w:val="16"/>
              </w:rPr>
            </w:pPr>
            <w:r w:rsidRPr="00EF2A4E">
              <w:rPr>
                <w:sz w:val="16"/>
                <w:szCs w:val="16"/>
              </w:rPr>
              <w:t>03010</w:t>
            </w:r>
          </w:p>
        </w:tc>
        <w:tc>
          <w:tcPr>
            <w:tcW w:w="496" w:type="dxa"/>
            <w:tcBorders>
              <w:top w:val="nil"/>
              <w:left w:val="nil"/>
              <w:bottom w:val="single" w:sz="4" w:space="0" w:color="auto"/>
              <w:right w:val="single" w:sz="4" w:space="0" w:color="auto"/>
            </w:tcBorders>
            <w:noWrap/>
            <w:vAlign w:val="bottom"/>
            <w:hideMark/>
          </w:tcPr>
          <w:p w14:paraId="56A7311A"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67138730"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733626FC"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7F82769F" w14:textId="77777777" w:rsidR="00EF2A4E" w:rsidRPr="00EF2A4E" w:rsidRDefault="00EF2A4E" w:rsidP="00EF2A4E">
            <w:pPr>
              <w:jc w:val="right"/>
              <w:rPr>
                <w:sz w:val="16"/>
                <w:szCs w:val="16"/>
              </w:rPr>
            </w:pPr>
            <w:r w:rsidRPr="00EF2A4E">
              <w:rPr>
                <w:sz w:val="16"/>
                <w:szCs w:val="16"/>
              </w:rPr>
              <w:t>7 149,4</w:t>
            </w:r>
          </w:p>
        </w:tc>
      </w:tr>
      <w:tr w:rsidR="00EF2A4E" w:rsidRPr="00EF2A4E" w14:paraId="23E365FF"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67A4E026" w14:textId="77777777" w:rsidR="00EF2A4E" w:rsidRPr="00EF2A4E" w:rsidRDefault="00EF2A4E" w:rsidP="00EF2A4E">
            <w:pPr>
              <w:rPr>
                <w:sz w:val="16"/>
                <w:szCs w:val="16"/>
              </w:rPr>
            </w:pPr>
            <w:r w:rsidRPr="00EF2A4E">
              <w:rPr>
                <w:sz w:val="16"/>
                <w:szCs w:val="16"/>
              </w:rPr>
              <w:t>Публичные нормативные социальные выплаты гражданам</w:t>
            </w:r>
          </w:p>
        </w:tc>
        <w:tc>
          <w:tcPr>
            <w:tcW w:w="380" w:type="dxa"/>
            <w:tcBorders>
              <w:top w:val="nil"/>
              <w:left w:val="nil"/>
              <w:bottom w:val="single" w:sz="4" w:space="0" w:color="auto"/>
              <w:right w:val="single" w:sz="4" w:space="0" w:color="auto"/>
            </w:tcBorders>
            <w:noWrap/>
            <w:vAlign w:val="bottom"/>
            <w:hideMark/>
          </w:tcPr>
          <w:p w14:paraId="3B37F4B6"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CB3BAF6"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6186F3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26EA68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F69ECB"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536BC38" w14:textId="77777777" w:rsidR="00EF2A4E" w:rsidRPr="00EF2A4E" w:rsidRDefault="00EF2A4E" w:rsidP="00EF2A4E">
            <w:pPr>
              <w:jc w:val="center"/>
              <w:rPr>
                <w:sz w:val="16"/>
                <w:szCs w:val="16"/>
              </w:rPr>
            </w:pPr>
            <w:r w:rsidRPr="00EF2A4E">
              <w:rPr>
                <w:sz w:val="16"/>
                <w:szCs w:val="16"/>
              </w:rPr>
              <w:t>03010</w:t>
            </w:r>
          </w:p>
        </w:tc>
        <w:tc>
          <w:tcPr>
            <w:tcW w:w="496" w:type="dxa"/>
            <w:tcBorders>
              <w:top w:val="nil"/>
              <w:left w:val="nil"/>
              <w:bottom w:val="single" w:sz="4" w:space="0" w:color="auto"/>
              <w:right w:val="single" w:sz="4" w:space="0" w:color="auto"/>
            </w:tcBorders>
            <w:noWrap/>
            <w:vAlign w:val="bottom"/>
            <w:hideMark/>
          </w:tcPr>
          <w:p w14:paraId="7FDF8E73" w14:textId="77777777" w:rsidR="00EF2A4E" w:rsidRPr="00EF2A4E" w:rsidRDefault="00EF2A4E" w:rsidP="00EF2A4E">
            <w:pPr>
              <w:jc w:val="center"/>
              <w:rPr>
                <w:sz w:val="16"/>
                <w:szCs w:val="16"/>
              </w:rPr>
            </w:pPr>
            <w:r w:rsidRPr="00EF2A4E">
              <w:rPr>
                <w:sz w:val="16"/>
                <w:szCs w:val="16"/>
              </w:rPr>
              <w:t>310</w:t>
            </w:r>
          </w:p>
        </w:tc>
        <w:tc>
          <w:tcPr>
            <w:tcW w:w="1260" w:type="dxa"/>
            <w:tcBorders>
              <w:top w:val="nil"/>
              <w:left w:val="nil"/>
              <w:bottom w:val="single" w:sz="4" w:space="0" w:color="auto"/>
              <w:right w:val="single" w:sz="4" w:space="0" w:color="auto"/>
            </w:tcBorders>
            <w:noWrap/>
            <w:vAlign w:val="bottom"/>
            <w:hideMark/>
          </w:tcPr>
          <w:p w14:paraId="3E68D760"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571B529E" w14:textId="77777777" w:rsidR="00EF2A4E" w:rsidRPr="00EF2A4E" w:rsidRDefault="00EF2A4E" w:rsidP="00EF2A4E">
            <w:pPr>
              <w:jc w:val="right"/>
              <w:rPr>
                <w:sz w:val="16"/>
                <w:szCs w:val="16"/>
              </w:rPr>
            </w:pPr>
            <w:r w:rsidRPr="00EF2A4E">
              <w:rPr>
                <w:sz w:val="16"/>
                <w:szCs w:val="16"/>
              </w:rPr>
              <w:t>7 149,4</w:t>
            </w:r>
          </w:p>
        </w:tc>
        <w:tc>
          <w:tcPr>
            <w:tcW w:w="1260" w:type="dxa"/>
            <w:tcBorders>
              <w:top w:val="nil"/>
              <w:left w:val="nil"/>
              <w:bottom w:val="single" w:sz="4" w:space="0" w:color="auto"/>
              <w:right w:val="single" w:sz="4" w:space="0" w:color="auto"/>
            </w:tcBorders>
            <w:noWrap/>
            <w:vAlign w:val="bottom"/>
            <w:hideMark/>
          </w:tcPr>
          <w:p w14:paraId="4E3D61F2" w14:textId="77777777" w:rsidR="00EF2A4E" w:rsidRPr="00EF2A4E" w:rsidRDefault="00EF2A4E" w:rsidP="00EF2A4E">
            <w:pPr>
              <w:jc w:val="right"/>
              <w:rPr>
                <w:sz w:val="16"/>
                <w:szCs w:val="16"/>
              </w:rPr>
            </w:pPr>
            <w:r w:rsidRPr="00EF2A4E">
              <w:rPr>
                <w:sz w:val="16"/>
                <w:szCs w:val="16"/>
              </w:rPr>
              <w:t>7 149,4</w:t>
            </w:r>
          </w:p>
        </w:tc>
      </w:tr>
      <w:tr w:rsidR="00EF2A4E" w:rsidRPr="00EF2A4E" w14:paraId="2A88B488"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5CC9C62" w14:textId="77777777" w:rsidR="00EF2A4E" w:rsidRPr="00EF2A4E" w:rsidRDefault="00EF2A4E" w:rsidP="00EF2A4E">
            <w:pPr>
              <w:rPr>
                <w:sz w:val="16"/>
                <w:szCs w:val="16"/>
              </w:rPr>
            </w:pPr>
            <w:r w:rsidRPr="00EF2A4E">
              <w:rPr>
                <w:sz w:val="16"/>
                <w:szCs w:val="16"/>
              </w:rPr>
              <w:t>Социальное обеспечение населения</w:t>
            </w:r>
          </w:p>
        </w:tc>
        <w:tc>
          <w:tcPr>
            <w:tcW w:w="380" w:type="dxa"/>
            <w:tcBorders>
              <w:top w:val="nil"/>
              <w:left w:val="nil"/>
              <w:bottom w:val="single" w:sz="4" w:space="0" w:color="auto"/>
              <w:right w:val="single" w:sz="4" w:space="0" w:color="auto"/>
            </w:tcBorders>
            <w:vAlign w:val="bottom"/>
            <w:hideMark/>
          </w:tcPr>
          <w:p w14:paraId="75985701"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704EC7C8"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19533EC4"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99BA977"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3C0FFE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E268B0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7AF546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C466968" w14:textId="77777777" w:rsidR="00EF2A4E" w:rsidRPr="00EF2A4E" w:rsidRDefault="00EF2A4E" w:rsidP="00EF2A4E">
            <w:pPr>
              <w:jc w:val="right"/>
              <w:rPr>
                <w:sz w:val="16"/>
                <w:szCs w:val="16"/>
              </w:rPr>
            </w:pPr>
            <w:r w:rsidRPr="00EF2A4E">
              <w:rPr>
                <w:sz w:val="16"/>
                <w:szCs w:val="16"/>
              </w:rPr>
              <w:t>3 466,0</w:t>
            </w:r>
          </w:p>
        </w:tc>
        <w:tc>
          <w:tcPr>
            <w:tcW w:w="1260" w:type="dxa"/>
            <w:tcBorders>
              <w:top w:val="nil"/>
              <w:left w:val="nil"/>
              <w:bottom w:val="single" w:sz="4" w:space="0" w:color="auto"/>
              <w:right w:val="single" w:sz="4" w:space="0" w:color="auto"/>
            </w:tcBorders>
            <w:noWrap/>
            <w:vAlign w:val="bottom"/>
            <w:hideMark/>
          </w:tcPr>
          <w:p w14:paraId="7446A121" w14:textId="77777777" w:rsidR="00EF2A4E" w:rsidRPr="00EF2A4E" w:rsidRDefault="00EF2A4E" w:rsidP="00EF2A4E">
            <w:pPr>
              <w:jc w:val="right"/>
              <w:rPr>
                <w:sz w:val="16"/>
                <w:szCs w:val="16"/>
              </w:rPr>
            </w:pPr>
            <w:r w:rsidRPr="00EF2A4E">
              <w:rPr>
                <w:sz w:val="16"/>
                <w:szCs w:val="16"/>
              </w:rPr>
              <w:t>1 531,0</w:t>
            </w:r>
          </w:p>
        </w:tc>
        <w:tc>
          <w:tcPr>
            <w:tcW w:w="1260" w:type="dxa"/>
            <w:tcBorders>
              <w:top w:val="nil"/>
              <w:left w:val="nil"/>
              <w:bottom w:val="single" w:sz="4" w:space="0" w:color="auto"/>
              <w:right w:val="single" w:sz="4" w:space="0" w:color="auto"/>
            </w:tcBorders>
            <w:noWrap/>
            <w:vAlign w:val="bottom"/>
            <w:hideMark/>
          </w:tcPr>
          <w:p w14:paraId="54A073D6" w14:textId="77777777" w:rsidR="00EF2A4E" w:rsidRPr="00EF2A4E" w:rsidRDefault="00EF2A4E" w:rsidP="00EF2A4E">
            <w:pPr>
              <w:jc w:val="right"/>
              <w:rPr>
                <w:sz w:val="16"/>
                <w:szCs w:val="16"/>
              </w:rPr>
            </w:pPr>
            <w:r w:rsidRPr="00EF2A4E">
              <w:rPr>
                <w:sz w:val="16"/>
                <w:szCs w:val="16"/>
              </w:rPr>
              <w:t>1 673,0</w:t>
            </w:r>
          </w:p>
        </w:tc>
      </w:tr>
      <w:tr w:rsidR="00EF2A4E" w:rsidRPr="00EF2A4E" w14:paraId="5B341863" w14:textId="77777777" w:rsidTr="00EF2A4E">
        <w:trPr>
          <w:trHeight w:val="720"/>
        </w:trPr>
        <w:tc>
          <w:tcPr>
            <w:tcW w:w="3545" w:type="dxa"/>
            <w:tcBorders>
              <w:top w:val="nil"/>
              <w:left w:val="single" w:sz="4" w:space="0" w:color="auto"/>
              <w:bottom w:val="single" w:sz="4" w:space="0" w:color="auto"/>
              <w:right w:val="nil"/>
            </w:tcBorders>
            <w:vAlign w:val="bottom"/>
            <w:hideMark/>
          </w:tcPr>
          <w:p w14:paraId="59828C70"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00528606"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8EC45C7"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1B3DECF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1B78EF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9F4D3D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070338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B759A0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9A22229" w14:textId="77777777" w:rsidR="00EF2A4E" w:rsidRPr="00EF2A4E" w:rsidRDefault="00EF2A4E" w:rsidP="00EF2A4E">
            <w:pPr>
              <w:jc w:val="right"/>
              <w:rPr>
                <w:sz w:val="16"/>
                <w:szCs w:val="16"/>
              </w:rPr>
            </w:pPr>
            <w:r w:rsidRPr="00EF2A4E">
              <w:rPr>
                <w:sz w:val="16"/>
                <w:szCs w:val="16"/>
              </w:rPr>
              <w:t>3 000,0</w:t>
            </w:r>
          </w:p>
        </w:tc>
        <w:tc>
          <w:tcPr>
            <w:tcW w:w="1260" w:type="dxa"/>
            <w:tcBorders>
              <w:top w:val="nil"/>
              <w:left w:val="nil"/>
              <w:bottom w:val="single" w:sz="4" w:space="0" w:color="auto"/>
              <w:right w:val="single" w:sz="4" w:space="0" w:color="auto"/>
            </w:tcBorders>
            <w:noWrap/>
            <w:vAlign w:val="bottom"/>
            <w:hideMark/>
          </w:tcPr>
          <w:p w14:paraId="2C0533CC" w14:textId="77777777" w:rsidR="00EF2A4E" w:rsidRPr="00EF2A4E" w:rsidRDefault="00EF2A4E" w:rsidP="00EF2A4E">
            <w:pPr>
              <w:jc w:val="right"/>
              <w:rPr>
                <w:sz w:val="16"/>
                <w:szCs w:val="16"/>
              </w:rPr>
            </w:pPr>
            <w:r w:rsidRPr="00EF2A4E">
              <w:rPr>
                <w:sz w:val="16"/>
                <w:szCs w:val="16"/>
              </w:rPr>
              <w:t>1 213,1</w:t>
            </w:r>
          </w:p>
        </w:tc>
        <w:tc>
          <w:tcPr>
            <w:tcW w:w="1260" w:type="dxa"/>
            <w:tcBorders>
              <w:top w:val="nil"/>
              <w:left w:val="nil"/>
              <w:bottom w:val="single" w:sz="4" w:space="0" w:color="auto"/>
              <w:right w:val="single" w:sz="4" w:space="0" w:color="auto"/>
            </w:tcBorders>
            <w:noWrap/>
            <w:vAlign w:val="bottom"/>
            <w:hideMark/>
          </w:tcPr>
          <w:p w14:paraId="5EA0D5BA" w14:textId="77777777" w:rsidR="00EF2A4E" w:rsidRPr="00EF2A4E" w:rsidRDefault="00EF2A4E" w:rsidP="00EF2A4E">
            <w:pPr>
              <w:jc w:val="right"/>
              <w:rPr>
                <w:sz w:val="16"/>
                <w:szCs w:val="16"/>
              </w:rPr>
            </w:pPr>
            <w:r w:rsidRPr="00EF2A4E">
              <w:rPr>
                <w:sz w:val="16"/>
                <w:szCs w:val="16"/>
              </w:rPr>
              <w:t>1 213,1</w:t>
            </w:r>
          </w:p>
        </w:tc>
      </w:tr>
      <w:tr w:rsidR="00EF2A4E" w:rsidRPr="00EF2A4E" w14:paraId="7BBEC81C" w14:textId="77777777" w:rsidTr="00EF2A4E">
        <w:trPr>
          <w:trHeight w:val="720"/>
        </w:trPr>
        <w:tc>
          <w:tcPr>
            <w:tcW w:w="3545" w:type="dxa"/>
            <w:tcBorders>
              <w:top w:val="nil"/>
              <w:left w:val="single" w:sz="4" w:space="0" w:color="auto"/>
              <w:bottom w:val="single" w:sz="4" w:space="0" w:color="auto"/>
              <w:right w:val="nil"/>
            </w:tcBorders>
            <w:vAlign w:val="bottom"/>
            <w:hideMark/>
          </w:tcPr>
          <w:p w14:paraId="7898634E"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0926A345"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2A525254"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332D263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61F498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95448B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17730D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49941B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7B816C" w14:textId="77777777" w:rsidR="00EF2A4E" w:rsidRPr="00EF2A4E" w:rsidRDefault="00EF2A4E" w:rsidP="00EF2A4E">
            <w:pPr>
              <w:jc w:val="right"/>
              <w:rPr>
                <w:sz w:val="16"/>
                <w:szCs w:val="16"/>
              </w:rPr>
            </w:pPr>
            <w:r w:rsidRPr="00EF2A4E">
              <w:rPr>
                <w:sz w:val="16"/>
                <w:szCs w:val="16"/>
              </w:rPr>
              <w:t>3 000,0</w:t>
            </w:r>
          </w:p>
        </w:tc>
        <w:tc>
          <w:tcPr>
            <w:tcW w:w="1260" w:type="dxa"/>
            <w:tcBorders>
              <w:top w:val="nil"/>
              <w:left w:val="nil"/>
              <w:bottom w:val="single" w:sz="4" w:space="0" w:color="auto"/>
              <w:right w:val="single" w:sz="4" w:space="0" w:color="auto"/>
            </w:tcBorders>
            <w:noWrap/>
            <w:vAlign w:val="bottom"/>
            <w:hideMark/>
          </w:tcPr>
          <w:p w14:paraId="6B20C195" w14:textId="77777777" w:rsidR="00EF2A4E" w:rsidRPr="00EF2A4E" w:rsidRDefault="00EF2A4E" w:rsidP="00EF2A4E">
            <w:pPr>
              <w:jc w:val="right"/>
              <w:rPr>
                <w:sz w:val="16"/>
                <w:szCs w:val="16"/>
              </w:rPr>
            </w:pPr>
            <w:r w:rsidRPr="00EF2A4E">
              <w:rPr>
                <w:sz w:val="16"/>
                <w:szCs w:val="16"/>
              </w:rPr>
              <w:t>1 213,1</w:t>
            </w:r>
          </w:p>
        </w:tc>
        <w:tc>
          <w:tcPr>
            <w:tcW w:w="1260" w:type="dxa"/>
            <w:tcBorders>
              <w:top w:val="nil"/>
              <w:left w:val="nil"/>
              <w:bottom w:val="single" w:sz="4" w:space="0" w:color="auto"/>
              <w:right w:val="single" w:sz="4" w:space="0" w:color="auto"/>
            </w:tcBorders>
            <w:noWrap/>
            <w:vAlign w:val="bottom"/>
            <w:hideMark/>
          </w:tcPr>
          <w:p w14:paraId="62AF578E" w14:textId="77777777" w:rsidR="00EF2A4E" w:rsidRPr="00EF2A4E" w:rsidRDefault="00EF2A4E" w:rsidP="00EF2A4E">
            <w:pPr>
              <w:jc w:val="right"/>
              <w:rPr>
                <w:sz w:val="16"/>
                <w:szCs w:val="16"/>
              </w:rPr>
            </w:pPr>
            <w:r w:rsidRPr="00EF2A4E">
              <w:rPr>
                <w:sz w:val="16"/>
                <w:szCs w:val="16"/>
              </w:rPr>
              <w:t>1 213,1</w:t>
            </w:r>
          </w:p>
        </w:tc>
      </w:tr>
      <w:tr w:rsidR="00EF2A4E" w:rsidRPr="00EF2A4E" w14:paraId="7604D818" w14:textId="77777777" w:rsidTr="00EF2A4E">
        <w:trPr>
          <w:trHeight w:val="480"/>
        </w:trPr>
        <w:tc>
          <w:tcPr>
            <w:tcW w:w="3545" w:type="dxa"/>
            <w:tcBorders>
              <w:top w:val="nil"/>
              <w:left w:val="single" w:sz="4" w:space="0" w:color="auto"/>
              <w:bottom w:val="nil"/>
              <w:right w:val="nil"/>
            </w:tcBorders>
            <w:vAlign w:val="bottom"/>
            <w:hideMark/>
          </w:tcPr>
          <w:p w14:paraId="610FDF18" w14:textId="77777777" w:rsidR="00EF2A4E" w:rsidRPr="00EF2A4E" w:rsidRDefault="00EF2A4E" w:rsidP="00EF2A4E">
            <w:pPr>
              <w:rPr>
                <w:sz w:val="16"/>
                <w:szCs w:val="16"/>
              </w:rPr>
            </w:pPr>
            <w:r w:rsidRPr="00EF2A4E">
              <w:rPr>
                <w:sz w:val="16"/>
                <w:szCs w:val="16"/>
              </w:rPr>
              <w:t>Основное мероприятие «Развитие дошкольного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38EE7E8D"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3079B11A"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478C100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34FD7B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913C5B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56952B2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3A5C5B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9A001E8" w14:textId="77777777" w:rsidR="00EF2A4E" w:rsidRPr="00EF2A4E" w:rsidRDefault="00EF2A4E" w:rsidP="00EF2A4E">
            <w:pPr>
              <w:jc w:val="right"/>
              <w:rPr>
                <w:sz w:val="16"/>
                <w:szCs w:val="16"/>
              </w:rPr>
            </w:pPr>
            <w:r w:rsidRPr="00EF2A4E">
              <w:rPr>
                <w:sz w:val="16"/>
                <w:szCs w:val="16"/>
              </w:rPr>
              <w:t>500,0</w:t>
            </w:r>
          </w:p>
        </w:tc>
        <w:tc>
          <w:tcPr>
            <w:tcW w:w="1260" w:type="dxa"/>
            <w:tcBorders>
              <w:top w:val="nil"/>
              <w:left w:val="nil"/>
              <w:bottom w:val="single" w:sz="4" w:space="0" w:color="auto"/>
              <w:right w:val="single" w:sz="4" w:space="0" w:color="auto"/>
            </w:tcBorders>
            <w:noWrap/>
            <w:vAlign w:val="bottom"/>
            <w:hideMark/>
          </w:tcPr>
          <w:p w14:paraId="0A76131A"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6EC77C9F" w14:textId="77777777" w:rsidR="00EF2A4E" w:rsidRPr="00EF2A4E" w:rsidRDefault="00EF2A4E" w:rsidP="00EF2A4E">
            <w:pPr>
              <w:jc w:val="right"/>
              <w:rPr>
                <w:sz w:val="16"/>
                <w:szCs w:val="16"/>
              </w:rPr>
            </w:pPr>
            <w:r w:rsidRPr="00EF2A4E">
              <w:rPr>
                <w:sz w:val="16"/>
                <w:szCs w:val="16"/>
              </w:rPr>
              <w:t>200,0</w:t>
            </w:r>
          </w:p>
        </w:tc>
      </w:tr>
      <w:tr w:rsidR="00EF2A4E" w:rsidRPr="00EF2A4E" w14:paraId="476A5384" w14:textId="77777777" w:rsidTr="00EF2A4E">
        <w:trPr>
          <w:trHeight w:val="960"/>
        </w:trPr>
        <w:tc>
          <w:tcPr>
            <w:tcW w:w="3545" w:type="dxa"/>
            <w:tcBorders>
              <w:top w:val="single" w:sz="4" w:space="0" w:color="auto"/>
              <w:left w:val="single" w:sz="4" w:space="0" w:color="auto"/>
              <w:bottom w:val="nil"/>
              <w:right w:val="nil"/>
            </w:tcBorders>
            <w:vAlign w:val="bottom"/>
            <w:hideMark/>
          </w:tcPr>
          <w:p w14:paraId="32E30622" w14:textId="77777777" w:rsidR="00EF2A4E" w:rsidRPr="00EF2A4E" w:rsidRDefault="00EF2A4E" w:rsidP="00EF2A4E">
            <w:pPr>
              <w:rPr>
                <w:sz w:val="16"/>
                <w:szCs w:val="16"/>
              </w:rPr>
            </w:pPr>
            <w:r w:rsidRPr="00EF2A4E">
              <w:rPr>
                <w:sz w:val="16"/>
                <w:szCs w:val="16"/>
              </w:rPr>
              <w:t>Присмотр и уход за детьми военнослужащих в муниципальных образовательных организациях, реализующих образовательную программу дошкольного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4A6F121B"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221661CA"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4FB23CE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3D73E7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383245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9159BF6" w14:textId="77777777" w:rsidR="00EF2A4E" w:rsidRPr="00EF2A4E" w:rsidRDefault="00EF2A4E" w:rsidP="00EF2A4E">
            <w:pPr>
              <w:jc w:val="center"/>
              <w:rPr>
                <w:sz w:val="16"/>
                <w:szCs w:val="16"/>
              </w:rPr>
            </w:pPr>
            <w:r w:rsidRPr="00EF2A4E">
              <w:rPr>
                <w:sz w:val="16"/>
                <w:szCs w:val="16"/>
              </w:rPr>
              <w:t>42660</w:t>
            </w:r>
          </w:p>
        </w:tc>
        <w:tc>
          <w:tcPr>
            <w:tcW w:w="496" w:type="dxa"/>
            <w:tcBorders>
              <w:top w:val="nil"/>
              <w:left w:val="nil"/>
              <w:bottom w:val="single" w:sz="4" w:space="0" w:color="auto"/>
              <w:right w:val="single" w:sz="4" w:space="0" w:color="auto"/>
            </w:tcBorders>
            <w:noWrap/>
            <w:vAlign w:val="bottom"/>
            <w:hideMark/>
          </w:tcPr>
          <w:p w14:paraId="1D0CE02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1FFB2A0" w14:textId="77777777" w:rsidR="00EF2A4E" w:rsidRPr="00EF2A4E" w:rsidRDefault="00EF2A4E" w:rsidP="00EF2A4E">
            <w:pPr>
              <w:jc w:val="right"/>
              <w:rPr>
                <w:sz w:val="16"/>
                <w:szCs w:val="16"/>
              </w:rPr>
            </w:pPr>
            <w:r w:rsidRPr="00EF2A4E">
              <w:rPr>
                <w:sz w:val="16"/>
                <w:szCs w:val="16"/>
              </w:rPr>
              <w:t>500,0</w:t>
            </w:r>
          </w:p>
        </w:tc>
        <w:tc>
          <w:tcPr>
            <w:tcW w:w="1260" w:type="dxa"/>
            <w:tcBorders>
              <w:top w:val="nil"/>
              <w:left w:val="nil"/>
              <w:bottom w:val="single" w:sz="4" w:space="0" w:color="auto"/>
              <w:right w:val="single" w:sz="4" w:space="0" w:color="auto"/>
            </w:tcBorders>
            <w:noWrap/>
            <w:vAlign w:val="bottom"/>
            <w:hideMark/>
          </w:tcPr>
          <w:p w14:paraId="19746D08"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22879BA2" w14:textId="77777777" w:rsidR="00EF2A4E" w:rsidRPr="00EF2A4E" w:rsidRDefault="00EF2A4E" w:rsidP="00EF2A4E">
            <w:pPr>
              <w:jc w:val="right"/>
              <w:rPr>
                <w:sz w:val="16"/>
                <w:szCs w:val="16"/>
              </w:rPr>
            </w:pPr>
            <w:r w:rsidRPr="00EF2A4E">
              <w:rPr>
                <w:sz w:val="16"/>
                <w:szCs w:val="16"/>
              </w:rPr>
              <w:t>200,0</w:t>
            </w:r>
          </w:p>
        </w:tc>
      </w:tr>
      <w:tr w:rsidR="00EF2A4E" w:rsidRPr="00EF2A4E" w14:paraId="69B69688"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5512DB9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4F7F64F5"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550E5D1"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6B8D627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A07130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C72869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0A2BA96" w14:textId="77777777" w:rsidR="00EF2A4E" w:rsidRPr="00EF2A4E" w:rsidRDefault="00EF2A4E" w:rsidP="00EF2A4E">
            <w:pPr>
              <w:jc w:val="center"/>
              <w:rPr>
                <w:sz w:val="16"/>
                <w:szCs w:val="16"/>
              </w:rPr>
            </w:pPr>
            <w:r w:rsidRPr="00EF2A4E">
              <w:rPr>
                <w:sz w:val="16"/>
                <w:szCs w:val="16"/>
              </w:rPr>
              <w:t>42660</w:t>
            </w:r>
          </w:p>
        </w:tc>
        <w:tc>
          <w:tcPr>
            <w:tcW w:w="496" w:type="dxa"/>
            <w:tcBorders>
              <w:top w:val="nil"/>
              <w:left w:val="nil"/>
              <w:bottom w:val="single" w:sz="4" w:space="0" w:color="auto"/>
              <w:right w:val="single" w:sz="4" w:space="0" w:color="auto"/>
            </w:tcBorders>
            <w:noWrap/>
            <w:vAlign w:val="bottom"/>
            <w:hideMark/>
          </w:tcPr>
          <w:p w14:paraId="7DDCAAAF"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158D0380" w14:textId="77777777" w:rsidR="00EF2A4E" w:rsidRPr="00EF2A4E" w:rsidRDefault="00EF2A4E" w:rsidP="00EF2A4E">
            <w:pPr>
              <w:jc w:val="right"/>
              <w:rPr>
                <w:sz w:val="16"/>
                <w:szCs w:val="16"/>
              </w:rPr>
            </w:pPr>
            <w:r w:rsidRPr="00EF2A4E">
              <w:rPr>
                <w:sz w:val="16"/>
                <w:szCs w:val="16"/>
              </w:rPr>
              <w:t>500,0</w:t>
            </w:r>
          </w:p>
        </w:tc>
        <w:tc>
          <w:tcPr>
            <w:tcW w:w="1260" w:type="dxa"/>
            <w:tcBorders>
              <w:top w:val="nil"/>
              <w:left w:val="nil"/>
              <w:bottom w:val="single" w:sz="4" w:space="0" w:color="auto"/>
              <w:right w:val="single" w:sz="4" w:space="0" w:color="auto"/>
            </w:tcBorders>
            <w:noWrap/>
            <w:vAlign w:val="bottom"/>
            <w:hideMark/>
          </w:tcPr>
          <w:p w14:paraId="5DCBF12F"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73F06DF0" w14:textId="77777777" w:rsidR="00EF2A4E" w:rsidRPr="00EF2A4E" w:rsidRDefault="00EF2A4E" w:rsidP="00EF2A4E">
            <w:pPr>
              <w:jc w:val="right"/>
              <w:rPr>
                <w:sz w:val="16"/>
                <w:szCs w:val="16"/>
              </w:rPr>
            </w:pPr>
            <w:r w:rsidRPr="00EF2A4E">
              <w:rPr>
                <w:sz w:val="16"/>
                <w:szCs w:val="16"/>
              </w:rPr>
              <w:t>200,0</w:t>
            </w:r>
          </w:p>
        </w:tc>
      </w:tr>
      <w:tr w:rsidR="00EF2A4E" w:rsidRPr="00EF2A4E" w14:paraId="32390394" w14:textId="77777777" w:rsidTr="00EF2A4E">
        <w:trPr>
          <w:trHeight w:val="255"/>
        </w:trPr>
        <w:tc>
          <w:tcPr>
            <w:tcW w:w="3545" w:type="dxa"/>
            <w:tcBorders>
              <w:top w:val="nil"/>
              <w:left w:val="nil"/>
              <w:bottom w:val="nil"/>
              <w:right w:val="nil"/>
            </w:tcBorders>
            <w:noWrap/>
            <w:vAlign w:val="bottom"/>
            <w:hideMark/>
          </w:tcPr>
          <w:p w14:paraId="1CB9D379"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1FF28A4C"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36B0481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23C9B8C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CC35749"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CF83195"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8930576" w14:textId="77777777" w:rsidR="00EF2A4E" w:rsidRPr="00EF2A4E" w:rsidRDefault="00EF2A4E" w:rsidP="00EF2A4E">
            <w:pPr>
              <w:jc w:val="center"/>
              <w:rPr>
                <w:sz w:val="16"/>
                <w:szCs w:val="16"/>
              </w:rPr>
            </w:pPr>
            <w:r w:rsidRPr="00EF2A4E">
              <w:rPr>
                <w:sz w:val="16"/>
                <w:szCs w:val="16"/>
              </w:rPr>
              <w:t>42660</w:t>
            </w:r>
          </w:p>
        </w:tc>
        <w:tc>
          <w:tcPr>
            <w:tcW w:w="496" w:type="dxa"/>
            <w:tcBorders>
              <w:top w:val="nil"/>
              <w:left w:val="nil"/>
              <w:bottom w:val="single" w:sz="4" w:space="0" w:color="auto"/>
              <w:right w:val="single" w:sz="4" w:space="0" w:color="auto"/>
            </w:tcBorders>
            <w:noWrap/>
            <w:vAlign w:val="bottom"/>
            <w:hideMark/>
          </w:tcPr>
          <w:p w14:paraId="5B453BA9"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0A0E9A4A" w14:textId="77777777" w:rsidR="00EF2A4E" w:rsidRPr="00EF2A4E" w:rsidRDefault="00EF2A4E" w:rsidP="00EF2A4E">
            <w:pPr>
              <w:jc w:val="right"/>
              <w:rPr>
                <w:sz w:val="16"/>
                <w:szCs w:val="16"/>
              </w:rPr>
            </w:pPr>
            <w:r w:rsidRPr="00EF2A4E">
              <w:rPr>
                <w:sz w:val="16"/>
                <w:szCs w:val="16"/>
              </w:rPr>
              <w:t>500,0</w:t>
            </w:r>
          </w:p>
        </w:tc>
        <w:tc>
          <w:tcPr>
            <w:tcW w:w="1260" w:type="dxa"/>
            <w:tcBorders>
              <w:top w:val="nil"/>
              <w:left w:val="nil"/>
              <w:bottom w:val="single" w:sz="4" w:space="0" w:color="auto"/>
              <w:right w:val="single" w:sz="4" w:space="0" w:color="auto"/>
            </w:tcBorders>
            <w:noWrap/>
            <w:vAlign w:val="bottom"/>
            <w:hideMark/>
          </w:tcPr>
          <w:p w14:paraId="6D41BED4" w14:textId="77777777" w:rsidR="00EF2A4E" w:rsidRPr="00EF2A4E" w:rsidRDefault="00EF2A4E" w:rsidP="00EF2A4E">
            <w:pPr>
              <w:jc w:val="right"/>
              <w:rPr>
                <w:sz w:val="16"/>
                <w:szCs w:val="16"/>
              </w:rPr>
            </w:pPr>
            <w:r w:rsidRPr="00EF2A4E">
              <w:rPr>
                <w:sz w:val="16"/>
                <w:szCs w:val="16"/>
              </w:rPr>
              <w:t>200,0</w:t>
            </w:r>
          </w:p>
        </w:tc>
        <w:tc>
          <w:tcPr>
            <w:tcW w:w="1260" w:type="dxa"/>
            <w:tcBorders>
              <w:top w:val="nil"/>
              <w:left w:val="nil"/>
              <w:bottom w:val="single" w:sz="4" w:space="0" w:color="auto"/>
              <w:right w:val="single" w:sz="4" w:space="0" w:color="auto"/>
            </w:tcBorders>
            <w:noWrap/>
            <w:vAlign w:val="bottom"/>
            <w:hideMark/>
          </w:tcPr>
          <w:p w14:paraId="0E42C2D4" w14:textId="77777777" w:rsidR="00EF2A4E" w:rsidRPr="00EF2A4E" w:rsidRDefault="00EF2A4E" w:rsidP="00EF2A4E">
            <w:pPr>
              <w:jc w:val="right"/>
              <w:rPr>
                <w:sz w:val="16"/>
                <w:szCs w:val="16"/>
              </w:rPr>
            </w:pPr>
            <w:r w:rsidRPr="00EF2A4E">
              <w:rPr>
                <w:sz w:val="16"/>
                <w:szCs w:val="16"/>
              </w:rPr>
              <w:t>200,0</w:t>
            </w:r>
          </w:p>
        </w:tc>
      </w:tr>
      <w:tr w:rsidR="00EF2A4E" w:rsidRPr="00EF2A4E" w14:paraId="6FE128F8" w14:textId="77777777" w:rsidTr="00EF2A4E">
        <w:trPr>
          <w:trHeight w:val="480"/>
        </w:trPr>
        <w:tc>
          <w:tcPr>
            <w:tcW w:w="3545" w:type="dxa"/>
            <w:tcBorders>
              <w:top w:val="single" w:sz="4" w:space="0" w:color="auto"/>
              <w:left w:val="single" w:sz="4" w:space="0" w:color="auto"/>
              <w:bottom w:val="nil"/>
              <w:right w:val="single" w:sz="4" w:space="0" w:color="auto"/>
            </w:tcBorders>
            <w:vAlign w:val="bottom"/>
            <w:hideMark/>
          </w:tcPr>
          <w:p w14:paraId="504AFFF5" w14:textId="77777777" w:rsidR="00EF2A4E" w:rsidRPr="00EF2A4E" w:rsidRDefault="00EF2A4E" w:rsidP="00EF2A4E">
            <w:pPr>
              <w:rPr>
                <w:sz w:val="16"/>
                <w:szCs w:val="16"/>
              </w:rPr>
            </w:pPr>
            <w:r w:rsidRPr="00EF2A4E">
              <w:rPr>
                <w:sz w:val="16"/>
                <w:szCs w:val="16"/>
              </w:rPr>
              <w:t>Основное мероприятие «Развитие общего образования»</w:t>
            </w:r>
          </w:p>
        </w:tc>
        <w:tc>
          <w:tcPr>
            <w:tcW w:w="380" w:type="dxa"/>
            <w:tcBorders>
              <w:top w:val="nil"/>
              <w:left w:val="nil"/>
              <w:bottom w:val="single" w:sz="4" w:space="0" w:color="auto"/>
              <w:right w:val="single" w:sz="4" w:space="0" w:color="auto"/>
            </w:tcBorders>
            <w:noWrap/>
            <w:vAlign w:val="bottom"/>
            <w:hideMark/>
          </w:tcPr>
          <w:p w14:paraId="684A46DF"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048DD64C"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noWrap/>
            <w:vAlign w:val="bottom"/>
            <w:hideMark/>
          </w:tcPr>
          <w:p w14:paraId="5062C9B2"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8E09252"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5A39C4"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5266F64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3031F7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9DA127C" w14:textId="77777777" w:rsidR="00EF2A4E" w:rsidRPr="00EF2A4E" w:rsidRDefault="00EF2A4E" w:rsidP="00EF2A4E">
            <w:pPr>
              <w:jc w:val="right"/>
              <w:rPr>
                <w:sz w:val="16"/>
                <w:szCs w:val="16"/>
              </w:rPr>
            </w:pPr>
            <w:r w:rsidRPr="00EF2A4E">
              <w:rPr>
                <w:sz w:val="16"/>
                <w:szCs w:val="16"/>
              </w:rPr>
              <w:t>2 500,0</w:t>
            </w:r>
          </w:p>
        </w:tc>
        <w:tc>
          <w:tcPr>
            <w:tcW w:w="1260" w:type="dxa"/>
            <w:tcBorders>
              <w:top w:val="nil"/>
              <w:left w:val="nil"/>
              <w:bottom w:val="single" w:sz="4" w:space="0" w:color="auto"/>
              <w:right w:val="single" w:sz="4" w:space="0" w:color="auto"/>
            </w:tcBorders>
            <w:noWrap/>
            <w:vAlign w:val="bottom"/>
            <w:hideMark/>
          </w:tcPr>
          <w:p w14:paraId="7E03F01E" w14:textId="77777777" w:rsidR="00EF2A4E" w:rsidRPr="00EF2A4E" w:rsidRDefault="00EF2A4E" w:rsidP="00EF2A4E">
            <w:pPr>
              <w:jc w:val="right"/>
              <w:rPr>
                <w:sz w:val="16"/>
                <w:szCs w:val="16"/>
              </w:rPr>
            </w:pPr>
            <w:r w:rsidRPr="00EF2A4E">
              <w:rPr>
                <w:sz w:val="16"/>
                <w:szCs w:val="16"/>
              </w:rPr>
              <w:t>1 013,1</w:t>
            </w:r>
          </w:p>
        </w:tc>
        <w:tc>
          <w:tcPr>
            <w:tcW w:w="1260" w:type="dxa"/>
            <w:tcBorders>
              <w:top w:val="nil"/>
              <w:left w:val="nil"/>
              <w:bottom w:val="single" w:sz="4" w:space="0" w:color="auto"/>
              <w:right w:val="single" w:sz="4" w:space="0" w:color="auto"/>
            </w:tcBorders>
            <w:noWrap/>
            <w:vAlign w:val="bottom"/>
            <w:hideMark/>
          </w:tcPr>
          <w:p w14:paraId="781F9D44" w14:textId="77777777" w:rsidR="00EF2A4E" w:rsidRPr="00EF2A4E" w:rsidRDefault="00EF2A4E" w:rsidP="00EF2A4E">
            <w:pPr>
              <w:jc w:val="right"/>
              <w:rPr>
                <w:sz w:val="16"/>
                <w:szCs w:val="16"/>
              </w:rPr>
            </w:pPr>
            <w:r w:rsidRPr="00EF2A4E">
              <w:rPr>
                <w:sz w:val="16"/>
                <w:szCs w:val="16"/>
              </w:rPr>
              <w:t>1 013,1</w:t>
            </w:r>
          </w:p>
        </w:tc>
      </w:tr>
      <w:tr w:rsidR="00EF2A4E" w:rsidRPr="00EF2A4E" w14:paraId="6DFDC4D3" w14:textId="77777777" w:rsidTr="00EF2A4E">
        <w:trPr>
          <w:trHeight w:val="1440"/>
        </w:trPr>
        <w:tc>
          <w:tcPr>
            <w:tcW w:w="3545" w:type="dxa"/>
            <w:tcBorders>
              <w:top w:val="single" w:sz="4" w:space="0" w:color="auto"/>
              <w:left w:val="single" w:sz="4" w:space="0" w:color="auto"/>
              <w:bottom w:val="single" w:sz="4" w:space="0" w:color="auto"/>
              <w:right w:val="single" w:sz="4" w:space="0" w:color="auto"/>
            </w:tcBorders>
            <w:vAlign w:val="bottom"/>
            <w:hideMark/>
          </w:tcPr>
          <w:p w14:paraId="2BEDA842" w14:textId="77777777" w:rsidR="00EF2A4E" w:rsidRPr="00EF2A4E" w:rsidRDefault="00EF2A4E" w:rsidP="00EF2A4E">
            <w:pPr>
              <w:rPr>
                <w:sz w:val="16"/>
                <w:szCs w:val="16"/>
              </w:rPr>
            </w:pPr>
            <w:r w:rsidRPr="00EF2A4E">
              <w:rPr>
                <w:sz w:val="16"/>
                <w:szCs w:val="16"/>
              </w:rPr>
              <w:lastRenderedPageBreak/>
              <w:t>Организация предоставления бесплатного питания обучающимся с ограниченными возможностями здоровья в муниципальных образовательных организациях, в том числе в случае обучения по медицинским показаниям на дому</w:t>
            </w:r>
          </w:p>
        </w:tc>
        <w:tc>
          <w:tcPr>
            <w:tcW w:w="380" w:type="dxa"/>
            <w:tcBorders>
              <w:top w:val="nil"/>
              <w:left w:val="nil"/>
              <w:bottom w:val="single" w:sz="4" w:space="0" w:color="auto"/>
              <w:right w:val="single" w:sz="4" w:space="0" w:color="auto"/>
            </w:tcBorders>
            <w:noWrap/>
            <w:vAlign w:val="bottom"/>
            <w:hideMark/>
          </w:tcPr>
          <w:p w14:paraId="575CB0AF"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19F3191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1E1585C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3ABB078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341BA745"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23ECDFE1" w14:textId="77777777" w:rsidR="00EF2A4E" w:rsidRPr="00EF2A4E" w:rsidRDefault="00EF2A4E" w:rsidP="00EF2A4E">
            <w:pPr>
              <w:jc w:val="center"/>
              <w:rPr>
                <w:sz w:val="16"/>
                <w:szCs w:val="16"/>
              </w:rPr>
            </w:pPr>
            <w:r w:rsidRPr="00EF2A4E">
              <w:rPr>
                <w:sz w:val="16"/>
                <w:szCs w:val="16"/>
              </w:rPr>
              <w:t>42470</w:t>
            </w:r>
          </w:p>
        </w:tc>
        <w:tc>
          <w:tcPr>
            <w:tcW w:w="496" w:type="dxa"/>
            <w:tcBorders>
              <w:top w:val="nil"/>
              <w:left w:val="nil"/>
              <w:bottom w:val="single" w:sz="4" w:space="0" w:color="auto"/>
              <w:right w:val="single" w:sz="4" w:space="0" w:color="auto"/>
            </w:tcBorders>
            <w:vAlign w:val="bottom"/>
            <w:hideMark/>
          </w:tcPr>
          <w:p w14:paraId="51557E19"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57D36A3C" w14:textId="77777777" w:rsidR="00EF2A4E" w:rsidRPr="00EF2A4E" w:rsidRDefault="00EF2A4E" w:rsidP="00EF2A4E">
            <w:pPr>
              <w:jc w:val="right"/>
              <w:rPr>
                <w:sz w:val="16"/>
                <w:szCs w:val="16"/>
              </w:rPr>
            </w:pPr>
            <w:r w:rsidRPr="00EF2A4E">
              <w:rPr>
                <w:sz w:val="16"/>
                <w:szCs w:val="16"/>
              </w:rPr>
              <w:t>1 350,0</w:t>
            </w:r>
          </w:p>
        </w:tc>
        <w:tc>
          <w:tcPr>
            <w:tcW w:w="1260" w:type="dxa"/>
            <w:tcBorders>
              <w:top w:val="nil"/>
              <w:left w:val="nil"/>
              <w:bottom w:val="single" w:sz="4" w:space="0" w:color="auto"/>
              <w:right w:val="single" w:sz="4" w:space="0" w:color="auto"/>
            </w:tcBorders>
            <w:vAlign w:val="bottom"/>
            <w:hideMark/>
          </w:tcPr>
          <w:p w14:paraId="649F61E0" w14:textId="77777777" w:rsidR="00EF2A4E" w:rsidRPr="00EF2A4E" w:rsidRDefault="00EF2A4E" w:rsidP="00EF2A4E">
            <w:pPr>
              <w:jc w:val="right"/>
              <w:rPr>
                <w:sz w:val="16"/>
                <w:szCs w:val="16"/>
              </w:rPr>
            </w:pPr>
            <w:r w:rsidRPr="00EF2A4E">
              <w:rPr>
                <w:sz w:val="16"/>
                <w:szCs w:val="16"/>
              </w:rPr>
              <w:t>598,1</w:t>
            </w:r>
          </w:p>
        </w:tc>
        <w:tc>
          <w:tcPr>
            <w:tcW w:w="1260" w:type="dxa"/>
            <w:tcBorders>
              <w:top w:val="nil"/>
              <w:left w:val="nil"/>
              <w:bottom w:val="single" w:sz="4" w:space="0" w:color="auto"/>
              <w:right w:val="single" w:sz="4" w:space="0" w:color="auto"/>
            </w:tcBorders>
            <w:vAlign w:val="bottom"/>
            <w:hideMark/>
          </w:tcPr>
          <w:p w14:paraId="517AC5A9" w14:textId="77777777" w:rsidR="00EF2A4E" w:rsidRPr="00EF2A4E" w:rsidRDefault="00EF2A4E" w:rsidP="00EF2A4E">
            <w:pPr>
              <w:jc w:val="right"/>
              <w:rPr>
                <w:sz w:val="16"/>
                <w:szCs w:val="16"/>
              </w:rPr>
            </w:pPr>
            <w:r w:rsidRPr="00EF2A4E">
              <w:rPr>
                <w:sz w:val="16"/>
                <w:szCs w:val="16"/>
              </w:rPr>
              <w:t>598,1</w:t>
            </w:r>
          </w:p>
        </w:tc>
      </w:tr>
      <w:tr w:rsidR="00EF2A4E" w:rsidRPr="00EF2A4E" w14:paraId="6A953CB5"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3B74CA17"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0A799C84"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676245B"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2D5D9DF0"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7B80C2C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15BDF84F"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33EBAD44" w14:textId="77777777" w:rsidR="00EF2A4E" w:rsidRPr="00EF2A4E" w:rsidRDefault="00EF2A4E" w:rsidP="00EF2A4E">
            <w:pPr>
              <w:jc w:val="center"/>
              <w:rPr>
                <w:sz w:val="16"/>
                <w:szCs w:val="16"/>
              </w:rPr>
            </w:pPr>
            <w:r w:rsidRPr="00EF2A4E">
              <w:rPr>
                <w:sz w:val="16"/>
                <w:szCs w:val="16"/>
              </w:rPr>
              <w:t>42470</w:t>
            </w:r>
          </w:p>
        </w:tc>
        <w:tc>
          <w:tcPr>
            <w:tcW w:w="496" w:type="dxa"/>
            <w:tcBorders>
              <w:top w:val="nil"/>
              <w:left w:val="nil"/>
              <w:bottom w:val="single" w:sz="4" w:space="0" w:color="auto"/>
              <w:right w:val="single" w:sz="4" w:space="0" w:color="auto"/>
            </w:tcBorders>
            <w:vAlign w:val="bottom"/>
            <w:hideMark/>
          </w:tcPr>
          <w:p w14:paraId="7362D6E0"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vAlign w:val="bottom"/>
            <w:hideMark/>
          </w:tcPr>
          <w:p w14:paraId="31DA5306" w14:textId="77777777" w:rsidR="00EF2A4E" w:rsidRPr="00EF2A4E" w:rsidRDefault="00EF2A4E" w:rsidP="00EF2A4E">
            <w:pPr>
              <w:jc w:val="right"/>
              <w:rPr>
                <w:sz w:val="16"/>
                <w:szCs w:val="16"/>
              </w:rPr>
            </w:pPr>
            <w:r w:rsidRPr="00EF2A4E">
              <w:rPr>
                <w:sz w:val="16"/>
                <w:szCs w:val="16"/>
              </w:rPr>
              <w:t>1 350,0</w:t>
            </w:r>
          </w:p>
        </w:tc>
        <w:tc>
          <w:tcPr>
            <w:tcW w:w="1260" w:type="dxa"/>
            <w:tcBorders>
              <w:top w:val="nil"/>
              <w:left w:val="nil"/>
              <w:bottom w:val="single" w:sz="4" w:space="0" w:color="auto"/>
              <w:right w:val="single" w:sz="4" w:space="0" w:color="auto"/>
            </w:tcBorders>
            <w:vAlign w:val="bottom"/>
            <w:hideMark/>
          </w:tcPr>
          <w:p w14:paraId="1FAFEC91" w14:textId="77777777" w:rsidR="00EF2A4E" w:rsidRPr="00EF2A4E" w:rsidRDefault="00EF2A4E" w:rsidP="00EF2A4E">
            <w:pPr>
              <w:jc w:val="right"/>
              <w:rPr>
                <w:sz w:val="16"/>
                <w:szCs w:val="16"/>
              </w:rPr>
            </w:pPr>
            <w:r w:rsidRPr="00EF2A4E">
              <w:rPr>
                <w:sz w:val="16"/>
                <w:szCs w:val="16"/>
              </w:rPr>
              <w:t>598,1</w:t>
            </w:r>
          </w:p>
        </w:tc>
        <w:tc>
          <w:tcPr>
            <w:tcW w:w="1260" w:type="dxa"/>
            <w:tcBorders>
              <w:top w:val="nil"/>
              <w:left w:val="nil"/>
              <w:bottom w:val="single" w:sz="4" w:space="0" w:color="auto"/>
              <w:right w:val="single" w:sz="4" w:space="0" w:color="auto"/>
            </w:tcBorders>
            <w:vAlign w:val="bottom"/>
            <w:hideMark/>
          </w:tcPr>
          <w:p w14:paraId="3B1332EB" w14:textId="77777777" w:rsidR="00EF2A4E" w:rsidRPr="00EF2A4E" w:rsidRDefault="00EF2A4E" w:rsidP="00EF2A4E">
            <w:pPr>
              <w:jc w:val="right"/>
              <w:rPr>
                <w:sz w:val="16"/>
                <w:szCs w:val="16"/>
              </w:rPr>
            </w:pPr>
            <w:r w:rsidRPr="00EF2A4E">
              <w:rPr>
                <w:sz w:val="16"/>
                <w:szCs w:val="16"/>
              </w:rPr>
              <w:t>598,1</w:t>
            </w:r>
          </w:p>
        </w:tc>
      </w:tr>
      <w:tr w:rsidR="00EF2A4E" w:rsidRPr="00EF2A4E" w14:paraId="15A70203" w14:textId="77777777" w:rsidTr="00EF2A4E">
        <w:trPr>
          <w:trHeight w:val="255"/>
        </w:trPr>
        <w:tc>
          <w:tcPr>
            <w:tcW w:w="3545" w:type="dxa"/>
            <w:tcBorders>
              <w:top w:val="nil"/>
              <w:left w:val="nil"/>
              <w:bottom w:val="nil"/>
              <w:right w:val="nil"/>
            </w:tcBorders>
            <w:noWrap/>
            <w:vAlign w:val="bottom"/>
            <w:hideMark/>
          </w:tcPr>
          <w:p w14:paraId="7A46D5B3"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nil"/>
              <w:right w:val="single" w:sz="4" w:space="0" w:color="auto"/>
            </w:tcBorders>
            <w:noWrap/>
            <w:vAlign w:val="bottom"/>
            <w:hideMark/>
          </w:tcPr>
          <w:p w14:paraId="0A812E17"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nil"/>
              <w:right w:val="single" w:sz="4" w:space="0" w:color="auto"/>
            </w:tcBorders>
            <w:noWrap/>
            <w:vAlign w:val="bottom"/>
            <w:hideMark/>
          </w:tcPr>
          <w:p w14:paraId="18D1D7CA"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nil"/>
              <w:right w:val="single" w:sz="4" w:space="0" w:color="auto"/>
            </w:tcBorders>
            <w:vAlign w:val="bottom"/>
            <w:hideMark/>
          </w:tcPr>
          <w:p w14:paraId="45501309"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nil"/>
              <w:right w:val="single" w:sz="4" w:space="0" w:color="auto"/>
            </w:tcBorders>
            <w:vAlign w:val="bottom"/>
            <w:hideMark/>
          </w:tcPr>
          <w:p w14:paraId="2BF71205"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nil"/>
              <w:right w:val="single" w:sz="4" w:space="0" w:color="auto"/>
            </w:tcBorders>
            <w:vAlign w:val="bottom"/>
            <w:hideMark/>
          </w:tcPr>
          <w:p w14:paraId="407B03D0"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nil"/>
              <w:right w:val="single" w:sz="4" w:space="0" w:color="auto"/>
            </w:tcBorders>
            <w:vAlign w:val="bottom"/>
            <w:hideMark/>
          </w:tcPr>
          <w:p w14:paraId="4A4E0CAB" w14:textId="77777777" w:rsidR="00EF2A4E" w:rsidRPr="00EF2A4E" w:rsidRDefault="00EF2A4E" w:rsidP="00EF2A4E">
            <w:pPr>
              <w:jc w:val="center"/>
              <w:rPr>
                <w:sz w:val="16"/>
                <w:szCs w:val="16"/>
              </w:rPr>
            </w:pPr>
            <w:r w:rsidRPr="00EF2A4E">
              <w:rPr>
                <w:sz w:val="16"/>
                <w:szCs w:val="16"/>
              </w:rPr>
              <w:t>42470</w:t>
            </w:r>
          </w:p>
        </w:tc>
        <w:tc>
          <w:tcPr>
            <w:tcW w:w="496" w:type="dxa"/>
            <w:tcBorders>
              <w:top w:val="nil"/>
              <w:left w:val="nil"/>
              <w:bottom w:val="nil"/>
              <w:right w:val="single" w:sz="4" w:space="0" w:color="auto"/>
            </w:tcBorders>
            <w:vAlign w:val="bottom"/>
            <w:hideMark/>
          </w:tcPr>
          <w:p w14:paraId="2F48C840"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nil"/>
              <w:right w:val="single" w:sz="4" w:space="0" w:color="auto"/>
            </w:tcBorders>
            <w:vAlign w:val="bottom"/>
            <w:hideMark/>
          </w:tcPr>
          <w:p w14:paraId="163707B5" w14:textId="77777777" w:rsidR="00EF2A4E" w:rsidRPr="00EF2A4E" w:rsidRDefault="00EF2A4E" w:rsidP="00EF2A4E">
            <w:pPr>
              <w:jc w:val="right"/>
              <w:rPr>
                <w:sz w:val="16"/>
                <w:szCs w:val="16"/>
              </w:rPr>
            </w:pPr>
            <w:r w:rsidRPr="00EF2A4E">
              <w:rPr>
                <w:sz w:val="16"/>
                <w:szCs w:val="16"/>
              </w:rPr>
              <w:t>1 350,0</w:t>
            </w:r>
          </w:p>
        </w:tc>
        <w:tc>
          <w:tcPr>
            <w:tcW w:w="1260" w:type="dxa"/>
            <w:tcBorders>
              <w:top w:val="nil"/>
              <w:left w:val="nil"/>
              <w:bottom w:val="nil"/>
              <w:right w:val="single" w:sz="4" w:space="0" w:color="auto"/>
            </w:tcBorders>
            <w:vAlign w:val="bottom"/>
            <w:hideMark/>
          </w:tcPr>
          <w:p w14:paraId="582F7708" w14:textId="77777777" w:rsidR="00EF2A4E" w:rsidRPr="00EF2A4E" w:rsidRDefault="00EF2A4E" w:rsidP="00EF2A4E">
            <w:pPr>
              <w:jc w:val="right"/>
              <w:rPr>
                <w:sz w:val="16"/>
                <w:szCs w:val="16"/>
              </w:rPr>
            </w:pPr>
            <w:r w:rsidRPr="00EF2A4E">
              <w:rPr>
                <w:sz w:val="16"/>
                <w:szCs w:val="16"/>
              </w:rPr>
              <w:t>598,1</w:t>
            </w:r>
          </w:p>
        </w:tc>
        <w:tc>
          <w:tcPr>
            <w:tcW w:w="1260" w:type="dxa"/>
            <w:tcBorders>
              <w:top w:val="nil"/>
              <w:left w:val="nil"/>
              <w:bottom w:val="nil"/>
              <w:right w:val="single" w:sz="4" w:space="0" w:color="auto"/>
            </w:tcBorders>
            <w:vAlign w:val="bottom"/>
            <w:hideMark/>
          </w:tcPr>
          <w:p w14:paraId="2FF6444D" w14:textId="77777777" w:rsidR="00EF2A4E" w:rsidRPr="00EF2A4E" w:rsidRDefault="00EF2A4E" w:rsidP="00EF2A4E">
            <w:pPr>
              <w:jc w:val="right"/>
              <w:rPr>
                <w:sz w:val="16"/>
                <w:szCs w:val="16"/>
              </w:rPr>
            </w:pPr>
            <w:r w:rsidRPr="00EF2A4E">
              <w:rPr>
                <w:sz w:val="16"/>
                <w:szCs w:val="16"/>
              </w:rPr>
              <w:t>598,1</w:t>
            </w:r>
          </w:p>
        </w:tc>
      </w:tr>
      <w:tr w:rsidR="00EF2A4E" w:rsidRPr="00EF2A4E" w14:paraId="197A8BE4" w14:textId="77777777" w:rsidTr="00EF2A4E">
        <w:trPr>
          <w:trHeight w:val="2040"/>
        </w:trPr>
        <w:tc>
          <w:tcPr>
            <w:tcW w:w="3545" w:type="dxa"/>
            <w:tcBorders>
              <w:top w:val="single" w:sz="4" w:space="0" w:color="auto"/>
              <w:left w:val="single" w:sz="4" w:space="0" w:color="auto"/>
              <w:bottom w:val="nil"/>
              <w:right w:val="single" w:sz="4" w:space="0" w:color="auto"/>
            </w:tcBorders>
            <w:vAlign w:val="bottom"/>
            <w:hideMark/>
          </w:tcPr>
          <w:p w14:paraId="4304DDDE" w14:textId="77777777" w:rsidR="00EF2A4E" w:rsidRPr="00EF2A4E" w:rsidRDefault="00EF2A4E" w:rsidP="00EF2A4E">
            <w:pPr>
              <w:rPr>
                <w:sz w:val="16"/>
                <w:szCs w:val="16"/>
              </w:rPr>
            </w:pPr>
            <w:r w:rsidRPr="00EF2A4E">
              <w:rPr>
                <w:sz w:val="16"/>
                <w:szCs w:val="16"/>
              </w:rPr>
              <w:t>Организация предоставления бесплатного двухразового питания в муниципальных общеобразовательных  организациях членам семей военнослужащих, обучающимся, осваивающим образовательные программы начального общего, основного общего и среднего общего образования</w:t>
            </w:r>
          </w:p>
        </w:tc>
        <w:tc>
          <w:tcPr>
            <w:tcW w:w="380" w:type="dxa"/>
            <w:tcBorders>
              <w:top w:val="single" w:sz="4" w:space="0" w:color="auto"/>
              <w:left w:val="nil"/>
              <w:bottom w:val="single" w:sz="4" w:space="0" w:color="auto"/>
              <w:right w:val="single" w:sz="4" w:space="0" w:color="auto"/>
            </w:tcBorders>
            <w:noWrap/>
            <w:vAlign w:val="bottom"/>
            <w:hideMark/>
          </w:tcPr>
          <w:p w14:paraId="2CC07101"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single" w:sz="4" w:space="0" w:color="auto"/>
              <w:right w:val="single" w:sz="4" w:space="0" w:color="auto"/>
            </w:tcBorders>
            <w:noWrap/>
            <w:vAlign w:val="bottom"/>
            <w:hideMark/>
          </w:tcPr>
          <w:p w14:paraId="6DBC07A8"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nil"/>
              <w:bottom w:val="single" w:sz="4" w:space="0" w:color="auto"/>
              <w:right w:val="single" w:sz="4" w:space="0" w:color="auto"/>
            </w:tcBorders>
            <w:vAlign w:val="bottom"/>
            <w:hideMark/>
          </w:tcPr>
          <w:p w14:paraId="617E9F22" w14:textId="77777777" w:rsidR="00EF2A4E" w:rsidRPr="00EF2A4E" w:rsidRDefault="00EF2A4E" w:rsidP="00EF2A4E">
            <w:pPr>
              <w:jc w:val="center"/>
              <w:rPr>
                <w:sz w:val="16"/>
                <w:szCs w:val="16"/>
              </w:rPr>
            </w:pPr>
            <w:r w:rsidRPr="00EF2A4E">
              <w:rPr>
                <w:sz w:val="16"/>
                <w:szCs w:val="16"/>
              </w:rPr>
              <w:t>02</w:t>
            </w:r>
          </w:p>
        </w:tc>
        <w:tc>
          <w:tcPr>
            <w:tcW w:w="380" w:type="dxa"/>
            <w:tcBorders>
              <w:top w:val="single" w:sz="4" w:space="0" w:color="auto"/>
              <w:left w:val="nil"/>
              <w:bottom w:val="single" w:sz="4" w:space="0" w:color="auto"/>
              <w:right w:val="single" w:sz="4" w:space="0" w:color="auto"/>
            </w:tcBorders>
            <w:vAlign w:val="bottom"/>
            <w:hideMark/>
          </w:tcPr>
          <w:p w14:paraId="51ABB2CB" w14:textId="77777777" w:rsidR="00EF2A4E" w:rsidRPr="00EF2A4E" w:rsidRDefault="00EF2A4E" w:rsidP="00EF2A4E">
            <w:pPr>
              <w:jc w:val="center"/>
              <w:rPr>
                <w:sz w:val="16"/>
                <w:szCs w:val="16"/>
              </w:rPr>
            </w:pPr>
            <w:r w:rsidRPr="00EF2A4E">
              <w:rPr>
                <w:sz w:val="16"/>
                <w:szCs w:val="16"/>
              </w:rPr>
              <w:t>1</w:t>
            </w:r>
          </w:p>
        </w:tc>
        <w:tc>
          <w:tcPr>
            <w:tcW w:w="461" w:type="dxa"/>
            <w:tcBorders>
              <w:top w:val="single" w:sz="4" w:space="0" w:color="auto"/>
              <w:left w:val="nil"/>
              <w:bottom w:val="single" w:sz="4" w:space="0" w:color="auto"/>
              <w:right w:val="single" w:sz="4" w:space="0" w:color="auto"/>
            </w:tcBorders>
            <w:vAlign w:val="bottom"/>
            <w:hideMark/>
          </w:tcPr>
          <w:p w14:paraId="42F6EE9C" w14:textId="77777777" w:rsidR="00EF2A4E" w:rsidRPr="00EF2A4E" w:rsidRDefault="00EF2A4E" w:rsidP="00EF2A4E">
            <w:pPr>
              <w:jc w:val="center"/>
              <w:rPr>
                <w:sz w:val="16"/>
                <w:szCs w:val="16"/>
              </w:rPr>
            </w:pPr>
            <w:r w:rsidRPr="00EF2A4E">
              <w:rPr>
                <w:sz w:val="16"/>
                <w:szCs w:val="16"/>
              </w:rPr>
              <w:t>02</w:t>
            </w:r>
          </w:p>
        </w:tc>
        <w:tc>
          <w:tcPr>
            <w:tcW w:w="700" w:type="dxa"/>
            <w:tcBorders>
              <w:top w:val="single" w:sz="4" w:space="0" w:color="auto"/>
              <w:left w:val="nil"/>
              <w:bottom w:val="single" w:sz="4" w:space="0" w:color="auto"/>
              <w:right w:val="single" w:sz="4" w:space="0" w:color="auto"/>
            </w:tcBorders>
            <w:vAlign w:val="bottom"/>
            <w:hideMark/>
          </w:tcPr>
          <w:p w14:paraId="162CC0D9" w14:textId="77777777" w:rsidR="00EF2A4E" w:rsidRPr="00EF2A4E" w:rsidRDefault="00EF2A4E" w:rsidP="00EF2A4E">
            <w:pPr>
              <w:jc w:val="center"/>
              <w:rPr>
                <w:sz w:val="16"/>
                <w:szCs w:val="16"/>
              </w:rPr>
            </w:pPr>
            <w:r w:rsidRPr="00EF2A4E">
              <w:rPr>
                <w:sz w:val="16"/>
                <w:szCs w:val="16"/>
              </w:rPr>
              <w:t>42650</w:t>
            </w:r>
          </w:p>
        </w:tc>
        <w:tc>
          <w:tcPr>
            <w:tcW w:w="496" w:type="dxa"/>
            <w:tcBorders>
              <w:top w:val="single" w:sz="4" w:space="0" w:color="auto"/>
              <w:left w:val="nil"/>
              <w:bottom w:val="single" w:sz="4" w:space="0" w:color="auto"/>
              <w:right w:val="single" w:sz="4" w:space="0" w:color="auto"/>
            </w:tcBorders>
            <w:vAlign w:val="bottom"/>
            <w:hideMark/>
          </w:tcPr>
          <w:p w14:paraId="4DEF0711" w14:textId="77777777" w:rsidR="00EF2A4E" w:rsidRPr="00EF2A4E" w:rsidRDefault="00EF2A4E" w:rsidP="00EF2A4E">
            <w:pPr>
              <w:jc w:val="center"/>
              <w:rPr>
                <w:sz w:val="16"/>
                <w:szCs w:val="16"/>
              </w:rPr>
            </w:pPr>
            <w:r w:rsidRPr="00EF2A4E">
              <w:rPr>
                <w:sz w:val="16"/>
                <w:szCs w:val="16"/>
              </w:rPr>
              <w:t> </w:t>
            </w:r>
          </w:p>
        </w:tc>
        <w:tc>
          <w:tcPr>
            <w:tcW w:w="1260" w:type="dxa"/>
            <w:tcBorders>
              <w:top w:val="single" w:sz="4" w:space="0" w:color="auto"/>
              <w:left w:val="nil"/>
              <w:bottom w:val="single" w:sz="4" w:space="0" w:color="auto"/>
              <w:right w:val="single" w:sz="4" w:space="0" w:color="auto"/>
            </w:tcBorders>
            <w:vAlign w:val="bottom"/>
            <w:hideMark/>
          </w:tcPr>
          <w:p w14:paraId="65EF06E4" w14:textId="77777777" w:rsidR="00EF2A4E" w:rsidRPr="00EF2A4E" w:rsidRDefault="00EF2A4E" w:rsidP="00EF2A4E">
            <w:pPr>
              <w:jc w:val="right"/>
              <w:rPr>
                <w:sz w:val="16"/>
                <w:szCs w:val="16"/>
              </w:rPr>
            </w:pPr>
            <w:r w:rsidRPr="00EF2A4E">
              <w:rPr>
                <w:sz w:val="16"/>
                <w:szCs w:val="16"/>
              </w:rPr>
              <w:t>1 150,0</w:t>
            </w:r>
          </w:p>
        </w:tc>
        <w:tc>
          <w:tcPr>
            <w:tcW w:w="1260" w:type="dxa"/>
            <w:tcBorders>
              <w:top w:val="single" w:sz="4" w:space="0" w:color="auto"/>
              <w:left w:val="nil"/>
              <w:bottom w:val="single" w:sz="4" w:space="0" w:color="auto"/>
              <w:right w:val="single" w:sz="4" w:space="0" w:color="auto"/>
            </w:tcBorders>
            <w:vAlign w:val="bottom"/>
            <w:hideMark/>
          </w:tcPr>
          <w:p w14:paraId="1DE8525D" w14:textId="77777777" w:rsidR="00EF2A4E" w:rsidRPr="00EF2A4E" w:rsidRDefault="00EF2A4E" w:rsidP="00EF2A4E">
            <w:pPr>
              <w:jc w:val="right"/>
              <w:rPr>
                <w:sz w:val="16"/>
                <w:szCs w:val="16"/>
              </w:rPr>
            </w:pPr>
            <w:r w:rsidRPr="00EF2A4E">
              <w:rPr>
                <w:sz w:val="16"/>
                <w:szCs w:val="16"/>
              </w:rPr>
              <w:t>415,0</w:t>
            </w:r>
          </w:p>
        </w:tc>
        <w:tc>
          <w:tcPr>
            <w:tcW w:w="1260" w:type="dxa"/>
            <w:tcBorders>
              <w:top w:val="single" w:sz="4" w:space="0" w:color="auto"/>
              <w:left w:val="nil"/>
              <w:bottom w:val="single" w:sz="4" w:space="0" w:color="auto"/>
              <w:right w:val="single" w:sz="4" w:space="0" w:color="auto"/>
            </w:tcBorders>
            <w:vAlign w:val="bottom"/>
            <w:hideMark/>
          </w:tcPr>
          <w:p w14:paraId="74AC8516" w14:textId="77777777" w:rsidR="00EF2A4E" w:rsidRPr="00EF2A4E" w:rsidRDefault="00EF2A4E" w:rsidP="00EF2A4E">
            <w:pPr>
              <w:jc w:val="right"/>
              <w:rPr>
                <w:sz w:val="16"/>
                <w:szCs w:val="16"/>
              </w:rPr>
            </w:pPr>
            <w:r w:rsidRPr="00EF2A4E">
              <w:rPr>
                <w:sz w:val="16"/>
                <w:szCs w:val="16"/>
              </w:rPr>
              <w:t>415,0</w:t>
            </w:r>
          </w:p>
        </w:tc>
      </w:tr>
      <w:tr w:rsidR="00EF2A4E" w:rsidRPr="00EF2A4E" w14:paraId="74FB45B4" w14:textId="77777777" w:rsidTr="00EF2A4E">
        <w:trPr>
          <w:trHeight w:val="720"/>
        </w:trPr>
        <w:tc>
          <w:tcPr>
            <w:tcW w:w="3545" w:type="dxa"/>
            <w:tcBorders>
              <w:top w:val="single" w:sz="4" w:space="0" w:color="auto"/>
              <w:left w:val="single" w:sz="4" w:space="0" w:color="auto"/>
              <w:bottom w:val="single" w:sz="4" w:space="0" w:color="auto"/>
              <w:right w:val="single" w:sz="4" w:space="0" w:color="auto"/>
            </w:tcBorders>
            <w:vAlign w:val="bottom"/>
            <w:hideMark/>
          </w:tcPr>
          <w:p w14:paraId="0D5556B7"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1DEC5664"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0EBAFEBE"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36CB6C4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3505D4E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3BC59E7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275C7746" w14:textId="77777777" w:rsidR="00EF2A4E" w:rsidRPr="00EF2A4E" w:rsidRDefault="00EF2A4E" w:rsidP="00EF2A4E">
            <w:pPr>
              <w:jc w:val="center"/>
              <w:rPr>
                <w:sz w:val="16"/>
                <w:szCs w:val="16"/>
              </w:rPr>
            </w:pPr>
            <w:r w:rsidRPr="00EF2A4E">
              <w:rPr>
                <w:sz w:val="16"/>
                <w:szCs w:val="16"/>
              </w:rPr>
              <w:t>42650</w:t>
            </w:r>
          </w:p>
        </w:tc>
        <w:tc>
          <w:tcPr>
            <w:tcW w:w="496" w:type="dxa"/>
            <w:tcBorders>
              <w:top w:val="nil"/>
              <w:left w:val="nil"/>
              <w:bottom w:val="single" w:sz="4" w:space="0" w:color="auto"/>
              <w:right w:val="single" w:sz="4" w:space="0" w:color="auto"/>
            </w:tcBorders>
            <w:vAlign w:val="bottom"/>
            <w:hideMark/>
          </w:tcPr>
          <w:p w14:paraId="21587593"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vAlign w:val="bottom"/>
            <w:hideMark/>
          </w:tcPr>
          <w:p w14:paraId="59A34445" w14:textId="77777777" w:rsidR="00EF2A4E" w:rsidRPr="00EF2A4E" w:rsidRDefault="00EF2A4E" w:rsidP="00EF2A4E">
            <w:pPr>
              <w:jc w:val="right"/>
              <w:rPr>
                <w:sz w:val="16"/>
                <w:szCs w:val="16"/>
              </w:rPr>
            </w:pPr>
            <w:r w:rsidRPr="00EF2A4E">
              <w:rPr>
                <w:sz w:val="16"/>
                <w:szCs w:val="16"/>
              </w:rPr>
              <w:t>1 150,0</w:t>
            </w:r>
          </w:p>
        </w:tc>
        <w:tc>
          <w:tcPr>
            <w:tcW w:w="1260" w:type="dxa"/>
            <w:tcBorders>
              <w:top w:val="nil"/>
              <w:left w:val="nil"/>
              <w:bottom w:val="single" w:sz="4" w:space="0" w:color="auto"/>
              <w:right w:val="single" w:sz="4" w:space="0" w:color="auto"/>
            </w:tcBorders>
            <w:vAlign w:val="bottom"/>
            <w:hideMark/>
          </w:tcPr>
          <w:p w14:paraId="677EE9EC" w14:textId="77777777" w:rsidR="00EF2A4E" w:rsidRPr="00EF2A4E" w:rsidRDefault="00EF2A4E" w:rsidP="00EF2A4E">
            <w:pPr>
              <w:jc w:val="right"/>
              <w:rPr>
                <w:sz w:val="16"/>
                <w:szCs w:val="16"/>
              </w:rPr>
            </w:pPr>
            <w:r w:rsidRPr="00EF2A4E">
              <w:rPr>
                <w:sz w:val="16"/>
                <w:szCs w:val="16"/>
              </w:rPr>
              <w:t>415,0</w:t>
            </w:r>
          </w:p>
        </w:tc>
        <w:tc>
          <w:tcPr>
            <w:tcW w:w="1260" w:type="dxa"/>
            <w:tcBorders>
              <w:top w:val="nil"/>
              <w:left w:val="nil"/>
              <w:bottom w:val="single" w:sz="4" w:space="0" w:color="auto"/>
              <w:right w:val="single" w:sz="4" w:space="0" w:color="auto"/>
            </w:tcBorders>
            <w:vAlign w:val="bottom"/>
            <w:hideMark/>
          </w:tcPr>
          <w:p w14:paraId="0AE1014B" w14:textId="77777777" w:rsidR="00EF2A4E" w:rsidRPr="00EF2A4E" w:rsidRDefault="00EF2A4E" w:rsidP="00EF2A4E">
            <w:pPr>
              <w:jc w:val="right"/>
              <w:rPr>
                <w:sz w:val="16"/>
                <w:szCs w:val="16"/>
              </w:rPr>
            </w:pPr>
            <w:r w:rsidRPr="00EF2A4E">
              <w:rPr>
                <w:sz w:val="16"/>
                <w:szCs w:val="16"/>
              </w:rPr>
              <w:t>415,0</w:t>
            </w:r>
          </w:p>
        </w:tc>
      </w:tr>
      <w:tr w:rsidR="00EF2A4E" w:rsidRPr="00EF2A4E" w14:paraId="064D0725" w14:textId="77777777" w:rsidTr="00EF2A4E">
        <w:trPr>
          <w:trHeight w:val="255"/>
        </w:trPr>
        <w:tc>
          <w:tcPr>
            <w:tcW w:w="3545" w:type="dxa"/>
            <w:tcBorders>
              <w:top w:val="nil"/>
              <w:left w:val="nil"/>
              <w:bottom w:val="nil"/>
              <w:right w:val="nil"/>
            </w:tcBorders>
            <w:noWrap/>
            <w:vAlign w:val="bottom"/>
            <w:hideMark/>
          </w:tcPr>
          <w:p w14:paraId="66ADF1B7"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single" w:sz="4" w:space="0" w:color="auto"/>
              <w:bottom w:val="single" w:sz="4" w:space="0" w:color="auto"/>
              <w:right w:val="single" w:sz="4" w:space="0" w:color="auto"/>
            </w:tcBorders>
            <w:noWrap/>
            <w:vAlign w:val="bottom"/>
            <w:hideMark/>
          </w:tcPr>
          <w:p w14:paraId="3A1EE5E7"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4E66A263"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52709724"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vAlign w:val="bottom"/>
            <w:hideMark/>
          </w:tcPr>
          <w:p w14:paraId="44631E7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995762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65E2A0B7" w14:textId="77777777" w:rsidR="00EF2A4E" w:rsidRPr="00EF2A4E" w:rsidRDefault="00EF2A4E" w:rsidP="00EF2A4E">
            <w:pPr>
              <w:jc w:val="center"/>
              <w:rPr>
                <w:sz w:val="16"/>
                <w:szCs w:val="16"/>
              </w:rPr>
            </w:pPr>
            <w:r w:rsidRPr="00EF2A4E">
              <w:rPr>
                <w:sz w:val="16"/>
                <w:szCs w:val="16"/>
              </w:rPr>
              <w:t>42650</w:t>
            </w:r>
          </w:p>
        </w:tc>
        <w:tc>
          <w:tcPr>
            <w:tcW w:w="496" w:type="dxa"/>
            <w:tcBorders>
              <w:top w:val="nil"/>
              <w:left w:val="nil"/>
              <w:bottom w:val="single" w:sz="4" w:space="0" w:color="auto"/>
              <w:right w:val="single" w:sz="4" w:space="0" w:color="auto"/>
            </w:tcBorders>
            <w:vAlign w:val="bottom"/>
            <w:hideMark/>
          </w:tcPr>
          <w:p w14:paraId="423C718F"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vAlign w:val="bottom"/>
            <w:hideMark/>
          </w:tcPr>
          <w:p w14:paraId="23DD5610" w14:textId="77777777" w:rsidR="00EF2A4E" w:rsidRPr="00EF2A4E" w:rsidRDefault="00EF2A4E" w:rsidP="00EF2A4E">
            <w:pPr>
              <w:jc w:val="right"/>
              <w:rPr>
                <w:sz w:val="16"/>
                <w:szCs w:val="16"/>
              </w:rPr>
            </w:pPr>
            <w:r w:rsidRPr="00EF2A4E">
              <w:rPr>
                <w:sz w:val="16"/>
                <w:szCs w:val="16"/>
              </w:rPr>
              <w:t>1 150,0</w:t>
            </w:r>
          </w:p>
        </w:tc>
        <w:tc>
          <w:tcPr>
            <w:tcW w:w="1260" w:type="dxa"/>
            <w:tcBorders>
              <w:top w:val="nil"/>
              <w:left w:val="nil"/>
              <w:bottom w:val="single" w:sz="4" w:space="0" w:color="auto"/>
              <w:right w:val="single" w:sz="4" w:space="0" w:color="auto"/>
            </w:tcBorders>
            <w:vAlign w:val="bottom"/>
            <w:hideMark/>
          </w:tcPr>
          <w:p w14:paraId="7D3B78DA" w14:textId="77777777" w:rsidR="00EF2A4E" w:rsidRPr="00EF2A4E" w:rsidRDefault="00EF2A4E" w:rsidP="00EF2A4E">
            <w:pPr>
              <w:jc w:val="right"/>
              <w:rPr>
                <w:sz w:val="16"/>
                <w:szCs w:val="16"/>
              </w:rPr>
            </w:pPr>
            <w:r w:rsidRPr="00EF2A4E">
              <w:rPr>
                <w:sz w:val="16"/>
                <w:szCs w:val="16"/>
              </w:rPr>
              <w:t>415,0</w:t>
            </w:r>
          </w:p>
        </w:tc>
        <w:tc>
          <w:tcPr>
            <w:tcW w:w="1260" w:type="dxa"/>
            <w:tcBorders>
              <w:top w:val="nil"/>
              <w:left w:val="nil"/>
              <w:bottom w:val="single" w:sz="4" w:space="0" w:color="auto"/>
              <w:right w:val="single" w:sz="4" w:space="0" w:color="auto"/>
            </w:tcBorders>
            <w:vAlign w:val="bottom"/>
            <w:hideMark/>
          </w:tcPr>
          <w:p w14:paraId="6D98499D" w14:textId="77777777" w:rsidR="00EF2A4E" w:rsidRPr="00EF2A4E" w:rsidRDefault="00EF2A4E" w:rsidP="00EF2A4E">
            <w:pPr>
              <w:jc w:val="right"/>
              <w:rPr>
                <w:sz w:val="16"/>
                <w:szCs w:val="16"/>
              </w:rPr>
            </w:pPr>
            <w:r w:rsidRPr="00EF2A4E">
              <w:rPr>
                <w:sz w:val="16"/>
                <w:szCs w:val="16"/>
              </w:rPr>
              <w:t>415,0</w:t>
            </w:r>
          </w:p>
        </w:tc>
      </w:tr>
      <w:tr w:rsidR="00EF2A4E" w:rsidRPr="00EF2A4E" w14:paraId="3E2EC1C1" w14:textId="77777777" w:rsidTr="00EF2A4E">
        <w:trPr>
          <w:trHeight w:val="1025"/>
        </w:trPr>
        <w:tc>
          <w:tcPr>
            <w:tcW w:w="3545" w:type="dxa"/>
            <w:tcBorders>
              <w:top w:val="single" w:sz="4" w:space="0" w:color="auto"/>
              <w:left w:val="single" w:sz="4" w:space="0" w:color="auto"/>
              <w:bottom w:val="nil"/>
              <w:right w:val="single" w:sz="4" w:space="0" w:color="auto"/>
            </w:tcBorders>
            <w:vAlign w:val="bottom"/>
            <w:hideMark/>
          </w:tcPr>
          <w:p w14:paraId="5417DAB3" w14:textId="77777777" w:rsidR="00EF2A4E" w:rsidRPr="00EF2A4E" w:rsidRDefault="00EF2A4E" w:rsidP="00EF2A4E">
            <w:pPr>
              <w:rPr>
                <w:sz w:val="16"/>
                <w:szCs w:val="16"/>
              </w:rPr>
            </w:pPr>
            <w:r w:rsidRPr="00EF2A4E">
              <w:rPr>
                <w:sz w:val="16"/>
                <w:szCs w:val="16"/>
              </w:rPr>
              <w:t>Муниципальная программа развития сельского хозяйства и регулирования рынков сельскохозяйственной продукции, сырья и продовольствия  по Ичалковскому муниципальному району Республики Мордовия</w:t>
            </w:r>
          </w:p>
        </w:tc>
        <w:tc>
          <w:tcPr>
            <w:tcW w:w="380" w:type="dxa"/>
            <w:tcBorders>
              <w:top w:val="nil"/>
              <w:left w:val="nil"/>
              <w:bottom w:val="nil"/>
              <w:right w:val="single" w:sz="4" w:space="0" w:color="auto"/>
            </w:tcBorders>
            <w:noWrap/>
            <w:vAlign w:val="bottom"/>
            <w:hideMark/>
          </w:tcPr>
          <w:p w14:paraId="322DF113"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nil"/>
              <w:right w:val="nil"/>
            </w:tcBorders>
            <w:noWrap/>
            <w:vAlign w:val="bottom"/>
            <w:hideMark/>
          </w:tcPr>
          <w:p w14:paraId="27863CE5"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single" w:sz="4" w:space="0" w:color="auto"/>
              <w:bottom w:val="nil"/>
              <w:right w:val="single" w:sz="4" w:space="0" w:color="auto"/>
            </w:tcBorders>
            <w:noWrap/>
            <w:vAlign w:val="bottom"/>
            <w:hideMark/>
          </w:tcPr>
          <w:p w14:paraId="63DAF29C"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19A273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1DF029A"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373D2C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D6A918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5C5DFBCD"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1C91C8CF"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1FD15ECE" w14:textId="77777777" w:rsidR="00EF2A4E" w:rsidRPr="00EF2A4E" w:rsidRDefault="00EF2A4E" w:rsidP="00EF2A4E">
            <w:pPr>
              <w:jc w:val="right"/>
              <w:rPr>
                <w:sz w:val="16"/>
                <w:szCs w:val="16"/>
              </w:rPr>
            </w:pPr>
            <w:r w:rsidRPr="00EF2A4E">
              <w:rPr>
                <w:sz w:val="16"/>
                <w:szCs w:val="16"/>
              </w:rPr>
              <w:t>459,9</w:t>
            </w:r>
          </w:p>
        </w:tc>
      </w:tr>
      <w:tr w:rsidR="00EF2A4E" w:rsidRPr="00EF2A4E" w14:paraId="381809DE" w14:textId="77777777" w:rsidTr="00EF2A4E">
        <w:trPr>
          <w:trHeight w:val="480"/>
        </w:trPr>
        <w:tc>
          <w:tcPr>
            <w:tcW w:w="3545" w:type="dxa"/>
            <w:tcBorders>
              <w:top w:val="single" w:sz="4" w:space="0" w:color="auto"/>
              <w:left w:val="single" w:sz="4" w:space="0" w:color="auto"/>
              <w:bottom w:val="single" w:sz="4" w:space="0" w:color="auto"/>
              <w:right w:val="single" w:sz="4" w:space="0" w:color="auto"/>
            </w:tcBorders>
            <w:vAlign w:val="bottom"/>
            <w:hideMark/>
          </w:tcPr>
          <w:p w14:paraId="22CBD671" w14:textId="77777777" w:rsidR="00EF2A4E" w:rsidRPr="00EF2A4E" w:rsidRDefault="00EF2A4E" w:rsidP="00EF2A4E">
            <w:pPr>
              <w:rPr>
                <w:sz w:val="16"/>
                <w:szCs w:val="16"/>
              </w:rPr>
            </w:pPr>
            <w:r w:rsidRPr="00EF2A4E">
              <w:rPr>
                <w:sz w:val="16"/>
                <w:szCs w:val="16"/>
              </w:rPr>
              <w:t>Подпрограмма  «Поддержка и развитие кадрового потенциала в АПК»</w:t>
            </w:r>
          </w:p>
        </w:tc>
        <w:tc>
          <w:tcPr>
            <w:tcW w:w="380" w:type="dxa"/>
            <w:tcBorders>
              <w:top w:val="single" w:sz="4" w:space="0" w:color="auto"/>
              <w:left w:val="nil"/>
              <w:bottom w:val="nil"/>
              <w:right w:val="single" w:sz="4" w:space="0" w:color="auto"/>
            </w:tcBorders>
            <w:noWrap/>
            <w:vAlign w:val="bottom"/>
            <w:hideMark/>
          </w:tcPr>
          <w:p w14:paraId="00EE71EA"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nil"/>
              <w:right w:val="nil"/>
            </w:tcBorders>
            <w:noWrap/>
            <w:vAlign w:val="bottom"/>
            <w:hideMark/>
          </w:tcPr>
          <w:p w14:paraId="5694CEB6"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single" w:sz="4" w:space="0" w:color="auto"/>
              <w:bottom w:val="nil"/>
              <w:right w:val="single" w:sz="4" w:space="0" w:color="auto"/>
            </w:tcBorders>
            <w:noWrap/>
            <w:vAlign w:val="bottom"/>
            <w:hideMark/>
          </w:tcPr>
          <w:p w14:paraId="25CAF882"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76AC50B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BA267B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072618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2F15384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5C1D2F18"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66A49F1B"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5478C485" w14:textId="77777777" w:rsidR="00EF2A4E" w:rsidRPr="00EF2A4E" w:rsidRDefault="00EF2A4E" w:rsidP="00EF2A4E">
            <w:pPr>
              <w:jc w:val="right"/>
              <w:rPr>
                <w:sz w:val="16"/>
                <w:szCs w:val="16"/>
              </w:rPr>
            </w:pPr>
            <w:r w:rsidRPr="00EF2A4E">
              <w:rPr>
                <w:sz w:val="16"/>
                <w:szCs w:val="16"/>
              </w:rPr>
              <w:t>459,9</w:t>
            </w:r>
          </w:p>
        </w:tc>
      </w:tr>
      <w:tr w:rsidR="00EF2A4E" w:rsidRPr="00EF2A4E" w14:paraId="40C3C56E"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D3F648A" w14:textId="77777777" w:rsidR="00EF2A4E" w:rsidRPr="00EF2A4E" w:rsidRDefault="00EF2A4E" w:rsidP="00EF2A4E">
            <w:pPr>
              <w:rPr>
                <w:sz w:val="16"/>
                <w:szCs w:val="16"/>
              </w:rPr>
            </w:pPr>
            <w:r w:rsidRPr="00EF2A4E">
              <w:rPr>
                <w:sz w:val="16"/>
                <w:szCs w:val="16"/>
              </w:rPr>
              <w:t>Основное мероприятие «Стимулирование обучения и закрепления молодых специалистов в сельскохозяйственном производстве»</w:t>
            </w:r>
          </w:p>
        </w:tc>
        <w:tc>
          <w:tcPr>
            <w:tcW w:w="380" w:type="dxa"/>
            <w:tcBorders>
              <w:top w:val="single" w:sz="4" w:space="0" w:color="auto"/>
              <w:left w:val="nil"/>
              <w:bottom w:val="nil"/>
              <w:right w:val="single" w:sz="4" w:space="0" w:color="auto"/>
            </w:tcBorders>
            <w:noWrap/>
            <w:vAlign w:val="bottom"/>
            <w:hideMark/>
          </w:tcPr>
          <w:p w14:paraId="5400C245"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nil"/>
              <w:right w:val="nil"/>
            </w:tcBorders>
            <w:noWrap/>
            <w:vAlign w:val="bottom"/>
            <w:hideMark/>
          </w:tcPr>
          <w:p w14:paraId="3C29BD7D"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single" w:sz="4" w:space="0" w:color="auto"/>
              <w:bottom w:val="nil"/>
              <w:right w:val="single" w:sz="4" w:space="0" w:color="auto"/>
            </w:tcBorders>
            <w:noWrap/>
            <w:vAlign w:val="bottom"/>
            <w:hideMark/>
          </w:tcPr>
          <w:p w14:paraId="285737E2"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350799E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FA8846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EECD19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E325EA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4D663F27"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66919920"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7AAC5848" w14:textId="77777777" w:rsidR="00EF2A4E" w:rsidRPr="00EF2A4E" w:rsidRDefault="00EF2A4E" w:rsidP="00EF2A4E">
            <w:pPr>
              <w:jc w:val="right"/>
              <w:rPr>
                <w:sz w:val="16"/>
                <w:szCs w:val="16"/>
              </w:rPr>
            </w:pPr>
            <w:r w:rsidRPr="00EF2A4E">
              <w:rPr>
                <w:sz w:val="16"/>
                <w:szCs w:val="16"/>
              </w:rPr>
              <w:t>459,9</w:t>
            </w:r>
          </w:p>
        </w:tc>
      </w:tr>
      <w:tr w:rsidR="00EF2A4E" w:rsidRPr="00EF2A4E" w14:paraId="7DB970A3" w14:textId="77777777" w:rsidTr="00EF2A4E">
        <w:trPr>
          <w:trHeight w:val="3034"/>
        </w:trPr>
        <w:tc>
          <w:tcPr>
            <w:tcW w:w="3545" w:type="dxa"/>
            <w:tcBorders>
              <w:top w:val="nil"/>
              <w:left w:val="single" w:sz="4" w:space="0" w:color="auto"/>
              <w:bottom w:val="single" w:sz="4" w:space="0" w:color="auto"/>
              <w:right w:val="single" w:sz="4" w:space="0" w:color="auto"/>
            </w:tcBorders>
            <w:vAlign w:val="bottom"/>
            <w:hideMark/>
          </w:tcPr>
          <w:p w14:paraId="3179EFCB"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предоставлению компенсационной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380" w:type="dxa"/>
            <w:tcBorders>
              <w:top w:val="single" w:sz="4" w:space="0" w:color="auto"/>
              <w:left w:val="nil"/>
              <w:bottom w:val="nil"/>
              <w:right w:val="single" w:sz="4" w:space="0" w:color="auto"/>
            </w:tcBorders>
            <w:noWrap/>
            <w:vAlign w:val="bottom"/>
            <w:hideMark/>
          </w:tcPr>
          <w:p w14:paraId="2DF108A0"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nil"/>
              <w:right w:val="nil"/>
            </w:tcBorders>
            <w:noWrap/>
            <w:vAlign w:val="bottom"/>
            <w:hideMark/>
          </w:tcPr>
          <w:p w14:paraId="12E4BFB7"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single" w:sz="4" w:space="0" w:color="auto"/>
              <w:bottom w:val="nil"/>
              <w:right w:val="single" w:sz="4" w:space="0" w:color="auto"/>
            </w:tcBorders>
            <w:noWrap/>
            <w:vAlign w:val="bottom"/>
            <w:hideMark/>
          </w:tcPr>
          <w:p w14:paraId="6C9B7DEF"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243B2B5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CFA89A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027F14AD" w14:textId="77777777" w:rsidR="00EF2A4E" w:rsidRPr="00EF2A4E" w:rsidRDefault="00EF2A4E" w:rsidP="00EF2A4E">
            <w:pPr>
              <w:jc w:val="center"/>
              <w:rPr>
                <w:sz w:val="16"/>
                <w:szCs w:val="16"/>
              </w:rPr>
            </w:pPr>
            <w:r w:rsidRPr="00EF2A4E">
              <w:rPr>
                <w:sz w:val="16"/>
                <w:szCs w:val="16"/>
              </w:rPr>
              <w:t>77190</w:t>
            </w:r>
          </w:p>
        </w:tc>
        <w:tc>
          <w:tcPr>
            <w:tcW w:w="496" w:type="dxa"/>
            <w:tcBorders>
              <w:top w:val="nil"/>
              <w:left w:val="nil"/>
              <w:bottom w:val="single" w:sz="4" w:space="0" w:color="auto"/>
              <w:right w:val="single" w:sz="4" w:space="0" w:color="auto"/>
            </w:tcBorders>
            <w:vAlign w:val="bottom"/>
            <w:hideMark/>
          </w:tcPr>
          <w:p w14:paraId="6048D7E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658EEB4B"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36E58632"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1E59FFDD" w14:textId="77777777" w:rsidR="00EF2A4E" w:rsidRPr="00EF2A4E" w:rsidRDefault="00EF2A4E" w:rsidP="00EF2A4E">
            <w:pPr>
              <w:jc w:val="right"/>
              <w:rPr>
                <w:sz w:val="16"/>
                <w:szCs w:val="16"/>
              </w:rPr>
            </w:pPr>
            <w:r w:rsidRPr="00EF2A4E">
              <w:rPr>
                <w:sz w:val="16"/>
                <w:szCs w:val="16"/>
              </w:rPr>
              <w:t>459,9</w:t>
            </w:r>
          </w:p>
        </w:tc>
      </w:tr>
      <w:tr w:rsidR="00EF2A4E" w:rsidRPr="00EF2A4E" w14:paraId="377CA4D4"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E2315A0"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single" w:sz="4" w:space="0" w:color="auto"/>
              <w:left w:val="nil"/>
              <w:bottom w:val="nil"/>
              <w:right w:val="single" w:sz="4" w:space="0" w:color="auto"/>
            </w:tcBorders>
            <w:noWrap/>
            <w:vAlign w:val="bottom"/>
            <w:hideMark/>
          </w:tcPr>
          <w:p w14:paraId="33017112"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nil"/>
              <w:right w:val="nil"/>
            </w:tcBorders>
            <w:noWrap/>
            <w:vAlign w:val="bottom"/>
            <w:hideMark/>
          </w:tcPr>
          <w:p w14:paraId="595B8020"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single" w:sz="4" w:space="0" w:color="auto"/>
              <w:bottom w:val="nil"/>
              <w:right w:val="single" w:sz="4" w:space="0" w:color="auto"/>
            </w:tcBorders>
            <w:noWrap/>
            <w:vAlign w:val="bottom"/>
            <w:hideMark/>
          </w:tcPr>
          <w:p w14:paraId="264F3B7F"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48AA31E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4486E2A"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9B70A8A" w14:textId="77777777" w:rsidR="00EF2A4E" w:rsidRPr="00EF2A4E" w:rsidRDefault="00EF2A4E" w:rsidP="00EF2A4E">
            <w:pPr>
              <w:jc w:val="center"/>
              <w:rPr>
                <w:sz w:val="16"/>
                <w:szCs w:val="16"/>
              </w:rPr>
            </w:pPr>
            <w:r w:rsidRPr="00EF2A4E">
              <w:rPr>
                <w:sz w:val="16"/>
                <w:szCs w:val="16"/>
              </w:rPr>
              <w:t>77190</w:t>
            </w:r>
          </w:p>
        </w:tc>
        <w:tc>
          <w:tcPr>
            <w:tcW w:w="496" w:type="dxa"/>
            <w:tcBorders>
              <w:top w:val="nil"/>
              <w:left w:val="nil"/>
              <w:bottom w:val="single" w:sz="4" w:space="0" w:color="auto"/>
              <w:right w:val="single" w:sz="4" w:space="0" w:color="auto"/>
            </w:tcBorders>
            <w:vAlign w:val="bottom"/>
            <w:hideMark/>
          </w:tcPr>
          <w:p w14:paraId="6E1C1C55"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vAlign w:val="bottom"/>
            <w:hideMark/>
          </w:tcPr>
          <w:p w14:paraId="4777DEAB"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5CA60E47"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697E908F" w14:textId="77777777" w:rsidR="00EF2A4E" w:rsidRPr="00EF2A4E" w:rsidRDefault="00EF2A4E" w:rsidP="00EF2A4E">
            <w:pPr>
              <w:jc w:val="right"/>
              <w:rPr>
                <w:sz w:val="16"/>
                <w:szCs w:val="16"/>
              </w:rPr>
            </w:pPr>
            <w:r w:rsidRPr="00EF2A4E">
              <w:rPr>
                <w:sz w:val="16"/>
                <w:szCs w:val="16"/>
              </w:rPr>
              <w:t>459,9</w:t>
            </w:r>
          </w:p>
        </w:tc>
      </w:tr>
      <w:tr w:rsidR="00EF2A4E" w:rsidRPr="00EF2A4E" w14:paraId="7DB41433" w14:textId="77777777" w:rsidTr="00EF2A4E">
        <w:trPr>
          <w:trHeight w:val="510"/>
        </w:trPr>
        <w:tc>
          <w:tcPr>
            <w:tcW w:w="3545" w:type="dxa"/>
            <w:tcBorders>
              <w:top w:val="nil"/>
              <w:left w:val="single" w:sz="4" w:space="0" w:color="auto"/>
              <w:bottom w:val="single" w:sz="4" w:space="0" w:color="auto"/>
              <w:right w:val="single" w:sz="4" w:space="0" w:color="auto"/>
            </w:tcBorders>
            <w:vAlign w:val="bottom"/>
            <w:hideMark/>
          </w:tcPr>
          <w:p w14:paraId="43CC1B8D" w14:textId="77777777" w:rsidR="00EF2A4E" w:rsidRPr="00EF2A4E" w:rsidRDefault="00EF2A4E" w:rsidP="00EF2A4E">
            <w:pPr>
              <w:rPr>
                <w:sz w:val="16"/>
                <w:szCs w:val="16"/>
              </w:rPr>
            </w:pPr>
            <w:r w:rsidRPr="00EF2A4E">
              <w:rPr>
                <w:sz w:val="16"/>
                <w:szCs w:val="16"/>
              </w:rPr>
              <w:t>Публичные нормативные социальные выплаты гражданам</w:t>
            </w:r>
          </w:p>
        </w:tc>
        <w:tc>
          <w:tcPr>
            <w:tcW w:w="380" w:type="dxa"/>
            <w:tcBorders>
              <w:top w:val="single" w:sz="4" w:space="0" w:color="auto"/>
              <w:left w:val="nil"/>
              <w:bottom w:val="nil"/>
              <w:right w:val="single" w:sz="4" w:space="0" w:color="auto"/>
            </w:tcBorders>
            <w:noWrap/>
            <w:vAlign w:val="bottom"/>
            <w:hideMark/>
          </w:tcPr>
          <w:p w14:paraId="0849D574"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nil"/>
              <w:right w:val="nil"/>
            </w:tcBorders>
            <w:noWrap/>
            <w:vAlign w:val="bottom"/>
            <w:hideMark/>
          </w:tcPr>
          <w:p w14:paraId="138E85D4" w14:textId="77777777" w:rsidR="00EF2A4E" w:rsidRPr="00EF2A4E" w:rsidRDefault="00EF2A4E" w:rsidP="00EF2A4E">
            <w:pPr>
              <w:jc w:val="center"/>
              <w:rPr>
                <w:sz w:val="16"/>
                <w:szCs w:val="16"/>
              </w:rPr>
            </w:pPr>
            <w:r w:rsidRPr="00EF2A4E">
              <w:rPr>
                <w:sz w:val="16"/>
                <w:szCs w:val="16"/>
              </w:rPr>
              <w:t>03</w:t>
            </w:r>
          </w:p>
        </w:tc>
        <w:tc>
          <w:tcPr>
            <w:tcW w:w="380" w:type="dxa"/>
            <w:tcBorders>
              <w:top w:val="single" w:sz="4" w:space="0" w:color="auto"/>
              <w:left w:val="single" w:sz="4" w:space="0" w:color="auto"/>
              <w:bottom w:val="nil"/>
              <w:right w:val="single" w:sz="4" w:space="0" w:color="auto"/>
            </w:tcBorders>
            <w:noWrap/>
            <w:vAlign w:val="bottom"/>
            <w:hideMark/>
          </w:tcPr>
          <w:p w14:paraId="5DB0E2D1" w14:textId="77777777" w:rsidR="00EF2A4E" w:rsidRPr="00EF2A4E" w:rsidRDefault="00EF2A4E" w:rsidP="00EF2A4E">
            <w:pPr>
              <w:jc w:val="center"/>
              <w:rPr>
                <w:sz w:val="16"/>
                <w:szCs w:val="16"/>
              </w:rPr>
            </w:pPr>
            <w:r w:rsidRPr="00EF2A4E">
              <w:rPr>
                <w:sz w:val="16"/>
                <w:szCs w:val="16"/>
              </w:rPr>
              <w:t>09</w:t>
            </w:r>
          </w:p>
        </w:tc>
        <w:tc>
          <w:tcPr>
            <w:tcW w:w="380" w:type="dxa"/>
            <w:tcBorders>
              <w:top w:val="nil"/>
              <w:left w:val="nil"/>
              <w:bottom w:val="single" w:sz="4" w:space="0" w:color="auto"/>
              <w:right w:val="single" w:sz="4" w:space="0" w:color="auto"/>
            </w:tcBorders>
            <w:noWrap/>
            <w:vAlign w:val="bottom"/>
            <w:hideMark/>
          </w:tcPr>
          <w:p w14:paraId="65FA4CB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E5E95D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DA77F99" w14:textId="77777777" w:rsidR="00EF2A4E" w:rsidRPr="00EF2A4E" w:rsidRDefault="00EF2A4E" w:rsidP="00EF2A4E">
            <w:pPr>
              <w:jc w:val="center"/>
              <w:rPr>
                <w:sz w:val="16"/>
                <w:szCs w:val="16"/>
              </w:rPr>
            </w:pPr>
            <w:r w:rsidRPr="00EF2A4E">
              <w:rPr>
                <w:sz w:val="16"/>
                <w:szCs w:val="16"/>
              </w:rPr>
              <w:t>77190</w:t>
            </w:r>
          </w:p>
        </w:tc>
        <w:tc>
          <w:tcPr>
            <w:tcW w:w="496" w:type="dxa"/>
            <w:tcBorders>
              <w:top w:val="nil"/>
              <w:left w:val="nil"/>
              <w:bottom w:val="single" w:sz="4" w:space="0" w:color="auto"/>
              <w:right w:val="single" w:sz="4" w:space="0" w:color="auto"/>
            </w:tcBorders>
            <w:vAlign w:val="bottom"/>
            <w:hideMark/>
          </w:tcPr>
          <w:p w14:paraId="3DD6DB49" w14:textId="77777777" w:rsidR="00EF2A4E" w:rsidRPr="00EF2A4E" w:rsidRDefault="00EF2A4E" w:rsidP="00EF2A4E">
            <w:pPr>
              <w:jc w:val="center"/>
              <w:rPr>
                <w:sz w:val="16"/>
                <w:szCs w:val="16"/>
              </w:rPr>
            </w:pPr>
            <w:r w:rsidRPr="00EF2A4E">
              <w:rPr>
                <w:sz w:val="16"/>
                <w:szCs w:val="16"/>
              </w:rPr>
              <w:t>310</w:t>
            </w:r>
          </w:p>
        </w:tc>
        <w:tc>
          <w:tcPr>
            <w:tcW w:w="1260" w:type="dxa"/>
            <w:tcBorders>
              <w:top w:val="nil"/>
              <w:left w:val="nil"/>
              <w:bottom w:val="single" w:sz="4" w:space="0" w:color="auto"/>
              <w:right w:val="single" w:sz="4" w:space="0" w:color="auto"/>
            </w:tcBorders>
            <w:vAlign w:val="bottom"/>
            <w:hideMark/>
          </w:tcPr>
          <w:p w14:paraId="76A75D07" w14:textId="77777777" w:rsidR="00EF2A4E" w:rsidRPr="00EF2A4E" w:rsidRDefault="00EF2A4E" w:rsidP="00EF2A4E">
            <w:pPr>
              <w:jc w:val="right"/>
              <w:rPr>
                <w:sz w:val="16"/>
                <w:szCs w:val="16"/>
              </w:rPr>
            </w:pPr>
            <w:r w:rsidRPr="00EF2A4E">
              <w:rPr>
                <w:sz w:val="16"/>
                <w:szCs w:val="16"/>
              </w:rPr>
              <w:t>466,0</w:t>
            </w:r>
          </w:p>
        </w:tc>
        <w:tc>
          <w:tcPr>
            <w:tcW w:w="1260" w:type="dxa"/>
            <w:tcBorders>
              <w:top w:val="nil"/>
              <w:left w:val="nil"/>
              <w:bottom w:val="single" w:sz="4" w:space="0" w:color="auto"/>
              <w:right w:val="single" w:sz="4" w:space="0" w:color="auto"/>
            </w:tcBorders>
            <w:vAlign w:val="bottom"/>
            <w:hideMark/>
          </w:tcPr>
          <w:p w14:paraId="0DA8C9C3" w14:textId="77777777" w:rsidR="00EF2A4E" w:rsidRPr="00EF2A4E" w:rsidRDefault="00EF2A4E" w:rsidP="00EF2A4E">
            <w:pPr>
              <w:jc w:val="right"/>
              <w:rPr>
                <w:sz w:val="16"/>
                <w:szCs w:val="16"/>
              </w:rPr>
            </w:pPr>
            <w:r w:rsidRPr="00EF2A4E">
              <w:rPr>
                <w:sz w:val="16"/>
                <w:szCs w:val="16"/>
              </w:rPr>
              <w:t>317,9</w:t>
            </w:r>
          </w:p>
        </w:tc>
        <w:tc>
          <w:tcPr>
            <w:tcW w:w="1260" w:type="dxa"/>
            <w:tcBorders>
              <w:top w:val="nil"/>
              <w:left w:val="nil"/>
              <w:bottom w:val="single" w:sz="4" w:space="0" w:color="auto"/>
              <w:right w:val="single" w:sz="4" w:space="0" w:color="auto"/>
            </w:tcBorders>
            <w:vAlign w:val="bottom"/>
            <w:hideMark/>
          </w:tcPr>
          <w:p w14:paraId="1F50E6D4" w14:textId="77777777" w:rsidR="00EF2A4E" w:rsidRPr="00EF2A4E" w:rsidRDefault="00EF2A4E" w:rsidP="00EF2A4E">
            <w:pPr>
              <w:jc w:val="right"/>
              <w:rPr>
                <w:sz w:val="16"/>
                <w:szCs w:val="16"/>
              </w:rPr>
            </w:pPr>
            <w:r w:rsidRPr="00EF2A4E">
              <w:rPr>
                <w:sz w:val="16"/>
                <w:szCs w:val="16"/>
              </w:rPr>
              <w:t>459,9</w:t>
            </w:r>
          </w:p>
        </w:tc>
      </w:tr>
      <w:tr w:rsidR="00EF2A4E" w:rsidRPr="00EF2A4E" w14:paraId="660A5CB7"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077E9C8" w14:textId="77777777" w:rsidR="00EF2A4E" w:rsidRPr="00EF2A4E" w:rsidRDefault="00EF2A4E" w:rsidP="00EF2A4E">
            <w:pPr>
              <w:rPr>
                <w:sz w:val="16"/>
                <w:szCs w:val="16"/>
              </w:rPr>
            </w:pPr>
            <w:r w:rsidRPr="00EF2A4E">
              <w:rPr>
                <w:sz w:val="16"/>
                <w:szCs w:val="16"/>
              </w:rPr>
              <w:t>Охрана семьи и детства</w:t>
            </w:r>
          </w:p>
        </w:tc>
        <w:tc>
          <w:tcPr>
            <w:tcW w:w="380" w:type="dxa"/>
            <w:tcBorders>
              <w:top w:val="single" w:sz="4" w:space="0" w:color="auto"/>
              <w:left w:val="nil"/>
              <w:bottom w:val="single" w:sz="4" w:space="0" w:color="auto"/>
              <w:right w:val="single" w:sz="4" w:space="0" w:color="auto"/>
            </w:tcBorders>
            <w:vAlign w:val="bottom"/>
            <w:hideMark/>
          </w:tcPr>
          <w:p w14:paraId="13505DDF" w14:textId="77777777" w:rsidR="00EF2A4E" w:rsidRPr="00EF2A4E" w:rsidRDefault="00EF2A4E" w:rsidP="00EF2A4E">
            <w:pPr>
              <w:jc w:val="center"/>
              <w:rPr>
                <w:sz w:val="16"/>
                <w:szCs w:val="16"/>
              </w:rPr>
            </w:pPr>
            <w:r w:rsidRPr="00EF2A4E">
              <w:rPr>
                <w:sz w:val="16"/>
                <w:szCs w:val="16"/>
              </w:rPr>
              <w:t>10</w:t>
            </w:r>
          </w:p>
        </w:tc>
        <w:tc>
          <w:tcPr>
            <w:tcW w:w="500" w:type="dxa"/>
            <w:tcBorders>
              <w:top w:val="single" w:sz="4" w:space="0" w:color="auto"/>
              <w:left w:val="nil"/>
              <w:bottom w:val="single" w:sz="4" w:space="0" w:color="auto"/>
              <w:right w:val="single" w:sz="4" w:space="0" w:color="auto"/>
            </w:tcBorders>
            <w:vAlign w:val="bottom"/>
            <w:hideMark/>
          </w:tcPr>
          <w:p w14:paraId="0D2E010B" w14:textId="77777777" w:rsidR="00EF2A4E" w:rsidRPr="00EF2A4E" w:rsidRDefault="00EF2A4E" w:rsidP="00EF2A4E">
            <w:pPr>
              <w:jc w:val="center"/>
              <w:rPr>
                <w:sz w:val="16"/>
                <w:szCs w:val="16"/>
              </w:rPr>
            </w:pPr>
            <w:r w:rsidRPr="00EF2A4E">
              <w:rPr>
                <w:sz w:val="16"/>
                <w:szCs w:val="16"/>
              </w:rPr>
              <w:t>04</w:t>
            </w:r>
          </w:p>
        </w:tc>
        <w:tc>
          <w:tcPr>
            <w:tcW w:w="380" w:type="dxa"/>
            <w:tcBorders>
              <w:top w:val="single" w:sz="4" w:space="0" w:color="auto"/>
              <w:left w:val="nil"/>
              <w:bottom w:val="single" w:sz="4" w:space="0" w:color="auto"/>
              <w:right w:val="single" w:sz="4" w:space="0" w:color="auto"/>
            </w:tcBorders>
            <w:noWrap/>
            <w:vAlign w:val="bottom"/>
            <w:hideMark/>
          </w:tcPr>
          <w:p w14:paraId="38EAB77C"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F8DDFE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0D2BC5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4F911EC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D561D0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BA41E29" w14:textId="77777777" w:rsidR="00EF2A4E" w:rsidRPr="00EF2A4E" w:rsidRDefault="00EF2A4E" w:rsidP="00EF2A4E">
            <w:pPr>
              <w:jc w:val="right"/>
              <w:rPr>
                <w:sz w:val="16"/>
                <w:szCs w:val="16"/>
              </w:rPr>
            </w:pPr>
            <w:r w:rsidRPr="00EF2A4E">
              <w:rPr>
                <w:sz w:val="16"/>
                <w:szCs w:val="16"/>
              </w:rPr>
              <w:t>24 747,0</w:t>
            </w:r>
          </w:p>
        </w:tc>
        <w:tc>
          <w:tcPr>
            <w:tcW w:w="1260" w:type="dxa"/>
            <w:tcBorders>
              <w:top w:val="nil"/>
              <w:left w:val="nil"/>
              <w:bottom w:val="single" w:sz="4" w:space="0" w:color="auto"/>
              <w:right w:val="single" w:sz="4" w:space="0" w:color="auto"/>
            </w:tcBorders>
            <w:noWrap/>
            <w:vAlign w:val="bottom"/>
            <w:hideMark/>
          </w:tcPr>
          <w:p w14:paraId="2225E077" w14:textId="77777777" w:rsidR="00EF2A4E" w:rsidRPr="00EF2A4E" w:rsidRDefault="00EF2A4E" w:rsidP="00EF2A4E">
            <w:pPr>
              <w:jc w:val="right"/>
              <w:rPr>
                <w:sz w:val="16"/>
                <w:szCs w:val="16"/>
              </w:rPr>
            </w:pPr>
            <w:r w:rsidRPr="00EF2A4E">
              <w:rPr>
                <w:sz w:val="16"/>
                <w:szCs w:val="16"/>
              </w:rPr>
              <w:t>25 579,4</w:t>
            </w:r>
          </w:p>
        </w:tc>
        <w:tc>
          <w:tcPr>
            <w:tcW w:w="1260" w:type="dxa"/>
            <w:tcBorders>
              <w:top w:val="nil"/>
              <w:left w:val="nil"/>
              <w:bottom w:val="single" w:sz="4" w:space="0" w:color="auto"/>
              <w:right w:val="single" w:sz="4" w:space="0" w:color="auto"/>
            </w:tcBorders>
            <w:noWrap/>
            <w:vAlign w:val="bottom"/>
            <w:hideMark/>
          </w:tcPr>
          <w:p w14:paraId="2220F958" w14:textId="77777777" w:rsidR="00EF2A4E" w:rsidRPr="00EF2A4E" w:rsidRDefault="00EF2A4E" w:rsidP="00EF2A4E">
            <w:pPr>
              <w:jc w:val="right"/>
              <w:rPr>
                <w:sz w:val="16"/>
                <w:szCs w:val="16"/>
              </w:rPr>
            </w:pPr>
            <w:r w:rsidRPr="00EF2A4E">
              <w:rPr>
                <w:sz w:val="16"/>
                <w:szCs w:val="16"/>
              </w:rPr>
              <w:t>25 827,9</w:t>
            </w:r>
          </w:p>
        </w:tc>
      </w:tr>
      <w:tr w:rsidR="00EF2A4E" w:rsidRPr="00EF2A4E" w14:paraId="653F6E0B" w14:textId="77777777" w:rsidTr="00EF2A4E">
        <w:trPr>
          <w:trHeight w:val="720"/>
        </w:trPr>
        <w:tc>
          <w:tcPr>
            <w:tcW w:w="3545" w:type="dxa"/>
            <w:tcBorders>
              <w:top w:val="nil"/>
              <w:left w:val="single" w:sz="4" w:space="0" w:color="auto"/>
              <w:bottom w:val="single" w:sz="4" w:space="0" w:color="auto"/>
              <w:right w:val="nil"/>
            </w:tcBorders>
            <w:vAlign w:val="bottom"/>
            <w:hideMark/>
          </w:tcPr>
          <w:p w14:paraId="3693B7B7"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5BFBBC26"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36DE16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096C55C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C247437"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D8B142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B921D6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F7DBE9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05BB71" w14:textId="77777777" w:rsidR="00EF2A4E" w:rsidRPr="00EF2A4E" w:rsidRDefault="00EF2A4E" w:rsidP="00EF2A4E">
            <w:pPr>
              <w:jc w:val="right"/>
              <w:rPr>
                <w:sz w:val="16"/>
                <w:szCs w:val="16"/>
              </w:rPr>
            </w:pPr>
            <w:r w:rsidRPr="00EF2A4E">
              <w:rPr>
                <w:sz w:val="16"/>
                <w:szCs w:val="16"/>
              </w:rPr>
              <w:t>8 605,6</w:t>
            </w:r>
          </w:p>
        </w:tc>
        <w:tc>
          <w:tcPr>
            <w:tcW w:w="1260" w:type="dxa"/>
            <w:tcBorders>
              <w:top w:val="nil"/>
              <w:left w:val="nil"/>
              <w:bottom w:val="single" w:sz="4" w:space="0" w:color="auto"/>
              <w:right w:val="single" w:sz="4" w:space="0" w:color="auto"/>
            </w:tcBorders>
            <w:noWrap/>
            <w:vAlign w:val="bottom"/>
            <w:hideMark/>
          </w:tcPr>
          <w:p w14:paraId="44F498F2" w14:textId="77777777" w:rsidR="00EF2A4E" w:rsidRPr="00EF2A4E" w:rsidRDefault="00EF2A4E" w:rsidP="00EF2A4E">
            <w:pPr>
              <w:jc w:val="right"/>
              <w:rPr>
                <w:sz w:val="16"/>
                <w:szCs w:val="16"/>
              </w:rPr>
            </w:pPr>
            <w:r w:rsidRPr="00EF2A4E">
              <w:rPr>
                <w:sz w:val="16"/>
                <w:szCs w:val="16"/>
              </w:rPr>
              <w:t>8 722,5</w:t>
            </w:r>
          </w:p>
        </w:tc>
        <w:tc>
          <w:tcPr>
            <w:tcW w:w="1260" w:type="dxa"/>
            <w:tcBorders>
              <w:top w:val="nil"/>
              <w:left w:val="nil"/>
              <w:bottom w:val="single" w:sz="4" w:space="0" w:color="auto"/>
              <w:right w:val="single" w:sz="4" w:space="0" w:color="auto"/>
            </w:tcBorders>
            <w:noWrap/>
            <w:vAlign w:val="bottom"/>
            <w:hideMark/>
          </w:tcPr>
          <w:p w14:paraId="769C4CE9" w14:textId="77777777" w:rsidR="00EF2A4E" w:rsidRPr="00EF2A4E" w:rsidRDefault="00EF2A4E" w:rsidP="00EF2A4E">
            <w:pPr>
              <w:jc w:val="right"/>
              <w:rPr>
                <w:sz w:val="16"/>
                <w:szCs w:val="16"/>
              </w:rPr>
            </w:pPr>
            <w:r w:rsidRPr="00EF2A4E">
              <w:rPr>
                <w:sz w:val="16"/>
                <w:szCs w:val="16"/>
              </w:rPr>
              <w:t>8 971,0</w:t>
            </w:r>
          </w:p>
        </w:tc>
      </w:tr>
      <w:tr w:rsidR="00EF2A4E" w:rsidRPr="00EF2A4E" w14:paraId="6BCCC73D" w14:textId="77777777" w:rsidTr="00EF2A4E">
        <w:trPr>
          <w:trHeight w:val="720"/>
        </w:trPr>
        <w:tc>
          <w:tcPr>
            <w:tcW w:w="3545" w:type="dxa"/>
            <w:tcBorders>
              <w:top w:val="nil"/>
              <w:left w:val="single" w:sz="4" w:space="0" w:color="auto"/>
              <w:bottom w:val="single" w:sz="4" w:space="0" w:color="auto"/>
              <w:right w:val="nil"/>
            </w:tcBorders>
            <w:vAlign w:val="bottom"/>
            <w:hideMark/>
          </w:tcPr>
          <w:p w14:paraId="4D6D8F4F"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380" w:type="dxa"/>
            <w:tcBorders>
              <w:top w:val="nil"/>
              <w:left w:val="single" w:sz="4" w:space="0" w:color="auto"/>
              <w:bottom w:val="single" w:sz="4" w:space="0" w:color="auto"/>
              <w:right w:val="single" w:sz="4" w:space="0" w:color="auto"/>
            </w:tcBorders>
            <w:noWrap/>
            <w:vAlign w:val="bottom"/>
            <w:hideMark/>
          </w:tcPr>
          <w:p w14:paraId="7F1FB871"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EF3B2B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661C3DCB"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47B85D0"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1C95A1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49158C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706B37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71F9D6C" w14:textId="77777777" w:rsidR="00EF2A4E" w:rsidRPr="00EF2A4E" w:rsidRDefault="00EF2A4E" w:rsidP="00EF2A4E">
            <w:pPr>
              <w:jc w:val="right"/>
              <w:rPr>
                <w:sz w:val="16"/>
                <w:szCs w:val="16"/>
              </w:rPr>
            </w:pPr>
            <w:r w:rsidRPr="00EF2A4E">
              <w:rPr>
                <w:sz w:val="16"/>
                <w:szCs w:val="16"/>
              </w:rPr>
              <w:t>3 922,9</w:t>
            </w:r>
          </w:p>
        </w:tc>
        <w:tc>
          <w:tcPr>
            <w:tcW w:w="1260" w:type="dxa"/>
            <w:tcBorders>
              <w:top w:val="nil"/>
              <w:left w:val="nil"/>
              <w:bottom w:val="single" w:sz="4" w:space="0" w:color="auto"/>
              <w:right w:val="single" w:sz="4" w:space="0" w:color="auto"/>
            </w:tcBorders>
            <w:noWrap/>
            <w:vAlign w:val="bottom"/>
            <w:hideMark/>
          </w:tcPr>
          <w:p w14:paraId="62E6ECC2" w14:textId="77777777" w:rsidR="00EF2A4E" w:rsidRPr="00EF2A4E" w:rsidRDefault="00EF2A4E" w:rsidP="00EF2A4E">
            <w:pPr>
              <w:jc w:val="right"/>
              <w:rPr>
                <w:sz w:val="16"/>
                <w:szCs w:val="16"/>
              </w:rPr>
            </w:pPr>
            <w:r w:rsidRPr="00EF2A4E">
              <w:rPr>
                <w:sz w:val="16"/>
                <w:szCs w:val="16"/>
              </w:rPr>
              <w:t>3 864,6</w:t>
            </w:r>
          </w:p>
        </w:tc>
        <w:tc>
          <w:tcPr>
            <w:tcW w:w="1260" w:type="dxa"/>
            <w:tcBorders>
              <w:top w:val="nil"/>
              <w:left w:val="nil"/>
              <w:bottom w:val="single" w:sz="4" w:space="0" w:color="auto"/>
              <w:right w:val="single" w:sz="4" w:space="0" w:color="auto"/>
            </w:tcBorders>
            <w:noWrap/>
            <w:vAlign w:val="bottom"/>
            <w:hideMark/>
          </w:tcPr>
          <w:p w14:paraId="5015B4FA" w14:textId="77777777" w:rsidR="00EF2A4E" w:rsidRPr="00EF2A4E" w:rsidRDefault="00EF2A4E" w:rsidP="00EF2A4E">
            <w:pPr>
              <w:jc w:val="right"/>
              <w:rPr>
                <w:sz w:val="16"/>
                <w:szCs w:val="16"/>
              </w:rPr>
            </w:pPr>
            <w:r w:rsidRPr="00EF2A4E">
              <w:rPr>
                <w:sz w:val="16"/>
                <w:szCs w:val="16"/>
              </w:rPr>
              <w:t>4 020,8</w:t>
            </w:r>
          </w:p>
        </w:tc>
      </w:tr>
      <w:tr w:rsidR="00EF2A4E" w:rsidRPr="00EF2A4E" w14:paraId="14EC74D7" w14:textId="77777777" w:rsidTr="00EF2A4E">
        <w:trPr>
          <w:trHeight w:val="480"/>
        </w:trPr>
        <w:tc>
          <w:tcPr>
            <w:tcW w:w="3545" w:type="dxa"/>
            <w:tcBorders>
              <w:top w:val="nil"/>
              <w:left w:val="single" w:sz="4" w:space="0" w:color="auto"/>
              <w:bottom w:val="nil"/>
              <w:right w:val="single" w:sz="4" w:space="0" w:color="auto"/>
            </w:tcBorders>
            <w:vAlign w:val="bottom"/>
            <w:hideMark/>
          </w:tcPr>
          <w:p w14:paraId="2A0468FF" w14:textId="77777777" w:rsidR="00EF2A4E" w:rsidRPr="00EF2A4E" w:rsidRDefault="00EF2A4E" w:rsidP="00EF2A4E">
            <w:pPr>
              <w:rPr>
                <w:sz w:val="16"/>
                <w:szCs w:val="16"/>
              </w:rPr>
            </w:pPr>
            <w:r w:rsidRPr="00EF2A4E">
              <w:rPr>
                <w:sz w:val="16"/>
                <w:szCs w:val="16"/>
              </w:rPr>
              <w:t>Основное мероприятие «Развитие общего образования»</w:t>
            </w:r>
          </w:p>
        </w:tc>
        <w:tc>
          <w:tcPr>
            <w:tcW w:w="380" w:type="dxa"/>
            <w:tcBorders>
              <w:top w:val="nil"/>
              <w:left w:val="nil"/>
              <w:bottom w:val="single" w:sz="4" w:space="0" w:color="auto"/>
              <w:right w:val="single" w:sz="4" w:space="0" w:color="auto"/>
            </w:tcBorders>
            <w:noWrap/>
            <w:vAlign w:val="bottom"/>
            <w:hideMark/>
          </w:tcPr>
          <w:p w14:paraId="063CBF9A"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38F3CE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092142F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C12C2A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6C2D1CB"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0AF7310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82018E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26752F2" w14:textId="77777777" w:rsidR="00EF2A4E" w:rsidRPr="00EF2A4E" w:rsidRDefault="00EF2A4E" w:rsidP="00EF2A4E">
            <w:pPr>
              <w:jc w:val="right"/>
              <w:rPr>
                <w:sz w:val="16"/>
                <w:szCs w:val="16"/>
              </w:rPr>
            </w:pPr>
            <w:r w:rsidRPr="00EF2A4E">
              <w:rPr>
                <w:sz w:val="16"/>
                <w:szCs w:val="16"/>
              </w:rPr>
              <w:t>3 922,9</w:t>
            </w:r>
          </w:p>
        </w:tc>
        <w:tc>
          <w:tcPr>
            <w:tcW w:w="1260" w:type="dxa"/>
            <w:tcBorders>
              <w:top w:val="nil"/>
              <w:left w:val="nil"/>
              <w:bottom w:val="single" w:sz="4" w:space="0" w:color="auto"/>
              <w:right w:val="single" w:sz="4" w:space="0" w:color="auto"/>
            </w:tcBorders>
            <w:noWrap/>
            <w:vAlign w:val="bottom"/>
            <w:hideMark/>
          </w:tcPr>
          <w:p w14:paraId="20E5D446" w14:textId="77777777" w:rsidR="00EF2A4E" w:rsidRPr="00EF2A4E" w:rsidRDefault="00EF2A4E" w:rsidP="00EF2A4E">
            <w:pPr>
              <w:jc w:val="right"/>
              <w:rPr>
                <w:sz w:val="16"/>
                <w:szCs w:val="16"/>
              </w:rPr>
            </w:pPr>
            <w:r w:rsidRPr="00EF2A4E">
              <w:rPr>
                <w:sz w:val="16"/>
                <w:szCs w:val="16"/>
              </w:rPr>
              <w:t>3 864,6</w:t>
            </w:r>
          </w:p>
        </w:tc>
        <w:tc>
          <w:tcPr>
            <w:tcW w:w="1260" w:type="dxa"/>
            <w:tcBorders>
              <w:top w:val="nil"/>
              <w:left w:val="nil"/>
              <w:bottom w:val="single" w:sz="4" w:space="0" w:color="auto"/>
              <w:right w:val="single" w:sz="4" w:space="0" w:color="auto"/>
            </w:tcBorders>
            <w:noWrap/>
            <w:vAlign w:val="bottom"/>
            <w:hideMark/>
          </w:tcPr>
          <w:p w14:paraId="2C0D4A69" w14:textId="77777777" w:rsidR="00EF2A4E" w:rsidRPr="00EF2A4E" w:rsidRDefault="00EF2A4E" w:rsidP="00EF2A4E">
            <w:pPr>
              <w:jc w:val="right"/>
              <w:rPr>
                <w:sz w:val="16"/>
                <w:szCs w:val="16"/>
              </w:rPr>
            </w:pPr>
            <w:r w:rsidRPr="00EF2A4E">
              <w:rPr>
                <w:sz w:val="16"/>
                <w:szCs w:val="16"/>
              </w:rPr>
              <w:t>4 020,8</w:t>
            </w:r>
          </w:p>
        </w:tc>
      </w:tr>
      <w:tr w:rsidR="00EF2A4E" w:rsidRPr="00EF2A4E" w14:paraId="4737CD96" w14:textId="77777777" w:rsidTr="00EF2A4E">
        <w:trPr>
          <w:trHeight w:val="1680"/>
        </w:trPr>
        <w:tc>
          <w:tcPr>
            <w:tcW w:w="3545" w:type="dxa"/>
            <w:tcBorders>
              <w:top w:val="single" w:sz="4" w:space="0" w:color="auto"/>
              <w:left w:val="single" w:sz="4" w:space="0" w:color="auto"/>
              <w:bottom w:val="single" w:sz="4" w:space="0" w:color="auto"/>
              <w:right w:val="single" w:sz="4" w:space="0" w:color="auto"/>
            </w:tcBorders>
            <w:vAlign w:val="bottom"/>
            <w:hideMark/>
          </w:tcPr>
          <w:p w14:paraId="4E4B15A6" w14:textId="77777777" w:rsidR="00EF2A4E" w:rsidRPr="00EF2A4E" w:rsidRDefault="00EF2A4E" w:rsidP="00EF2A4E">
            <w:pPr>
              <w:rPr>
                <w:sz w:val="16"/>
                <w:szCs w:val="16"/>
              </w:rPr>
            </w:pPr>
            <w:r w:rsidRPr="00EF2A4E">
              <w:rPr>
                <w:sz w:val="16"/>
                <w:szCs w:val="16"/>
              </w:rPr>
              <w:lastRenderedPageBreak/>
              <w:t>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w:t>
            </w:r>
          </w:p>
        </w:tc>
        <w:tc>
          <w:tcPr>
            <w:tcW w:w="380" w:type="dxa"/>
            <w:tcBorders>
              <w:top w:val="nil"/>
              <w:left w:val="nil"/>
              <w:bottom w:val="single" w:sz="4" w:space="0" w:color="auto"/>
              <w:right w:val="single" w:sz="4" w:space="0" w:color="auto"/>
            </w:tcBorders>
            <w:noWrap/>
            <w:vAlign w:val="bottom"/>
            <w:hideMark/>
          </w:tcPr>
          <w:p w14:paraId="318A6E54"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26B74B0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60C551E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CE51F3C"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CEBF95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13CA6A4F" w14:textId="77777777" w:rsidR="00EF2A4E" w:rsidRPr="00EF2A4E" w:rsidRDefault="00EF2A4E" w:rsidP="00EF2A4E">
            <w:pPr>
              <w:jc w:val="center"/>
              <w:rPr>
                <w:sz w:val="16"/>
                <w:szCs w:val="16"/>
              </w:rPr>
            </w:pPr>
            <w:r w:rsidRPr="00EF2A4E">
              <w:rPr>
                <w:sz w:val="16"/>
                <w:szCs w:val="16"/>
              </w:rPr>
              <w:t>77070</w:t>
            </w:r>
          </w:p>
        </w:tc>
        <w:tc>
          <w:tcPr>
            <w:tcW w:w="496" w:type="dxa"/>
            <w:tcBorders>
              <w:top w:val="nil"/>
              <w:left w:val="nil"/>
              <w:bottom w:val="single" w:sz="4" w:space="0" w:color="auto"/>
              <w:right w:val="single" w:sz="4" w:space="0" w:color="auto"/>
            </w:tcBorders>
            <w:noWrap/>
            <w:vAlign w:val="bottom"/>
            <w:hideMark/>
          </w:tcPr>
          <w:p w14:paraId="575D266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B96FEC2" w14:textId="77777777" w:rsidR="00EF2A4E" w:rsidRPr="00EF2A4E" w:rsidRDefault="00EF2A4E" w:rsidP="00EF2A4E">
            <w:pPr>
              <w:jc w:val="right"/>
              <w:rPr>
                <w:sz w:val="16"/>
                <w:szCs w:val="16"/>
              </w:rPr>
            </w:pPr>
            <w:r w:rsidRPr="00EF2A4E">
              <w:rPr>
                <w:sz w:val="16"/>
                <w:szCs w:val="16"/>
              </w:rPr>
              <w:t>3 016,2</w:t>
            </w:r>
          </w:p>
        </w:tc>
        <w:tc>
          <w:tcPr>
            <w:tcW w:w="1260" w:type="dxa"/>
            <w:tcBorders>
              <w:top w:val="nil"/>
              <w:left w:val="nil"/>
              <w:bottom w:val="single" w:sz="4" w:space="0" w:color="auto"/>
              <w:right w:val="single" w:sz="4" w:space="0" w:color="auto"/>
            </w:tcBorders>
            <w:noWrap/>
            <w:vAlign w:val="bottom"/>
            <w:hideMark/>
          </w:tcPr>
          <w:p w14:paraId="5AB81AF0" w14:textId="77777777" w:rsidR="00EF2A4E" w:rsidRPr="00EF2A4E" w:rsidRDefault="00EF2A4E" w:rsidP="00EF2A4E">
            <w:pPr>
              <w:jc w:val="right"/>
              <w:rPr>
                <w:sz w:val="16"/>
                <w:szCs w:val="16"/>
              </w:rPr>
            </w:pPr>
            <w:r w:rsidRPr="00EF2A4E">
              <w:rPr>
                <w:sz w:val="16"/>
                <w:szCs w:val="16"/>
              </w:rPr>
              <w:t>3 864,6</w:t>
            </w:r>
          </w:p>
        </w:tc>
        <w:tc>
          <w:tcPr>
            <w:tcW w:w="1260" w:type="dxa"/>
            <w:tcBorders>
              <w:top w:val="nil"/>
              <w:left w:val="nil"/>
              <w:bottom w:val="single" w:sz="4" w:space="0" w:color="auto"/>
              <w:right w:val="single" w:sz="4" w:space="0" w:color="auto"/>
            </w:tcBorders>
            <w:noWrap/>
            <w:vAlign w:val="bottom"/>
            <w:hideMark/>
          </w:tcPr>
          <w:p w14:paraId="63EE4772" w14:textId="77777777" w:rsidR="00EF2A4E" w:rsidRPr="00EF2A4E" w:rsidRDefault="00EF2A4E" w:rsidP="00EF2A4E">
            <w:pPr>
              <w:jc w:val="right"/>
              <w:rPr>
                <w:sz w:val="16"/>
                <w:szCs w:val="16"/>
              </w:rPr>
            </w:pPr>
            <w:r w:rsidRPr="00EF2A4E">
              <w:rPr>
                <w:sz w:val="16"/>
                <w:szCs w:val="16"/>
              </w:rPr>
              <w:t>4 020,8</w:t>
            </w:r>
          </w:p>
        </w:tc>
      </w:tr>
      <w:tr w:rsidR="00EF2A4E" w:rsidRPr="00EF2A4E" w14:paraId="55A01218"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2D6BFEB"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438D7EB3"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26427B2F"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nil"/>
              <w:right w:val="single" w:sz="4" w:space="0" w:color="auto"/>
            </w:tcBorders>
            <w:noWrap/>
            <w:vAlign w:val="bottom"/>
            <w:hideMark/>
          </w:tcPr>
          <w:p w14:paraId="5F7C91F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8F88D0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247B072"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1348C9E7" w14:textId="77777777" w:rsidR="00EF2A4E" w:rsidRPr="00EF2A4E" w:rsidRDefault="00EF2A4E" w:rsidP="00EF2A4E">
            <w:pPr>
              <w:jc w:val="center"/>
              <w:rPr>
                <w:sz w:val="16"/>
                <w:szCs w:val="16"/>
              </w:rPr>
            </w:pPr>
            <w:r w:rsidRPr="00EF2A4E">
              <w:rPr>
                <w:sz w:val="16"/>
                <w:szCs w:val="16"/>
              </w:rPr>
              <w:t>77070</w:t>
            </w:r>
          </w:p>
        </w:tc>
        <w:tc>
          <w:tcPr>
            <w:tcW w:w="496" w:type="dxa"/>
            <w:tcBorders>
              <w:top w:val="nil"/>
              <w:left w:val="nil"/>
              <w:bottom w:val="single" w:sz="4" w:space="0" w:color="auto"/>
              <w:right w:val="single" w:sz="4" w:space="0" w:color="auto"/>
            </w:tcBorders>
            <w:vAlign w:val="bottom"/>
            <w:hideMark/>
          </w:tcPr>
          <w:p w14:paraId="6A765725"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58FA0812" w14:textId="77777777" w:rsidR="00EF2A4E" w:rsidRPr="00EF2A4E" w:rsidRDefault="00EF2A4E" w:rsidP="00EF2A4E">
            <w:pPr>
              <w:jc w:val="right"/>
              <w:rPr>
                <w:sz w:val="16"/>
                <w:szCs w:val="16"/>
              </w:rPr>
            </w:pPr>
            <w:r w:rsidRPr="00EF2A4E">
              <w:rPr>
                <w:sz w:val="16"/>
                <w:szCs w:val="16"/>
              </w:rPr>
              <w:t>3 016,2</w:t>
            </w:r>
          </w:p>
        </w:tc>
        <w:tc>
          <w:tcPr>
            <w:tcW w:w="1260" w:type="dxa"/>
            <w:tcBorders>
              <w:top w:val="nil"/>
              <w:left w:val="nil"/>
              <w:bottom w:val="single" w:sz="4" w:space="0" w:color="auto"/>
              <w:right w:val="single" w:sz="4" w:space="0" w:color="auto"/>
            </w:tcBorders>
            <w:noWrap/>
            <w:vAlign w:val="bottom"/>
            <w:hideMark/>
          </w:tcPr>
          <w:p w14:paraId="0B148E62" w14:textId="77777777" w:rsidR="00EF2A4E" w:rsidRPr="00EF2A4E" w:rsidRDefault="00EF2A4E" w:rsidP="00EF2A4E">
            <w:pPr>
              <w:jc w:val="right"/>
              <w:rPr>
                <w:sz w:val="16"/>
                <w:szCs w:val="16"/>
              </w:rPr>
            </w:pPr>
            <w:r w:rsidRPr="00EF2A4E">
              <w:rPr>
                <w:sz w:val="16"/>
                <w:szCs w:val="16"/>
              </w:rPr>
              <w:t>3 864,6</w:t>
            </w:r>
          </w:p>
        </w:tc>
        <w:tc>
          <w:tcPr>
            <w:tcW w:w="1260" w:type="dxa"/>
            <w:tcBorders>
              <w:top w:val="nil"/>
              <w:left w:val="nil"/>
              <w:bottom w:val="single" w:sz="4" w:space="0" w:color="auto"/>
              <w:right w:val="single" w:sz="4" w:space="0" w:color="auto"/>
            </w:tcBorders>
            <w:noWrap/>
            <w:vAlign w:val="bottom"/>
            <w:hideMark/>
          </w:tcPr>
          <w:p w14:paraId="2EA6F209" w14:textId="77777777" w:rsidR="00EF2A4E" w:rsidRPr="00EF2A4E" w:rsidRDefault="00EF2A4E" w:rsidP="00EF2A4E">
            <w:pPr>
              <w:jc w:val="right"/>
              <w:rPr>
                <w:sz w:val="16"/>
                <w:szCs w:val="16"/>
              </w:rPr>
            </w:pPr>
            <w:r w:rsidRPr="00EF2A4E">
              <w:rPr>
                <w:sz w:val="16"/>
                <w:szCs w:val="16"/>
              </w:rPr>
              <w:t>4 020,8</w:t>
            </w:r>
          </w:p>
        </w:tc>
      </w:tr>
      <w:tr w:rsidR="00EF2A4E" w:rsidRPr="00EF2A4E" w14:paraId="0E5C035A" w14:textId="77777777" w:rsidTr="00EF2A4E">
        <w:trPr>
          <w:trHeight w:val="255"/>
        </w:trPr>
        <w:tc>
          <w:tcPr>
            <w:tcW w:w="3545" w:type="dxa"/>
            <w:tcBorders>
              <w:top w:val="nil"/>
              <w:left w:val="single" w:sz="4" w:space="0" w:color="auto"/>
              <w:bottom w:val="single" w:sz="4" w:space="0" w:color="auto"/>
              <w:right w:val="single" w:sz="4" w:space="0" w:color="auto"/>
            </w:tcBorders>
            <w:noWrap/>
            <w:vAlign w:val="bottom"/>
            <w:hideMark/>
          </w:tcPr>
          <w:p w14:paraId="78E2FFDA"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noWrap/>
            <w:vAlign w:val="bottom"/>
            <w:hideMark/>
          </w:tcPr>
          <w:p w14:paraId="377E45EE"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024D9F7F" w14:textId="77777777" w:rsidR="00EF2A4E" w:rsidRPr="00EF2A4E" w:rsidRDefault="00EF2A4E" w:rsidP="00EF2A4E">
            <w:pPr>
              <w:jc w:val="center"/>
              <w:rPr>
                <w:sz w:val="16"/>
                <w:szCs w:val="16"/>
              </w:rPr>
            </w:pPr>
            <w:r w:rsidRPr="00EF2A4E">
              <w:rPr>
                <w:sz w:val="16"/>
                <w:szCs w:val="16"/>
              </w:rPr>
              <w:t>04</w:t>
            </w:r>
          </w:p>
        </w:tc>
        <w:tc>
          <w:tcPr>
            <w:tcW w:w="380" w:type="dxa"/>
            <w:tcBorders>
              <w:top w:val="single" w:sz="4" w:space="0" w:color="auto"/>
              <w:left w:val="nil"/>
              <w:bottom w:val="nil"/>
              <w:right w:val="single" w:sz="4" w:space="0" w:color="auto"/>
            </w:tcBorders>
            <w:noWrap/>
            <w:vAlign w:val="bottom"/>
            <w:hideMark/>
          </w:tcPr>
          <w:p w14:paraId="76EC6B0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6D3E076"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695700A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9C2100B" w14:textId="77777777" w:rsidR="00EF2A4E" w:rsidRPr="00EF2A4E" w:rsidRDefault="00EF2A4E" w:rsidP="00EF2A4E">
            <w:pPr>
              <w:jc w:val="center"/>
              <w:rPr>
                <w:sz w:val="16"/>
                <w:szCs w:val="16"/>
              </w:rPr>
            </w:pPr>
            <w:r w:rsidRPr="00EF2A4E">
              <w:rPr>
                <w:sz w:val="16"/>
                <w:szCs w:val="16"/>
              </w:rPr>
              <w:t>77070</w:t>
            </w:r>
          </w:p>
        </w:tc>
        <w:tc>
          <w:tcPr>
            <w:tcW w:w="496" w:type="dxa"/>
            <w:tcBorders>
              <w:top w:val="nil"/>
              <w:left w:val="nil"/>
              <w:bottom w:val="single" w:sz="4" w:space="0" w:color="auto"/>
              <w:right w:val="single" w:sz="4" w:space="0" w:color="auto"/>
            </w:tcBorders>
            <w:vAlign w:val="bottom"/>
            <w:hideMark/>
          </w:tcPr>
          <w:p w14:paraId="34EE4100"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33407006" w14:textId="77777777" w:rsidR="00EF2A4E" w:rsidRPr="00EF2A4E" w:rsidRDefault="00EF2A4E" w:rsidP="00EF2A4E">
            <w:pPr>
              <w:jc w:val="right"/>
              <w:rPr>
                <w:sz w:val="16"/>
                <w:szCs w:val="16"/>
              </w:rPr>
            </w:pPr>
            <w:r w:rsidRPr="00EF2A4E">
              <w:rPr>
                <w:sz w:val="16"/>
                <w:szCs w:val="16"/>
              </w:rPr>
              <w:t>3 016,2</w:t>
            </w:r>
          </w:p>
        </w:tc>
        <w:tc>
          <w:tcPr>
            <w:tcW w:w="1260" w:type="dxa"/>
            <w:tcBorders>
              <w:top w:val="nil"/>
              <w:left w:val="nil"/>
              <w:bottom w:val="single" w:sz="4" w:space="0" w:color="auto"/>
              <w:right w:val="single" w:sz="4" w:space="0" w:color="auto"/>
            </w:tcBorders>
            <w:noWrap/>
            <w:vAlign w:val="bottom"/>
            <w:hideMark/>
          </w:tcPr>
          <w:p w14:paraId="4A16538C" w14:textId="77777777" w:rsidR="00EF2A4E" w:rsidRPr="00EF2A4E" w:rsidRDefault="00EF2A4E" w:rsidP="00EF2A4E">
            <w:pPr>
              <w:jc w:val="right"/>
              <w:rPr>
                <w:sz w:val="16"/>
                <w:szCs w:val="16"/>
              </w:rPr>
            </w:pPr>
            <w:r w:rsidRPr="00EF2A4E">
              <w:rPr>
                <w:sz w:val="16"/>
                <w:szCs w:val="16"/>
              </w:rPr>
              <w:t>3 864,6</w:t>
            </w:r>
          </w:p>
        </w:tc>
        <w:tc>
          <w:tcPr>
            <w:tcW w:w="1260" w:type="dxa"/>
            <w:tcBorders>
              <w:top w:val="nil"/>
              <w:left w:val="nil"/>
              <w:bottom w:val="single" w:sz="4" w:space="0" w:color="auto"/>
              <w:right w:val="single" w:sz="4" w:space="0" w:color="auto"/>
            </w:tcBorders>
            <w:noWrap/>
            <w:vAlign w:val="bottom"/>
            <w:hideMark/>
          </w:tcPr>
          <w:p w14:paraId="558FF2A2" w14:textId="77777777" w:rsidR="00EF2A4E" w:rsidRPr="00EF2A4E" w:rsidRDefault="00EF2A4E" w:rsidP="00EF2A4E">
            <w:pPr>
              <w:jc w:val="right"/>
              <w:rPr>
                <w:sz w:val="16"/>
                <w:szCs w:val="16"/>
              </w:rPr>
            </w:pPr>
            <w:r w:rsidRPr="00EF2A4E">
              <w:rPr>
                <w:sz w:val="16"/>
                <w:szCs w:val="16"/>
              </w:rPr>
              <w:t>4 020,8</w:t>
            </w:r>
          </w:p>
        </w:tc>
      </w:tr>
      <w:tr w:rsidR="00EF2A4E" w:rsidRPr="00EF2A4E" w14:paraId="565AD41C" w14:textId="77777777" w:rsidTr="00EF2A4E">
        <w:trPr>
          <w:trHeight w:val="1680"/>
        </w:trPr>
        <w:tc>
          <w:tcPr>
            <w:tcW w:w="3545" w:type="dxa"/>
            <w:tcBorders>
              <w:top w:val="nil"/>
              <w:left w:val="single" w:sz="4" w:space="0" w:color="auto"/>
              <w:bottom w:val="single" w:sz="4" w:space="0" w:color="auto"/>
              <w:right w:val="nil"/>
            </w:tcBorders>
            <w:vAlign w:val="bottom"/>
            <w:hideMark/>
          </w:tcPr>
          <w:p w14:paraId="7AF946A5" w14:textId="77777777" w:rsidR="00EF2A4E" w:rsidRPr="00EF2A4E" w:rsidRDefault="00EF2A4E" w:rsidP="00EF2A4E">
            <w:pPr>
              <w:rPr>
                <w:sz w:val="16"/>
                <w:szCs w:val="16"/>
              </w:rPr>
            </w:pPr>
            <w:r w:rsidRPr="00EF2A4E">
              <w:rPr>
                <w:sz w:val="16"/>
                <w:szCs w:val="16"/>
              </w:rPr>
              <w:t xml:space="preserve">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w:t>
            </w:r>
          </w:p>
        </w:tc>
        <w:tc>
          <w:tcPr>
            <w:tcW w:w="380" w:type="dxa"/>
            <w:tcBorders>
              <w:top w:val="nil"/>
              <w:left w:val="single" w:sz="4" w:space="0" w:color="auto"/>
              <w:bottom w:val="single" w:sz="4" w:space="0" w:color="auto"/>
              <w:right w:val="single" w:sz="4" w:space="0" w:color="auto"/>
            </w:tcBorders>
            <w:vAlign w:val="bottom"/>
            <w:hideMark/>
          </w:tcPr>
          <w:p w14:paraId="48181590"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5F000542" w14:textId="77777777" w:rsidR="00EF2A4E" w:rsidRPr="00EF2A4E" w:rsidRDefault="00EF2A4E" w:rsidP="00EF2A4E">
            <w:pPr>
              <w:jc w:val="center"/>
              <w:rPr>
                <w:sz w:val="16"/>
                <w:szCs w:val="16"/>
              </w:rPr>
            </w:pPr>
            <w:r w:rsidRPr="00EF2A4E">
              <w:rPr>
                <w:sz w:val="16"/>
                <w:szCs w:val="16"/>
              </w:rPr>
              <w:t>04</w:t>
            </w:r>
          </w:p>
        </w:tc>
        <w:tc>
          <w:tcPr>
            <w:tcW w:w="380" w:type="dxa"/>
            <w:tcBorders>
              <w:top w:val="single" w:sz="4" w:space="0" w:color="auto"/>
              <w:left w:val="nil"/>
              <w:bottom w:val="single" w:sz="4" w:space="0" w:color="auto"/>
              <w:right w:val="single" w:sz="4" w:space="0" w:color="auto"/>
            </w:tcBorders>
            <w:vAlign w:val="bottom"/>
            <w:hideMark/>
          </w:tcPr>
          <w:p w14:paraId="1ED6ADE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CDAA3E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ACFA49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AEA51D4" w14:textId="77777777" w:rsidR="00EF2A4E" w:rsidRPr="00EF2A4E" w:rsidRDefault="00EF2A4E" w:rsidP="00EF2A4E">
            <w:pPr>
              <w:jc w:val="center"/>
              <w:rPr>
                <w:sz w:val="16"/>
                <w:szCs w:val="16"/>
              </w:rPr>
            </w:pPr>
            <w:r w:rsidRPr="00EF2A4E">
              <w:rPr>
                <w:sz w:val="16"/>
                <w:szCs w:val="16"/>
              </w:rPr>
              <w:t>77240</w:t>
            </w:r>
          </w:p>
        </w:tc>
        <w:tc>
          <w:tcPr>
            <w:tcW w:w="496" w:type="dxa"/>
            <w:tcBorders>
              <w:top w:val="nil"/>
              <w:left w:val="nil"/>
              <w:bottom w:val="single" w:sz="4" w:space="0" w:color="auto"/>
              <w:right w:val="single" w:sz="4" w:space="0" w:color="auto"/>
            </w:tcBorders>
            <w:vAlign w:val="bottom"/>
            <w:hideMark/>
          </w:tcPr>
          <w:p w14:paraId="3A52207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BB41ED0" w14:textId="77777777" w:rsidR="00EF2A4E" w:rsidRPr="00EF2A4E" w:rsidRDefault="00EF2A4E" w:rsidP="00EF2A4E">
            <w:pPr>
              <w:jc w:val="right"/>
              <w:rPr>
                <w:sz w:val="16"/>
                <w:szCs w:val="16"/>
              </w:rPr>
            </w:pPr>
            <w:r w:rsidRPr="00EF2A4E">
              <w:rPr>
                <w:sz w:val="16"/>
                <w:szCs w:val="16"/>
              </w:rPr>
              <w:t>906,7</w:t>
            </w:r>
          </w:p>
        </w:tc>
        <w:tc>
          <w:tcPr>
            <w:tcW w:w="1260" w:type="dxa"/>
            <w:tcBorders>
              <w:top w:val="nil"/>
              <w:left w:val="nil"/>
              <w:bottom w:val="single" w:sz="4" w:space="0" w:color="auto"/>
              <w:right w:val="single" w:sz="4" w:space="0" w:color="auto"/>
            </w:tcBorders>
            <w:noWrap/>
            <w:vAlign w:val="bottom"/>
            <w:hideMark/>
          </w:tcPr>
          <w:p w14:paraId="480F0A7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4128A93" w14:textId="77777777" w:rsidR="00EF2A4E" w:rsidRPr="00EF2A4E" w:rsidRDefault="00EF2A4E" w:rsidP="00EF2A4E">
            <w:pPr>
              <w:jc w:val="right"/>
              <w:rPr>
                <w:sz w:val="16"/>
                <w:szCs w:val="16"/>
              </w:rPr>
            </w:pPr>
            <w:r w:rsidRPr="00EF2A4E">
              <w:rPr>
                <w:sz w:val="16"/>
                <w:szCs w:val="16"/>
              </w:rPr>
              <w:t>0,0</w:t>
            </w:r>
          </w:p>
        </w:tc>
      </w:tr>
      <w:tr w:rsidR="00EF2A4E" w:rsidRPr="00EF2A4E" w14:paraId="515D1542"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588248A"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vAlign w:val="bottom"/>
            <w:hideMark/>
          </w:tcPr>
          <w:p w14:paraId="02EEB155"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1A15AC46"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C7EBB3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34E13041"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E051072"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6354AF4B" w14:textId="77777777" w:rsidR="00EF2A4E" w:rsidRPr="00EF2A4E" w:rsidRDefault="00EF2A4E" w:rsidP="00EF2A4E">
            <w:pPr>
              <w:jc w:val="center"/>
              <w:rPr>
                <w:sz w:val="16"/>
                <w:szCs w:val="16"/>
              </w:rPr>
            </w:pPr>
            <w:r w:rsidRPr="00EF2A4E">
              <w:rPr>
                <w:sz w:val="16"/>
                <w:szCs w:val="16"/>
              </w:rPr>
              <w:t>77240</w:t>
            </w:r>
          </w:p>
        </w:tc>
        <w:tc>
          <w:tcPr>
            <w:tcW w:w="496" w:type="dxa"/>
            <w:tcBorders>
              <w:top w:val="nil"/>
              <w:left w:val="nil"/>
              <w:bottom w:val="single" w:sz="4" w:space="0" w:color="auto"/>
              <w:right w:val="single" w:sz="4" w:space="0" w:color="auto"/>
            </w:tcBorders>
            <w:vAlign w:val="bottom"/>
            <w:hideMark/>
          </w:tcPr>
          <w:p w14:paraId="42D5ADD5"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1A7A9933" w14:textId="77777777" w:rsidR="00EF2A4E" w:rsidRPr="00EF2A4E" w:rsidRDefault="00EF2A4E" w:rsidP="00EF2A4E">
            <w:pPr>
              <w:jc w:val="right"/>
              <w:rPr>
                <w:sz w:val="16"/>
                <w:szCs w:val="16"/>
              </w:rPr>
            </w:pPr>
            <w:r w:rsidRPr="00EF2A4E">
              <w:rPr>
                <w:sz w:val="16"/>
                <w:szCs w:val="16"/>
              </w:rPr>
              <w:t>906,7</w:t>
            </w:r>
          </w:p>
        </w:tc>
        <w:tc>
          <w:tcPr>
            <w:tcW w:w="1260" w:type="dxa"/>
            <w:tcBorders>
              <w:top w:val="nil"/>
              <w:left w:val="nil"/>
              <w:bottom w:val="single" w:sz="4" w:space="0" w:color="auto"/>
              <w:right w:val="single" w:sz="4" w:space="0" w:color="auto"/>
            </w:tcBorders>
            <w:noWrap/>
            <w:vAlign w:val="bottom"/>
            <w:hideMark/>
          </w:tcPr>
          <w:p w14:paraId="6C5404AE"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E44682A" w14:textId="77777777" w:rsidR="00EF2A4E" w:rsidRPr="00EF2A4E" w:rsidRDefault="00EF2A4E" w:rsidP="00EF2A4E">
            <w:pPr>
              <w:jc w:val="right"/>
              <w:rPr>
                <w:sz w:val="16"/>
                <w:szCs w:val="16"/>
              </w:rPr>
            </w:pPr>
            <w:r w:rsidRPr="00EF2A4E">
              <w:rPr>
                <w:sz w:val="16"/>
                <w:szCs w:val="16"/>
              </w:rPr>
              <w:t>0,0</w:t>
            </w:r>
          </w:p>
        </w:tc>
      </w:tr>
      <w:tr w:rsidR="00EF2A4E" w:rsidRPr="00EF2A4E" w14:paraId="7A4E118A" w14:textId="77777777" w:rsidTr="00EF2A4E">
        <w:trPr>
          <w:trHeight w:val="255"/>
        </w:trPr>
        <w:tc>
          <w:tcPr>
            <w:tcW w:w="3545" w:type="dxa"/>
            <w:tcBorders>
              <w:top w:val="nil"/>
              <w:left w:val="single" w:sz="4" w:space="0" w:color="auto"/>
              <w:bottom w:val="single" w:sz="4" w:space="0" w:color="auto"/>
              <w:right w:val="single" w:sz="4" w:space="0" w:color="auto"/>
            </w:tcBorders>
            <w:noWrap/>
            <w:vAlign w:val="bottom"/>
            <w:hideMark/>
          </w:tcPr>
          <w:p w14:paraId="7B056482" w14:textId="77777777" w:rsidR="00EF2A4E" w:rsidRPr="00EF2A4E" w:rsidRDefault="00EF2A4E" w:rsidP="00EF2A4E">
            <w:pPr>
              <w:rPr>
                <w:sz w:val="16"/>
                <w:szCs w:val="16"/>
              </w:rPr>
            </w:pPr>
            <w:r w:rsidRPr="00EF2A4E">
              <w:rPr>
                <w:sz w:val="16"/>
                <w:szCs w:val="16"/>
              </w:rPr>
              <w:t>Субсидии бюджетным учреждениям</w:t>
            </w:r>
          </w:p>
        </w:tc>
        <w:tc>
          <w:tcPr>
            <w:tcW w:w="380" w:type="dxa"/>
            <w:tcBorders>
              <w:top w:val="nil"/>
              <w:left w:val="nil"/>
              <w:bottom w:val="single" w:sz="4" w:space="0" w:color="auto"/>
              <w:right w:val="single" w:sz="4" w:space="0" w:color="auto"/>
            </w:tcBorders>
            <w:vAlign w:val="bottom"/>
            <w:hideMark/>
          </w:tcPr>
          <w:p w14:paraId="18EDBFC6"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73E2BBCF"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C4BECD5"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7C9924D"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3AFE758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EEFA8EA" w14:textId="77777777" w:rsidR="00EF2A4E" w:rsidRPr="00EF2A4E" w:rsidRDefault="00EF2A4E" w:rsidP="00EF2A4E">
            <w:pPr>
              <w:jc w:val="center"/>
              <w:rPr>
                <w:sz w:val="16"/>
                <w:szCs w:val="16"/>
              </w:rPr>
            </w:pPr>
            <w:r w:rsidRPr="00EF2A4E">
              <w:rPr>
                <w:sz w:val="16"/>
                <w:szCs w:val="16"/>
              </w:rPr>
              <w:t>77240</w:t>
            </w:r>
          </w:p>
        </w:tc>
        <w:tc>
          <w:tcPr>
            <w:tcW w:w="496" w:type="dxa"/>
            <w:tcBorders>
              <w:top w:val="nil"/>
              <w:left w:val="nil"/>
              <w:bottom w:val="single" w:sz="4" w:space="0" w:color="auto"/>
              <w:right w:val="single" w:sz="4" w:space="0" w:color="auto"/>
            </w:tcBorders>
            <w:vAlign w:val="bottom"/>
            <w:hideMark/>
          </w:tcPr>
          <w:p w14:paraId="5B2FEFEC" w14:textId="77777777" w:rsidR="00EF2A4E" w:rsidRPr="00EF2A4E" w:rsidRDefault="00EF2A4E" w:rsidP="00EF2A4E">
            <w:pPr>
              <w:jc w:val="center"/>
              <w:rPr>
                <w:sz w:val="16"/>
                <w:szCs w:val="16"/>
              </w:rPr>
            </w:pPr>
            <w:r w:rsidRPr="00EF2A4E">
              <w:rPr>
                <w:sz w:val="16"/>
                <w:szCs w:val="16"/>
              </w:rPr>
              <w:t>610</w:t>
            </w:r>
          </w:p>
        </w:tc>
        <w:tc>
          <w:tcPr>
            <w:tcW w:w="1260" w:type="dxa"/>
            <w:tcBorders>
              <w:top w:val="nil"/>
              <w:left w:val="nil"/>
              <w:bottom w:val="single" w:sz="4" w:space="0" w:color="auto"/>
              <w:right w:val="single" w:sz="4" w:space="0" w:color="auto"/>
            </w:tcBorders>
            <w:noWrap/>
            <w:vAlign w:val="bottom"/>
            <w:hideMark/>
          </w:tcPr>
          <w:p w14:paraId="5914258C" w14:textId="77777777" w:rsidR="00EF2A4E" w:rsidRPr="00EF2A4E" w:rsidRDefault="00EF2A4E" w:rsidP="00EF2A4E">
            <w:pPr>
              <w:jc w:val="right"/>
              <w:rPr>
                <w:sz w:val="16"/>
                <w:szCs w:val="16"/>
              </w:rPr>
            </w:pPr>
            <w:r w:rsidRPr="00EF2A4E">
              <w:rPr>
                <w:sz w:val="16"/>
                <w:szCs w:val="16"/>
              </w:rPr>
              <w:t>906,7</w:t>
            </w:r>
          </w:p>
        </w:tc>
        <w:tc>
          <w:tcPr>
            <w:tcW w:w="1260" w:type="dxa"/>
            <w:tcBorders>
              <w:top w:val="nil"/>
              <w:left w:val="nil"/>
              <w:bottom w:val="single" w:sz="4" w:space="0" w:color="auto"/>
              <w:right w:val="single" w:sz="4" w:space="0" w:color="auto"/>
            </w:tcBorders>
            <w:noWrap/>
            <w:vAlign w:val="bottom"/>
            <w:hideMark/>
          </w:tcPr>
          <w:p w14:paraId="74F14C84"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681149EE" w14:textId="77777777" w:rsidR="00EF2A4E" w:rsidRPr="00EF2A4E" w:rsidRDefault="00EF2A4E" w:rsidP="00EF2A4E">
            <w:pPr>
              <w:jc w:val="right"/>
              <w:rPr>
                <w:sz w:val="16"/>
                <w:szCs w:val="16"/>
              </w:rPr>
            </w:pPr>
            <w:r w:rsidRPr="00EF2A4E">
              <w:rPr>
                <w:sz w:val="16"/>
                <w:szCs w:val="16"/>
              </w:rPr>
              <w:t>0,0</w:t>
            </w:r>
          </w:p>
        </w:tc>
      </w:tr>
      <w:tr w:rsidR="00EF2A4E" w:rsidRPr="00EF2A4E" w14:paraId="4668FC07" w14:textId="77777777" w:rsidTr="00EF2A4E">
        <w:trPr>
          <w:trHeight w:val="1200"/>
        </w:trPr>
        <w:tc>
          <w:tcPr>
            <w:tcW w:w="3545" w:type="dxa"/>
            <w:tcBorders>
              <w:top w:val="nil"/>
              <w:left w:val="single" w:sz="4" w:space="0" w:color="auto"/>
              <w:bottom w:val="single" w:sz="4" w:space="0" w:color="auto"/>
              <w:right w:val="nil"/>
            </w:tcBorders>
            <w:vAlign w:val="bottom"/>
            <w:hideMark/>
          </w:tcPr>
          <w:p w14:paraId="2003D26C" w14:textId="77777777" w:rsidR="00EF2A4E" w:rsidRPr="00EF2A4E" w:rsidRDefault="00EF2A4E" w:rsidP="00EF2A4E">
            <w:pPr>
              <w:rPr>
                <w:sz w:val="16"/>
                <w:szCs w:val="16"/>
              </w:rPr>
            </w:pPr>
            <w:r w:rsidRPr="00EF2A4E">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380" w:type="dxa"/>
            <w:tcBorders>
              <w:top w:val="nil"/>
              <w:left w:val="single" w:sz="4" w:space="0" w:color="auto"/>
              <w:bottom w:val="single" w:sz="4" w:space="0" w:color="auto"/>
              <w:right w:val="single" w:sz="4" w:space="0" w:color="auto"/>
            </w:tcBorders>
            <w:noWrap/>
            <w:vAlign w:val="bottom"/>
            <w:hideMark/>
          </w:tcPr>
          <w:p w14:paraId="4DAC334E"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239086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1046C27"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1B5DCFF"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18EC11C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3720144"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7A7539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93F7392" w14:textId="77777777" w:rsidR="00EF2A4E" w:rsidRPr="00EF2A4E" w:rsidRDefault="00EF2A4E" w:rsidP="00EF2A4E">
            <w:pPr>
              <w:jc w:val="right"/>
              <w:rPr>
                <w:sz w:val="16"/>
                <w:szCs w:val="16"/>
              </w:rPr>
            </w:pPr>
            <w:r w:rsidRPr="00EF2A4E">
              <w:rPr>
                <w:sz w:val="16"/>
                <w:szCs w:val="16"/>
              </w:rPr>
              <w:t>4 682,7</w:t>
            </w:r>
          </w:p>
        </w:tc>
        <w:tc>
          <w:tcPr>
            <w:tcW w:w="1260" w:type="dxa"/>
            <w:tcBorders>
              <w:top w:val="nil"/>
              <w:left w:val="nil"/>
              <w:bottom w:val="single" w:sz="4" w:space="0" w:color="auto"/>
              <w:right w:val="single" w:sz="4" w:space="0" w:color="auto"/>
            </w:tcBorders>
            <w:noWrap/>
            <w:vAlign w:val="bottom"/>
            <w:hideMark/>
          </w:tcPr>
          <w:p w14:paraId="02417119" w14:textId="77777777" w:rsidR="00EF2A4E" w:rsidRPr="00EF2A4E" w:rsidRDefault="00EF2A4E" w:rsidP="00EF2A4E">
            <w:pPr>
              <w:jc w:val="right"/>
              <w:rPr>
                <w:sz w:val="16"/>
                <w:szCs w:val="16"/>
              </w:rPr>
            </w:pPr>
            <w:r w:rsidRPr="00EF2A4E">
              <w:rPr>
                <w:sz w:val="16"/>
                <w:szCs w:val="16"/>
              </w:rPr>
              <w:t>4 857,9</w:t>
            </w:r>
          </w:p>
        </w:tc>
        <w:tc>
          <w:tcPr>
            <w:tcW w:w="1260" w:type="dxa"/>
            <w:tcBorders>
              <w:top w:val="nil"/>
              <w:left w:val="nil"/>
              <w:bottom w:val="single" w:sz="4" w:space="0" w:color="auto"/>
              <w:right w:val="single" w:sz="4" w:space="0" w:color="auto"/>
            </w:tcBorders>
            <w:noWrap/>
            <w:vAlign w:val="bottom"/>
            <w:hideMark/>
          </w:tcPr>
          <w:p w14:paraId="239C8362" w14:textId="77777777" w:rsidR="00EF2A4E" w:rsidRPr="00EF2A4E" w:rsidRDefault="00EF2A4E" w:rsidP="00EF2A4E">
            <w:pPr>
              <w:jc w:val="right"/>
              <w:rPr>
                <w:sz w:val="16"/>
                <w:szCs w:val="16"/>
              </w:rPr>
            </w:pPr>
            <w:r w:rsidRPr="00EF2A4E">
              <w:rPr>
                <w:sz w:val="16"/>
                <w:szCs w:val="16"/>
              </w:rPr>
              <w:t>4 950,2</w:t>
            </w:r>
          </w:p>
        </w:tc>
      </w:tr>
      <w:tr w:rsidR="00EF2A4E" w:rsidRPr="00EF2A4E" w14:paraId="32007180" w14:textId="77777777" w:rsidTr="00EF2A4E">
        <w:trPr>
          <w:trHeight w:val="1200"/>
        </w:trPr>
        <w:tc>
          <w:tcPr>
            <w:tcW w:w="3545" w:type="dxa"/>
            <w:tcBorders>
              <w:top w:val="nil"/>
              <w:left w:val="single" w:sz="4" w:space="0" w:color="auto"/>
              <w:bottom w:val="nil"/>
              <w:right w:val="single" w:sz="4" w:space="0" w:color="auto"/>
            </w:tcBorders>
            <w:vAlign w:val="bottom"/>
            <w:hideMark/>
          </w:tcPr>
          <w:p w14:paraId="44997694" w14:textId="77777777" w:rsidR="00EF2A4E" w:rsidRPr="00EF2A4E" w:rsidRDefault="00EF2A4E" w:rsidP="00EF2A4E">
            <w:pPr>
              <w:rPr>
                <w:sz w:val="16"/>
                <w:szCs w:val="16"/>
              </w:rPr>
            </w:pPr>
            <w:r w:rsidRPr="00EF2A4E">
              <w:rPr>
                <w:sz w:val="16"/>
                <w:szCs w:val="16"/>
              </w:rPr>
              <w:t>Основное мероприятие «Оказание мер государственной поддержки детям-сиротам, детям, оставшимся без попечения родителей, в так же гражданам, желающим взять детей на воспитание в семью»</w:t>
            </w:r>
          </w:p>
        </w:tc>
        <w:tc>
          <w:tcPr>
            <w:tcW w:w="380" w:type="dxa"/>
            <w:tcBorders>
              <w:top w:val="nil"/>
              <w:left w:val="nil"/>
              <w:bottom w:val="single" w:sz="4" w:space="0" w:color="auto"/>
              <w:right w:val="single" w:sz="4" w:space="0" w:color="auto"/>
            </w:tcBorders>
            <w:noWrap/>
            <w:vAlign w:val="bottom"/>
            <w:hideMark/>
          </w:tcPr>
          <w:p w14:paraId="4E66E408"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5C46DFB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260092DF"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F0F3B5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0665747F"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D32DC9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34660E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DFF7CAA" w14:textId="77777777" w:rsidR="00EF2A4E" w:rsidRPr="00EF2A4E" w:rsidRDefault="00EF2A4E" w:rsidP="00EF2A4E">
            <w:pPr>
              <w:jc w:val="right"/>
              <w:rPr>
                <w:sz w:val="16"/>
                <w:szCs w:val="16"/>
              </w:rPr>
            </w:pPr>
            <w:r w:rsidRPr="00EF2A4E">
              <w:rPr>
                <w:sz w:val="16"/>
                <w:szCs w:val="16"/>
              </w:rPr>
              <w:t>4 682,7</w:t>
            </w:r>
          </w:p>
        </w:tc>
        <w:tc>
          <w:tcPr>
            <w:tcW w:w="1260" w:type="dxa"/>
            <w:tcBorders>
              <w:top w:val="nil"/>
              <w:left w:val="nil"/>
              <w:bottom w:val="single" w:sz="4" w:space="0" w:color="auto"/>
              <w:right w:val="single" w:sz="4" w:space="0" w:color="auto"/>
            </w:tcBorders>
            <w:noWrap/>
            <w:vAlign w:val="bottom"/>
            <w:hideMark/>
          </w:tcPr>
          <w:p w14:paraId="2D5E794C" w14:textId="77777777" w:rsidR="00EF2A4E" w:rsidRPr="00EF2A4E" w:rsidRDefault="00EF2A4E" w:rsidP="00EF2A4E">
            <w:pPr>
              <w:jc w:val="right"/>
              <w:rPr>
                <w:sz w:val="16"/>
                <w:szCs w:val="16"/>
              </w:rPr>
            </w:pPr>
            <w:r w:rsidRPr="00EF2A4E">
              <w:rPr>
                <w:sz w:val="16"/>
                <w:szCs w:val="16"/>
              </w:rPr>
              <w:t>4 857,9</w:t>
            </w:r>
          </w:p>
        </w:tc>
        <w:tc>
          <w:tcPr>
            <w:tcW w:w="1260" w:type="dxa"/>
            <w:tcBorders>
              <w:top w:val="nil"/>
              <w:left w:val="nil"/>
              <w:bottom w:val="single" w:sz="4" w:space="0" w:color="auto"/>
              <w:right w:val="single" w:sz="4" w:space="0" w:color="auto"/>
            </w:tcBorders>
            <w:noWrap/>
            <w:vAlign w:val="bottom"/>
            <w:hideMark/>
          </w:tcPr>
          <w:p w14:paraId="1C6035E6" w14:textId="77777777" w:rsidR="00EF2A4E" w:rsidRPr="00EF2A4E" w:rsidRDefault="00EF2A4E" w:rsidP="00EF2A4E">
            <w:pPr>
              <w:jc w:val="right"/>
              <w:rPr>
                <w:sz w:val="16"/>
                <w:szCs w:val="16"/>
              </w:rPr>
            </w:pPr>
            <w:r w:rsidRPr="00EF2A4E">
              <w:rPr>
                <w:sz w:val="16"/>
                <w:szCs w:val="16"/>
              </w:rPr>
              <w:t>4 950,2</w:t>
            </w:r>
          </w:p>
        </w:tc>
      </w:tr>
      <w:tr w:rsidR="00EF2A4E" w:rsidRPr="00EF2A4E" w14:paraId="58CD64E8" w14:textId="77777777" w:rsidTr="00EF2A4E">
        <w:trPr>
          <w:trHeight w:val="3822"/>
        </w:trPr>
        <w:tc>
          <w:tcPr>
            <w:tcW w:w="3545" w:type="dxa"/>
            <w:tcBorders>
              <w:top w:val="single" w:sz="4" w:space="0" w:color="auto"/>
              <w:left w:val="single" w:sz="4" w:space="0" w:color="auto"/>
              <w:bottom w:val="single" w:sz="4" w:space="0" w:color="auto"/>
              <w:right w:val="single" w:sz="4" w:space="0" w:color="auto"/>
            </w:tcBorders>
            <w:vAlign w:val="bottom"/>
            <w:hideMark/>
          </w:tcPr>
          <w:p w14:paraId="560F1723"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выплате вознаграждения опекунам и попечителям несовершеннолетних граждан, проживающих на территории Республики Мордовия, с которыми органы опеки и попечительства заключили договор о приемной семье; выплате ежемесячного пособия опекуну (попечителю), приемному родителю на содержание ребенка, находящегося под опекой (попечительством), в приемной семье, в Республике Мордовия; выплате ежемесячного денежного пособия лицам из числа детей-сирот и детей, оставшихся без попечения родителей, обучающимся в государственных общеобразовательных организациях Республики Мордовия или в муниципальных общеобразовательных организациях, в период до 1 сентября года окончания обучения в общеобразовательной организации</w:t>
            </w:r>
          </w:p>
        </w:tc>
        <w:tc>
          <w:tcPr>
            <w:tcW w:w="380" w:type="dxa"/>
            <w:tcBorders>
              <w:top w:val="nil"/>
              <w:left w:val="nil"/>
              <w:bottom w:val="single" w:sz="4" w:space="0" w:color="auto"/>
              <w:right w:val="single" w:sz="4" w:space="0" w:color="auto"/>
            </w:tcBorders>
            <w:noWrap/>
            <w:vAlign w:val="bottom"/>
            <w:hideMark/>
          </w:tcPr>
          <w:p w14:paraId="1BF7792D"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7FF0768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4701232A"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11AEEC96"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7EB6E04C"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8C7D173" w14:textId="77777777" w:rsidR="00EF2A4E" w:rsidRPr="00EF2A4E" w:rsidRDefault="00EF2A4E" w:rsidP="00EF2A4E">
            <w:pPr>
              <w:jc w:val="center"/>
              <w:rPr>
                <w:sz w:val="16"/>
                <w:szCs w:val="16"/>
              </w:rPr>
            </w:pPr>
            <w:r w:rsidRPr="00EF2A4E">
              <w:rPr>
                <w:sz w:val="16"/>
                <w:szCs w:val="16"/>
              </w:rPr>
              <w:t>77180</w:t>
            </w:r>
          </w:p>
        </w:tc>
        <w:tc>
          <w:tcPr>
            <w:tcW w:w="496" w:type="dxa"/>
            <w:tcBorders>
              <w:top w:val="nil"/>
              <w:left w:val="nil"/>
              <w:bottom w:val="single" w:sz="4" w:space="0" w:color="auto"/>
              <w:right w:val="single" w:sz="4" w:space="0" w:color="auto"/>
            </w:tcBorders>
            <w:noWrap/>
            <w:vAlign w:val="bottom"/>
            <w:hideMark/>
          </w:tcPr>
          <w:p w14:paraId="34BAFCC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4800329" w14:textId="77777777" w:rsidR="00EF2A4E" w:rsidRPr="00EF2A4E" w:rsidRDefault="00EF2A4E" w:rsidP="00EF2A4E">
            <w:pPr>
              <w:jc w:val="right"/>
              <w:rPr>
                <w:sz w:val="16"/>
                <w:szCs w:val="16"/>
              </w:rPr>
            </w:pPr>
            <w:r w:rsidRPr="00EF2A4E">
              <w:rPr>
                <w:sz w:val="16"/>
                <w:szCs w:val="16"/>
              </w:rPr>
              <w:t>4 682,7</w:t>
            </w:r>
          </w:p>
        </w:tc>
        <w:tc>
          <w:tcPr>
            <w:tcW w:w="1260" w:type="dxa"/>
            <w:tcBorders>
              <w:top w:val="nil"/>
              <w:left w:val="nil"/>
              <w:bottom w:val="single" w:sz="4" w:space="0" w:color="auto"/>
              <w:right w:val="single" w:sz="4" w:space="0" w:color="auto"/>
            </w:tcBorders>
            <w:noWrap/>
            <w:vAlign w:val="bottom"/>
            <w:hideMark/>
          </w:tcPr>
          <w:p w14:paraId="3E05FD75" w14:textId="77777777" w:rsidR="00EF2A4E" w:rsidRPr="00EF2A4E" w:rsidRDefault="00EF2A4E" w:rsidP="00EF2A4E">
            <w:pPr>
              <w:jc w:val="right"/>
              <w:rPr>
                <w:sz w:val="16"/>
                <w:szCs w:val="16"/>
              </w:rPr>
            </w:pPr>
            <w:r w:rsidRPr="00EF2A4E">
              <w:rPr>
                <w:sz w:val="16"/>
                <w:szCs w:val="16"/>
              </w:rPr>
              <w:t>4 857,9</w:t>
            </w:r>
          </w:p>
        </w:tc>
        <w:tc>
          <w:tcPr>
            <w:tcW w:w="1260" w:type="dxa"/>
            <w:tcBorders>
              <w:top w:val="nil"/>
              <w:left w:val="nil"/>
              <w:bottom w:val="single" w:sz="4" w:space="0" w:color="auto"/>
              <w:right w:val="single" w:sz="4" w:space="0" w:color="auto"/>
            </w:tcBorders>
            <w:noWrap/>
            <w:vAlign w:val="bottom"/>
            <w:hideMark/>
          </w:tcPr>
          <w:p w14:paraId="06D948E0" w14:textId="77777777" w:rsidR="00EF2A4E" w:rsidRPr="00EF2A4E" w:rsidRDefault="00EF2A4E" w:rsidP="00EF2A4E">
            <w:pPr>
              <w:jc w:val="right"/>
              <w:rPr>
                <w:sz w:val="16"/>
                <w:szCs w:val="16"/>
              </w:rPr>
            </w:pPr>
            <w:r w:rsidRPr="00EF2A4E">
              <w:rPr>
                <w:sz w:val="16"/>
                <w:szCs w:val="16"/>
              </w:rPr>
              <w:t>4 950,2</w:t>
            </w:r>
          </w:p>
        </w:tc>
      </w:tr>
      <w:tr w:rsidR="00EF2A4E" w:rsidRPr="00EF2A4E" w14:paraId="091C2336"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AA50693"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380" w:type="dxa"/>
            <w:tcBorders>
              <w:top w:val="nil"/>
              <w:left w:val="nil"/>
              <w:bottom w:val="single" w:sz="4" w:space="0" w:color="auto"/>
              <w:right w:val="single" w:sz="4" w:space="0" w:color="auto"/>
            </w:tcBorders>
            <w:vAlign w:val="bottom"/>
            <w:hideMark/>
          </w:tcPr>
          <w:p w14:paraId="07FA1DA2"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214F765E"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007CB591"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B4E1EB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0EFE392B"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49E3D2E7" w14:textId="77777777" w:rsidR="00EF2A4E" w:rsidRPr="00EF2A4E" w:rsidRDefault="00EF2A4E" w:rsidP="00EF2A4E">
            <w:pPr>
              <w:jc w:val="center"/>
              <w:rPr>
                <w:sz w:val="16"/>
                <w:szCs w:val="16"/>
              </w:rPr>
            </w:pPr>
            <w:r w:rsidRPr="00EF2A4E">
              <w:rPr>
                <w:sz w:val="16"/>
                <w:szCs w:val="16"/>
              </w:rPr>
              <w:t>77180</w:t>
            </w:r>
          </w:p>
        </w:tc>
        <w:tc>
          <w:tcPr>
            <w:tcW w:w="496" w:type="dxa"/>
            <w:tcBorders>
              <w:top w:val="nil"/>
              <w:left w:val="nil"/>
              <w:bottom w:val="single" w:sz="4" w:space="0" w:color="auto"/>
              <w:right w:val="single" w:sz="4" w:space="0" w:color="auto"/>
            </w:tcBorders>
            <w:noWrap/>
            <w:vAlign w:val="bottom"/>
            <w:hideMark/>
          </w:tcPr>
          <w:p w14:paraId="441ECF2B" w14:textId="77777777" w:rsidR="00EF2A4E" w:rsidRPr="00EF2A4E" w:rsidRDefault="00EF2A4E" w:rsidP="00EF2A4E">
            <w:pPr>
              <w:jc w:val="center"/>
              <w:rPr>
                <w:sz w:val="16"/>
                <w:szCs w:val="16"/>
              </w:rPr>
            </w:pPr>
            <w:r w:rsidRPr="00EF2A4E">
              <w:rPr>
                <w:sz w:val="16"/>
                <w:szCs w:val="16"/>
              </w:rPr>
              <w:t>300</w:t>
            </w:r>
          </w:p>
        </w:tc>
        <w:tc>
          <w:tcPr>
            <w:tcW w:w="1260" w:type="dxa"/>
            <w:tcBorders>
              <w:top w:val="nil"/>
              <w:left w:val="nil"/>
              <w:bottom w:val="single" w:sz="4" w:space="0" w:color="auto"/>
              <w:right w:val="single" w:sz="4" w:space="0" w:color="auto"/>
            </w:tcBorders>
            <w:noWrap/>
            <w:vAlign w:val="bottom"/>
            <w:hideMark/>
          </w:tcPr>
          <w:p w14:paraId="6CFE89FF" w14:textId="77777777" w:rsidR="00EF2A4E" w:rsidRPr="00EF2A4E" w:rsidRDefault="00EF2A4E" w:rsidP="00EF2A4E">
            <w:pPr>
              <w:jc w:val="right"/>
              <w:rPr>
                <w:sz w:val="16"/>
                <w:szCs w:val="16"/>
              </w:rPr>
            </w:pPr>
            <w:r w:rsidRPr="00EF2A4E">
              <w:rPr>
                <w:sz w:val="16"/>
                <w:szCs w:val="16"/>
              </w:rPr>
              <w:t>4 682,7</w:t>
            </w:r>
          </w:p>
        </w:tc>
        <w:tc>
          <w:tcPr>
            <w:tcW w:w="1260" w:type="dxa"/>
            <w:tcBorders>
              <w:top w:val="nil"/>
              <w:left w:val="nil"/>
              <w:bottom w:val="single" w:sz="4" w:space="0" w:color="auto"/>
              <w:right w:val="single" w:sz="4" w:space="0" w:color="auto"/>
            </w:tcBorders>
            <w:noWrap/>
            <w:vAlign w:val="bottom"/>
            <w:hideMark/>
          </w:tcPr>
          <w:p w14:paraId="7C00F29F" w14:textId="77777777" w:rsidR="00EF2A4E" w:rsidRPr="00EF2A4E" w:rsidRDefault="00EF2A4E" w:rsidP="00EF2A4E">
            <w:pPr>
              <w:jc w:val="right"/>
              <w:rPr>
                <w:sz w:val="16"/>
                <w:szCs w:val="16"/>
              </w:rPr>
            </w:pPr>
            <w:r w:rsidRPr="00EF2A4E">
              <w:rPr>
                <w:sz w:val="16"/>
                <w:szCs w:val="16"/>
              </w:rPr>
              <w:t>4 857,9</w:t>
            </w:r>
          </w:p>
        </w:tc>
        <w:tc>
          <w:tcPr>
            <w:tcW w:w="1260" w:type="dxa"/>
            <w:tcBorders>
              <w:top w:val="nil"/>
              <w:left w:val="nil"/>
              <w:bottom w:val="single" w:sz="4" w:space="0" w:color="auto"/>
              <w:right w:val="single" w:sz="4" w:space="0" w:color="auto"/>
            </w:tcBorders>
            <w:noWrap/>
            <w:vAlign w:val="bottom"/>
            <w:hideMark/>
          </w:tcPr>
          <w:p w14:paraId="4B68A8AF" w14:textId="77777777" w:rsidR="00EF2A4E" w:rsidRPr="00EF2A4E" w:rsidRDefault="00EF2A4E" w:rsidP="00EF2A4E">
            <w:pPr>
              <w:jc w:val="right"/>
              <w:rPr>
                <w:sz w:val="16"/>
                <w:szCs w:val="16"/>
              </w:rPr>
            </w:pPr>
            <w:r w:rsidRPr="00EF2A4E">
              <w:rPr>
                <w:sz w:val="16"/>
                <w:szCs w:val="16"/>
              </w:rPr>
              <w:t>4 950,2</w:t>
            </w:r>
          </w:p>
        </w:tc>
      </w:tr>
      <w:tr w:rsidR="00EF2A4E" w:rsidRPr="00EF2A4E" w14:paraId="109C8FA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77F75BC" w14:textId="77777777" w:rsidR="00EF2A4E" w:rsidRPr="00EF2A4E" w:rsidRDefault="00EF2A4E" w:rsidP="00EF2A4E">
            <w:pPr>
              <w:rPr>
                <w:sz w:val="16"/>
                <w:szCs w:val="16"/>
              </w:rPr>
            </w:pPr>
            <w:r w:rsidRPr="00EF2A4E">
              <w:rPr>
                <w:sz w:val="16"/>
                <w:szCs w:val="16"/>
              </w:rPr>
              <w:t>Публичные нормативные социальные выплаты гражданам</w:t>
            </w:r>
          </w:p>
        </w:tc>
        <w:tc>
          <w:tcPr>
            <w:tcW w:w="380" w:type="dxa"/>
            <w:tcBorders>
              <w:top w:val="nil"/>
              <w:left w:val="nil"/>
              <w:bottom w:val="single" w:sz="4" w:space="0" w:color="auto"/>
              <w:right w:val="single" w:sz="4" w:space="0" w:color="auto"/>
            </w:tcBorders>
            <w:vAlign w:val="bottom"/>
            <w:hideMark/>
          </w:tcPr>
          <w:p w14:paraId="0FD459BC"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608329C2"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22E5D49D"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61A5C68"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1C57E5AA"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312631A" w14:textId="77777777" w:rsidR="00EF2A4E" w:rsidRPr="00EF2A4E" w:rsidRDefault="00EF2A4E" w:rsidP="00EF2A4E">
            <w:pPr>
              <w:jc w:val="center"/>
              <w:rPr>
                <w:sz w:val="16"/>
                <w:szCs w:val="16"/>
              </w:rPr>
            </w:pPr>
            <w:r w:rsidRPr="00EF2A4E">
              <w:rPr>
                <w:sz w:val="16"/>
                <w:szCs w:val="16"/>
              </w:rPr>
              <w:t>77180</w:t>
            </w:r>
          </w:p>
        </w:tc>
        <w:tc>
          <w:tcPr>
            <w:tcW w:w="496" w:type="dxa"/>
            <w:tcBorders>
              <w:top w:val="nil"/>
              <w:left w:val="nil"/>
              <w:bottom w:val="single" w:sz="4" w:space="0" w:color="auto"/>
              <w:right w:val="single" w:sz="4" w:space="0" w:color="auto"/>
            </w:tcBorders>
            <w:noWrap/>
            <w:vAlign w:val="bottom"/>
            <w:hideMark/>
          </w:tcPr>
          <w:p w14:paraId="2370CD11" w14:textId="77777777" w:rsidR="00EF2A4E" w:rsidRPr="00EF2A4E" w:rsidRDefault="00EF2A4E" w:rsidP="00EF2A4E">
            <w:pPr>
              <w:jc w:val="center"/>
              <w:rPr>
                <w:sz w:val="16"/>
                <w:szCs w:val="16"/>
              </w:rPr>
            </w:pPr>
            <w:r w:rsidRPr="00EF2A4E">
              <w:rPr>
                <w:sz w:val="16"/>
                <w:szCs w:val="16"/>
              </w:rPr>
              <w:t>310</w:t>
            </w:r>
          </w:p>
        </w:tc>
        <w:tc>
          <w:tcPr>
            <w:tcW w:w="1260" w:type="dxa"/>
            <w:tcBorders>
              <w:top w:val="nil"/>
              <w:left w:val="nil"/>
              <w:bottom w:val="single" w:sz="4" w:space="0" w:color="auto"/>
              <w:right w:val="single" w:sz="4" w:space="0" w:color="auto"/>
            </w:tcBorders>
            <w:noWrap/>
            <w:vAlign w:val="bottom"/>
            <w:hideMark/>
          </w:tcPr>
          <w:p w14:paraId="3977B8F4" w14:textId="77777777" w:rsidR="00EF2A4E" w:rsidRPr="00EF2A4E" w:rsidRDefault="00EF2A4E" w:rsidP="00EF2A4E">
            <w:pPr>
              <w:jc w:val="right"/>
              <w:rPr>
                <w:sz w:val="16"/>
                <w:szCs w:val="16"/>
              </w:rPr>
            </w:pPr>
            <w:r w:rsidRPr="00EF2A4E">
              <w:rPr>
                <w:sz w:val="16"/>
                <w:szCs w:val="16"/>
              </w:rPr>
              <w:t>2 739,6</w:t>
            </w:r>
          </w:p>
        </w:tc>
        <w:tc>
          <w:tcPr>
            <w:tcW w:w="1260" w:type="dxa"/>
            <w:tcBorders>
              <w:top w:val="nil"/>
              <w:left w:val="nil"/>
              <w:bottom w:val="single" w:sz="4" w:space="0" w:color="auto"/>
              <w:right w:val="single" w:sz="4" w:space="0" w:color="auto"/>
            </w:tcBorders>
            <w:noWrap/>
            <w:vAlign w:val="bottom"/>
            <w:hideMark/>
          </w:tcPr>
          <w:p w14:paraId="40FF2FD3" w14:textId="77777777" w:rsidR="00EF2A4E" w:rsidRPr="00EF2A4E" w:rsidRDefault="00EF2A4E" w:rsidP="00EF2A4E">
            <w:pPr>
              <w:jc w:val="right"/>
              <w:rPr>
                <w:sz w:val="16"/>
                <w:szCs w:val="16"/>
              </w:rPr>
            </w:pPr>
            <w:r w:rsidRPr="00EF2A4E">
              <w:rPr>
                <w:sz w:val="16"/>
                <w:szCs w:val="16"/>
              </w:rPr>
              <w:t>2 739,8</w:t>
            </w:r>
          </w:p>
        </w:tc>
        <w:tc>
          <w:tcPr>
            <w:tcW w:w="1260" w:type="dxa"/>
            <w:tcBorders>
              <w:top w:val="nil"/>
              <w:left w:val="nil"/>
              <w:bottom w:val="single" w:sz="4" w:space="0" w:color="auto"/>
              <w:right w:val="single" w:sz="4" w:space="0" w:color="auto"/>
            </w:tcBorders>
            <w:noWrap/>
            <w:vAlign w:val="bottom"/>
            <w:hideMark/>
          </w:tcPr>
          <w:p w14:paraId="18DA7A8F" w14:textId="77777777" w:rsidR="00EF2A4E" w:rsidRPr="00EF2A4E" w:rsidRDefault="00EF2A4E" w:rsidP="00EF2A4E">
            <w:pPr>
              <w:jc w:val="right"/>
              <w:rPr>
                <w:sz w:val="16"/>
                <w:szCs w:val="16"/>
              </w:rPr>
            </w:pPr>
            <w:r w:rsidRPr="00EF2A4E">
              <w:rPr>
                <w:sz w:val="16"/>
                <w:szCs w:val="16"/>
              </w:rPr>
              <w:t>2 791,9</w:t>
            </w:r>
          </w:p>
        </w:tc>
      </w:tr>
      <w:tr w:rsidR="00EF2A4E" w:rsidRPr="00EF2A4E" w14:paraId="2D9621D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1409D83" w14:textId="77777777" w:rsidR="00EF2A4E" w:rsidRPr="00EF2A4E" w:rsidRDefault="00EF2A4E" w:rsidP="00EF2A4E">
            <w:pPr>
              <w:rPr>
                <w:sz w:val="16"/>
                <w:szCs w:val="16"/>
              </w:rPr>
            </w:pPr>
            <w:r w:rsidRPr="00EF2A4E">
              <w:rPr>
                <w:sz w:val="16"/>
                <w:szCs w:val="16"/>
              </w:rPr>
              <w:t>Социальные выплаты гражданам, кроме публичных нормативных социальных выплат</w:t>
            </w:r>
          </w:p>
        </w:tc>
        <w:tc>
          <w:tcPr>
            <w:tcW w:w="380" w:type="dxa"/>
            <w:tcBorders>
              <w:top w:val="nil"/>
              <w:left w:val="nil"/>
              <w:bottom w:val="single" w:sz="4" w:space="0" w:color="auto"/>
              <w:right w:val="single" w:sz="4" w:space="0" w:color="auto"/>
            </w:tcBorders>
            <w:vAlign w:val="bottom"/>
            <w:hideMark/>
          </w:tcPr>
          <w:p w14:paraId="06E7973D"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vAlign w:val="bottom"/>
            <w:hideMark/>
          </w:tcPr>
          <w:p w14:paraId="7DA1C12B"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noWrap/>
            <w:vAlign w:val="bottom"/>
            <w:hideMark/>
          </w:tcPr>
          <w:p w14:paraId="417C8FCC"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62A564A4"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7E12D81E"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33F9F05C" w14:textId="77777777" w:rsidR="00EF2A4E" w:rsidRPr="00EF2A4E" w:rsidRDefault="00EF2A4E" w:rsidP="00EF2A4E">
            <w:pPr>
              <w:jc w:val="center"/>
              <w:rPr>
                <w:sz w:val="16"/>
                <w:szCs w:val="16"/>
              </w:rPr>
            </w:pPr>
            <w:r w:rsidRPr="00EF2A4E">
              <w:rPr>
                <w:sz w:val="16"/>
                <w:szCs w:val="16"/>
              </w:rPr>
              <w:t>77180</w:t>
            </w:r>
          </w:p>
        </w:tc>
        <w:tc>
          <w:tcPr>
            <w:tcW w:w="496" w:type="dxa"/>
            <w:tcBorders>
              <w:top w:val="nil"/>
              <w:left w:val="nil"/>
              <w:bottom w:val="single" w:sz="4" w:space="0" w:color="auto"/>
              <w:right w:val="single" w:sz="4" w:space="0" w:color="auto"/>
            </w:tcBorders>
            <w:noWrap/>
            <w:vAlign w:val="bottom"/>
            <w:hideMark/>
          </w:tcPr>
          <w:p w14:paraId="1686BDD6" w14:textId="77777777" w:rsidR="00EF2A4E" w:rsidRPr="00EF2A4E" w:rsidRDefault="00EF2A4E" w:rsidP="00EF2A4E">
            <w:pPr>
              <w:jc w:val="center"/>
              <w:rPr>
                <w:sz w:val="16"/>
                <w:szCs w:val="16"/>
              </w:rPr>
            </w:pPr>
            <w:r w:rsidRPr="00EF2A4E">
              <w:rPr>
                <w:sz w:val="16"/>
                <w:szCs w:val="16"/>
              </w:rPr>
              <w:t>320</w:t>
            </w:r>
          </w:p>
        </w:tc>
        <w:tc>
          <w:tcPr>
            <w:tcW w:w="1260" w:type="dxa"/>
            <w:tcBorders>
              <w:top w:val="nil"/>
              <w:left w:val="nil"/>
              <w:bottom w:val="single" w:sz="4" w:space="0" w:color="auto"/>
              <w:right w:val="single" w:sz="4" w:space="0" w:color="auto"/>
            </w:tcBorders>
            <w:noWrap/>
            <w:vAlign w:val="bottom"/>
            <w:hideMark/>
          </w:tcPr>
          <w:p w14:paraId="4A2D6800" w14:textId="77777777" w:rsidR="00EF2A4E" w:rsidRPr="00EF2A4E" w:rsidRDefault="00EF2A4E" w:rsidP="00EF2A4E">
            <w:pPr>
              <w:jc w:val="right"/>
              <w:rPr>
                <w:sz w:val="16"/>
                <w:szCs w:val="16"/>
              </w:rPr>
            </w:pPr>
            <w:r w:rsidRPr="00EF2A4E">
              <w:rPr>
                <w:sz w:val="16"/>
                <w:szCs w:val="16"/>
              </w:rPr>
              <w:t>1 943,1</w:t>
            </w:r>
          </w:p>
        </w:tc>
        <w:tc>
          <w:tcPr>
            <w:tcW w:w="1260" w:type="dxa"/>
            <w:tcBorders>
              <w:top w:val="nil"/>
              <w:left w:val="nil"/>
              <w:bottom w:val="single" w:sz="4" w:space="0" w:color="auto"/>
              <w:right w:val="single" w:sz="4" w:space="0" w:color="auto"/>
            </w:tcBorders>
            <w:noWrap/>
            <w:vAlign w:val="bottom"/>
            <w:hideMark/>
          </w:tcPr>
          <w:p w14:paraId="4AFB96C0" w14:textId="77777777" w:rsidR="00EF2A4E" w:rsidRPr="00EF2A4E" w:rsidRDefault="00EF2A4E" w:rsidP="00EF2A4E">
            <w:pPr>
              <w:jc w:val="right"/>
              <w:rPr>
                <w:sz w:val="16"/>
                <w:szCs w:val="16"/>
              </w:rPr>
            </w:pPr>
            <w:r w:rsidRPr="00EF2A4E">
              <w:rPr>
                <w:sz w:val="16"/>
                <w:szCs w:val="16"/>
              </w:rPr>
              <w:t>2 118,1</w:t>
            </w:r>
          </w:p>
        </w:tc>
        <w:tc>
          <w:tcPr>
            <w:tcW w:w="1260" w:type="dxa"/>
            <w:tcBorders>
              <w:top w:val="nil"/>
              <w:left w:val="nil"/>
              <w:bottom w:val="single" w:sz="4" w:space="0" w:color="auto"/>
              <w:right w:val="single" w:sz="4" w:space="0" w:color="auto"/>
            </w:tcBorders>
            <w:noWrap/>
            <w:vAlign w:val="bottom"/>
            <w:hideMark/>
          </w:tcPr>
          <w:p w14:paraId="30D319EB" w14:textId="77777777" w:rsidR="00EF2A4E" w:rsidRPr="00EF2A4E" w:rsidRDefault="00EF2A4E" w:rsidP="00EF2A4E">
            <w:pPr>
              <w:jc w:val="right"/>
              <w:rPr>
                <w:sz w:val="16"/>
                <w:szCs w:val="16"/>
              </w:rPr>
            </w:pPr>
            <w:r w:rsidRPr="00EF2A4E">
              <w:rPr>
                <w:sz w:val="16"/>
                <w:szCs w:val="16"/>
              </w:rPr>
              <w:t>2 158,3</w:t>
            </w:r>
          </w:p>
        </w:tc>
      </w:tr>
      <w:tr w:rsidR="00EF2A4E" w:rsidRPr="00EF2A4E" w14:paraId="2EF0A761"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39DFEC9" w14:textId="77777777" w:rsidR="00EF2A4E" w:rsidRPr="00EF2A4E" w:rsidRDefault="00EF2A4E" w:rsidP="00EF2A4E">
            <w:pPr>
              <w:rPr>
                <w:sz w:val="16"/>
                <w:szCs w:val="16"/>
              </w:rPr>
            </w:pPr>
            <w:r w:rsidRPr="00EF2A4E">
              <w:rPr>
                <w:sz w:val="16"/>
                <w:szCs w:val="16"/>
              </w:rPr>
              <w:t>Муниципальная  Программа «Жилище»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0F446D9E"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4F2DFEF8"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329B4F41"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0B3C3E51"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12F6AC4"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331FA3A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FD68F0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53979A0"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48FBBB8D"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7C56F48C" w14:textId="77777777" w:rsidR="00EF2A4E" w:rsidRPr="00EF2A4E" w:rsidRDefault="00EF2A4E" w:rsidP="00EF2A4E">
            <w:pPr>
              <w:jc w:val="right"/>
              <w:rPr>
                <w:sz w:val="16"/>
                <w:szCs w:val="16"/>
              </w:rPr>
            </w:pPr>
            <w:r w:rsidRPr="00EF2A4E">
              <w:rPr>
                <w:sz w:val="16"/>
                <w:szCs w:val="16"/>
              </w:rPr>
              <w:t>16 856,9</w:t>
            </w:r>
          </w:p>
        </w:tc>
      </w:tr>
      <w:tr w:rsidR="00EF2A4E" w:rsidRPr="00EF2A4E" w14:paraId="13A378A1" w14:textId="77777777" w:rsidTr="00EF2A4E">
        <w:trPr>
          <w:trHeight w:val="858"/>
        </w:trPr>
        <w:tc>
          <w:tcPr>
            <w:tcW w:w="3545" w:type="dxa"/>
            <w:tcBorders>
              <w:top w:val="nil"/>
              <w:left w:val="single" w:sz="4" w:space="0" w:color="auto"/>
              <w:bottom w:val="single" w:sz="4" w:space="0" w:color="auto"/>
              <w:right w:val="single" w:sz="4" w:space="0" w:color="auto"/>
            </w:tcBorders>
            <w:vAlign w:val="bottom"/>
            <w:hideMark/>
          </w:tcPr>
          <w:p w14:paraId="61520C47" w14:textId="77777777" w:rsidR="00EF2A4E" w:rsidRPr="00EF2A4E" w:rsidRDefault="00EF2A4E" w:rsidP="00EF2A4E">
            <w:pPr>
              <w:rPr>
                <w:sz w:val="16"/>
                <w:szCs w:val="16"/>
              </w:rPr>
            </w:pPr>
            <w:r w:rsidRPr="00EF2A4E">
              <w:rPr>
                <w:sz w:val="16"/>
                <w:szCs w:val="16"/>
              </w:rPr>
              <w:t>Подпрограмма "Обеспечение жилыми помещениями детей-сирот и детей, оставшихся без попечения родителей, а также лиц из их числа в Ичалковском муниципальном районе Республики Мордовия"</w:t>
            </w:r>
          </w:p>
        </w:tc>
        <w:tc>
          <w:tcPr>
            <w:tcW w:w="380" w:type="dxa"/>
            <w:tcBorders>
              <w:top w:val="nil"/>
              <w:left w:val="nil"/>
              <w:bottom w:val="single" w:sz="4" w:space="0" w:color="auto"/>
              <w:right w:val="single" w:sz="4" w:space="0" w:color="auto"/>
            </w:tcBorders>
            <w:noWrap/>
            <w:vAlign w:val="bottom"/>
            <w:hideMark/>
          </w:tcPr>
          <w:p w14:paraId="23ADEA0B"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1F87133"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131B9D21"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2567A82C"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4AB67C5"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EB8A47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C8B4AE4"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6C4F3DA"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2CCBE908"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25B7B4E5" w14:textId="77777777" w:rsidR="00EF2A4E" w:rsidRPr="00EF2A4E" w:rsidRDefault="00EF2A4E" w:rsidP="00EF2A4E">
            <w:pPr>
              <w:jc w:val="right"/>
              <w:rPr>
                <w:sz w:val="16"/>
                <w:szCs w:val="16"/>
              </w:rPr>
            </w:pPr>
            <w:r w:rsidRPr="00EF2A4E">
              <w:rPr>
                <w:sz w:val="16"/>
                <w:szCs w:val="16"/>
              </w:rPr>
              <w:t>16 856,9</w:t>
            </w:r>
          </w:p>
        </w:tc>
      </w:tr>
      <w:tr w:rsidR="00EF2A4E" w:rsidRPr="00EF2A4E" w14:paraId="6C79C7F7"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01577E40" w14:textId="77777777" w:rsidR="00EF2A4E" w:rsidRPr="00EF2A4E" w:rsidRDefault="00EF2A4E" w:rsidP="00EF2A4E">
            <w:pPr>
              <w:rPr>
                <w:sz w:val="16"/>
                <w:szCs w:val="16"/>
              </w:rPr>
            </w:pPr>
            <w:r w:rsidRPr="00EF2A4E">
              <w:rPr>
                <w:sz w:val="16"/>
                <w:szCs w:val="16"/>
              </w:rPr>
              <w:lastRenderedPageBreak/>
              <w:t xml:space="preserve">Основное мероприятие «Предоставление жилых помещений специализированного жилищного фонда детям-сиротам, </w:t>
            </w:r>
            <w:proofErr w:type="gramStart"/>
            <w:r w:rsidRPr="00EF2A4E">
              <w:rPr>
                <w:sz w:val="16"/>
                <w:szCs w:val="16"/>
              </w:rPr>
              <w:t>детям</w:t>
            </w:r>
            <w:proofErr w:type="gramEnd"/>
            <w:r w:rsidRPr="00EF2A4E">
              <w:rPr>
                <w:sz w:val="16"/>
                <w:szCs w:val="16"/>
              </w:rPr>
              <w:t xml:space="preserve"> оставшимся без попечения родителей, и лицам из их числа»</w:t>
            </w:r>
          </w:p>
        </w:tc>
        <w:tc>
          <w:tcPr>
            <w:tcW w:w="380" w:type="dxa"/>
            <w:tcBorders>
              <w:top w:val="nil"/>
              <w:left w:val="nil"/>
              <w:bottom w:val="single" w:sz="4" w:space="0" w:color="auto"/>
              <w:right w:val="single" w:sz="4" w:space="0" w:color="auto"/>
            </w:tcBorders>
            <w:noWrap/>
            <w:vAlign w:val="bottom"/>
            <w:hideMark/>
          </w:tcPr>
          <w:p w14:paraId="149314DA"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single" w:sz="4" w:space="0" w:color="auto"/>
            </w:tcBorders>
            <w:noWrap/>
            <w:vAlign w:val="bottom"/>
            <w:hideMark/>
          </w:tcPr>
          <w:p w14:paraId="69939A21"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nil"/>
              <w:bottom w:val="single" w:sz="4" w:space="0" w:color="auto"/>
              <w:right w:val="single" w:sz="4" w:space="0" w:color="auto"/>
            </w:tcBorders>
            <w:vAlign w:val="bottom"/>
            <w:hideMark/>
          </w:tcPr>
          <w:p w14:paraId="5E8CCC66"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5A8A567F"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825202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34E4B3D"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DA90DF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988CBE4"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3002AE8A"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71EEAD43" w14:textId="77777777" w:rsidR="00EF2A4E" w:rsidRPr="00EF2A4E" w:rsidRDefault="00EF2A4E" w:rsidP="00EF2A4E">
            <w:pPr>
              <w:jc w:val="right"/>
              <w:rPr>
                <w:sz w:val="16"/>
                <w:szCs w:val="16"/>
              </w:rPr>
            </w:pPr>
            <w:r w:rsidRPr="00EF2A4E">
              <w:rPr>
                <w:sz w:val="16"/>
                <w:szCs w:val="16"/>
              </w:rPr>
              <w:t>16 856,9</w:t>
            </w:r>
          </w:p>
        </w:tc>
      </w:tr>
      <w:tr w:rsidR="00EF2A4E" w:rsidRPr="00EF2A4E" w14:paraId="545EF589" w14:textId="77777777" w:rsidTr="00EF2A4E">
        <w:trPr>
          <w:trHeight w:val="1680"/>
        </w:trPr>
        <w:tc>
          <w:tcPr>
            <w:tcW w:w="3545" w:type="dxa"/>
            <w:tcBorders>
              <w:top w:val="nil"/>
              <w:left w:val="single" w:sz="4" w:space="0" w:color="auto"/>
              <w:bottom w:val="single" w:sz="4" w:space="0" w:color="auto"/>
              <w:right w:val="single" w:sz="4" w:space="0" w:color="auto"/>
            </w:tcBorders>
            <w:vAlign w:val="bottom"/>
            <w:hideMark/>
          </w:tcPr>
          <w:p w14:paraId="16F94CD6"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380" w:type="dxa"/>
            <w:tcBorders>
              <w:top w:val="nil"/>
              <w:left w:val="nil"/>
              <w:bottom w:val="single" w:sz="4" w:space="0" w:color="auto"/>
              <w:right w:val="single" w:sz="4" w:space="0" w:color="auto"/>
            </w:tcBorders>
            <w:noWrap/>
            <w:vAlign w:val="bottom"/>
            <w:hideMark/>
          </w:tcPr>
          <w:p w14:paraId="75057C30"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nil"/>
            </w:tcBorders>
            <w:noWrap/>
            <w:vAlign w:val="bottom"/>
            <w:hideMark/>
          </w:tcPr>
          <w:p w14:paraId="6E7A4475"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63A122A1"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37BA6A82"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594C5E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7793677"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vAlign w:val="bottom"/>
            <w:hideMark/>
          </w:tcPr>
          <w:p w14:paraId="402B3D4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5D9F87F"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261F1314"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112BB22C" w14:textId="77777777" w:rsidR="00EF2A4E" w:rsidRPr="00EF2A4E" w:rsidRDefault="00EF2A4E" w:rsidP="00EF2A4E">
            <w:pPr>
              <w:jc w:val="right"/>
              <w:rPr>
                <w:sz w:val="16"/>
                <w:szCs w:val="16"/>
              </w:rPr>
            </w:pPr>
            <w:r w:rsidRPr="00EF2A4E">
              <w:rPr>
                <w:sz w:val="16"/>
                <w:szCs w:val="16"/>
              </w:rPr>
              <w:t>16 856,9</w:t>
            </w:r>
          </w:p>
        </w:tc>
      </w:tr>
      <w:tr w:rsidR="00EF2A4E" w:rsidRPr="00EF2A4E" w14:paraId="6705D2D2" w14:textId="77777777" w:rsidTr="00EF2A4E">
        <w:trPr>
          <w:trHeight w:val="720"/>
        </w:trPr>
        <w:tc>
          <w:tcPr>
            <w:tcW w:w="3545" w:type="dxa"/>
            <w:tcBorders>
              <w:top w:val="nil"/>
              <w:left w:val="nil"/>
              <w:bottom w:val="single" w:sz="4" w:space="0" w:color="auto"/>
              <w:right w:val="single" w:sz="4" w:space="0" w:color="auto"/>
            </w:tcBorders>
            <w:vAlign w:val="bottom"/>
            <w:hideMark/>
          </w:tcPr>
          <w:p w14:paraId="59FE6169" w14:textId="77777777" w:rsidR="00EF2A4E" w:rsidRPr="00EF2A4E" w:rsidRDefault="00EF2A4E" w:rsidP="00EF2A4E">
            <w:pPr>
              <w:rPr>
                <w:sz w:val="16"/>
                <w:szCs w:val="16"/>
              </w:rPr>
            </w:pPr>
            <w:r w:rsidRPr="00EF2A4E">
              <w:rPr>
                <w:sz w:val="16"/>
                <w:szCs w:val="16"/>
              </w:rPr>
              <w:t>Капитальные вложения в объекты государственной (муниципальной) собственности</w:t>
            </w:r>
          </w:p>
        </w:tc>
        <w:tc>
          <w:tcPr>
            <w:tcW w:w="380" w:type="dxa"/>
            <w:tcBorders>
              <w:top w:val="nil"/>
              <w:left w:val="nil"/>
              <w:bottom w:val="single" w:sz="4" w:space="0" w:color="auto"/>
              <w:right w:val="single" w:sz="4" w:space="0" w:color="auto"/>
            </w:tcBorders>
            <w:noWrap/>
            <w:vAlign w:val="bottom"/>
            <w:hideMark/>
          </w:tcPr>
          <w:p w14:paraId="0EEBCE6B"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nil"/>
            </w:tcBorders>
            <w:noWrap/>
            <w:vAlign w:val="bottom"/>
            <w:hideMark/>
          </w:tcPr>
          <w:p w14:paraId="075A871D"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36FE0567"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4A221E27"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19EBA0E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F896701"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vAlign w:val="bottom"/>
            <w:hideMark/>
          </w:tcPr>
          <w:p w14:paraId="5541996F" w14:textId="77777777" w:rsidR="00EF2A4E" w:rsidRPr="00EF2A4E" w:rsidRDefault="00EF2A4E" w:rsidP="00EF2A4E">
            <w:pPr>
              <w:jc w:val="center"/>
              <w:rPr>
                <w:sz w:val="16"/>
                <w:szCs w:val="16"/>
              </w:rPr>
            </w:pPr>
            <w:r w:rsidRPr="00EF2A4E">
              <w:rPr>
                <w:sz w:val="16"/>
                <w:szCs w:val="16"/>
              </w:rPr>
              <w:t>400</w:t>
            </w:r>
          </w:p>
        </w:tc>
        <w:tc>
          <w:tcPr>
            <w:tcW w:w="1260" w:type="dxa"/>
            <w:tcBorders>
              <w:top w:val="nil"/>
              <w:left w:val="nil"/>
              <w:bottom w:val="single" w:sz="4" w:space="0" w:color="auto"/>
              <w:right w:val="single" w:sz="4" w:space="0" w:color="auto"/>
            </w:tcBorders>
            <w:noWrap/>
            <w:vAlign w:val="bottom"/>
            <w:hideMark/>
          </w:tcPr>
          <w:p w14:paraId="50A80BC5"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59D8533D"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5AFE40B9" w14:textId="77777777" w:rsidR="00EF2A4E" w:rsidRPr="00EF2A4E" w:rsidRDefault="00EF2A4E" w:rsidP="00EF2A4E">
            <w:pPr>
              <w:jc w:val="right"/>
              <w:rPr>
                <w:sz w:val="16"/>
                <w:szCs w:val="16"/>
              </w:rPr>
            </w:pPr>
            <w:r w:rsidRPr="00EF2A4E">
              <w:rPr>
                <w:sz w:val="16"/>
                <w:szCs w:val="16"/>
              </w:rPr>
              <w:t>16 856,9</w:t>
            </w:r>
          </w:p>
        </w:tc>
      </w:tr>
      <w:tr w:rsidR="00EF2A4E" w:rsidRPr="00EF2A4E" w14:paraId="52F01042" w14:textId="77777777" w:rsidTr="00EF2A4E">
        <w:trPr>
          <w:trHeight w:val="255"/>
        </w:trPr>
        <w:tc>
          <w:tcPr>
            <w:tcW w:w="3545" w:type="dxa"/>
            <w:tcBorders>
              <w:top w:val="nil"/>
              <w:left w:val="single" w:sz="4" w:space="0" w:color="auto"/>
              <w:bottom w:val="single" w:sz="4" w:space="0" w:color="auto"/>
              <w:right w:val="single" w:sz="4" w:space="0" w:color="auto"/>
            </w:tcBorders>
            <w:noWrap/>
            <w:vAlign w:val="bottom"/>
            <w:hideMark/>
          </w:tcPr>
          <w:p w14:paraId="6575A56B" w14:textId="77777777" w:rsidR="00EF2A4E" w:rsidRPr="00EF2A4E" w:rsidRDefault="00EF2A4E" w:rsidP="00EF2A4E">
            <w:pPr>
              <w:rPr>
                <w:sz w:val="16"/>
                <w:szCs w:val="16"/>
              </w:rPr>
            </w:pPr>
            <w:r w:rsidRPr="00EF2A4E">
              <w:rPr>
                <w:sz w:val="16"/>
                <w:szCs w:val="16"/>
              </w:rPr>
              <w:t>Бюджетные инвестиции</w:t>
            </w:r>
          </w:p>
        </w:tc>
        <w:tc>
          <w:tcPr>
            <w:tcW w:w="380" w:type="dxa"/>
            <w:tcBorders>
              <w:top w:val="nil"/>
              <w:left w:val="nil"/>
              <w:bottom w:val="single" w:sz="4" w:space="0" w:color="auto"/>
              <w:right w:val="single" w:sz="4" w:space="0" w:color="auto"/>
            </w:tcBorders>
            <w:noWrap/>
            <w:vAlign w:val="bottom"/>
            <w:hideMark/>
          </w:tcPr>
          <w:p w14:paraId="6D57DF9F" w14:textId="77777777" w:rsidR="00EF2A4E" w:rsidRPr="00EF2A4E" w:rsidRDefault="00EF2A4E" w:rsidP="00EF2A4E">
            <w:pPr>
              <w:jc w:val="center"/>
              <w:rPr>
                <w:sz w:val="16"/>
                <w:szCs w:val="16"/>
              </w:rPr>
            </w:pPr>
            <w:r w:rsidRPr="00EF2A4E">
              <w:rPr>
                <w:sz w:val="16"/>
                <w:szCs w:val="16"/>
              </w:rPr>
              <w:t>10</w:t>
            </w:r>
          </w:p>
        </w:tc>
        <w:tc>
          <w:tcPr>
            <w:tcW w:w="500" w:type="dxa"/>
            <w:tcBorders>
              <w:top w:val="nil"/>
              <w:left w:val="nil"/>
              <w:bottom w:val="single" w:sz="4" w:space="0" w:color="auto"/>
              <w:right w:val="nil"/>
            </w:tcBorders>
            <w:noWrap/>
            <w:vAlign w:val="bottom"/>
            <w:hideMark/>
          </w:tcPr>
          <w:p w14:paraId="5F2ACA3A" w14:textId="77777777" w:rsidR="00EF2A4E" w:rsidRPr="00EF2A4E" w:rsidRDefault="00EF2A4E" w:rsidP="00EF2A4E">
            <w:pPr>
              <w:jc w:val="center"/>
              <w:rPr>
                <w:sz w:val="16"/>
                <w:szCs w:val="16"/>
              </w:rPr>
            </w:pPr>
            <w:r w:rsidRPr="00EF2A4E">
              <w:rPr>
                <w:sz w:val="16"/>
                <w:szCs w:val="16"/>
              </w:rPr>
              <w:t>04</w:t>
            </w:r>
          </w:p>
        </w:tc>
        <w:tc>
          <w:tcPr>
            <w:tcW w:w="380" w:type="dxa"/>
            <w:tcBorders>
              <w:top w:val="nil"/>
              <w:left w:val="single" w:sz="4" w:space="0" w:color="auto"/>
              <w:bottom w:val="single" w:sz="4" w:space="0" w:color="auto"/>
              <w:right w:val="single" w:sz="4" w:space="0" w:color="auto"/>
            </w:tcBorders>
            <w:noWrap/>
            <w:vAlign w:val="bottom"/>
            <w:hideMark/>
          </w:tcPr>
          <w:p w14:paraId="079CE977" w14:textId="77777777" w:rsidR="00EF2A4E" w:rsidRPr="00EF2A4E" w:rsidRDefault="00EF2A4E" w:rsidP="00EF2A4E">
            <w:pPr>
              <w:jc w:val="center"/>
              <w:rPr>
                <w:sz w:val="16"/>
                <w:szCs w:val="16"/>
              </w:rPr>
            </w:pPr>
            <w:r w:rsidRPr="00EF2A4E">
              <w:rPr>
                <w:sz w:val="16"/>
                <w:szCs w:val="16"/>
              </w:rPr>
              <w:t>26</w:t>
            </w:r>
          </w:p>
        </w:tc>
        <w:tc>
          <w:tcPr>
            <w:tcW w:w="380" w:type="dxa"/>
            <w:tcBorders>
              <w:top w:val="nil"/>
              <w:left w:val="nil"/>
              <w:bottom w:val="single" w:sz="4" w:space="0" w:color="auto"/>
              <w:right w:val="single" w:sz="4" w:space="0" w:color="auto"/>
            </w:tcBorders>
            <w:noWrap/>
            <w:vAlign w:val="bottom"/>
            <w:hideMark/>
          </w:tcPr>
          <w:p w14:paraId="29B53E44"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9228DD9"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2DA87AD3" w14:textId="77777777" w:rsidR="00EF2A4E" w:rsidRPr="00EF2A4E" w:rsidRDefault="00EF2A4E" w:rsidP="00EF2A4E">
            <w:pPr>
              <w:jc w:val="center"/>
              <w:rPr>
                <w:sz w:val="16"/>
                <w:szCs w:val="16"/>
              </w:rPr>
            </w:pPr>
            <w:r w:rsidRPr="00EF2A4E">
              <w:rPr>
                <w:sz w:val="16"/>
                <w:szCs w:val="16"/>
              </w:rPr>
              <w:t>Д0820</w:t>
            </w:r>
          </w:p>
        </w:tc>
        <w:tc>
          <w:tcPr>
            <w:tcW w:w="496" w:type="dxa"/>
            <w:tcBorders>
              <w:top w:val="nil"/>
              <w:left w:val="nil"/>
              <w:bottom w:val="single" w:sz="4" w:space="0" w:color="auto"/>
              <w:right w:val="single" w:sz="4" w:space="0" w:color="auto"/>
            </w:tcBorders>
            <w:vAlign w:val="bottom"/>
            <w:hideMark/>
          </w:tcPr>
          <w:p w14:paraId="337CC4F3" w14:textId="77777777" w:rsidR="00EF2A4E" w:rsidRPr="00EF2A4E" w:rsidRDefault="00EF2A4E" w:rsidP="00EF2A4E">
            <w:pPr>
              <w:jc w:val="center"/>
              <w:rPr>
                <w:sz w:val="16"/>
                <w:szCs w:val="16"/>
              </w:rPr>
            </w:pPr>
            <w:r w:rsidRPr="00EF2A4E">
              <w:rPr>
                <w:sz w:val="16"/>
                <w:szCs w:val="16"/>
              </w:rPr>
              <w:t>410</w:t>
            </w:r>
          </w:p>
        </w:tc>
        <w:tc>
          <w:tcPr>
            <w:tcW w:w="1260" w:type="dxa"/>
            <w:tcBorders>
              <w:top w:val="nil"/>
              <w:left w:val="nil"/>
              <w:bottom w:val="single" w:sz="4" w:space="0" w:color="auto"/>
              <w:right w:val="single" w:sz="4" w:space="0" w:color="auto"/>
            </w:tcBorders>
            <w:noWrap/>
            <w:vAlign w:val="bottom"/>
            <w:hideMark/>
          </w:tcPr>
          <w:p w14:paraId="549C5F04" w14:textId="77777777" w:rsidR="00EF2A4E" w:rsidRPr="00EF2A4E" w:rsidRDefault="00EF2A4E" w:rsidP="00EF2A4E">
            <w:pPr>
              <w:jc w:val="right"/>
              <w:rPr>
                <w:sz w:val="16"/>
                <w:szCs w:val="16"/>
              </w:rPr>
            </w:pPr>
            <w:r w:rsidRPr="00EF2A4E">
              <w:rPr>
                <w:sz w:val="16"/>
                <w:szCs w:val="16"/>
              </w:rPr>
              <w:t>16 141,4</w:t>
            </w:r>
          </w:p>
        </w:tc>
        <w:tc>
          <w:tcPr>
            <w:tcW w:w="1260" w:type="dxa"/>
            <w:tcBorders>
              <w:top w:val="nil"/>
              <w:left w:val="nil"/>
              <w:bottom w:val="single" w:sz="4" w:space="0" w:color="auto"/>
              <w:right w:val="single" w:sz="4" w:space="0" w:color="auto"/>
            </w:tcBorders>
            <w:noWrap/>
            <w:vAlign w:val="bottom"/>
            <w:hideMark/>
          </w:tcPr>
          <w:p w14:paraId="0DF5F3E6" w14:textId="77777777" w:rsidR="00EF2A4E" w:rsidRPr="00EF2A4E" w:rsidRDefault="00EF2A4E" w:rsidP="00EF2A4E">
            <w:pPr>
              <w:jc w:val="right"/>
              <w:rPr>
                <w:sz w:val="16"/>
                <w:szCs w:val="16"/>
              </w:rPr>
            </w:pPr>
            <w:r w:rsidRPr="00EF2A4E">
              <w:rPr>
                <w:sz w:val="16"/>
                <w:szCs w:val="16"/>
              </w:rPr>
              <w:t>16 856,9</w:t>
            </w:r>
          </w:p>
        </w:tc>
        <w:tc>
          <w:tcPr>
            <w:tcW w:w="1260" w:type="dxa"/>
            <w:tcBorders>
              <w:top w:val="nil"/>
              <w:left w:val="nil"/>
              <w:bottom w:val="single" w:sz="4" w:space="0" w:color="auto"/>
              <w:right w:val="single" w:sz="4" w:space="0" w:color="auto"/>
            </w:tcBorders>
            <w:noWrap/>
            <w:vAlign w:val="bottom"/>
            <w:hideMark/>
          </w:tcPr>
          <w:p w14:paraId="2F9A710F" w14:textId="77777777" w:rsidR="00EF2A4E" w:rsidRPr="00EF2A4E" w:rsidRDefault="00EF2A4E" w:rsidP="00EF2A4E">
            <w:pPr>
              <w:jc w:val="right"/>
              <w:rPr>
                <w:sz w:val="16"/>
                <w:szCs w:val="16"/>
              </w:rPr>
            </w:pPr>
            <w:r w:rsidRPr="00EF2A4E">
              <w:rPr>
                <w:sz w:val="16"/>
                <w:szCs w:val="16"/>
              </w:rPr>
              <w:t>16 856,9</w:t>
            </w:r>
          </w:p>
        </w:tc>
      </w:tr>
      <w:tr w:rsidR="00EF2A4E" w:rsidRPr="00EF2A4E" w14:paraId="0F5A116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EAC9C93" w14:textId="77777777" w:rsidR="00EF2A4E" w:rsidRPr="00EF2A4E" w:rsidRDefault="00EF2A4E" w:rsidP="00EF2A4E">
            <w:pPr>
              <w:rPr>
                <w:sz w:val="16"/>
                <w:szCs w:val="16"/>
              </w:rPr>
            </w:pPr>
            <w:r w:rsidRPr="00EF2A4E">
              <w:rPr>
                <w:sz w:val="16"/>
                <w:szCs w:val="16"/>
              </w:rPr>
              <w:t>Физическая культура и спорт</w:t>
            </w:r>
          </w:p>
        </w:tc>
        <w:tc>
          <w:tcPr>
            <w:tcW w:w="380" w:type="dxa"/>
            <w:tcBorders>
              <w:top w:val="nil"/>
              <w:left w:val="nil"/>
              <w:bottom w:val="single" w:sz="4" w:space="0" w:color="auto"/>
              <w:right w:val="single" w:sz="4" w:space="0" w:color="auto"/>
            </w:tcBorders>
            <w:vAlign w:val="bottom"/>
            <w:hideMark/>
          </w:tcPr>
          <w:p w14:paraId="1EFFA31F"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vAlign w:val="bottom"/>
            <w:hideMark/>
          </w:tcPr>
          <w:p w14:paraId="5021AF6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75400A1"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CA8E905"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6700380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E73901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26B606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C5E2309"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72730562"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41A26DC6" w14:textId="77777777" w:rsidR="00EF2A4E" w:rsidRPr="00EF2A4E" w:rsidRDefault="00EF2A4E" w:rsidP="00EF2A4E">
            <w:pPr>
              <w:jc w:val="right"/>
              <w:rPr>
                <w:sz w:val="16"/>
                <w:szCs w:val="16"/>
              </w:rPr>
            </w:pPr>
            <w:r w:rsidRPr="00EF2A4E">
              <w:rPr>
                <w:sz w:val="16"/>
                <w:szCs w:val="16"/>
              </w:rPr>
              <w:t>176,6</w:t>
            </w:r>
          </w:p>
        </w:tc>
      </w:tr>
      <w:tr w:rsidR="00EF2A4E" w:rsidRPr="00EF2A4E" w14:paraId="7912A141"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D5B9443" w14:textId="77777777" w:rsidR="00EF2A4E" w:rsidRPr="00EF2A4E" w:rsidRDefault="00EF2A4E" w:rsidP="00EF2A4E">
            <w:pPr>
              <w:rPr>
                <w:sz w:val="16"/>
                <w:szCs w:val="16"/>
              </w:rPr>
            </w:pPr>
            <w:r w:rsidRPr="00EF2A4E">
              <w:rPr>
                <w:sz w:val="16"/>
                <w:szCs w:val="16"/>
              </w:rPr>
              <w:t xml:space="preserve">Физическая культура </w:t>
            </w:r>
          </w:p>
        </w:tc>
        <w:tc>
          <w:tcPr>
            <w:tcW w:w="380" w:type="dxa"/>
            <w:tcBorders>
              <w:top w:val="nil"/>
              <w:left w:val="nil"/>
              <w:bottom w:val="single" w:sz="4" w:space="0" w:color="auto"/>
              <w:right w:val="single" w:sz="4" w:space="0" w:color="auto"/>
            </w:tcBorders>
            <w:vAlign w:val="bottom"/>
            <w:hideMark/>
          </w:tcPr>
          <w:p w14:paraId="0D538604"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vAlign w:val="bottom"/>
            <w:hideMark/>
          </w:tcPr>
          <w:p w14:paraId="5848F95B"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292F0D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A2E9809"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488B7DFE"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2A6D594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006069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23822AE"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7E9733CA"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09AAD0A3" w14:textId="77777777" w:rsidR="00EF2A4E" w:rsidRPr="00EF2A4E" w:rsidRDefault="00EF2A4E" w:rsidP="00EF2A4E">
            <w:pPr>
              <w:jc w:val="right"/>
              <w:rPr>
                <w:sz w:val="16"/>
                <w:szCs w:val="16"/>
              </w:rPr>
            </w:pPr>
            <w:r w:rsidRPr="00EF2A4E">
              <w:rPr>
                <w:sz w:val="16"/>
                <w:szCs w:val="16"/>
              </w:rPr>
              <w:t>176,6</w:t>
            </w:r>
          </w:p>
        </w:tc>
      </w:tr>
      <w:tr w:rsidR="00EF2A4E" w:rsidRPr="00EF2A4E" w14:paraId="2FE6673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AC1229D" w14:textId="77777777" w:rsidR="00EF2A4E" w:rsidRPr="00EF2A4E" w:rsidRDefault="00EF2A4E" w:rsidP="00EF2A4E">
            <w:pPr>
              <w:rPr>
                <w:sz w:val="16"/>
                <w:szCs w:val="16"/>
              </w:rPr>
            </w:pPr>
            <w:r w:rsidRPr="00EF2A4E">
              <w:rPr>
                <w:sz w:val="16"/>
                <w:szCs w:val="16"/>
              </w:rPr>
              <w:t>Муниципальная программа «Развитие физической культуры и спорта  в Ичалковском муниципальном районе»</w:t>
            </w:r>
          </w:p>
        </w:tc>
        <w:tc>
          <w:tcPr>
            <w:tcW w:w="380" w:type="dxa"/>
            <w:tcBorders>
              <w:top w:val="nil"/>
              <w:left w:val="nil"/>
              <w:bottom w:val="single" w:sz="4" w:space="0" w:color="auto"/>
              <w:right w:val="single" w:sz="4" w:space="0" w:color="auto"/>
            </w:tcBorders>
            <w:noWrap/>
            <w:vAlign w:val="bottom"/>
            <w:hideMark/>
          </w:tcPr>
          <w:p w14:paraId="3E59BF5F"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noWrap/>
            <w:vAlign w:val="bottom"/>
            <w:hideMark/>
          </w:tcPr>
          <w:p w14:paraId="140F6D4A"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EE07831"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746FAE2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7B7879B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7E224D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9AC315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DED72ED"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195EE144"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67F4A838" w14:textId="77777777" w:rsidR="00EF2A4E" w:rsidRPr="00EF2A4E" w:rsidRDefault="00EF2A4E" w:rsidP="00EF2A4E">
            <w:pPr>
              <w:jc w:val="right"/>
              <w:rPr>
                <w:sz w:val="16"/>
                <w:szCs w:val="16"/>
              </w:rPr>
            </w:pPr>
            <w:r w:rsidRPr="00EF2A4E">
              <w:rPr>
                <w:sz w:val="16"/>
                <w:szCs w:val="16"/>
              </w:rPr>
              <w:t>176,6</w:t>
            </w:r>
          </w:p>
        </w:tc>
      </w:tr>
      <w:tr w:rsidR="00EF2A4E" w:rsidRPr="00EF2A4E" w14:paraId="65A44F42"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3512F1B7" w14:textId="77777777" w:rsidR="00EF2A4E" w:rsidRPr="00EF2A4E" w:rsidRDefault="00EF2A4E" w:rsidP="00EF2A4E">
            <w:pPr>
              <w:rPr>
                <w:sz w:val="16"/>
                <w:szCs w:val="16"/>
              </w:rPr>
            </w:pPr>
            <w:r w:rsidRPr="00EF2A4E">
              <w:rPr>
                <w:sz w:val="16"/>
                <w:szCs w:val="16"/>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380" w:type="dxa"/>
            <w:tcBorders>
              <w:top w:val="nil"/>
              <w:left w:val="nil"/>
              <w:bottom w:val="single" w:sz="4" w:space="0" w:color="auto"/>
              <w:right w:val="single" w:sz="4" w:space="0" w:color="auto"/>
            </w:tcBorders>
            <w:noWrap/>
            <w:vAlign w:val="bottom"/>
            <w:hideMark/>
          </w:tcPr>
          <w:p w14:paraId="32CFC48F"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noWrap/>
            <w:vAlign w:val="bottom"/>
            <w:hideMark/>
          </w:tcPr>
          <w:p w14:paraId="67B47BF0"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120385CD"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2C30B442"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38016F3"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43FD535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68736CD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F22BF48"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631104D2"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1EF2DA10" w14:textId="77777777" w:rsidR="00EF2A4E" w:rsidRPr="00EF2A4E" w:rsidRDefault="00EF2A4E" w:rsidP="00EF2A4E">
            <w:pPr>
              <w:jc w:val="right"/>
              <w:rPr>
                <w:sz w:val="16"/>
                <w:szCs w:val="16"/>
              </w:rPr>
            </w:pPr>
            <w:r w:rsidRPr="00EF2A4E">
              <w:rPr>
                <w:sz w:val="16"/>
                <w:szCs w:val="16"/>
              </w:rPr>
              <w:t>176,6</w:t>
            </w:r>
          </w:p>
        </w:tc>
      </w:tr>
      <w:tr w:rsidR="00EF2A4E" w:rsidRPr="00EF2A4E" w14:paraId="7AA6E4EA"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B8180B3" w14:textId="77777777" w:rsidR="00EF2A4E" w:rsidRPr="00EF2A4E" w:rsidRDefault="00EF2A4E" w:rsidP="00EF2A4E">
            <w:pPr>
              <w:rPr>
                <w:sz w:val="16"/>
                <w:szCs w:val="16"/>
              </w:rPr>
            </w:pPr>
            <w:r w:rsidRPr="00EF2A4E">
              <w:rPr>
                <w:sz w:val="16"/>
                <w:szCs w:val="16"/>
              </w:rPr>
              <w:t>Мероприятия в области спорта и физической культуры</w:t>
            </w:r>
          </w:p>
        </w:tc>
        <w:tc>
          <w:tcPr>
            <w:tcW w:w="380" w:type="dxa"/>
            <w:tcBorders>
              <w:top w:val="nil"/>
              <w:left w:val="nil"/>
              <w:bottom w:val="single" w:sz="4" w:space="0" w:color="auto"/>
              <w:right w:val="single" w:sz="4" w:space="0" w:color="auto"/>
            </w:tcBorders>
            <w:noWrap/>
            <w:vAlign w:val="bottom"/>
            <w:hideMark/>
          </w:tcPr>
          <w:p w14:paraId="6233382E"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noWrap/>
            <w:vAlign w:val="bottom"/>
            <w:hideMark/>
          </w:tcPr>
          <w:p w14:paraId="61FF1EF1"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1352E26A"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6DC4AE55"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D60EB11"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A26AC23" w14:textId="77777777" w:rsidR="00EF2A4E" w:rsidRPr="00EF2A4E" w:rsidRDefault="00EF2A4E" w:rsidP="00EF2A4E">
            <w:pPr>
              <w:jc w:val="center"/>
              <w:rPr>
                <w:sz w:val="16"/>
                <w:szCs w:val="16"/>
              </w:rPr>
            </w:pPr>
            <w:r w:rsidRPr="00EF2A4E">
              <w:rPr>
                <w:sz w:val="16"/>
                <w:szCs w:val="16"/>
              </w:rPr>
              <w:t>42040</w:t>
            </w:r>
          </w:p>
        </w:tc>
        <w:tc>
          <w:tcPr>
            <w:tcW w:w="496" w:type="dxa"/>
            <w:tcBorders>
              <w:top w:val="nil"/>
              <w:left w:val="nil"/>
              <w:bottom w:val="single" w:sz="4" w:space="0" w:color="auto"/>
              <w:right w:val="single" w:sz="4" w:space="0" w:color="auto"/>
            </w:tcBorders>
            <w:noWrap/>
            <w:vAlign w:val="bottom"/>
            <w:hideMark/>
          </w:tcPr>
          <w:p w14:paraId="38A6A71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C63DD76"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4E33F11A" w14:textId="77777777" w:rsidR="00EF2A4E" w:rsidRPr="00EF2A4E" w:rsidRDefault="00EF2A4E" w:rsidP="00EF2A4E">
            <w:pPr>
              <w:jc w:val="right"/>
              <w:rPr>
                <w:sz w:val="16"/>
                <w:szCs w:val="16"/>
              </w:rPr>
            </w:pPr>
            <w:r w:rsidRPr="00EF2A4E">
              <w:rPr>
                <w:sz w:val="16"/>
                <w:szCs w:val="16"/>
              </w:rPr>
              <w:t>176,6</w:t>
            </w:r>
          </w:p>
        </w:tc>
        <w:tc>
          <w:tcPr>
            <w:tcW w:w="1260" w:type="dxa"/>
            <w:tcBorders>
              <w:top w:val="nil"/>
              <w:left w:val="nil"/>
              <w:bottom w:val="single" w:sz="4" w:space="0" w:color="auto"/>
              <w:right w:val="single" w:sz="4" w:space="0" w:color="auto"/>
            </w:tcBorders>
            <w:noWrap/>
            <w:vAlign w:val="bottom"/>
            <w:hideMark/>
          </w:tcPr>
          <w:p w14:paraId="39B54864" w14:textId="77777777" w:rsidR="00EF2A4E" w:rsidRPr="00EF2A4E" w:rsidRDefault="00EF2A4E" w:rsidP="00EF2A4E">
            <w:pPr>
              <w:jc w:val="right"/>
              <w:rPr>
                <w:sz w:val="16"/>
                <w:szCs w:val="16"/>
              </w:rPr>
            </w:pPr>
            <w:r w:rsidRPr="00EF2A4E">
              <w:rPr>
                <w:sz w:val="16"/>
                <w:szCs w:val="16"/>
              </w:rPr>
              <w:t>176,6</w:t>
            </w:r>
          </w:p>
        </w:tc>
      </w:tr>
      <w:tr w:rsidR="00EF2A4E" w:rsidRPr="00EF2A4E" w14:paraId="3780FC79" w14:textId="77777777" w:rsidTr="00EF2A4E">
        <w:trPr>
          <w:trHeight w:val="1440"/>
        </w:trPr>
        <w:tc>
          <w:tcPr>
            <w:tcW w:w="3545" w:type="dxa"/>
            <w:tcBorders>
              <w:top w:val="nil"/>
              <w:left w:val="single" w:sz="4" w:space="0" w:color="auto"/>
              <w:bottom w:val="single" w:sz="4" w:space="0" w:color="auto"/>
              <w:right w:val="single" w:sz="4" w:space="0" w:color="auto"/>
            </w:tcBorders>
            <w:vAlign w:val="bottom"/>
            <w:hideMark/>
          </w:tcPr>
          <w:p w14:paraId="6FA8D4E0"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80" w:type="dxa"/>
            <w:tcBorders>
              <w:top w:val="nil"/>
              <w:left w:val="nil"/>
              <w:bottom w:val="single" w:sz="4" w:space="0" w:color="auto"/>
              <w:right w:val="single" w:sz="4" w:space="0" w:color="auto"/>
            </w:tcBorders>
            <w:vAlign w:val="bottom"/>
            <w:hideMark/>
          </w:tcPr>
          <w:p w14:paraId="3AFB768F"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vAlign w:val="bottom"/>
            <w:hideMark/>
          </w:tcPr>
          <w:p w14:paraId="5C00160D"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0A5AE337"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vAlign w:val="bottom"/>
            <w:hideMark/>
          </w:tcPr>
          <w:p w14:paraId="5BCB7D6F"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2897FDF7"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69F6C31F" w14:textId="77777777" w:rsidR="00EF2A4E" w:rsidRPr="00EF2A4E" w:rsidRDefault="00EF2A4E" w:rsidP="00EF2A4E">
            <w:pPr>
              <w:jc w:val="center"/>
              <w:rPr>
                <w:sz w:val="16"/>
                <w:szCs w:val="16"/>
              </w:rPr>
            </w:pPr>
            <w:r w:rsidRPr="00EF2A4E">
              <w:rPr>
                <w:sz w:val="16"/>
                <w:szCs w:val="16"/>
              </w:rPr>
              <w:t>42040</w:t>
            </w:r>
          </w:p>
        </w:tc>
        <w:tc>
          <w:tcPr>
            <w:tcW w:w="496" w:type="dxa"/>
            <w:tcBorders>
              <w:top w:val="nil"/>
              <w:left w:val="nil"/>
              <w:bottom w:val="single" w:sz="4" w:space="0" w:color="auto"/>
              <w:right w:val="single" w:sz="4" w:space="0" w:color="auto"/>
            </w:tcBorders>
            <w:vAlign w:val="bottom"/>
            <w:hideMark/>
          </w:tcPr>
          <w:p w14:paraId="3AA866A9" w14:textId="77777777" w:rsidR="00EF2A4E" w:rsidRPr="00EF2A4E" w:rsidRDefault="00EF2A4E" w:rsidP="00EF2A4E">
            <w:pPr>
              <w:jc w:val="center"/>
              <w:rPr>
                <w:sz w:val="16"/>
                <w:szCs w:val="16"/>
              </w:rPr>
            </w:pPr>
            <w:r w:rsidRPr="00EF2A4E">
              <w:rPr>
                <w:sz w:val="16"/>
                <w:szCs w:val="16"/>
              </w:rPr>
              <w:t>100</w:t>
            </w:r>
          </w:p>
        </w:tc>
        <w:tc>
          <w:tcPr>
            <w:tcW w:w="1260" w:type="dxa"/>
            <w:tcBorders>
              <w:top w:val="nil"/>
              <w:left w:val="nil"/>
              <w:bottom w:val="single" w:sz="4" w:space="0" w:color="auto"/>
              <w:right w:val="single" w:sz="4" w:space="0" w:color="auto"/>
            </w:tcBorders>
            <w:vAlign w:val="bottom"/>
            <w:hideMark/>
          </w:tcPr>
          <w:p w14:paraId="69773889"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vAlign w:val="bottom"/>
            <w:hideMark/>
          </w:tcPr>
          <w:p w14:paraId="1DC0C320"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vAlign w:val="bottom"/>
            <w:hideMark/>
          </w:tcPr>
          <w:p w14:paraId="070A76EC" w14:textId="77777777" w:rsidR="00EF2A4E" w:rsidRPr="00EF2A4E" w:rsidRDefault="00EF2A4E" w:rsidP="00EF2A4E">
            <w:pPr>
              <w:jc w:val="right"/>
              <w:rPr>
                <w:sz w:val="16"/>
                <w:szCs w:val="16"/>
              </w:rPr>
            </w:pPr>
            <w:r w:rsidRPr="00EF2A4E">
              <w:rPr>
                <w:sz w:val="16"/>
                <w:szCs w:val="16"/>
              </w:rPr>
              <w:t>30,0</w:t>
            </w:r>
          </w:p>
        </w:tc>
      </w:tr>
      <w:tr w:rsidR="00EF2A4E" w:rsidRPr="00EF2A4E" w14:paraId="1A8A6DD7"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A628565"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380" w:type="dxa"/>
            <w:tcBorders>
              <w:top w:val="nil"/>
              <w:left w:val="nil"/>
              <w:bottom w:val="single" w:sz="4" w:space="0" w:color="auto"/>
              <w:right w:val="single" w:sz="4" w:space="0" w:color="auto"/>
            </w:tcBorders>
            <w:vAlign w:val="bottom"/>
            <w:hideMark/>
          </w:tcPr>
          <w:p w14:paraId="60A472EB"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vAlign w:val="bottom"/>
            <w:hideMark/>
          </w:tcPr>
          <w:p w14:paraId="1FD98B8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77CB3C18"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vAlign w:val="bottom"/>
            <w:hideMark/>
          </w:tcPr>
          <w:p w14:paraId="4ACD5470"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vAlign w:val="bottom"/>
            <w:hideMark/>
          </w:tcPr>
          <w:p w14:paraId="422D1FE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582EE618" w14:textId="77777777" w:rsidR="00EF2A4E" w:rsidRPr="00EF2A4E" w:rsidRDefault="00EF2A4E" w:rsidP="00EF2A4E">
            <w:pPr>
              <w:jc w:val="center"/>
              <w:rPr>
                <w:sz w:val="16"/>
                <w:szCs w:val="16"/>
              </w:rPr>
            </w:pPr>
            <w:r w:rsidRPr="00EF2A4E">
              <w:rPr>
                <w:sz w:val="16"/>
                <w:szCs w:val="16"/>
              </w:rPr>
              <w:t>42040</w:t>
            </w:r>
          </w:p>
        </w:tc>
        <w:tc>
          <w:tcPr>
            <w:tcW w:w="496" w:type="dxa"/>
            <w:tcBorders>
              <w:top w:val="nil"/>
              <w:left w:val="nil"/>
              <w:bottom w:val="single" w:sz="4" w:space="0" w:color="auto"/>
              <w:right w:val="single" w:sz="4" w:space="0" w:color="auto"/>
            </w:tcBorders>
            <w:vAlign w:val="bottom"/>
            <w:hideMark/>
          </w:tcPr>
          <w:p w14:paraId="1A3E117F" w14:textId="77777777" w:rsidR="00EF2A4E" w:rsidRPr="00EF2A4E" w:rsidRDefault="00EF2A4E" w:rsidP="00EF2A4E">
            <w:pPr>
              <w:jc w:val="center"/>
              <w:rPr>
                <w:sz w:val="16"/>
                <w:szCs w:val="16"/>
              </w:rPr>
            </w:pPr>
            <w:r w:rsidRPr="00EF2A4E">
              <w:rPr>
                <w:sz w:val="16"/>
                <w:szCs w:val="16"/>
              </w:rPr>
              <w:t>110</w:t>
            </w:r>
          </w:p>
        </w:tc>
        <w:tc>
          <w:tcPr>
            <w:tcW w:w="1260" w:type="dxa"/>
            <w:tcBorders>
              <w:top w:val="nil"/>
              <w:left w:val="nil"/>
              <w:bottom w:val="single" w:sz="4" w:space="0" w:color="auto"/>
              <w:right w:val="single" w:sz="4" w:space="0" w:color="auto"/>
            </w:tcBorders>
            <w:vAlign w:val="bottom"/>
            <w:hideMark/>
          </w:tcPr>
          <w:p w14:paraId="5A31E264"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vAlign w:val="bottom"/>
            <w:hideMark/>
          </w:tcPr>
          <w:p w14:paraId="46C70B71" w14:textId="77777777" w:rsidR="00EF2A4E" w:rsidRPr="00EF2A4E" w:rsidRDefault="00EF2A4E" w:rsidP="00EF2A4E">
            <w:pPr>
              <w:jc w:val="right"/>
              <w:rPr>
                <w:sz w:val="16"/>
                <w:szCs w:val="16"/>
              </w:rPr>
            </w:pPr>
            <w:r w:rsidRPr="00EF2A4E">
              <w:rPr>
                <w:sz w:val="16"/>
                <w:szCs w:val="16"/>
              </w:rPr>
              <w:t>30,0</w:t>
            </w:r>
          </w:p>
        </w:tc>
        <w:tc>
          <w:tcPr>
            <w:tcW w:w="1260" w:type="dxa"/>
            <w:tcBorders>
              <w:top w:val="nil"/>
              <w:left w:val="nil"/>
              <w:bottom w:val="single" w:sz="4" w:space="0" w:color="auto"/>
              <w:right w:val="single" w:sz="4" w:space="0" w:color="auto"/>
            </w:tcBorders>
            <w:vAlign w:val="bottom"/>
            <w:hideMark/>
          </w:tcPr>
          <w:p w14:paraId="5D0EC438" w14:textId="77777777" w:rsidR="00EF2A4E" w:rsidRPr="00EF2A4E" w:rsidRDefault="00EF2A4E" w:rsidP="00EF2A4E">
            <w:pPr>
              <w:jc w:val="right"/>
              <w:rPr>
                <w:sz w:val="16"/>
                <w:szCs w:val="16"/>
              </w:rPr>
            </w:pPr>
            <w:r w:rsidRPr="00EF2A4E">
              <w:rPr>
                <w:sz w:val="16"/>
                <w:szCs w:val="16"/>
              </w:rPr>
              <w:t>30,0</w:t>
            </w:r>
          </w:p>
        </w:tc>
      </w:tr>
      <w:tr w:rsidR="00EF2A4E" w:rsidRPr="00EF2A4E" w14:paraId="38DC5548"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BA48E3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02F1E91F"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noWrap/>
            <w:vAlign w:val="bottom"/>
            <w:hideMark/>
          </w:tcPr>
          <w:p w14:paraId="158902C3"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43BA4AB"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3F291CF2"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27484E2D"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1BEBDB28" w14:textId="77777777" w:rsidR="00EF2A4E" w:rsidRPr="00EF2A4E" w:rsidRDefault="00EF2A4E" w:rsidP="00EF2A4E">
            <w:pPr>
              <w:jc w:val="center"/>
              <w:rPr>
                <w:sz w:val="16"/>
                <w:szCs w:val="16"/>
              </w:rPr>
            </w:pPr>
            <w:r w:rsidRPr="00EF2A4E">
              <w:rPr>
                <w:sz w:val="16"/>
                <w:szCs w:val="16"/>
              </w:rPr>
              <w:t>42040</w:t>
            </w:r>
          </w:p>
        </w:tc>
        <w:tc>
          <w:tcPr>
            <w:tcW w:w="496" w:type="dxa"/>
            <w:tcBorders>
              <w:top w:val="nil"/>
              <w:left w:val="nil"/>
              <w:bottom w:val="single" w:sz="4" w:space="0" w:color="auto"/>
              <w:right w:val="single" w:sz="4" w:space="0" w:color="auto"/>
            </w:tcBorders>
            <w:noWrap/>
            <w:vAlign w:val="bottom"/>
            <w:hideMark/>
          </w:tcPr>
          <w:p w14:paraId="424359F5" w14:textId="77777777" w:rsidR="00EF2A4E" w:rsidRPr="00EF2A4E" w:rsidRDefault="00EF2A4E" w:rsidP="00EF2A4E">
            <w:pPr>
              <w:jc w:val="center"/>
              <w:rPr>
                <w:sz w:val="16"/>
                <w:szCs w:val="16"/>
              </w:rPr>
            </w:pPr>
            <w:r w:rsidRPr="00EF2A4E">
              <w:rPr>
                <w:sz w:val="16"/>
                <w:szCs w:val="16"/>
              </w:rPr>
              <w:t>200</w:t>
            </w:r>
          </w:p>
        </w:tc>
        <w:tc>
          <w:tcPr>
            <w:tcW w:w="1260" w:type="dxa"/>
            <w:tcBorders>
              <w:top w:val="nil"/>
              <w:left w:val="nil"/>
              <w:bottom w:val="single" w:sz="4" w:space="0" w:color="auto"/>
              <w:right w:val="single" w:sz="4" w:space="0" w:color="auto"/>
            </w:tcBorders>
            <w:noWrap/>
            <w:vAlign w:val="bottom"/>
            <w:hideMark/>
          </w:tcPr>
          <w:p w14:paraId="2CDEF056" w14:textId="77777777" w:rsidR="00EF2A4E" w:rsidRPr="00EF2A4E" w:rsidRDefault="00EF2A4E" w:rsidP="00EF2A4E">
            <w:pPr>
              <w:jc w:val="right"/>
              <w:rPr>
                <w:sz w:val="16"/>
                <w:szCs w:val="16"/>
              </w:rPr>
            </w:pPr>
            <w:r w:rsidRPr="00EF2A4E">
              <w:rPr>
                <w:sz w:val="16"/>
                <w:szCs w:val="16"/>
              </w:rPr>
              <w:t>146,6</w:t>
            </w:r>
          </w:p>
        </w:tc>
        <w:tc>
          <w:tcPr>
            <w:tcW w:w="1260" w:type="dxa"/>
            <w:tcBorders>
              <w:top w:val="nil"/>
              <w:left w:val="nil"/>
              <w:bottom w:val="single" w:sz="4" w:space="0" w:color="auto"/>
              <w:right w:val="single" w:sz="4" w:space="0" w:color="auto"/>
            </w:tcBorders>
            <w:noWrap/>
            <w:vAlign w:val="bottom"/>
            <w:hideMark/>
          </w:tcPr>
          <w:p w14:paraId="7FB6CF08" w14:textId="77777777" w:rsidR="00EF2A4E" w:rsidRPr="00EF2A4E" w:rsidRDefault="00EF2A4E" w:rsidP="00EF2A4E">
            <w:pPr>
              <w:jc w:val="right"/>
              <w:rPr>
                <w:sz w:val="16"/>
                <w:szCs w:val="16"/>
              </w:rPr>
            </w:pPr>
            <w:r w:rsidRPr="00EF2A4E">
              <w:rPr>
                <w:sz w:val="16"/>
                <w:szCs w:val="16"/>
              </w:rPr>
              <w:t>146,6</w:t>
            </w:r>
          </w:p>
        </w:tc>
        <w:tc>
          <w:tcPr>
            <w:tcW w:w="1260" w:type="dxa"/>
            <w:tcBorders>
              <w:top w:val="nil"/>
              <w:left w:val="nil"/>
              <w:bottom w:val="single" w:sz="4" w:space="0" w:color="auto"/>
              <w:right w:val="single" w:sz="4" w:space="0" w:color="auto"/>
            </w:tcBorders>
            <w:noWrap/>
            <w:vAlign w:val="bottom"/>
            <w:hideMark/>
          </w:tcPr>
          <w:p w14:paraId="2331642A" w14:textId="77777777" w:rsidR="00EF2A4E" w:rsidRPr="00EF2A4E" w:rsidRDefault="00EF2A4E" w:rsidP="00EF2A4E">
            <w:pPr>
              <w:jc w:val="right"/>
              <w:rPr>
                <w:sz w:val="16"/>
                <w:szCs w:val="16"/>
              </w:rPr>
            </w:pPr>
            <w:r w:rsidRPr="00EF2A4E">
              <w:rPr>
                <w:sz w:val="16"/>
                <w:szCs w:val="16"/>
              </w:rPr>
              <w:t>146,6</w:t>
            </w:r>
          </w:p>
        </w:tc>
      </w:tr>
      <w:tr w:rsidR="00EF2A4E" w:rsidRPr="00EF2A4E" w14:paraId="69336CCC"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77C0839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380" w:type="dxa"/>
            <w:tcBorders>
              <w:top w:val="nil"/>
              <w:left w:val="nil"/>
              <w:bottom w:val="single" w:sz="4" w:space="0" w:color="auto"/>
              <w:right w:val="single" w:sz="4" w:space="0" w:color="auto"/>
            </w:tcBorders>
            <w:noWrap/>
            <w:vAlign w:val="bottom"/>
            <w:hideMark/>
          </w:tcPr>
          <w:p w14:paraId="2F845EC4" w14:textId="77777777" w:rsidR="00EF2A4E" w:rsidRPr="00EF2A4E" w:rsidRDefault="00EF2A4E" w:rsidP="00EF2A4E">
            <w:pPr>
              <w:jc w:val="center"/>
              <w:rPr>
                <w:sz w:val="16"/>
                <w:szCs w:val="16"/>
              </w:rPr>
            </w:pPr>
            <w:r w:rsidRPr="00EF2A4E">
              <w:rPr>
                <w:sz w:val="16"/>
                <w:szCs w:val="16"/>
              </w:rPr>
              <w:t>11</w:t>
            </w:r>
          </w:p>
        </w:tc>
        <w:tc>
          <w:tcPr>
            <w:tcW w:w="500" w:type="dxa"/>
            <w:tcBorders>
              <w:top w:val="nil"/>
              <w:left w:val="nil"/>
              <w:bottom w:val="single" w:sz="4" w:space="0" w:color="auto"/>
              <w:right w:val="single" w:sz="4" w:space="0" w:color="auto"/>
            </w:tcBorders>
            <w:noWrap/>
            <w:vAlign w:val="bottom"/>
            <w:hideMark/>
          </w:tcPr>
          <w:p w14:paraId="0434603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685CF899" w14:textId="77777777" w:rsidR="00EF2A4E" w:rsidRPr="00EF2A4E" w:rsidRDefault="00EF2A4E" w:rsidP="00EF2A4E">
            <w:pPr>
              <w:jc w:val="center"/>
              <w:rPr>
                <w:sz w:val="16"/>
                <w:szCs w:val="16"/>
              </w:rPr>
            </w:pPr>
            <w:r w:rsidRPr="00EF2A4E">
              <w:rPr>
                <w:sz w:val="16"/>
                <w:szCs w:val="16"/>
              </w:rPr>
              <w:t>06</w:t>
            </w:r>
          </w:p>
        </w:tc>
        <w:tc>
          <w:tcPr>
            <w:tcW w:w="380" w:type="dxa"/>
            <w:tcBorders>
              <w:top w:val="nil"/>
              <w:left w:val="nil"/>
              <w:bottom w:val="single" w:sz="4" w:space="0" w:color="auto"/>
              <w:right w:val="single" w:sz="4" w:space="0" w:color="auto"/>
            </w:tcBorders>
            <w:noWrap/>
            <w:vAlign w:val="bottom"/>
            <w:hideMark/>
          </w:tcPr>
          <w:p w14:paraId="51B9E9C3" w14:textId="77777777" w:rsidR="00EF2A4E" w:rsidRPr="00EF2A4E" w:rsidRDefault="00EF2A4E" w:rsidP="00EF2A4E">
            <w:pPr>
              <w:jc w:val="center"/>
              <w:rPr>
                <w:sz w:val="16"/>
                <w:szCs w:val="16"/>
              </w:rPr>
            </w:pPr>
            <w:r w:rsidRPr="00EF2A4E">
              <w:rPr>
                <w:sz w:val="16"/>
                <w:szCs w:val="16"/>
              </w:rPr>
              <w:t>0</w:t>
            </w:r>
          </w:p>
        </w:tc>
        <w:tc>
          <w:tcPr>
            <w:tcW w:w="461" w:type="dxa"/>
            <w:tcBorders>
              <w:top w:val="nil"/>
              <w:left w:val="nil"/>
              <w:bottom w:val="single" w:sz="4" w:space="0" w:color="auto"/>
              <w:right w:val="single" w:sz="4" w:space="0" w:color="auto"/>
            </w:tcBorders>
            <w:noWrap/>
            <w:vAlign w:val="bottom"/>
            <w:hideMark/>
          </w:tcPr>
          <w:p w14:paraId="6449B20F"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7A40C994" w14:textId="77777777" w:rsidR="00EF2A4E" w:rsidRPr="00EF2A4E" w:rsidRDefault="00EF2A4E" w:rsidP="00EF2A4E">
            <w:pPr>
              <w:jc w:val="center"/>
              <w:rPr>
                <w:sz w:val="16"/>
                <w:szCs w:val="16"/>
              </w:rPr>
            </w:pPr>
            <w:r w:rsidRPr="00EF2A4E">
              <w:rPr>
                <w:sz w:val="16"/>
                <w:szCs w:val="16"/>
              </w:rPr>
              <w:t>42040</w:t>
            </w:r>
          </w:p>
        </w:tc>
        <w:tc>
          <w:tcPr>
            <w:tcW w:w="496" w:type="dxa"/>
            <w:tcBorders>
              <w:top w:val="nil"/>
              <w:left w:val="nil"/>
              <w:bottom w:val="single" w:sz="4" w:space="0" w:color="auto"/>
              <w:right w:val="single" w:sz="4" w:space="0" w:color="auto"/>
            </w:tcBorders>
            <w:noWrap/>
            <w:vAlign w:val="bottom"/>
            <w:hideMark/>
          </w:tcPr>
          <w:p w14:paraId="228234B2" w14:textId="77777777" w:rsidR="00EF2A4E" w:rsidRPr="00EF2A4E" w:rsidRDefault="00EF2A4E" w:rsidP="00EF2A4E">
            <w:pPr>
              <w:jc w:val="center"/>
              <w:rPr>
                <w:sz w:val="16"/>
                <w:szCs w:val="16"/>
              </w:rPr>
            </w:pPr>
            <w:r w:rsidRPr="00EF2A4E">
              <w:rPr>
                <w:sz w:val="16"/>
                <w:szCs w:val="16"/>
              </w:rPr>
              <w:t>240</w:t>
            </w:r>
          </w:p>
        </w:tc>
        <w:tc>
          <w:tcPr>
            <w:tcW w:w="1260" w:type="dxa"/>
            <w:tcBorders>
              <w:top w:val="nil"/>
              <w:left w:val="nil"/>
              <w:bottom w:val="single" w:sz="4" w:space="0" w:color="auto"/>
              <w:right w:val="single" w:sz="4" w:space="0" w:color="auto"/>
            </w:tcBorders>
            <w:noWrap/>
            <w:vAlign w:val="bottom"/>
            <w:hideMark/>
          </w:tcPr>
          <w:p w14:paraId="782C42F0" w14:textId="77777777" w:rsidR="00EF2A4E" w:rsidRPr="00EF2A4E" w:rsidRDefault="00EF2A4E" w:rsidP="00EF2A4E">
            <w:pPr>
              <w:jc w:val="right"/>
              <w:rPr>
                <w:sz w:val="16"/>
                <w:szCs w:val="16"/>
              </w:rPr>
            </w:pPr>
            <w:r w:rsidRPr="00EF2A4E">
              <w:rPr>
                <w:sz w:val="16"/>
                <w:szCs w:val="16"/>
              </w:rPr>
              <w:t>146,6</w:t>
            </w:r>
          </w:p>
        </w:tc>
        <w:tc>
          <w:tcPr>
            <w:tcW w:w="1260" w:type="dxa"/>
            <w:tcBorders>
              <w:top w:val="nil"/>
              <w:left w:val="nil"/>
              <w:bottom w:val="single" w:sz="4" w:space="0" w:color="auto"/>
              <w:right w:val="single" w:sz="4" w:space="0" w:color="auto"/>
            </w:tcBorders>
            <w:noWrap/>
            <w:vAlign w:val="bottom"/>
            <w:hideMark/>
          </w:tcPr>
          <w:p w14:paraId="5510ECD1" w14:textId="77777777" w:rsidR="00EF2A4E" w:rsidRPr="00EF2A4E" w:rsidRDefault="00EF2A4E" w:rsidP="00EF2A4E">
            <w:pPr>
              <w:jc w:val="right"/>
              <w:rPr>
                <w:sz w:val="16"/>
                <w:szCs w:val="16"/>
              </w:rPr>
            </w:pPr>
            <w:r w:rsidRPr="00EF2A4E">
              <w:rPr>
                <w:sz w:val="16"/>
                <w:szCs w:val="16"/>
              </w:rPr>
              <w:t>146,6</w:t>
            </w:r>
          </w:p>
        </w:tc>
        <w:tc>
          <w:tcPr>
            <w:tcW w:w="1260" w:type="dxa"/>
            <w:tcBorders>
              <w:top w:val="nil"/>
              <w:left w:val="nil"/>
              <w:bottom w:val="single" w:sz="4" w:space="0" w:color="auto"/>
              <w:right w:val="single" w:sz="4" w:space="0" w:color="auto"/>
            </w:tcBorders>
            <w:noWrap/>
            <w:vAlign w:val="bottom"/>
            <w:hideMark/>
          </w:tcPr>
          <w:p w14:paraId="055A030B" w14:textId="77777777" w:rsidR="00EF2A4E" w:rsidRPr="00EF2A4E" w:rsidRDefault="00EF2A4E" w:rsidP="00EF2A4E">
            <w:pPr>
              <w:jc w:val="right"/>
              <w:rPr>
                <w:sz w:val="16"/>
                <w:szCs w:val="16"/>
              </w:rPr>
            </w:pPr>
            <w:r w:rsidRPr="00EF2A4E">
              <w:rPr>
                <w:sz w:val="16"/>
                <w:szCs w:val="16"/>
              </w:rPr>
              <w:t>146,6</w:t>
            </w:r>
          </w:p>
        </w:tc>
      </w:tr>
      <w:tr w:rsidR="00EF2A4E" w:rsidRPr="00EF2A4E" w14:paraId="52F5A883"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74E1C9F7" w14:textId="77777777" w:rsidR="00EF2A4E" w:rsidRPr="00EF2A4E" w:rsidRDefault="00EF2A4E" w:rsidP="00EF2A4E">
            <w:pPr>
              <w:rPr>
                <w:sz w:val="16"/>
                <w:szCs w:val="16"/>
              </w:rPr>
            </w:pPr>
            <w:r w:rsidRPr="00EF2A4E">
              <w:rPr>
                <w:sz w:val="16"/>
                <w:szCs w:val="16"/>
              </w:rPr>
              <w:t>Средства массовой информации</w:t>
            </w:r>
          </w:p>
        </w:tc>
        <w:tc>
          <w:tcPr>
            <w:tcW w:w="380" w:type="dxa"/>
            <w:tcBorders>
              <w:top w:val="nil"/>
              <w:left w:val="nil"/>
              <w:bottom w:val="single" w:sz="4" w:space="0" w:color="auto"/>
              <w:right w:val="single" w:sz="4" w:space="0" w:color="auto"/>
            </w:tcBorders>
            <w:noWrap/>
            <w:vAlign w:val="bottom"/>
            <w:hideMark/>
          </w:tcPr>
          <w:p w14:paraId="150DEC3D"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522C9C07"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146A9768"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83F229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91F8C7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A5DA51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5939C6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AE4F476"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1C833E2B"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1F4AF4A" w14:textId="77777777" w:rsidR="00EF2A4E" w:rsidRPr="00EF2A4E" w:rsidRDefault="00EF2A4E" w:rsidP="00EF2A4E">
            <w:pPr>
              <w:jc w:val="right"/>
              <w:rPr>
                <w:sz w:val="16"/>
                <w:szCs w:val="16"/>
              </w:rPr>
            </w:pPr>
            <w:r w:rsidRPr="00EF2A4E">
              <w:rPr>
                <w:sz w:val="16"/>
                <w:szCs w:val="16"/>
              </w:rPr>
              <w:t>1 750,0</w:t>
            </w:r>
          </w:p>
        </w:tc>
      </w:tr>
      <w:tr w:rsidR="00EF2A4E" w:rsidRPr="00EF2A4E" w14:paraId="7B774C70"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354E8288" w14:textId="77777777" w:rsidR="00EF2A4E" w:rsidRPr="00EF2A4E" w:rsidRDefault="00EF2A4E" w:rsidP="00EF2A4E">
            <w:pPr>
              <w:rPr>
                <w:sz w:val="16"/>
                <w:szCs w:val="16"/>
              </w:rPr>
            </w:pPr>
            <w:r w:rsidRPr="00EF2A4E">
              <w:rPr>
                <w:sz w:val="16"/>
                <w:szCs w:val="16"/>
              </w:rPr>
              <w:t>Периодическая печать и издательства</w:t>
            </w:r>
          </w:p>
        </w:tc>
        <w:tc>
          <w:tcPr>
            <w:tcW w:w="380" w:type="dxa"/>
            <w:tcBorders>
              <w:top w:val="nil"/>
              <w:left w:val="nil"/>
              <w:bottom w:val="single" w:sz="4" w:space="0" w:color="auto"/>
              <w:right w:val="single" w:sz="4" w:space="0" w:color="auto"/>
            </w:tcBorders>
            <w:noWrap/>
            <w:vAlign w:val="bottom"/>
            <w:hideMark/>
          </w:tcPr>
          <w:p w14:paraId="1FF26630"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3146FD8E"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0B79FA52"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6184C51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D8946F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6743C22"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433CC5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2337708"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5B6A3BAE"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158070E2" w14:textId="77777777" w:rsidR="00EF2A4E" w:rsidRPr="00EF2A4E" w:rsidRDefault="00EF2A4E" w:rsidP="00EF2A4E">
            <w:pPr>
              <w:jc w:val="right"/>
              <w:rPr>
                <w:sz w:val="16"/>
                <w:szCs w:val="16"/>
              </w:rPr>
            </w:pPr>
            <w:r w:rsidRPr="00EF2A4E">
              <w:rPr>
                <w:sz w:val="16"/>
                <w:szCs w:val="16"/>
              </w:rPr>
              <w:t>1 750,0</w:t>
            </w:r>
          </w:p>
        </w:tc>
      </w:tr>
      <w:tr w:rsidR="00EF2A4E" w:rsidRPr="00EF2A4E" w14:paraId="3F03C19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2ABC69B0"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192F484D"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45F570C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3F3CAEB"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6ABC90A8"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5F065D7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23C6F4E"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3386CB5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533B7CC"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3C1EFC3B"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0BBF2539" w14:textId="77777777" w:rsidR="00EF2A4E" w:rsidRPr="00EF2A4E" w:rsidRDefault="00EF2A4E" w:rsidP="00EF2A4E">
            <w:pPr>
              <w:jc w:val="right"/>
              <w:rPr>
                <w:sz w:val="16"/>
                <w:szCs w:val="16"/>
              </w:rPr>
            </w:pPr>
            <w:r w:rsidRPr="00EF2A4E">
              <w:rPr>
                <w:sz w:val="16"/>
                <w:szCs w:val="16"/>
              </w:rPr>
              <w:t>1 750,0</w:t>
            </w:r>
          </w:p>
        </w:tc>
      </w:tr>
      <w:tr w:rsidR="00EF2A4E" w:rsidRPr="00EF2A4E" w14:paraId="7C65B52A"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0E278FEF"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1EC98CE2"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352E716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51C131D7"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BA1F27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0EE0F9D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DD386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CCA4B1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7B0AD77"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FFB99D3"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2492D8F" w14:textId="77777777" w:rsidR="00EF2A4E" w:rsidRPr="00EF2A4E" w:rsidRDefault="00EF2A4E" w:rsidP="00EF2A4E">
            <w:pPr>
              <w:jc w:val="right"/>
              <w:rPr>
                <w:sz w:val="16"/>
                <w:szCs w:val="16"/>
              </w:rPr>
            </w:pPr>
            <w:r w:rsidRPr="00EF2A4E">
              <w:rPr>
                <w:sz w:val="16"/>
                <w:szCs w:val="16"/>
              </w:rPr>
              <w:t>1 750,0</w:t>
            </w:r>
          </w:p>
        </w:tc>
      </w:tr>
      <w:tr w:rsidR="00EF2A4E" w:rsidRPr="00EF2A4E" w14:paraId="4630A1C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4E413F3" w14:textId="77777777" w:rsidR="00EF2A4E" w:rsidRPr="00EF2A4E" w:rsidRDefault="00EF2A4E" w:rsidP="00EF2A4E">
            <w:pPr>
              <w:rPr>
                <w:sz w:val="16"/>
                <w:szCs w:val="16"/>
              </w:rPr>
            </w:pPr>
            <w:r w:rsidRPr="00EF2A4E">
              <w:rPr>
                <w:sz w:val="16"/>
                <w:szCs w:val="16"/>
              </w:rPr>
              <w:t>Субсидии на поддержку социально ориентированных некоммерческих организаций</w:t>
            </w:r>
          </w:p>
        </w:tc>
        <w:tc>
          <w:tcPr>
            <w:tcW w:w="380" w:type="dxa"/>
            <w:tcBorders>
              <w:top w:val="nil"/>
              <w:left w:val="nil"/>
              <w:bottom w:val="single" w:sz="4" w:space="0" w:color="auto"/>
              <w:right w:val="single" w:sz="4" w:space="0" w:color="auto"/>
            </w:tcBorders>
            <w:noWrap/>
            <w:vAlign w:val="bottom"/>
            <w:hideMark/>
          </w:tcPr>
          <w:p w14:paraId="1CDE4FAF"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17A3B076"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7DB56812"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3666623"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7A69204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E07721F"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6EB1E9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A5F5B15"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736138F"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0995A78" w14:textId="77777777" w:rsidR="00EF2A4E" w:rsidRPr="00EF2A4E" w:rsidRDefault="00EF2A4E" w:rsidP="00EF2A4E">
            <w:pPr>
              <w:jc w:val="right"/>
              <w:rPr>
                <w:sz w:val="16"/>
                <w:szCs w:val="16"/>
              </w:rPr>
            </w:pPr>
            <w:r w:rsidRPr="00EF2A4E">
              <w:rPr>
                <w:sz w:val="16"/>
                <w:szCs w:val="16"/>
              </w:rPr>
              <w:t>1 750,0</w:t>
            </w:r>
          </w:p>
        </w:tc>
      </w:tr>
      <w:tr w:rsidR="00EF2A4E" w:rsidRPr="00EF2A4E" w14:paraId="5B90C661"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52BC518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380" w:type="dxa"/>
            <w:tcBorders>
              <w:top w:val="nil"/>
              <w:left w:val="nil"/>
              <w:bottom w:val="single" w:sz="4" w:space="0" w:color="auto"/>
              <w:right w:val="single" w:sz="4" w:space="0" w:color="auto"/>
            </w:tcBorders>
            <w:noWrap/>
            <w:vAlign w:val="bottom"/>
            <w:hideMark/>
          </w:tcPr>
          <w:p w14:paraId="1D914F6A"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6AA04A08"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2244FB69"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4B6DB134"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4A33EB5C"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44D90F99"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56383EFE" w14:textId="77777777" w:rsidR="00EF2A4E" w:rsidRPr="00EF2A4E" w:rsidRDefault="00EF2A4E" w:rsidP="00EF2A4E">
            <w:pPr>
              <w:jc w:val="center"/>
              <w:rPr>
                <w:sz w:val="16"/>
                <w:szCs w:val="16"/>
              </w:rPr>
            </w:pPr>
            <w:r w:rsidRPr="00EF2A4E">
              <w:rPr>
                <w:sz w:val="16"/>
                <w:szCs w:val="16"/>
              </w:rPr>
              <w:t>600</w:t>
            </w:r>
          </w:p>
        </w:tc>
        <w:tc>
          <w:tcPr>
            <w:tcW w:w="1260" w:type="dxa"/>
            <w:tcBorders>
              <w:top w:val="nil"/>
              <w:left w:val="nil"/>
              <w:bottom w:val="single" w:sz="4" w:space="0" w:color="auto"/>
              <w:right w:val="single" w:sz="4" w:space="0" w:color="auto"/>
            </w:tcBorders>
            <w:noWrap/>
            <w:vAlign w:val="bottom"/>
            <w:hideMark/>
          </w:tcPr>
          <w:p w14:paraId="46D56B04"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04776301"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731DDC13" w14:textId="77777777" w:rsidR="00EF2A4E" w:rsidRPr="00EF2A4E" w:rsidRDefault="00EF2A4E" w:rsidP="00EF2A4E">
            <w:pPr>
              <w:jc w:val="right"/>
              <w:rPr>
                <w:sz w:val="16"/>
                <w:szCs w:val="16"/>
              </w:rPr>
            </w:pPr>
            <w:r w:rsidRPr="00EF2A4E">
              <w:rPr>
                <w:sz w:val="16"/>
                <w:szCs w:val="16"/>
              </w:rPr>
              <w:t>1 750,0</w:t>
            </w:r>
          </w:p>
        </w:tc>
      </w:tr>
      <w:tr w:rsidR="00EF2A4E" w:rsidRPr="00EF2A4E" w14:paraId="355072F0"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5C174C48" w14:textId="77777777" w:rsidR="00EF2A4E" w:rsidRPr="00EF2A4E" w:rsidRDefault="00EF2A4E" w:rsidP="00EF2A4E">
            <w:pPr>
              <w:rPr>
                <w:sz w:val="16"/>
                <w:szCs w:val="16"/>
              </w:rPr>
            </w:pPr>
            <w:r w:rsidRPr="00EF2A4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80" w:type="dxa"/>
            <w:tcBorders>
              <w:top w:val="nil"/>
              <w:left w:val="nil"/>
              <w:bottom w:val="single" w:sz="4" w:space="0" w:color="auto"/>
              <w:right w:val="single" w:sz="4" w:space="0" w:color="auto"/>
            </w:tcBorders>
            <w:noWrap/>
            <w:vAlign w:val="bottom"/>
            <w:hideMark/>
          </w:tcPr>
          <w:p w14:paraId="04D64638" w14:textId="77777777" w:rsidR="00EF2A4E" w:rsidRPr="00EF2A4E" w:rsidRDefault="00EF2A4E" w:rsidP="00EF2A4E">
            <w:pPr>
              <w:jc w:val="center"/>
              <w:rPr>
                <w:sz w:val="16"/>
                <w:szCs w:val="16"/>
              </w:rPr>
            </w:pPr>
            <w:r w:rsidRPr="00EF2A4E">
              <w:rPr>
                <w:sz w:val="16"/>
                <w:szCs w:val="16"/>
              </w:rPr>
              <w:t>12</w:t>
            </w:r>
          </w:p>
        </w:tc>
        <w:tc>
          <w:tcPr>
            <w:tcW w:w="500" w:type="dxa"/>
            <w:tcBorders>
              <w:top w:val="nil"/>
              <w:left w:val="nil"/>
              <w:bottom w:val="single" w:sz="4" w:space="0" w:color="auto"/>
              <w:right w:val="single" w:sz="4" w:space="0" w:color="auto"/>
            </w:tcBorders>
            <w:noWrap/>
            <w:vAlign w:val="bottom"/>
            <w:hideMark/>
          </w:tcPr>
          <w:p w14:paraId="2B508093" w14:textId="77777777" w:rsidR="00EF2A4E" w:rsidRPr="00EF2A4E" w:rsidRDefault="00EF2A4E" w:rsidP="00EF2A4E">
            <w:pPr>
              <w:jc w:val="center"/>
              <w:rPr>
                <w:sz w:val="16"/>
                <w:szCs w:val="16"/>
              </w:rPr>
            </w:pPr>
            <w:r w:rsidRPr="00EF2A4E">
              <w:rPr>
                <w:sz w:val="16"/>
                <w:szCs w:val="16"/>
              </w:rPr>
              <w:t>02</w:t>
            </w:r>
          </w:p>
        </w:tc>
        <w:tc>
          <w:tcPr>
            <w:tcW w:w="380" w:type="dxa"/>
            <w:tcBorders>
              <w:top w:val="nil"/>
              <w:left w:val="nil"/>
              <w:bottom w:val="single" w:sz="4" w:space="0" w:color="auto"/>
              <w:right w:val="single" w:sz="4" w:space="0" w:color="auto"/>
            </w:tcBorders>
            <w:noWrap/>
            <w:vAlign w:val="bottom"/>
            <w:hideMark/>
          </w:tcPr>
          <w:p w14:paraId="4A616403"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546B46A"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noWrap/>
            <w:vAlign w:val="bottom"/>
            <w:hideMark/>
          </w:tcPr>
          <w:p w14:paraId="5483FA82"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662E2950" w14:textId="77777777" w:rsidR="00EF2A4E" w:rsidRPr="00EF2A4E" w:rsidRDefault="00EF2A4E" w:rsidP="00EF2A4E">
            <w:pPr>
              <w:jc w:val="center"/>
              <w:rPr>
                <w:sz w:val="16"/>
                <w:szCs w:val="16"/>
              </w:rPr>
            </w:pPr>
            <w:r w:rsidRPr="00EF2A4E">
              <w:rPr>
                <w:sz w:val="16"/>
                <w:szCs w:val="16"/>
              </w:rPr>
              <w:t>91010</w:t>
            </w:r>
          </w:p>
        </w:tc>
        <w:tc>
          <w:tcPr>
            <w:tcW w:w="496" w:type="dxa"/>
            <w:tcBorders>
              <w:top w:val="nil"/>
              <w:left w:val="nil"/>
              <w:bottom w:val="single" w:sz="4" w:space="0" w:color="auto"/>
              <w:right w:val="single" w:sz="4" w:space="0" w:color="auto"/>
            </w:tcBorders>
            <w:noWrap/>
            <w:vAlign w:val="bottom"/>
            <w:hideMark/>
          </w:tcPr>
          <w:p w14:paraId="13F3C4F9" w14:textId="77777777" w:rsidR="00EF2A4E" w:rsidRPr="00EF2A4E" w:rsidRDefault="00EF2A4E" w:rsidP="00EF2A4E">
            <w:pPr>
              <w:jc w:val="center"/>
              <w:rPr>
                <w:sz w:val="16"/>
                <w:szCs w:val="16"/>
              </w:rPr>
            </w:pPr>
            <w:r w:rsidRPr="00EF2A4E">
              <w:rPr>
                <w:sz w:val="16"/>
                <w:szCs w:val="16"/>
              </w:rPr>
              <w:t>630</w:t>
            </w:r>
          </w:p>
        </w:tc>
        <w:tc>
          <w:tcPr>
            <w:tcW w:w="1260" w:type="dxa"/>
            <w:tcBorders>
              <w:top w:val="nil"/>
              <w:left w:val="nil"/>
              <w:bottom w:val="single" w:sz="4" w:space="0" w:color="auto"/>
              <w:right w:val="single" w:sz="4" w:space="0" w:color="auto"/>
            </w:tcBorders>
            <w:noWrap/>
            <w:vAlign w:val="bottom"/>
            <w:hideMark/>
          </w:tcPr>
          <w:p w14:paraId="09D82EF2"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458DAD04" w14:textId="77777777" w:rsidR="00EF2A4E" w:rsidRPr="00EF2A4E" w:rsidRDefault="00EF2A4E" w:rsidP="00EF2A4E">
            <w:pPr>
              <w:jc w:val="right"/>
              <w:rPr>
                <w:sz w:val="16"/>
                <w:szCs w:val="16"/>
              </w:rPr>
            </w:pPr>
            <w:r w:rsidRPr="00EF2A4E">
              <w:rPr>
                <w:sz w:val="16"/>
                <w:szCs w:val="16"/>
              </w:rPr>
              <w:t>1 750,0</w:t>
            </w:r>
          </w:p>
        </w:tc>
        <w:tc>
          <w:tcPr>
            <w:tcW w:w="1260" w:type="dxa"/>
            <w:tcBorders>
              <w:top w:val="nil"/>
              <w:left w:val="nil"/>
              <w:bottom w:val="single" w:sz="4" w:space="0" w:color="auto"/>
              <w:right w:val="single" w:sz="4" w:space="0" w:color="auto"/>
            </w:tcBorders>
            <w:noWrap/>
            <w:vAlign w:val="bottom"/>
            <w:hideMark/>
          </w:tcPr>
          <w:p w14:paraId="673347A5" w14:textId="77777777" w:rsidR="00EF2A4E" w:rsidRPr="00EF2A4E" w:rsidRDefault="00EF2A4E" w:rsidP="00EF2A4E">
            <w:pPr>
              <w:jc w:val="right"/>
              <w:rPr>
                <w:sz w:val="16"/>
                <w:szCs w:val="16"/>
              </w:rPr>
            </w:pPr>
            <w:r w:rsidRPr="00EF2A4E">
              <w:rPr>
                <w:sz w:val="16"/>
                <w:szCs w:val="16"/>
              </w:rPr>
              <w:t>1 750,0</w:t>
            </w:r>
          </w:p>
        </w:tc>
      </w:tr>
      <w:tr w:rsidR="00EF2A4E" w:rsidRPr="00EF2A4E" w14:paraId="64CB038E"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6A562D8A" w14:textId="77777777" w:rsidR="00EF2A4E" w:rsidRPr="00EF2A4E" w:rsidRDefault="00EF2A4E" w:rsidP="00EF2A4E">
            <w:pPr>
              <w:rPr>
                <w:sz w:val="16"/>
                <w:szCs w:val="16"/>
              </w:rPr>
            </w:pPr>
            <w:r w:rsidRPr="00EF2A4E">
              <w:rPr>
                <w:sz w:val="16"/>
                <w:szCs w:val="16"/>
              </w:rPr>
              <w:t xml:space="preserve">Обслуживание государственного  (муниципального) долга </w:t>
            </w:r>
          </w:p>
        </w:tc>
        <w:tc>
          <w:tcPr>
            <w:tcW w:w="380" w:type="dxa"/>
            <w:tcBorders>
              <w:top w:val="nil"/>
              <w:left w:val="nil"/>
              <w:bottom w:val="single" w:sz="4" w:space="0" w:color="auto"/>
              <w:right w:val="single" w:sz="4" w:space="0" w:color="auto"/>
            </w:tcBorders>
            <w:noWrap/>
            <w:vAlign w:val="bottom"/>
            <w:hideMark/>
          </w:tcPr>
          <w:p w14:paraId="071DE47F"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20D39C0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7116763C"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05C2E1FF"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064B36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2433FF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8FB01B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507D886B"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7AE760E3"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197CD383" w14:textId="77777777" w:rsidR="00EF2A4E" w:rsidRPr="00EF2A4E" w:rsidRDefault="00EF2A4E" w:rsidP="00EF2A4E">
            <w:pPr>
              <w:jc w:val="right"/>
              <w:rPr>
                <w:sz w:val="16"/>
                <w:szCs w:val="16"/>
              </w:rPr>
            </w:pPr>
            <w:r w:rsidRPr="00EF2A4E">
              <w:rPr>
                <w:sz w:val="16"/>
                <w:szCs w:val="16"/>
              </w:rPr>
              <w:t>100,0</w:t>
            </w:r>
          </w:p>
        </w:tc>
      </w:tr>
      <w:tr w:rsidR="00EF2A4E" w:rsidRPr="00EF2A4E" w14:paraId="0299B39F"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5B545CEA" w14:textId="77777777" w:rsidR="00EF2A4E" w:rsidRPr="00EF2A4E" w:rsidRDefault="00EF2A4E" w:rsidP="00EF2A4E">
            <w:pPr>
              <w:rPr>
                <w:sz w:val="16"/>
                <w:szCs w:val="16"/>
              </w:rPr>
            </w:pPr>
            <w:r w:rsidRPr="00EF2A4E">
              <w:rPr>
                <w:sz w:val="16"/>
                <w:szCs w:val="16"/>
              </w:rPr>
              <w:t xml:space="preserve"> Обслуживание государственного (муниципального) внутреннего долга</w:t>
            </w:r>
          </w:p>
        </w:tc>
        <w:tc>
          <w:tcPr>
            <w:tcW w:w="380" w:type="dxa"/>
            <w:tcBorders>
              <w:top w:val="nil"/>
              <w:left w:val="nil"/>
              <w:bottom w:val="single" w:sz="4" w:space="0" w:color="auto"/>
              <w:right w:val="single" w:sz="4" w:space="0" w:color="auto"/>
            </w:tcBorders>
            <w:noWrap/>
            <w:vAlign w:val="bottom"/>
            <w:hideMark/>
          </w:tcPr>
          <w:p w14:paraId="4E7D604A"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3AE3C436"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4EEB107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AE3EF63"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0563855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5FFA61C"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B9466E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173C6085"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024F956D"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2243889" w14:textId="77777777" w:rsidR="00EF2A4E" w:rsidRPr="00EF2A4E" w:rsidRDefault="00EF2A4E" w:rsidP="00EF2A4E">
            <w:pPr>
              <w:jc w:val="right"/>
              <w:rPr>
                <w:sz w:val="16"/>
                <w:szCs w:val="16"/>
              </w:rPr>
            </w:pPr>
            <w:r w:rsidRPr="00EF2A4E">
              <w:rPr>
                <w:sz w:val="16"/>
                <w:szCs w:val="16"/>
              </w:rPr>
              <w:t>100,0</w:t>
            </w:r>
          </w:p>
        </w:tc>
      </w:tr>
      <w:tr w:rsidR="00EF2A4E" w:rsidRPr="00EF2A4E" w14:paraId="0246B5DE"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5D8C88B1" w14:textId="77777777" w:rsidR="00EF2A4E" w:rsidRPr="00EF2A4E" w:rsidRDefault="00EF2A4E" w:rsidP="00EF2A4E">
            <w:pPr>
              <w:rPr>
                <w:sz w:val="16"/>
                <w:szCs w:val="16"/>
              </w:rPr>
            </w:pPr>
            <w:r w:rsidRPr="00EF2A4E">
              <w:rPr>
                <w:sz w:val="16"/>
                <w:szCs w:val="16"/>
              </w:rPr>
              <w:lastRenderedPageBreak/>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380" w:type="dxa"/>
            <w:tcBorders>
              <w:top w:val="nil"/>
              <w:left w:val="nil"/>
              <w:bottom w:val="single" w:sz="4" w:space="0" w:color="auto"/>
              <w:right w:val="single" w:sz="4" w:space="0" w:color="auto"/>
            </w:tcBorders>
            <w:noWrap/>
            <w:vAlign w:val="bottom"/>
            <w:hideMark/>
          </w:tcPr>
          <w:p w14:paraId="7364D567"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7E5BBED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0B5F43C"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F677470"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EEAFA4D"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5791418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A8AAA0E"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4AAE421"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1AFEA85F"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368E0AF2" w14:textId="77777777" w:rsidR="00EF2A4E" w:rsidRPr="00EF2A4E" w:rsidRDefault="00EF2A4E" w:rsidP="00EF2A4E">
            <w:pPr>
              <w:jc w:val="right"/>
              <w:rPr>
                <w:sz w:val="16"/>
                <w:szCs w:val="16"/>
              </w:rPr>
            </w:pPr>
            <w:r w:rsidRPr="00EF2A4E">
              <w:rPr>
                <w:sz w:val="16"/>
                <w:szCs w:val="16"/>
              </w:rPr>
              <w:t>100,0</w:t>
            </w:r>
          </w:p>
        </w:tc>
      </w:tr>
      <w:tr w:rsidR="00EF2A4E" w:rsidRPr="00EF2A4E" w14:paraId="52C1BB2D"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6DBBB1DB" w14:textId="77777777" w:rsidR="00EF2A4E" w:rsidRPr="00EF2A4E" w:rsidRDefault="00EF2A4E" w:rsidP="00EF2A4E">
            <w:pPr>
              <w:rPr>
                <w:sz w:val="16"/>
                <w:szCs w:val="16"/>
              </w:rPr>
            </w:pPr>
            <w:r w:rsidRPr="00EF2A4E">
              <w:rPr>
                <w:sz w:val="16"/>
                <w:szCs w:val="16"/>
              </w:rPr>
              <w:t xml:space="preserve">Подпрограмма "Управление муниципальным долгом Ичалковского муниципального района Республики Мордовия" </w:t>
            </w:r>
          </w:p>
        </w:tc>
        <w:tc>
          <w:tcPr>
            <w:tcW w:w="380" w:type="dxa"/>
            <w:tcBorders>
              <w:top w:val="nil"/>
              <w:left w:val="nil"/>
              <w:bottom w:val="single" w:sz="4" w:space="0" w:color="auto"/>
              <w:right w:val="single" w:sz="4" w:space="0" w:color="auto"/>
            </w:tcBorders>
            <w:noWrap/>
            <w:vAlign w:val="bottom"/>
            <w:hideMark/>
          </w:tcPr>
          <w:p w14:paraId="54A2FED8"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0C177E9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C60EDDA"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2D91B377"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499EAC07"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73A738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86F5DA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368DEC7"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193775F3"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7FB4B647" w14:textId="77777777" w:rsidR="00EF2A4E" w:rsidRPr="00EF2A4E" w:rsidRDefault="00EF2A4E" w:rsidP="00EF2A4E">
            <w:pPr>
              <w:jc w:val="right"/>
              <w:rPr>
                <w:sz w:val="16"/>
                <w:szCs w:val="16"/>
              </w:rPr>
            </w:pPr>
            <w:r w:rsidRPr="00EF2A4E">
              <w:rPr>
                <w:sz w:val="16"/>
                <w:szCs w:val="16"/>
              </w:rPr>
              <w:t>100,0</w:t>
            </w:r>
          </w:p>
        </w:tc>
      </w:tr>
      <w:tr w:rsidR="00EF2A4E" w:rsidRPr="00EF2A4E" w14:paraId="666CBA1D"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6D369113" w14:textId="77777777" w:rsidR="00EF2A4E" w:rsidRPr="00EF2A4E" w:rsidRDefault="00EF2A4E" w:rsidP="00EF2A4E">
            <w:pPr>
              <w:rPr>
                <w:sz w:val="16"/>
                <w:szCs w:val="16"/>
              </w:rPr>
            </w:pPr>
            <w:r w:rsidRPr="00EF2A4E">
              <w:rPr>
                <w:sz w:val="16"/>
                <w:szCs w:val="16"/>
              </w:rPr>
              <w:t>Основное мероприятие «Обеспечение своевременности исполнения долговых обязательств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61687D09"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0091BB48"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71CA7A0B"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FB8DD5F"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7211881C"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259F8B1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4A7C10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2A4206C"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D7CC027"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5E467BE" w14:textId="77777777" w:rsidR="00EF2A4E" w:rsidRPr="00EF2A4E" w:rsidRDefault="00EF2A4E" w:rsidP="00EF2A4E">
            <w:pPr>
              <w:jc w:val="right"/>
              <w:rPr>
                <w:sz w:val="16"/>
                <w:szCs w:val="16"/>
              </w:rPr>
            </w:pPr>
            <w:r w:rsidRPr="00EF2A4E">
              <w:rPr>
                <w:sz w:val="16"/>
                <w:szCs w:val="16"/>
              </w:rPr>
              <w:t>100,0</w:t>
            </w:r>
          </w:p>
        </w:tc>
      </w:tr>
      <w:tr w:rsidR="00EF2A4E" w:rsidRPr="00EF2A4E" w14:paraId="1C663011" w14:textId="77777777" w:rsidTr="00EF2A4E">
        <w:trPr>
          <w:trHeight w:val="162"/>
        </w:trPr>
        <w:tc>
          <w:tcPr>
            <w:tcW w:w="3545" w:type="dxa"/>
            <w:tcBorders>
              <w:top w:val="nil"/>
              <w:left w:val="single" w:sz="4" w:space="0" w:color="auto"/>
              <w:bottom w:val="single" w:sz="4" w:space="0" w:color="auto"/>
              <w:right w:val="single" w:sz="4" w:space="0" w:color="auto"/>
            </w:tcBorders>
            <w:vAlign w:val="bottom"/>
            <w:hideMark/>
          </w:tcPr>
          <w:p w14:paraId="742CDF6C" w14:textId="77777777" w:rsidR="00EF2A4E" w:rsidRPr="00EF2A4E" w:rsidRDefault="00EF2A4E" w:rsidP="00EF2A4E">
            <w:pPr>
              <w:rPr>
                <w:sz w:val="16"/>
                <w:szCs w:val="16"/>
              </w:rPr>
            </w:pPr>
            <w:r w:rsidRPr="00EF2A4E">
              <w:rPr>
                <w:sz w:val="16"/>
                <w:szCs w:val="16"/>
              </w:rPr>
              <w:t xml:space="preserve">Процентные платежи по муниципальному долгу </w:t>
            </w:r>
          </w:p>
        </w:tc>
        <w:tc>
          <w:tcPr>
            <w:tcW w:w="380" w:type="dxa"/>
            <w:tcBorders>
              <w:top w:val="nil"/>
              <w:left w:val="nil"/>
              <w:bottom w:val="single" w:sz="4" w:space="0" w:color="auto"/>
              <w:right w:val="single" w:sz="4" w:space="0" w:color="auto"/>
            </w:tcBorders>
            <w:noWrap/>
            <w:vAlign w:val="bottom"/>
            <w:hideMark/>
          </w:tcPr>
          <w:p w14:paraId="788419DB"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7EE0EEDA"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16380A9F"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EFC3F1D"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2E0E3512"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216BEFD" w14:textId="77777777" w:rsidR="00EF2A4E" w:rsidRPr="00EF2A4E" w:rsidRDefault="00EF2A4E" w:rsidP="00EF2A4E">
            <w:pPr>
              <w:jc w:val="center"/>
              <w:rPr>
                <w:sz w:val="16"/>
                <w:szCs w:val="16"/>
              </w:rPr>
            </w:pPr>
            <w:r w:rsidRPr="00EF2A4E">
              <w:rPr>
                <w:sz w:val="16"/>
                <w:szCs w:val="16"/>
              </w:rPr>
              <w:t>41240</w:t>
            </w:r>
          </w:p>
        </w:tc>
        <w:tc>
          <w:tcPr>
            <w:tcW w:w="496" w:type="dxa"/>
            <w:tcBorders>
              <w:top w:val="nil"/>
              <w:left w:val="nil"/>
              <w:bottom w:val="single" w:sz="4" w:space="0" w:color="auto"/>
              <w:right w:val="single" w:sz="4" w:space="0" w:color="auto"/>
            </w:tcBorders>
            <w:noWrap/>
            <w:vAlign w:val="bottom"/>
            <w:hideMark/>
          </w:tcPr>
          <w:p w14:paraId="6DA9ECB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AEC002E"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3ACF9F61"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4A222EB2" w14:textId="77777777" w:rsidR="00EF2A4E" w:rsidRPr="00EF2A4E" w:rsidRDefault="00EF2A4E" w:rsidP="00EF2A4E">
            <w:pPr>
              <w:jc w:val="right"/>
              <w:rPr>
                <w:sz w:val="16"/>
                <w:szCs w:val="16"/>
              </w:rPr>
            </w:pPr>
            <w:r w:rsidRPr="00EF2A4E">
              <w:rPr>
                <w:sz w:val="16"/>
                <w:szCs w:val="16"/>
              </w:rPr>
              <w:t>100,0</w:t>
            </w:r>
          </w:p>
        </w:tc>
      </w:tr>
      <w:tr w:rsidR="00EF2A4E" w:rsidRPr="00EF2A4E" w14:paraId="6BDEA68A"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174EC802" w14:textId="77777777" w:rsidR="00EF2A4E" w:rsidRPr="00EF2A4E" w:rsidRDefault="00EF2A4E" w:rsidP="00EF2A4E">
            <w:pPr>
              <w:rPr>
                <w:sz w:val="16"/>
                <w:szCs w:val="16"/>
              </w:rPr>
            </w:pPr>
            <w:r w:rsidRPr="00EF2A4E">
              <w:rPr>
                <w:sz w:val="16"/>
                <w:szCs w:val="16"/>
              </w:rPr>
              <w:t>Обслуживание государственного (муниципального) долга</w:t>
            </w:r>
          </w:p>
        </w:tc>
        <w:tc>
          <w:tcPr>
            <w:tcW w:w="380" w:type="dxa"/>
            <w:tcBorders>
              <w:top w:val="nil"/>
              <w:left w:val="nil"/>
              <w:bottom w:val="single" w:sz="4" w:space="0" w:color="auto"/>
              <w:right w:val="single" w:sz="4" w:space="0" w:color="auto"/>
            </w:tcBorders>
            <w:noWrap/>
            <w:vAlign w:val="bottom"/>
            <w:hideMark/>
          </w:tcPr>
          <w:p w14:paraId="445BA14F"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0A483077"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0E77F3C4"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2ACF51F6"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6E882733"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7854D1C0" w14:textId="77777777" w:rsidR="00EF2A4E" w:rsidRPr="00EF2A4E" w:rsidRDefault="00EF2A4E" w:rsidP="00EF2A4E">
            <w:pPr>
              <w:jc w:val="center"/>
              <w:rPr>
                <w:sz w:val="16"/>
                <w:szCs w:val="16"/>
              </w:rPr>
            </w:pPr>
            <w:r w:rsidRPr="00EF2A4E">
              <w:rPr>
                <w:sz w:val="16"/>
                <w:szCs w:val="16"/>
              </w:rPr>
              <w:t>41240</w:t>
            </w:r>
          </w:p>
        </w:tc>
        <w:tc>
          <w:tcPr>
            <w:tcW w:w="496" w:type="dxa"/>
            <w:tcBorders>
              <w:top w:val="nil"/>
              <w:left w:val="nil"/>
              <w:bottom w:val="single" w:sz="4" w:space="0" w:color="auto"/>
              <w:right w:val="single" w:sz="4" w:space="0" w:color="auto"/>
            </w:tcBorders>
            <w:noWrap/>
            <w:vAlign w:val="bottom"/>
            <w:hideMark/>
          </w:tcPr>
          <w:p w14:paraId="68FFA743" w14:textId="77777777" w:rsidR="00EF2A4E" w:rsidRPr="00EF2A4E" w:rsidRDefault="00EF2A4E" w:rsidP="00EF2A4E">
            <w:pPr>
              <w:jc w:val="center"/>
              <w:rPr>
                <w:sz w:val="16"/>
                <w:szCs w:val="16"/>
              </w:rPr>
            </w:pPr>
            <w:r w:rsidRPr="00EF2A4E">
              <w:rPr>
                <w:sz w:val="16"/>
                <w:szCs w:val="16"/>
              </w:rPr>
              <w:t>700</w:t>
            </w:r>
          </w:p>
        </w:tc>
        <w:tc>
          <w:tcPr>
            <w:tcW w:w="1260" w:type="dxa"/>
            <w:tcBorders>
              <w:top w:val="nil"/>
              <w:left w:val="nil"/>
              <w:bottom w:val="single" w:sz="4" w:space="0" w:color="auto"/>
              <w:right w:val="single" w:sz="4" w:space="0" w:color="auto"/>
            </w:tcBorders>
            <w:noWrap/>
            <w:vAlign w:val="bottom"/>
            <w:hideMark/>
          </w:tcPr>
          <w:p w14:paraId="32C0A090"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22DC8B62"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01DBE4A1" w14:textId="77777777" w:rsidR="00EF2A4E" w:rsidRPr="00EF2A4E" w:rsidRDefault="00EF2A4E" w:rsidP="00EF2A4E">
            <w:pPr>
              <w:jc w:val="right"/>
              <w:rPr>
                <w:sz w:val="16"/>
                <w:szCs w:val="16"/>
              </w:rPr>
            </w:pPr>
            <w:r w:rsidRPr="00EF2A4E">
              <w:rPr>
                <w:sz w:val="16"/>
                <w:szCs w:val="16"/>
              </w:rPr>
              <w:t>100,0</w:t>
            </w:r>
          </w:p>
        </w:tc>
      </w:tr>
      <w:tr w:rsidR="00EF2A4E" w:rsidRPr="00EF2A4E" w14:paraId="06D20ACC"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7A7E2DC" w14:textId="77777777" w:rsidR="00EF2A4E" w:rsidRPr="00EF2A4E" w:rsidRDefault="00EF2A4E" w:rsidP="00EF2A4E">
            <w:pPr>
              <w:rPr>
                <w:sz w:val="16"/>
                <w:szCs w:val="16"/>
              </w:rPr>
            </w:pPr>
            <w:r w:rsidRPr="00EF2A4E">
              <w:rPr>
                <w:sz w:val="16"/>
                <w:szCs w:val="16"/>
              </w:rPr>
              <w:t xml:space="preserve">Обслуживание муниципального долга </w:t>
            </w:r>
          </w:p>
        </w:tc>
        <w:tc>
          <w:tcPr>
            <w:tcW w:w="380" w:type="dxa"/>
            <w:tcBorders>
              <w:top w:val="nil"/>
              <w:left w:val="nil"/>
              <w:bottom w:val="single" w:sz="4" w:space="0" w:color="auto"/>
              <w:right w:val="single" w:sz="4" w:space="0" w:color="auto"/>
            </w:tcBorders>
            <w:noWrap/>
            <w:vAlign w:val="bottom"/>
            <w:hideMark/>
          </w:tcPr>
          <w:p w14:paraId="5EB703E3" w14:textId="77777777" w:rsidR="00EF2A4E" w:rsidRPr="00EF2A4E" w:rsidRDefault="00EF2A4E" w:rsidP="00EF2A4E">
            <w:pPr>
              <w:jc w:val="center"/>
              <w:rPr>
                <w:sz w:val="16"/>
                <w:szCs w:val="16"/>
              </w:rPr>
            </w:pPr>
            <w:r w:rsidRPr="00EF2A4E">
              <w:rPr>
                <w:sz w:val="16"/>
                <w:szCs w:val="16"/>
              </w:rPr>
              <w:t>13</w:t>
            </w:r>
          </w:p>
        </w:tc>
        <w:tc>
          <w:tcPr>
            <w:tcW w:w="500" w:type="dxa"/>
            <w:tcBorders>
              <w:top w:val="nil"/>
              <w:left w:val="nil"/>
              <w:bottom w:val="single" w:sz="4" w:space="0" w:color="auto"/>
              <w:right w:val="single" w:sz="4" w:space="0" w:color="auto"/>
            </w:tcBorders>
            <w:noWrap/>
            <w:vAlign w:val="bottom"/>
            <w:hideMark/>
          </w:tcPr>
          <w:p w14:paraId="2E1CFFD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2990D0C6"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33A60FB3" w14:textId="77777777" w:rsidR="00EF2A4E" w:rsidRPr="00EF2A4E" w:rsidRDefault="00EF2A4E" w:rsidP="00EF2A4E">
            <w:pPr>
              <w:jc w:val="center"/>
              <w:rPr>
                <w:sz w:val="16"/>
                <w:szCs w:val="16"/>
              </w:rPr>
            </w:pPr>
            <w:r w:rsidRPr="00EF2A4E">
              <w:rPr>
                <w:sz w:val="16"/>
                <w:szCs w:val="16"/>
              </w:rPr>
              <w:t>2</w:t>
            </w:r>
          </w:p>
        </w:tc>
        <w:tc>
          <w:tcPr>
            <w:tcW w:w="461" w:type="dxa"/>
            <w:tcBorders>
              <w:top w:val="nil"/>
              <w:left w:val="nil"/>
              <w:bottom w:val="single" w:sz="4" w:space="0" w:color="auto"/>
              <w:right w:val="single" w:sz="4" w:space="0" w:color="auto"/>
            </w:tcBorders>
            <w:noWrap/>
            <w:vAlign w:val="bottom"/>
            <w:hideMark/>
          </w:tcPr>
          <w:p w14:paraId="04B522B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noWrap/>
            <w:vAlign w:val="bottom"/>
            <w:hideMark/>
          </w:tcPr>
          <w:p w14:paraId="34019468" w14:textId="77777777" w:rsidR="00EF2A4E" w:rsidRPr="00EF2A4E" w:rsidRDefault="00EF2A4E" w:rsidP="00EF2A4E">
            <w:pPr>
              <w:jc w:val="center"/>
              <w:rPr>
                <w:sz w:val="16"/>
                <w:szCs w:val="16"/>
              </w:rPr>
            </w:pPr>
            <w:r w:rsidRPr="00EF2A4E">
              <w:rPr>
                <w:sz w:val="16"/>
                <w:szCs w:val="16"/>
              </w:rPr>
              <w:t>41240</w:t>
            </w:r>
          </w:p>
        </w:tc>
        <w:tc>
          <w:tcPr>
            <w:tcW w:w="496" w:type="dxa"/>
            <w:tcBorders>
              <w:top w:val="nil"/>
              <w:left w:val="nil"/>
              <w:bottom w:val="single" w:sz="4" w:space="0" w:color="auto"/>
              <w:right w:val="single" w:sz="4" w:space="0" w:color="auto"/>
            </w:tcBorders>
            <w:noWrap/>
            <w:vAlign w:val="bottom"/>
            <w:hideMark/>
          </w:tcPr>
          <w:p w14:paraId="3BA73006" w14:textId="77777777" w:rsidR="00EF2A4E" w:rsidRPr="00EF2A4E" w:rsidRDefault="00EF2A4E" w:rsidP="00EF2A4E">
            <w:pPr>
              <w:jc w:val="center"/>
              <w:rPr>
                <w:sz w:val="16"/>
                <w:szCs w:val="16"/>
              </w:rPr>
            </w:pPr>
            <w:r w:rsidRPr="00EF2A4E">
              <w:rPr>
                <w:sz w:val="16"/>
                <w:szCs w:val="16"/>
              </w:rPr>
              <w:t>730</w:t>
            </w:r>
          </w:p>
        </w:tc>
        <w:tc>
          <w:tcPr>
            <w:tcW w:w="1260" w:type="dxa"/>
            <w:tcBorders>
              <w:top w:val="nil"/>
              <w:left w:val="nil"/>
              <w:bottom w:val="single" w:sz="4" w:space="0" w:color="auto"/>
              <w:right w:val="single" w:sz="4" w:space="0" w:color="auto"/>
            </w:tcBorders>
            <w:noWrap/>
            <w:vAlign w:val="bottom"/>
            <w:hideMark/>
          </w:tcPr>
          <w:p w14:paraId="17EA32A5"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0EA59CF7" w14:textId="77777777" w:rsidR="00EF2A4E" w:rsidRPr="00EF2A4E" w:rsidRDefault="00EF2A4E" w:rsidP="00EF2A4E">
            <w:pPr>
              <w:jc w:val="right"/>
              <w:rPr>
                <w:sz w:val="16"/>
                <w:szCs w:val="16"/>
              </w:rPr>
            </w:pPr>
            <w:r w:rsidRPr="00EF2A4E">
              <w:rPr>
                <w:sz w:val="16"/>
                <w:szCs w:val="16"/>
              </w:rPr>
              <w:t>100,0</w:t>
            </w:r>
          </w:p>
        </w:tc>
        <w:tc>
          <w:tcPr>
            <w:tcW w:w="1260" w:type="dxa"/>
            <w:tcBorders>
              <w:top w:val="nil"/>
              <w:left w:val="nil"/>
              <w:bottom w:val="single" w:sz="4" w:space="0" w:color="auto"/>
              <w:right w:val="single" w:sz="4" w:space="0" w:color="auto"/>
            </w:tcBorders>
            <w:noWrap/>
            <w:vAlign w:val="bottom"/>
            <w:hideMark/>
          </w:tcPr>
          <w:p w14:paraId="02836BFA" w14:textId="77777777" w:rsidR="00EF2A4E" w:rsidRPr="00EF2A4E" w:rsidRDefault="00EF2A4E" w:rsidP="00EF2A4E">
            <w:pPr>
              <w:jc w:val="right"/>
              <w:rPr>
                <w:sz w:val="16"/>
                <w:szCs w:val="16"/>
              </w:rPr>
            </w:pPr>
            <w:r w:rsidRPr="00EF2A4E">
              <w:rPr>
                <w:sz w:val="16"/>
                <w:szCs w:val="16"/>
              </w:rPr>
              <w:t>100,0</w:t>
            </w:r>
          </w:p>
        </w:tc>
      </w:tr>
      <w:tr w:rsidR="00EF2A4E" w:rsidRPr="00EF2A4E" w14:paraId="5AD15E78" w14:textId="77777777" w:rsidTr="00EF2A4E">
        <w:trPr>
          <w:trHeight w:val="720"/>
        </w:trPr>
        <w:tc>
          <w:tcPr>
            <w:tcW w:w="3545" w:type="dxa"/>
            <w:tcBorders>
              <w:top w:val="nil"/>
              <w:left w:val="single" w:sz="4" w:space="0" w:color="auto"/>
              <w:bottom w:val="single" w:sz="4" w:space="0" w:color="auto"/>
              <w:right w:val="nil"/>
            </w:tcBorders>
            <w:vAlign w:val="bottom"/>
            <w:hideMark/>
          </w:tcPr>
          <w:p w14:paraId="42F4F7B2" w14:textId="77777777" w:rsidR="00EF2A4E" w:rsidRPr="00EF2A4E" w:rsidRDefault="00EF2A4E" w:rsidP="00EF2A4E">
            <w:pPr>
              <w:rPr>
                <w:sz w:val="16"/>
                <w:szCs w:val="16"/>
              </w:rPr>
            </w:pPr>
            <w:r w:rsidRPr="00EF2A4E">
              <w:rPr>
                <w:sz w:val="16"/>
                <w:szCs w:val="16"/>
              </w:rPr>
              <w:t>Межбюджетные трансферты общего характера бюджетам бюджетной системы Российской Федерации</w:t>
            </w:r>
          </w:p>
        </w:tc>
        <w:tc>
          <w:tcPr>
            <w:tcW w:w="380" w:type="dxa"/>
            <w:tcBorders>
              <w:top w:val="nil"/>
              <w:left w:val="single" w:sz="4" w:space="0" w:color="auto"/>
              <w:bottom w:val="single" w:sz="4" w:space="0" w:color="auto"/>
              <w:right w:val="single" w:sz="4" w:space="0" w:color="auto"/>
            </w:tcBorders>
            <w:noWrap/>
            <w:vAlign w:val="bottom"/>
            <w:hideMark/>
          </w:tcPr>
          <w:p w14:paraId="4ACF525A"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noWrap/>
            <w:vAlign w:val="bottom"/>
            <w:hideMark/>
          </w:tcPr>
          <w:p w14:paraId="0E972A6E"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5843685F"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2D07D702"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20D0410B"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05C0A4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6022F7D"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CE49A29" w14:textId="77777777" w:rsidR="00EF2A4E" w:rsidRPr="00EF2A4E" w:rsidRDefault="00EF2A4E" w:rsidP="00EF2A4E">
            <w:pPr>
              <w:jc w:val="right"/>
              <w:rPr>
                <w:sz w:val="16"/>
                <w:szCs w:val="16"/>
              </w:rPr>
            </w:pPr>
            <w:r w:rsidRPr="00EF2A4E">
              <w:rPr>
                <w:sz w:val="16"/>
                <w:szCs w:val="16"/>
              </w:rPr>
              <w:t>12 146,1</w:t>
            </w:r>
          </w:p>
        </w:tc>
        <w:tc>
          <w:tcPr>
            <w:tcW w:w="1260" w:type="dxa"/>
            <w:tcBorders>
              <w:top w:val="nil"/>
              <w:left w:val="nil"/>
              <w:bottom w:val="single" w:sz="4" w:space="0" w:color="auto"/>
              <w:right w:val="single" w:sz="4" w:space="0" w:color="auto"/>
            </w:tcBorders>
            <w:noWrap/>
            <w:vAlign w:val="bottom"/>
            <w:hideMark/>
          </w:tcPr>
          <w:p w14:paraId="18FB093D"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719E23D4" w14:textId="77777777" w:rsidR="00EF2A4E" w:rsidRPr="00EF2A4E" w:rsidRDefault="00EF2A4E" w:rsidP="00EF2A4E">
            <w:pPr>
              <w:jc w:val="right"/>
              <w:rPr>
                <w:sz w:val="16"/>
                <w:szCs w:val="16"/>
              </w:rPr>
            </w:pPr>
            <w:r w:rsidRPr="00EF2A4E">
              <w:rPr>
                <w:sz w:val="16"/>
                <w:szCs w:val="16"/>
              </w:rPr>
              <w:t>111,9</w:t>
            </w:r>
          </w:p>
        </w:tc>
      </w:tr>
      <w:tr w:rsidR="00EF2A4E" w:rsidRPr="00EF2A4E" w14:paraId="35BBC18C"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2D221582" w14:textId="77777777" w:rsidR="00EF2A4E" w:rsidRPr="00EF2A4E" w:rsidRDefault="00EF2A4E" w:rsidP="00EF2A4E">
            <w:pPr>
              <w:rPr>
                <w:sz w:val="16"/>
                <w:szCs w:val="16"/>
              </w:rPr>
            </w:pPr>
            <w:r w:rsidRPr="00EF2A4E">
              <w:rPr>
                <w:sz w:val="16"/>
                <w:szCs w:val="16"/>
              </w:rPr>
              <w:t>Дотации на выравнивание бюджетной обеспеченности субъектов Российской Федерации и муниципальных образований</w:t>
            </w:r>
          </w:p>
        </w:tc>
        <w:tc>
          <w:tcPr>
            <w:tcW w:w="380" w:type="dxa"/>
            <w:tcBorders>
              <w:top w:val="nil"/>
              <w:left w:val="nil"/>
              <w:bottom w:val="single" w:sz="4" w:space="0" w:color="auto"/>
              <w:right w:val="single" w:sz="4" w:space="0" w:color="auto"/>
            </w:tcBorders>
            <w:noWrap/>
            <w:vAlign w:val="bottom"/>
            <w:hideMark/>
          </w:tcPr>
          <w:p w14:paraId="0F9FF5FE"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noWrap/>
            <w:vAlign w:val="bottom"/>
            <w:hideMark/>
          </w:tcPr>
          <w:p w14:paraId="06ACDBFB"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noWrap/>
            <w:vAlign w:val="bottom"/>
            <w:hideMark/>
          </w:tcPr>
          <w:p w14:paraId="307FE355"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noWrap/>
            <w:vAlign w:val="bottom"/>
            <w:hideMark/>
          </w:tcPr>
          <w:p w14:paraId="354101BB"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19EC3236"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54EFBD7"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12201FC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756EEEE0"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3BCEF752"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0DF2C6A8" w14:textId="77777777" w:rsidR="00EF2A4E" w:rsidRPr="00EF2A4E" w:rsidRDefault="00EF2A4E" w:rsidP="00EF2A4E">
            <w:pPr>
              <w:jc w:val="right"/>
              <w:rPr>
                <w:sz w:val="16"/>
                <w:szCs w:val="16"/>
              </w:rPr>
            </w:pPr>
            <w:r w:rsidRPr="00EF2A4E">
              <w:rPr>
                <w:sz w:val="16"/>
                <w:szCs w:val="16"/>
              </w:rPr>
              <w:t>111,9</w:t>
            </w:r>
          </w:p>
        </w:tc>
      </w:tr>
      <w:tr w:rsidR="00EF2A4E" w:rsidRPr="00EF2A4E" w14:paraId="6F2DCDCA"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7EFCD945" w14:textId="77777777" w:rsidR="00EF2A4E" w:rsidRPr="00EF2A4E" w:rsidRDefault="00EF2A4E" w:rsidP="00EF2A4E">
            <w:pPr>
              <w:rPr>
                <w:sz w:val="16"/>
                <w:szCs w:val="16"/>
              </w:rPr>
            </w:pPr>
            <w:r w:rsidRPr="00EF2A4E">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380" w:type="dxa"/>
            <w:tcBorders>
              <w:top w:val="nil"/>
              <w:left w:val="nil"/>
              <w:bottom w:val="single" w:sz="4" w:space="0" w:color="auto"/>
              <w:right w:val="single" w:sz="4" w:space="0" w:color="auto"/>
            </w:tcBorders>
            <w:noWrap/>
            <w:vAlign w:val="bottom"/>
            <w:hideMark/>
          </w:tcPr>
          <w:p w14:paraId="45281BDC"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noWrap/>
            <w:vAlign w:val="bottom"/>
            <w:hideMark/>
          </w:tcPr>
          <w:p w14:paraId="2EC1A110"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554CA9FE"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7922648A"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noWrap/>
            <w:vAlign w:val="bottom"/>
            <w:hideMark/>
          </w:tcPr>
          <w:p w14:paraId="3777F838"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07A606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41D00928"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64FC2BE8"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392D3E18"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17B3FE41" w14:textId="77777777" w:rsidR="00EF2A4E" w:rsidRPr="00EF2A4E" w:rsidRDefault="00EF2A4E" w:rsidP="00EF2A4E">
            <w:pPr>
              <w:jc w:val="right"/>
              <w:rPr>
                <w:sz w:val="16"/>
                <w:szCs w:val="16"/>
              </w:rPr>
            </w:pPr>
            <w:r w:rsidRPr="00EF2A4E">
              <w:rPr>
                <w:sz w:val="16"/>
                <w:szCs w:val="16"/>
              </w:rPr>
              <w:t>111,9</w:t>
            </w:r>
          </w:p>
        </w:tc>
      </w:tr>
      <w:tr w:rsidR="00EF2A4E" w:rsidRPr="00EF2A4E" w14:paraId="6264B3C2"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B3CB7D7" w14:textId="77777777" w:rsidR="00EF2A4E" w:rsidRPr="00EF2A4E" w:rsidRDefault="00EF2A4E" w:rsidP="00EF2A4E">
            <w:pPr>
              <w:rPr>
                <w:sz w:val="16"/>
                <w:szCs w:val="16"/>
              </w:rPr>
            </w:pPr>
            <w:r w:rsidRPr="00EF2A4E">
              <w:rPr>
                <w:sz w:val="16"/>
                <w:szCs w:val="16"/>
              </w:rPr>
              <w:t>Подпрограмма «Повышение эффективности межбюджетных отношений»</w:t>
            </w:r>
          </w:p>
        </w:tc>
        <w:tc>
          <w:tcPr>
            <w:tcW w:w="380" w:type="dxa"/>
            <w:tcBorders>
              <w:top w:val="nil"/>
              <w:left w:val="nil"/>
              <w:bottom w:val="single" w:sz="4" w:space="0" w:color="auto"/>
              <w:right w:val="single" w:sz="4" w:space="0" w:color="auto"/>
            </w:tcBorders>
            <w:noWrap/>
            <w:vAlign w:val="bottom"/>
            <w:hideMark/>
          </w:tcPr>
          <w:p w14:paraId="73659DE0"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noWrap/>
            <w:vAlign w:val="bottom"/>
            <w:hideMark/>
          </w:tcPr>
          <w:p w14:paraId="1C66945C"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26565C2C"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5A1ADA27"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532FDFA9"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6EA439E6"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D4E0EC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69A13F5"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7FFC56CC"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0E9AC42D" w14:textId="77777777" w:rsidR="00EF2A4E" w:rsidRPr="00EF2A4E" w:rsidRDefault="00EF2A4E" w:rsidP="00EF2A4E">
            <w:pPr>
              <w:jc w:val="right"/>
              <w:rPr>
                <w:sz w:val="16"/>
                <w:szCs w:val="16"/>
              </w:rPr>
            </w:pPr>
            <w:r w:rsidRPr="00EF2A4E">
              <w:rPr>
                <w:sz w:val="16"/>
                <w:szCs w:val="16"/>
              </w:rPr>
              <w:t>111,9</w:t>
            </w:r>
          </w:p>
        </w:tc>
      </w:tr>
      <w:tr w:rsidR="00EF2A4E" w:rsidRPr="00EF2A4E" w14:paraId="37F15A03" w14:textId="77777777" w:rsidTr="00EF2A4E">
        <w:trPr>
          <w:trHeight w:val="720"/>
        </w:trPr>
        <w:tc>
          <w:tcPr>
            <w:tcW w:w="3545" w:type="dxa"/>
            <w:tcBorders>
              <w:top w:val="nil"/>
              <w:left w:val="single" w:sz="4" w:space="0" w:color="auto"/>
              <w:bottom w:val="single" w:sz="4" w:space="0" w:color="auto"/>
              <w:right w:val="single" w:sz="4" w:space="0" w:color="auto"/>
            </w:tcBorders>
            <w:vAlign w:val="bottom"/>
            <w:hideMark/>
          </w:tcPr>
          <w:p w14:paraId="4C510945" w14:textId="77777777" w:rsidR="00EF2A4E" w:rsidRPr="00EF2A4E" w:rsidRDefault="00EF2A4E" w:rsidP="00EF2A4E">
            <w:pPr>
              <w:rPr>
                <w:sz w:val="16"/>
                <w:szCs w:val="16"/>
              </w:rPr>
            </w:pPr>
            <w:r w:rsidRPr="00EF2A4E">
              <w:rPr>
                <w:sz w:val="16"/>
                <w:szCs w:val="16"/>
              </w:rPr>
              <w:t>Основное мероприятие «Выравнивание бюджетной обеспеченности сельских поселений Ичалковского муниципального района»</w:t>
            </w:r>
          </w:p>
        </w:tc>
        <w:tc>
          <w:tcPr>
            <w:tcW w:w="380" w:type="dxa"/>
            <w:tcBorders>
              <w:top w:val="nil"/>
              <w:left w:val="nil"/>
              <w:bottom w:val="single" w:sz="4" w:space="0" w:color="auto"/>
              <w:right w:val="single" w:sz="4" w:space="0" w:color="auto"/>
            </w:tcBorders>
            <w:noWrap/>
            <w:vAlign w:val="bottom"/>
            <w:hideMark/>
          </w:tcPr>
          <w:p w14:paraId="5BDD7634"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noWrap/>
            <w:vAlign w:val="bottom"/>
            <w:hideMark/>
          </w:tcPr>
          <w:p w14:paraId="5A0C966F"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2FF40F98"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noWrap/>
            <w:vAlign w:val="bottom"/>
            <w:hideMark/>
          </w:tcPr>
          <w:p w14:paraId="410709F1"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noWrap/>
            <w:vAlign w:val="bottom"/>
            <w:hideMark/>
          </w:tcPr>
          <w:p w14:paraId="46154694"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noWrap/>
            <w:vAlign w:val="bottom"/>
            <w:hideMark/>
          </w:tcPr>
          <w:p w14:paraId="3941886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221B0C86"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02BC2522"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06E94287"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3DA9D8DD" w14:textId="77777777" w:rsidR="00EF2A4E" w:rsidRPr="00EF2A4E" w:rsidRDefault="00EF2A4E" w:rsidP="00EF2A4E">
            <w:pPr>
              <w:jc w:val="right"/>
              <w:rPr>
                <w:sz w:val="16"/>
                <w:szCs w:val="16"/>
              </w:rPr>
            </w:pPr>
            <w:r w:rsidRPr="00EF2A4E">
              <w:rPr>
                <w:sz w:val="16"/>
                <w:szCs w:val="16"/>
              </w:rPr>
              <w:t>111,9</w:t>
            </w:r>
          </w:p>
        </w:tc>
      </w:tr>
      <w:tr w:rsidR="00EF2A4E" w:rsidRPr="00EF2A4E" w14:paraId="025A8965"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4116F770" w14:textId="77777777" w:rsidR="00EF2A4E" w:rsidRPr="00EF2A4E" w:rsidRDefault="00EF2A4E" w:rsidP="00EF2A4E">
            <w:pPr>
              <w:rPr>
                <w:sz w:val="16"/>
                <w:szCs w:val="16"/>
              </w:rPr>
            </w:pPr>
            <w:r w:rsidRPr="00EF2A4E">
              <w:rPr>
                <w:sz w:val="16"/>
                <w:szCs w:val="16"/>
              </w:rPr>
              <w:t>Дотации на выравнивание бюджетной обеспеченности поселений</w:t>
            </w:r>
          </w:p>
        </w:tc>
        <w:tc>
          <w:tcPr>
            <w:tcW w:w="380" w:type="dxa"/>
            <w:tcBorders>
              <w:top w:val="nil"/>
              <w:left w:val="nil"/>
              <w:bottom w:val="single" w:sz="4" w:space="0" w:color="auto"/>
              <w:right w:val="single" w:sz="4" w:space="0" w:color="auto"/>
            </w:tcBorders>
            <w:vAlign w:val="bottom"/>
            <w:hideMark/>
          </w:tcPr>
          <w:p w14:paraId="291F4F11"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31290EAD"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0F24D1FA"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1298101B"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6EAE9CB2"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3BBE3E0B" w14:textId="77777777" w:rsidR="00EF2A4E" w:rsidRPr="00EF2A4E" w:rsidRDefault="00EF2A4E" w:rsidP="00EF2A4E">
            <w:pPr>
              <w:jc w:val="center"/>
              <w:rPr>
                <w:sz w:val="16"/>
                <w:szCs w:val="16"/>
              </w:rPr>
            </w:pPr>
            <w:r w:rsidRPr="00EF2A4E">
              <w:rPr>
                <w:sz w:val="16"/>
                <w:szCs w:val="16"/>
              </w:rPr>
              <w:t>44010</w:t>
            </w:r>
          </w:p>
        </w:tc>
        <w:tc>
          <w:tcPr>
            <w:tcW w:w="496" w:type="dxa"/>
            <w:tcBorders>
              <w:top w:val="nil"/>
              <w:left w:val="nil"/>
              <w:bottom w:val="single" w:sz="4" w:space="0" w:color="auto"/>
              <w:right w:val="single" w:sz="4" w:space="0" w:color="auto"/>
            </w:tcBorders>
            <w:noWrap/>
            <w:vAlign w:val="bottom"/>
            <w:hideMark/>
          </w:tcPr>
          <w:p w14:paraId="0C5EFCB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3110431"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2EDAA93D"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159B500C" w14:textId="77777777" w:rsidR="00EF2A4E" w:rsidRPr="00EF2A4E" w:rsidRDefault="00EF2A4E" w:rsidP="00EF2A4E">
            <w:pPr>
              <w:jc w:val="right"/>
              <w:rPr>
                <w:sz w:val="16"/>
                <w:szCs w:val="16"/>
              </w:rPr>
            </w:pPr>
            <w:r w:rsidRPr="00EF2A4E">
              <w:rPr>
                <w:sz w:val="16"/>
                <w:szCs w:val="16"/>
              </w:rPr>
              <w:t>111,9</w:t>
            </w:r>
          </w:p>
        </w:tc>
      </w:tr>
      <w:tr w:rsidR="00EF2A4E" w:rsidRPr="00EF2A4E" w14:paraId="42626D8F"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655A189" w14:textId="77777777" w:rsidR="00EF2A4E" w:rsidRPr="00EF2A4E" w:rsidRDefault="00EF2A4E" w:rsidP="00EF2A4E">
            <w:pPr>
              <w:rPr>
                <w:sz w:val="16"/>
                <w:szCs w:val="16"/>
              </w:rPr>
            </w:pPr>
            <w:r w:rsidRPr="00EF2A4E">
              <w:rPr>
                <w:sz w:val="16"/>
                <w:szCs w:val="16"/>
              </w:rPr>
              <w:t>Межбюджетные трансферты</w:t>
            </w:r>
          </w:p>
        </w:tc>
        <w:tc>
          <w:tcPr>
            <w:tcW w:w="380" w:type="dxa"/>
            <w:tcBorders>
              <w:top w:val="nil"/>
              <w:left w:val="nil"/>
              <w:bottom w:val="single" w:sz="4" w:space="0" w:color="auto"/>
              <w:right w:val="single" w:sz="4" w:space="0" w:color="auto"/>
            </w:tcBorders>
            <w:vAlign w:val="bottom"/>
            <w:hideMark/>
          </w:tcPr>
          <w:p w14:paraId="7E22E74D"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1C106059"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3B4CF50C"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1261A87A"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4788FF00"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6DAB830E" w14:textId="77777777" w:rsidR="00EF2A4E" w:rsidRPr="00EF2A4E" w:rsidRDefault="00EF2A4E" w:rsidP="00EF2A4E">
            <w:pPr>
              <w:jc w:val="center"/>
              <w:rPr>
                <w:sz w:val="16"/>
                <w:szCs w:val="16"/>
              </w:rPr>
            </w:pPr>
            <w:r w:rsidRPr="00EF2A4E">
              <w:rPr>
                <w:sz w:val="16"/>
                <w:szCs w:val="16"/>
              </w:rPr>
              <w:t>44010</w:t>
            </w:r>
          </w:p>
        </w:tc>
        <w:tc>
          <w:tcPr>
            <w:tcW w:w="496" w:type="dxa"/>
            <w:tcBorders>
              <w:top w:val="nil"/>
              <w:left w:val="nil"/>
              <w:bottom w:val="single" w:sz="4" w:space="0" w:color="auto"/>
              <w:right w:val="single" w:sz="4" w:space="0" w:color="auto"/>
            </w:tcBorders>
            <w:noWrap/>
            <w:vAlign w:val="bottom"/>
            <w:hideMark/>
          </w:tcPr>
          <w:p w14:paraId="67CFAB0B" w14:textId="77777777" w:rsidR="00EF2A4E" w:rsidRPr="00EF2A4E" w:rsidRDefault="00EF2A4E" w:rsidP="00EF2A4E">
            <w:pPr>
              <w:jc w:val="center"/>
              <w:rPr>
                <w:sz w:val="16"/>
                <w:szCs w:val="16"/>
              </w:rPr>
            </w:pPr>
            <w:r w:rsidRPr="00EF2A4E">
              <w:rPr>
                <w:sz w:val="16"/>
                <w:szCs w:val="16"/>
              </w:rPr>
              <w:t>500</w:t>
            </w:r>
          </w:p>
        </w:tc>
        <w:tc>
          <w:tcPr>
            <w:tcW w:w="1260" w:type="dxa"/>
            <w:tcBorders>
              <w:top w:val="nil"/>
              <w:left w:val="nil"/>
              <w:bottom w:val="single" w:sz="4" w:space="0" w:color="auto"/>
              <w:right w:val="single" w:sz="4" w:space="0" w:color="auto"/>
            </w:tcBorders>
            <w:noWrap/>
            <w:vAlign w:val="bottom"/>
            <w:hideMark/>
          </w:tcPr>
          <w:p w14:paraId="24E1A1AF"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7F04847F"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6B5BF8BD" w14:textId="77777777" w:rsidR="00EF2A4E" w:rsidRPr="00EF2A4E" w:rsidRDefault="00EF2A4E" w:rsidP="00EF2A4E">
            <w:pPr>
              <w:jc w:val="right"/>
              <w:rPr>
                <w:sz w:val="16"/>
                <w:szCs w:val="16"/>
              </w:rPr>
            </w:pPr>
            <w:r w:rsidRPr="00EF2A4E">
              <w:rPr>
                <w:sz w:val="16"/>
                <w:szCs w:val="16"/>
              </w:rPr>
              <w:t>111,9</w:t>
            </w:r>
          </w:p>
        </w:tc>
      </w:tr>
      <w:tr w:rsidR="00EF2A4E" w:rsidRPr="00EF2A4E" w14:paraId="3A8E0BD9"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5511ED60" w14:textId="77777777" w:rsidR="00EF2A4E" w:rsidRPr="00EF2A4E" w:rsidRDefault="00EF2A4E" w:rsidP="00EF2A4E">
            <w:pPr>
              <w:rPr>
                <w:sz w:val="16"/>
                <w:szCs w:val="16"/>
              </w:rPr>
            </w:pPr>
            <w:r w:rsidRPr="00EF2A4E">
              <w:rPr>
                <w:sz w:val="16"/>
                <w:szCs w:val="16"/>
              </w:rPr>
              <w:t>Дотации</w:t>
            </w:r>
          </w:p>
        </w:tc>
        <w:tc>
          <w:tcPr>
            <w:tcW w:w="380" w:type="dxa"/>
            <w:tcBorders>
              <w:top w:val="nil"/>
              <w:left w:val="nil"/>
              <w:bottom w:val="single" w:sz="4" w:space="0" w:color="auto"/>
              <w:right w:val="single" w:sz="4" w:space="0" w:color="auto"/>
            </w:tcBorders>
            <w:vAlign w:val="bottom"/>
            <w:hideMark/>
          </w:tcPr>
          <w:p w14:paraId="2BCC6154"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5ABEAB1B" w14:textId="77777777" w:rsidR="00EF2A4E" w:rsidRPr="00EF2A4E" w:rsidRDefault="00EF2A4E" w:rsidP="00EF2A4E">
            <w:pPr>
              <w:jc w:val="center"/>
              <w:rPr>
                <w:sz w:val="16"/>
                <w:szCs w:val="16"/>
              </w:rPr>
            </w:pPr>
            <w:r w:rsidRPr="00EF2A4E">
              <w:rPr>
                <w:sz w:val="16"/>
                <w:szCs w:val="16"/>
              </w:rPr>
              <w:t>01</w:t>
            </w:r>
          </w:p>
        </w:tc>
        <w:tc>
          <w:tcPr>
            <w:tcW w:w="380" w:type="dxa"/>
            <w:tcBorders>
              <w:top w:val="nil"/>
              <w:left w:val="nil"/>
              <w:bottom w:val="single" w:sz="4" w:space="0" w:color="auto"/>
              <w:right w:val="single" w:sz="4" w:space="0" w:color="auto"/>
            </w:tcBorders>
            <w:vAlign w:val="bottom"/>
            <w:hideMark/>
          </w:tcPr>
          <w:p w14:paraId="5FB7119C"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0D2B6F9B"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5665504B" w14:textId="77777777" w:rsidR="00EF2A4E" w:rsidRPr="00EF2A4E" w:rsidRDefault="00EF2A4E" w:rsidP="00EF2A4E">
            <w:pPr>
              <w:jc w:val="center"/>
              <w:rPr>
                <w:sz w:val="16"/>
                <w:szCs w:val="16"/>
              </w:rPr>
            </w:pPr>
            <w:r w:rsidRPr="00EF2A4E">
              <w:rPr>
                <w:sz w:val="16"/>
                <w:szCs w:val="16"/>
              </w:rPr>
              <w:t>01</w:t>
            </w:r>
          </w:p>
        </w:tc>
        <w:tc>
          <w:tcPr>
            <w:tcW w:w="700" w:type="dxa"/>
            <w:tcBorders>
              <w:top w:val="nil"/>
              <w:left w:val="nil"/>
              <w:bottom w:val="single" w:sz="4" w:space="0" w:color="auto"/>
              <w:right w:val="single" w:sz="4" w:space="0" w:color="auto"/>
            </w:tcBorders>
            <w:vAlign w:val="bottom"/>
            <w:hideMark/>
          </w:tcPr>
          <w:p w14:paraId="07C635ED" w14:textId="77777777" w:rsidR="00EF2A4E" w:rsidRPr="00EF2A4E" w:rsidRDefault="00EF2A4E" w:rsidP="00EF2A4E">
            <w:pPr>
              <w:jc w:val="center"/>
              <w:rPr>
                <w:sz w:val="16"/>
                <w:szCs w:val="16"/>
              </w:rPr>
            </w:pPr>
            <w:r w:rsidRPr="00EF2A4E">
              <w:rPr>
                <w:sz w:val="16"/>
                <w:szCs w:val="16"/>
              </w:rPr>
              <w:t>44010</w:t>
            </w:r>
          </w:p>
        </w:tc>
        <w:tc>
          <w:tcPr>
            <w:tcW w:w="496" w:type="dxa"/>
            <w:tcBorders>
              <w:top w:val="nil"/>
              <w:left w:val="nil"/>
              <w:bottom w:val="single" w:sz="4" w:space="0" w:color="auto"/>
              <w:right w:val="single" w:sz="4" w:space="0" w:color="auto"/>
            </w:tcBorders>
            <w:noWrap/>
            <w:vAlign w:val="bottom"/>
            <w:hideMark/>
          </w:tcPr>
          <w:p w14:paraId="5A0F6F0E" w14:textId="77777777" w:rsidR="00EF2A4E" w:rsidRPr="00EF2A4E" w:rsidRDefault="00EF2A4E" w:rsidP="00EF2A4E">
            <w:pPr>
              <w:jc w:val="center"/>
              <w:rPr>
                <w:sz w:val="16"/>
                <w:szCs w:val="16"/>
              </w:rPr>
            </w:pPr>
            <w:r w:rsidRPr="00EF2A4E">
              <w:rPr>
                <w:sz w:val="16"/>
                <w:szCs w:val="16"/>
              </w:rPr>
              <w:t>510</w:t>
            </w:r>
          </w:p>
        </w:tc>
        <w:tc>
          <w:tcPr>
            <w:tcW w:w="1260" w:type="dxa"/>
            <w:tcBorders>
              <w:top w:val="nil"/>
              <w:left w:val="nil"/>
              <w:bottom w:val="single" w:sz="4" w:space="0" w:color="auto"/>
              <w:right w:val="single" w:sz="4" w:space="0" w:color="auto"/>
            </w:tcBorders>
            <w:noWrap/>
            <w:vAlign w:val="bottom"/>
            <w:hideMark/>
          </w:tcPr>
          <w:p w14:paraId="1D246180" w14:textId="77777777" w:rsidR="00EF2A4E" w:rsidRPr="00EF2A4E" w:rsidRDefault="00EF2A4E" w:rsidP="00EF2A4E">
            <w:pPr>
              <w:jc w:val="right"/>
              <w:rPr>
                <w:sz w:val="16"/>
                <w:szCs w:val="16"/>
              </w:rPr>
            </w:pPr>
            <w:r w:rsidRPr="00EF2A4E">
              <w:rPr>
                <w:sz w:val="16"/>
                <w:szCs w:val="16"/>
              </w:rPr>
              <w:t>124,8</w:t>
            </w:r>
          </w:p>
        </w:tc>
        <w:tc>
          <w:tcPr>
            <w:tcW w:w="1260" w:type="dxa"/>
            <w:tcBorders>
              <w:top w:val="nil"/>
              <w:left w:val="nil"/>
              <w:bottom w:val="single" w:sz="4" w:space="0" w:color="auto"/>
              <w:right w:val="single" w:sz="4" w:space="0" w:color="auto"/>
            </w:tcBorders>
            <w:noWrap/>
            <w:vAlign w:val="bottom"/>
            <w:hideMark/>
          </w:tcPr>
          <w:p w14:paraId="17BD372E" w14:textId="77777777" w:rsidR="00EF2A4E" w:rsidRPr="00EF2A4E" w:rsidRDefault="00EF2A4E" w:rsidP="00EF2A4E">
            <w:pPr>
              <w:jc w:val="right"/>
              <w:rPr>
                <w:sz w:val="16"/>
                <w:szCs w:val="16"/>
              </w:rPr>
            </w:pPr>
            <w:r w:rsidRPr="00EF2A4E">
              <w:rPr>
                <w:sz w:val="16"/>
                <w:szCs w:val="16"/>
              </w:rPr>
              <w:t>118,0</w:t>
            </w:r>
          </w:p>
        </w:tc>
        <w:tc>
          <w:tcPr>
            <w:tcW w:w="1260" w:type="dxa"/>
            <w:tcBorders>
              <w:top w:val="nil"/>
              <w:left w:val="nil"/>
              <w:bottom w:val="single" w:sz="4" w:space="0" w:color="auto"/>
              <w:right w:val="single" w:sz="4" w:space="0" w:color="auto"/>
            </w:tcBorders>
            <w:noWrap/>
            <w:vAlign w:val="bottom"/>
            <w:hideMark/>
          </w:tcPr>
          <w:p w14:paraId="50FAA4B8" w14:textId="77777777" w:rsidR="00EF2A4E" w:rsidRPr="00EF2A4E" w:rsidRDefault="00EF2A4E" w:rsidP="00EF2A4E">
            <w:pPr>
              <w:jc w:val="right"/>
              <w:rPr>
                <w:sz w:val="16"/>
                <w:szCs w:val="16"/>
              </w:rPr>
            </w:pPr>
            <w:r w:rsidRPr="00EF2A4E">
              <w:rPr>
                <w:sz w:val="16"/>
                <w:szCs w:val="16"/>
              </w:rPr>
              <w:t>111,9</w:t>
            </w:r>
          </w:p>
        </w:tc>
      </w:tr>
      <w:tr w:rsidR="00EF2A4E" w:rsidRPr="00EF2A4E" w14:paraId="3856D60D"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66957F9" w14:textId="77777777" w:rsidR="00EF2A4E" w:rsidRPr="00EF2A4E" w:rsidRDefault="00EF2A4E" w:rsidP="00EF2A4E">
            <w:pPr>
              <w:rPr>
                <w:sz w:val="16"/>
                <w:szCs w:val="16"/>
              </w:rPr>
            </w:pPr>
            <w:r w:rsidRPr="00EF2A4E">
              <w:rPr>
                <w:sz w:val="16"/>
                <w:szCs w:val="16"/>
              </w:rPr>
              <w:t>Прочие межбюджетные трансферты общего характера</w:t>
            </w:r>
          </w:p>
        </w:tc>
        <w:tc>
          <w:tcPr>
            <w:tcW w:w="380" w:type="dxa"/>
            <w:tcBorders>
              <w:top w:val="nil"/>
              <w:left w:val="nil"/>
              <w:bottom w:val="single" w:sz="4" w:space="0" w:color="auto"/>
              <w:right w:val="single" w:sz="4" w:space="0" w:color="auto"/>
            </w:tcBorders>
            <w:vAlign w:val="bottom"/>
            <w:hideMark/>
          </w:tcPr>
          <w:p w14:paraId="4260EAFC"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1B23A562"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418C604A"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nil"/>
              <w:bottom w:val="single" w:sz="4" w:space="0" w:color="auto"/>
              <w:right w:val="single" w:sz="4" w:space="0" w:color="auto"/>
            </w:tcBorders>
            <w:vAlign w:val="bottom"/>
            <w:hideMark/>
          </w:tcPr>
          <w:p w14:paraId="4156DFDC"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3CD6C0C1"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15AD910B"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3EA2202C"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6CB91545"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1371D76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11605984" w14:textId="77777777" w:rsidR="00EF2A4E" w:rsidRPr="00EF2A4E" w:rsidRDefault="00EF2A4E" w:rsidP="00EF2A4E">
            <w:pPr>
              <w:jc w:val="right"/>
              <w:rPr>
                <w:sz w:val="16"/>
                <w:szCs w:val="16"/>
              </w:rPr>
            </w:pPr>
            <w:r w:rsidRPr="00EF2A4E">
              <w:rPr>
                <w:sz w:val="16"/>
                <w:szCs w:val="16"/>
              </w:rPr>
              <w:t>0,0</w:t>
            </w:r>
          </w:p>
        </w:tc>
      </w:tr>
      <w:tr w:rsidR="00EF2A4E" w:rsidRPr="00EF2A4E" w14:paraId="61833359" w14:textId="77777777" w:rsidTr="00EF2A4E">
        <w:trPr>
          <w:trHeight w:val="718"/>
        </w:trPr>
        <w:tc>
          <w:tcPr>
            <w:tcW w:w="3545" w:type="dxa"/>
            <w:tcBorders>
              <w:top w:val="nil"/>
              <w:left w:val="single" w:sz="4" w:space="0" w:color="auto"/>
              <w:bottom w:val="single" w:sz="4" w:space="0" w:color="auto"/>
              <w:right w:val="single" w:sz="4" w:space="0" w:color="auto"/>
            </w:tcBorders>
            <w:vAlign w:val="bottom"/>
            <w:hideMark/>
          </w:tcPr>
          <w:p w14:paraId="765E73EE" w14:textId="77777777" w:rsidR="00EF2A4E" w:rsidRPr="00EF2A4E" w:rsidRDefault="00EF2A4E" w:rsidP="00EF2A4E">
            <w:pPr>
              <w:rPr>
                <w:sz w:val="16"/>
                <w:szCs w:val="16"/>
              </w:rPr>
            </w:pPr>
            <w:r w:rsidRPr="00EF2A4E">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380" w:type="dxa"/>
            <w:tcBorders>
              <w:top w:val="nil"/>
              <w:left w:val="nil"/>
              <w:bottom w:val="single" w:sz="4" w:space="0" w:color="auto"/>
              <w:right w:val="single" w:sz="4" w:space="0" w:color="auto"/>
            </w:tcBorders>
            <w:vAlign w:val="bottom"/>
            <w:hideMark/>
          </w:tcPr>
          <w:p w14:paraId="20926F0B"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2CBABCF5"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12EFD32E"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15854CD4" w14:textId="77777777" w:rsidR="00EF2A4E" w:rsidRPr="00EF2A4E" w:rsidRDefault="00EF2A4E" w:rsidP="00EF2A4E">
            <w:pPr>
              <w:jc w:val="center"/>
              <w:rPr>
                <w:sz w:val="16"/>
                <w:szCs w:val="16"/>
              </w:rPr>
            </w:pPr>
            <w:r w:rsidRPr="00EF2A4E">
              <w:rPr>
                <w:sz w:val="16"/>
                <w:szCs w:val="16"/>
              </w:rPr>
              <w:t> </w:t>
            </w:r>
          </w:p>
        </w:tc>
        <w:tc>
          <w:tcPr>
            <w:tcW w:w="461" w:type="dxa"/>
            <w:tcBorders>
              <w:top w:val="nil"/>
              <w:left w:val="nil"/>
              <w:bottom w:val="single" w:sz="4" w:space="0" w:color="auto"/>
              <w:right w:val="single" w:sz="4" w:space="0" w:color="auto"/>
            </w:tcBorders>
            <w:vAlign w:val="bottom"/>
            <w:hideMark/>
          </w:tcPr>
          <w:p w14:paraId="35E10E93"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15F8E1A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07F5FC7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02E2520C"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3F72456A"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1DDDD00D" w14:textId="77777777" w:rsidR="00EF2A4E" w:rsidRPr="00EF2A4E" w:rsidRDefault="00EF2A4E" w:rsidP="00EF2A4E">
            <w:pPr>
              <w:jc w:val="right"/>
              <w:rPr>
                <w:sz w:val="16"/>
                <w:szCs w:val="16"/>
              </w:rPr>
            </w:pPr>
            <w:r w:rsidRPr="00EF2A4E">
              <w:rPr>
                <w:sz w:val="16"/>
                <w:szCs w:val="16"/>
              </w:rPr>
              <w:t>0,0</w:t>
            </w:r>
          </w:p>
        </w:tc>
      </w:tr>
      <w:tr w:rsidR="00EF2A4E" w:rsidRPr="00EF2A4E" w14:paraId="00D1ACA7" w14:textId="77777777" w:rsidTr="00EF2A4E">
        <w:trPr>
          <w:trHeight w:val="480"/>
        </w:trPr>
        <w:tc>
          <w:tcPr>
            <w:tcW w:w="3545" w:type="dxa"/>
            <w:tcBorders>
              <w:top w:val="nil"/>
              <w:left w:val="single" w:sz="4" w:space="0" w:color="auto"/>
              <w:bottom w:val="single" w:sz="4" w:space="0" w:color="auto"/>
              <w:right w:val="single" w:sz="4" w:space="0" w:color="auto"/>
            </w:tcBorders>
            <w:hideMark/>
          </w:tcPr>
          <w:p w14:paraId="0155D91E" w14:textId="77777777" w:rsidR="00EF2A4E" w:rsidRPr="00EF2A4E" w:rsidRDefault="00EF2A4E" w:rsidP="00EF2A4E">
            <w:pPr>
              <w:rPr>
                <w:sz w:val="16"/>
                <w:szCs w:val="16"/>
              </w:rPr>
            </w:pPr>
            <w:r w:rsidRPr="00EF2A4E">
              <w:rPr>
                <w:sz w:val="16"/>
                <w:szCs w:val="16"/>
              </w:rPr>
              <w:t>Подпрограмма «Повышение эффективности межбюджетных отношений»</w:t>
            </w:r>
          </w:p>
        </w:tc>
        <w:tc>
          <w:tcPr>
            <w:tcW w:w="380" w:type="dxa"/>
            <w:tcBorders>
              <w:top w:val="nil"/>
              <w:left w:val="nil"/>
              <w:bottom w:val="single" w:sz="4" w:space="0" w:color="auto"/>
              <w:right w:val="single" w:sz="4" w:space="0" w:color="auto"/>
            </w:tcBorders>
            <w:vAlign w:val="bottom"/>
            <w:hideMark/>
          </w:tcPr>
          <w:p w14:paraId="55770A12"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52CA3AE4"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334226C7"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0BD673FE"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3D2C86A1"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vAlign w:val="bottom"/>
            <w:hideMark/>
          </w:tcPr>
          <w:p w14:paraId="7035A088"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545C7DA3"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B4CB658"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48FC4FE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1291DCD6" w14:textId="77777777" w:rsidR="00EF2A4E" w:rsidRPr="00EF2A4E" w:rsidRDefault="00EF2A4E" w:rsidP="00EF2A4E">
            <w:pPr>
              <w:jc w:val="right"/>
              <w:rPr>
                <w:sz w:val="16"/>
                <w:szCs w:val="16"/>
              </w:rPr>
            </w:pPr>
            <w:r w:rsidRPr="00EF2A4E">
              <w:rPr>
                <w:sz w:val="16"/>
                <w:szCs w:val="16"/>
              </w:rPr>
              <w:t>0,0</w:t>
            </w:r>
          </w:p>
        </w:tc>
      </w:tr>
      <w:tr w:rsidR="00EF2A4E" w:rsidRPr="00EF2A4E" w14:paraId="55863539" w14:textId="77777777" w:rsidTr="00EF2A4E">
        <w:trPr>
          <w:trHeight w:val="1200"/>
        </w:trPr>
        <w:tc>
          <w:tcPr>
            <w:tcW w:w="3545" w:type="dxa"/>
            <w:tcBorders>
              <w:top w:val="nil"/>
              <w:left w:val="single" w:sz="4" w:space="0" w:color="auto"/>
              <w:bottom w:val="single" w:sz="4" w:space="0" w:color="auto"/>
              <w:right w:val="single" w:sz="4" w:space="0" w:color="auto"/>
            </w:tcBorders>
            <w:vAlign w:val="bottom"/>
            <w:hideMark/>
          </w:tcPr>
          <w:p w14:paraId="06D92AE9" w14:textId="77777777" w:rsidR="00EF2A4E" w:rsidRPr="00EF2A4E" w:rsidRDefault="00EF2A4E" w:rsidP="00EF2A4E">
            <w:pPr>
              <w:rPr>
                <w:sz w:val="16"/>
                <w:szCs w:val="16"/>
              </w:rPr>
            </w:pPr>
            <w:r w:rsidRPr="00EF2A4E">
              <w:rPr>
                <w:sz w:val="16"/>
                <w:szCs w:val="16"/>
              </w:rPr>
              <w:t>Основное мероприятие «Субсидии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380" w:type="dxa"/>
            <w:tcBorders>
              <w:top w:val="nil"/>
              <w:left w:val="nil"/>
              <w:bottom w:val="single" w:sz="4" w:space="0" w:color="auto"/>
              <w:right w:val="single" w:sz="4" w:space="0" w:color="auto"/>
            </w:tcBorders>
            <w:vAlign w:val="bottom"/>
            <w:hideMark/>
          </w:tcPr>
          <w:p w14:paraId="544FCE83"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14B260D4"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1A397019"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288E22B6"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6FD6595C"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0D2F15F0"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vAlign w:val="bottom"/>
            <w:hideMark/>
          </w:tcPr>
          <w:p w14:paraId="626940D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7AEA9D0D"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1597E719"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7F8968CB" w14:textId="77777777" w:rsidR="00EF2A4E" w:rsidRPr="00EF2A4E" w:rsidRDefault="00EF2A4E" w:rsidP="00EF2A4E">
            <w:pPr>
              <w:jc w:val="right"/>
              <w:rPr>
                <w:sz w:val="16"/>
                <w:szCs w:val="16"/>
              </w:rPr>
            </w:pPr>
            <w:r w:rsidRPr="00EF2A4E">
              <w:rPr>
                <w:sz w:val="16"/>
                <w:szCs w:val="16"/>
              </w:rPr>
              <w:t>0,0</w:t>
            </w:r>
          </w:p>
        </w:tc>
      </w:tr>
      <w:tr w:rsidR="00EF2A4E" w:rsidRPr="00EF2A4E" w14:paraId="5B7B105A" w14:textId="77777777" w:rsidTr="00EF2A4E">
        <w:trPr>
          <w:trHeight w:val="960"/>
        </w:trPr>
        <w:tc>
          <w:tcPr>
            <w:tcW w:w="3545" w:type="dxa"/>
            <w:tcBorders>
              <w:top w:val="nil"/>
              <w:left w:val="single" w:sz="4" w:space="0" w:color="auto"/>
              <w:bottom w:val="single" w:sz="4" w:space="0" w:color="auto"/>
              <w:right w:val="single" w:sz="4" w:space="0" w:color="auto"/>
            </w:tcBorders>
            <w:vAlign w:val="bottom"/>
            <w:hideMark/>
          </w:tcPr>
          <w:p w14:paraId="18B4A0C1" w14:textId="77777777" w:rsidR="00EF2A4E" w:rsidRPr="00EF2A4E" w:rsidRDefault="00EF2A4E" w:rsidP="00EF2A4E">
            <w:pPr>
              <w:rPr>
                <w:sz w:val="16"/>
                <w:szCs w:val="16"/>
              </w:rPr>
            </w:pPr>
            <w:r w:rsidRPr="00EF2A4E">
              <w:rPr>
                <w:sz w:val="16"/>
                <w:szCs w:val="16"/>
              </w:rPr>
              <w:t>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380" w:type="dxa"/>
            <w:tcBorders>
              <w:top w:val="nil"/>
              <w:left w:val="nil"/>
              <w:bottom w:val="single" w:sz="4" w:space="0" w:color="auto"/>
              <w:right w:val="single" w:sz="4" w:space="0" w:color="auto"/>
            </w:tcBorders>
            <w:vAlign w:val="bottom"/>
            <w:hideMark/>
          </w:tcPr>
          <w:p w14:paraId="6487C5CE"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47BC6ACB"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2259CA5C"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69B4F260"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5DC34D9A"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2884E909" w14:textId="77777777" w:rsidR="00EF2A4E" w:rsidRPr="00EF2A4E" w:rsidRDefault="00EF2A4E" w:rsidP="00EF2A4E">
            <w:pPr>
              <w:jc w:val="center"/>
              <w:rPr>
                <w:sz w:val="16"/>
                <w:szCs w:val="16"/>
              </w:rPr>
            </w:pPr>
            <w:r w:rsidRPr="00EF2A4E">
              <w:rPr>
                <w:sz w:val="16"/>
                <w:szCs w:val="16"/>
              </w:rPr>
              <w:t>44205</w:t>
            </w:r>
          </w:p>
        </w:tc>
        <w:tc>
          <w:tcPr>
            <w:tcW w:w="496" w:type="dxa"/>
            <w:tcBorders>
              <w:top w:val="nil"/>
              <w:left w:val="nil"/>
              <w:bottom w:val="single" w:sz="4" w:space="0" w:color="auto"/>
              <w:right w:val="single" w:sz="4" w:space="0" w:color="auto"/>
            </w:tcBorders>
            <w:vAlign w:val="bottom"/>
            <w:hideMark/>
          </w:tcPr>
          <w:p w14:paraId="0DECBAD1"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vAlign w:val="bottom"/>
            <w:hideMark/>
          </w:tcPr>
          <w:p w14:paraId="4DC78E69"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7BAF2B9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0A28D4DE" w14:textId="77777777" w:rsidR="00EF2A4E" w:rsidRPr="00EF2A4E" w:rsidRDefault="00EF2A4E" w:rsidP="00EF2A4E">
            <w:pPr>
              <w:jc w:val="right"/>
              <w:rPr>
                <w:sz w:val="16"/>
                <w:szCs w:val="16"/>
              </w:rPr>
            </w:pPr>
            <w:r w:rsidRPr="00EF2A4E">
              <w:rPr>
                <w:sz w:val="16"/>
                <w:szCs w:val="16"/>
              </w:rPr>
              <w:t>0,0</w:t>
            </w:r>
          </w:p>
        </w:tc>
      </w:tr>
      <w:tr w:rsidR="00EF2A4E" w:rsidRPr="00EF2A4E" w14:paraId="03A0B883" w14:textId="77777777" w:rsidTr="00EF2A4E">
        <w:trPr>
          <w:trHeight w:val="255"/>
        </w:trPr>
        <w:tc>
          <w:tcPr>
            <w:tcW w:w="3545" w:type="dxa"/>
            <w:tcBorders>
              <w:top w:val="nil"/>
              <w:left w:val="single" w:sz="4" w:space="0" w:color="auto"/>
              <w:bottom w:val="single" w:sz="4" w:space="0" w:color="auto"/>
              <w:right w:val="single" w:sz="4" w:space="0" w:color="auto"/>
            </w:tcBorders>
            <w:hideMark/>
          </w:tcPr>
          <w:p w14:paraId="1B2F4662" w14:textId="77777777" w:rsidR="00EF2A4E" w:rsidRPr="00EF2A4E" w:rsidRDefault="00EF2A4E" w:rsidP="00EF2A4E">
            <w:pPr>
              <w:rPr>
                <w:sz w:val="16"/>
                <w:szCs w:val="16"/>
              </w:rPr>
            </w:pPr>
            <w:r w:rsidRPr="00EF2A4E">
              <w:rPr>
                <w:sz w:val="16"/>
                <w:szCs w:val="16"/>
              </w:rPr>
              <w:t>Межбюджетные трансферты</w:t>
            </w:r>
          </w:p>
        </w:tc>
        <w:tc>
          <w:tcPr>
            <w:tcW w:w="380" w:type="dxa"/>
            <w:tcBorders>
              <w:top w:val="nil"/>
              <w:left w:val="nil"/>
              <w:bottom w:val="single" w:sz="4" w:space="0" w:color="auto"/>
              <w:right w:val="single" w:sz="4" w:space="0" w:color="auto"/>
            </w:tcBorders>
            <w:vAlign w:val="bottom"/>
            <w:hideMark/>
          </w:tcPr>
          <w:p w14:paraId="7FABD079"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7D69BEF8"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5CD02A9A"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38FF2F30"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30C204BA"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1E3C2791" w14:textId="77777777" w:rsidR="00EF2A4E" w:rsidRPr="00EF2A4E" w:rsidRDefault="00EF2A4E" w:rsidP="00EF2A4E">
            <w:pPr>
              <w:jc w:val="center"/>
              <w:rPr>
                <w:sz w:val="16"/>
                <w:szCs w:val="16"/>
              </w:rPr>
            </w:pPr>
            <w:r w:rsidRPr="00EF2A4E">
              <w:rPr>
                <w:sz w:val="16"/>
                <w:szCs w:val="16"/>
              </w:rPr>
              <w:t>44205</w:t>
            </w:r>
          </w:p>
        </w:tc>
        <w:tc>
          <w:tcPr>
            <w:tcW w:w="496" w:type="dxa"/>
            <w:tcBorders>
              <w:top w:val="nil"/>
              <w:left w:val="nil"/>
              <w:bottom w:val="single" w:sz="4" w:space="0" w:color="auto"/>
              <w:right w:val="single" w:sz="4" w:space="0" w:color="auto"/>
            </w:tcBorders>
            <w:vAlign w:val="bottom"/>
            <w:hideMark/>
          </w:tcPr>
          <w:p w14:paraId="04C6B0E8" w14:textId="77777777" w:rsidR="00EF2A4E" w:rsidRPr="00EF2A4E" w:rsidRDefault="00EF2A4E" w:rsidP="00EF2A4E">
            <w:pPr>
              <w:jc w:val="center"/>
              <w:rPr>
                <w:sz w:val="16"/>
                <w:szCs w:val="16"/>
              </w:rPr>
            </w:pPr>
            <w:r w:rsidRPr="00EF2A4E">
              <w:rPr>
                <w:sz w:val="16"/>
                <w:szCs w:val="16"/>
              </w:rPr>
              <w:t>500</w:t>
            </w:r>
          </w:p>
        </w:tc>
        <w:tc>
          <w:tcPr>
            <w:tcW w:w="1260" w:type="dxa"/>
            <w:tcBorders>
              <w:top w:val="nil"/>
              <w:left w:val="nil"/>
              <w:bottom w:val="single" w:sz="4" w:space="0" w:color="auto"/>
              <w:right w:val="single" w:sz="4" w:space="0" w:color="auto"/>
            </w:tcBorders>
            <w:vAlign w:val="bottom"/>
            <w:hideMark/>
          </w:tcPr>
          <w:p w14:paraId="557D75D8"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491EB6D6"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3A5901A4" w14:textId="77777777" w:rsidR="00EF2A4E" w:rsidRPr="00EF2A4E" w:rsidRDefault="00EF2A4E" w:rsidP="00EF2A4E">
            <w:pPr>
              <w:jc w:val="right"/>
              <w:rPr>
                <w:sz w:val="16"/>
                <w:szCs w:val="16"/>
              </w:rPr>
            </w:pPr>
            <w:r w:rsidRPr="00EF2A4E">
              <w:rPr>
                <w:sz w:val="16"/>
                <w:szCs w:val="16"/>
              </w:rPr>
              <w:t>0,0</w:t>
            </w:r>
          </w:p>
        </w:tc>
      </w:tr>
      <w:tr w:rsidR="00EF2A4E" w:rsidRPr="00EF2A4E" w14:paraId="1B99766E" w14:textId="77777777" w:rsidTr="00EF2A4E">
        <w:trPr>
          <w:trHeight w:val="255"/>
        </w:trPr>
        <w:tc>
          <w:tcPr>
            <w:tcW w:w="3545" w:type="dxa"/>
            <w:tcBorders>
              <w:top w:val="nil"/>
              <w:left w:val="single" w:sz="4" w:space="0" w:color="auto"/>
              <w:bottom w:val="single" w:sz="4" w:space="0" w:color="auto"/>
              <w:right w:val="single" w:sz="4" w:space="0" w:color="auto"/>
            </w:tcBorders>
            <w:hideMark/>
          </w:tcPr>
          <w:p w14:paraId="47D33B74" w14:textId="77777777" w:rsidR="00EF2A4E" w:rsidRPr="00EF2A4E" w:rsidRDefault="00EF2A4E" w:rsidP="00EF2A4E">
            <w:pPr>
              <w:rPr>
                <w:sz w:val="16"/>
                <w:szCs w:val="16"/>
              </w:rPr>
            </w:pPr>
            <w:r w:rsidRPr="00EF2A4E">
              <w:rPr>
                <w:sz w:val="16"/>
                <w:szCs w:val="16"/>
              </w:rPr>
              <w:t>Субсидии</w:t>
            </w:r>
          </w:p>
        </w:tc>
        <w:tc>
          <w:tcPr>
            <w:tcW w:w="380" w:type="dxa"/>
            <w:tcBorders>
              <w:top w:val="nil"/>
              <w:left w:val="nil"/>
              <w:bottom w:val="single" w:sz="4" w:space="0" w:color="auto"/>
              <w:right w:val="single" w:sz="4" w:space="0" w:color="auto"/>
            </w:tcBorders>
            <w:vAlign w:val="bottom"/>
            <w:hideMark/>
          </w:tcPr>
          <w:p w14:paraId="0D9C9E05" w14:textId="77777777" w:rsidR="00EF2A4E" w:rsidRPr="00EF2A4E" w:rsidRDefault="00EF2A4E" w:rsidP="00EF2A4E">
            <w:pPr>
              <w:jc w:val="center"/>
              <w:rPr>
                <w:sz w:val="16"/>
                <w:szCs w:val="16"/>
              </w:rPr>
            </w:pPr>
            <w:r w:rsidRPr="00EF2A4E">
              <w:rPr>
                <w:sz w:val="16"/>
                <w:szCs w:val="16"/>
              </w:rPr>
              <w:t>14</w:t>
            </w:r>
          </w:p>
        </w:tc>
        <w:tc>
          <w:tcPr>
            <w:tcW w:w="500" w:type="dxa"/>
            <w:tcBorders>
              <w:top w:val="nil"/>
              <w:left w:val="nil"/>
              <w:bottom w:val="single" w:sz="4" w:space="0" w:color="auto"/>
              <w:right w:val="single" w:sz="4" w:space="0" w:color="auto"/>
            </w:tcBorders>
            <w:vAlign w:val="bottom"/>
            <w:hideMark/>
          </w:tcPr>
          <w:p w14:paraId="4C66E73A" w14:textId="77777777" w:rsidR="00EF2A4E" w:rsidRPr="00EF2A4E" w:rsidRDefault="00EF2A4E" w:rsidP="00EF2A4E">
            <w:pPr>
              <w:jc w:val="center"/>
              <w:rPr>
                <w:sz w:val="16"/>
                <w:szCs w:val="16"/>
              </w:rPr>
            </w:pPr>
            <w:r w:rsidRPr="00EF2A4E">
              <w:rPr>
                <w:sz w:val="16"/>
                <w:szCs w:val="16"/>
              </w:rPr>
              <w:t>03</w:t>
            </w:r>
          </w:p>
        </w:tc>
        <w:tc>
          <w:tcPr>
            <w:tcW w:w="380" w:type="dxa"/>
            <w:tcBorders>
              <w:top w:val="nil"/>
              <w:left w:val="nil"/>
              <w:bottom w:val="single" w:sz="4" w:space="0" w:color="auto"/>
              <w:right w:val="single" w:sz="4" w:space="0" w:color="auto"/>
            </w:tcBorders>
            <w:vAlign w:val="bottom"/>
            <w:hideMark/>
          </w:tcPr>
          <w:p w14:paraId="22C18BDE" w14:textId="77777777" w:rsidR="00EF2A4E" w:rsidRPr="00EF2A4E" w:rsidRDefault="00EF2A4E" w:rsidP="00EF2A4E">
            <w:pPr>
              <w:jc w:val="center"/>
              <w:rPr>
                <w:sz w:val="16"/>
                <w:szCs w:val="16"/>
              </w:rPr>
            </w:pPr>
            <w:r w:rsidRPr="00EF2A4E">
              <w:rPr>
                <w:sz w:val="16"/>
                <w:szCs w:val="16"/>
              </w:rPr>
              <w:t>17</w:t>
            </w:r>
          </w:p>
        </w:tc>
        <w:tc>
          <w:tcPr>
            <w:tcW w:w="380" w:type="dxa"/>
            <w:tcBorders>
              <w:top w:val="nil"/>
              <w:left w:val="nil"/>
              <w:bottom w:val="single" w:sz="4" w:space="0" w:color="auto"/>
              <w:right w:val="single" w:sz="4" w:space="0" w:color="auto"/>
            </w:tcBorders>
            <w:vAlign w:val="bottom"/>
            <w:hideMark/>
          </w:tcPr>
          <w:p w14:paraId="761F776C" w14:textId="77777777" w:rsidR="00EF2A4E" w:rsidRPr="00EF2A4E" w:rsidRDefault="00EF2A4E" w:rsidP="00EF2A4E">
            <w:pPr>
              <w:jc w:val="center"/>
              <w:rPr>
                <w:sz w:val="16"/>
                <w:szCs w:val="16"/>
              </w:rPr>
            </w:pPr>
            <w:r w:rsidRPr="00EF2A4E">
              <w:rPr>
                <w:sz w:val="16"/>
                <w:szCs w:val="16"/>
              </w:rPr>
              <w:t>3</w:t>
            </w:r>
          </w:p>
        </w:tc>
        <w:tc>
          <w:tcPr>
            <w:tcW w:w="461" w:type="dxa"/>
            <w:tcBorders>
              <w:top w:val="nil"/>
              <w:left w:val="nil"/>
              <w:bottom w:val="single" w:sz="4" w:space="0" w:color="auto"/>
              <w:right w:val="single" w:sz="4" w:space="0" w:color="auto"/>
            </w:tcBorders>
            <w:vAlign w:val="bottom"/>
            <w:hideMark/>
          </w:tcPr>
          <w:p w14:paraId="303557C8" w14:textId="77777777" w:rsidR="00EF2A4E" w:rsidRPr="00EF2A4E" w:rsidRDefault="00EF2A4E" w:rsidP="00EF2A4E">
            <w:pPr>
              <w:jc w:val="center"/>
              <w:rPr>
                <w:sz w:val="16"/>
                <w:szCs w:val="16"/>
              </w:rPr>
            </w:pPr>
            <w:r w:rsidRPr="00EF2A4E">
              <w:rPr>
                <w:sz w:val="16"/>
                <w:szCs w:val="16"/>
              </w:rPr>
              <w:t>02</w:t>
            </w:r>
          </w:p>
        </w:tc>
        <w:tc>
          <w:tcPr>
            <w:tcW w:w="700" w:type="dxa"/>
            <w:tcBorders>
              <w:top w:val="nil"/>
              <w:left w:val="nil"/>
              <w:bottom w:val="single" w:sz="4" w:space="0" w:color="auto"/>
              <w:right w:val="single" w:sz="4" w:space="0" w:color="auto"/>
            </w:tcBorders>
            <w:vAlign w:val="bottom"/>
            <w:hideMark/>
          </w:tcPr>
          <w:p w14:paraId="09755CB7" w14:textId="77777777" w:rsidR="00EF2A4E" w:rsidRPr="00EF2A4E" w:rsidRDefault="00EF2A4E" w:rsidP="00EF2A4E">
            <w:pPr>
              <w:jc w:val="center"/>
              <w:rPr>
                <w:sz w:val="16"/>
                <w:szCs w:val="16"/>
              </w:rPr>
            </w:pPr>
            <w:r w:rsidRPr="00EF2A4E">
              <w:rPr>
                <w:sz w:val="16"/>
                <w:szCs w:val="16"/>
              </w:rPr>
              <w:t>44205</w:t>
            </w:r>
          </w:p>
        </w:tc>
        <w:tc>
          <w:tcPr>
            <w:tcW w:w="496" w:type="dxa"/>
            <w:tcBorders>
              <w:top w:val="nil"/>
              <w:left w:val="nil"/>
              <w:bottom w:val="single" w:sz="4" w:space="0" w:color="auto"/>
              <w:right w:val="single" w:sz="4" w:space="0" w:color="auto"/>
            </w:tcBorders>
            <w:vAlign w:val="bottom"/>
            <w:hideMark/>
          </w:tcPr>
          <w:p w14:paraId="76728FC6" w14:textId="77777777" w:rsidR="00EF2A4E" w:rsidRPr="00EF2A4E" w:rsidRDefault="00EF2A4E" w:rsidP="00EF2A4E">
            <w:pPr>
              <w:jc w:val="center"/>
              <w:rPr>
                <w:sz w:val="16"/>
                <w:szCs w:val="16"/>
              </w:rPr>
            </w:pPr>
            <w:r w:rsidRPr="00EF2A4E">
              <w:rPr>
                <w:sz w:val="16"/>
                <w:szCs w:val="16"/>
              </w:rPr>
              <w:t>520</w:t>
            </w:r>
          </w:p>
        </w:tc>
        <w:tc>
          <w:tcPr>
            <w:tcW w:w="1260" w:type="dxa"/>
            <w:tcBorders>
              <w:top w:val="nil"/>
              <w:left w:val="nil"/>
              <w:bottom w:val="single" w:sz="4" w:space="0" w:color="auto"/>
              <w:right w:val="single" w:sz="4" w:space="0" w:color="auto"/>
            </w:tcBorders>
            <w:vAlign w:val="bottom"/>
            <w:hideMark/>
          </w:tcPr>
          <w:p w14:paraId="2402A115" w14:textId="77777777" w:rsidR="00EF2A4E" w:rsidRPr="00EF2A4E" w:rsidRDefault="00EF2A4E" w:rsidP="00EF2A4E">
            <w:pPr>
              <w:jc w:val="right"/>
              <w:rPr>
                <w:sz w:val="16"/>
                <w:szCs w:val="16"/>
              </w:rPr>
            </w:pPr>
            <w:r w:rsidRPr="00EF2A4E">
              <w:rPr>
                <w:sz w:val="16"/>
                <w:szCs w:val="16"/>
              </w:rPr>
              <w:t>12 021,3</w:t>
            </w:r>
          </w:p>
        </w:tc>
        <w:tc>
          <w:tcPr>
            <w:tcW w:w="1260" w:type="dxa"/>
            <w:tcBorders>
              <w:top w:val="nil"/>
              <w:left w:val="nil"/>
              <w:bottom w:val="single" w:sz="4" w:space="0" w:color="auto"/>
              <w:right w:val="single" w:sz="4" w:space="0" w:color="auto"/>
            </w:tcBorders>
            <w:vAlign w:val="bottom"/>
            <w:hideMark/>
          </w:tcPr>
          <w:p w14:paraId="13EA69B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vAlign w:val="bottom"/>
            <w:hideMark/>
          </w:tcPr>
          <w:p w14:paraId="22E73999" w14:textId="77777777" w:rsidR="00EF2A4E" w:rsidRPr="00EF2A4E" w:rsidRDefault="00EF2A4E" w:rsidP="00EF2A4E">
            <w:pPr>
              <w:jc w:val="right"/>
              <w:rPr>
                <w:sz w:val="16"/>
                <w:szCs w:val="16"/>
              </w:rPr>
            </w:pPr>
            <w:r w:rsidRPr="00EF2A4E">
              <w:rPr>
                <w:sz w:val="16"/>
                <w:szCs w:val="16"/>
              </w:rPr>
              <w:t>0,0</w:t>
            </w:r>
          </w:p>
        </w:tc>
      </w:tr>
      <w:tr w:rsidR="00EF2A4E" w:rsidRPr="00EF2A4E" w14:paraId="26C42C4E" w14:textId="77777777" w:rsidTr="00EF2A4E">
        <w:trPr>
          <w:trHeight w:val="255"/>
        </w:trPr>
        <w:tc>
          <w:tcPr>
            <w:tcW w:w="3545" w:type="dxa"/>
            <w:tcBorders>
              <w:top w:val="nil"/>
              <w:left w:val="single" w:sz="4" w:space="0" w:color="auto"/>
              <w:bottom w:val="single" w:sz="4" w:space="0" w:color="auto"/>
              <w:right w:val="single" w:sz="4" w:space="0" w:color="auto"/>
            </w:tcBorders>
            <w:vAlign w:val="center"/>
            <w:hideMark/>
          </w:tcPr>
          <w:p w14:paraId="69611740" w14:textId="77777777" w:rsidR="00EF2A4E" w:rsidRPr="00EF2A4E" w:rsidRDefault="00EF2A4E" w:rsidP="00EF2A4E">
            <w:pPr>
              <w:rPr>
                <w:sz w:val="16"/>
                <w:szCs w:val="16"/>
              </w:rPr>
            </w:pPr>
            <w:r w:rsidRPr="00EF2A4E">
              <w:rPr>
                <w:sz w:val="16"/>
                <w:szCs w:val="16"/>
              </w:rPr>
              <w:t>Условно утвержденные расходы</w:t>
            </w:r>
          </w:p>
        </w:tc>
        <w:tc>
          <w:tcPr>
            <w:tcW w:w="380" w:type="dxa"/>
            <w:tcBorders>
              <w:top w:val="nil"/>
              <w:left w:val="nil"/>
              <w:bottom w:val="single" w:sz="4" w:space="0" w:color="auto"/>
              <w:right w:val="single" w:sz="4" w:space="0" w:color="auto"/>
            </w:tcBorders>
            <w:noWrap/>
            <w:vAlign w:val="bottom"/>
            <w:hideMark/>
          </w:tcPr>
          <w:p w14:paraId="4CC5E26B"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5E8BF97D" w14:textId="77777777" w:rsidR="00EF2A4E" w:rsidRPr="00EF2A4E" w:rsidRDefault="00EF2A4E" w:rsidP="00EF2A4E">
            <w:pPr>
              <w:jc w:val="center"/>
              <w:rPr>
                <w:sz w:val="16"/>
                <w:szCs w:val="16"/>
              </w:rPr>
            </w:pPr>
            <w:r w:rsidRPr="00EF2A4E">
              <w:rPr>
                <w:sz w:val="16"/>
                <w:szCs w:val="16"/>
              </w:rPr>
              <w:t> </w:t>
            </w:r>
          </w:p>
        </w:tc>
        <w:tc>
          <w:tcPr>
            <w:tcW w:w="380" w:type="dxa"/>
            <w:tcBorders>
              <w:top w:val="nil"/>
              <w:left w:val="single" w:sz="4" w:space="0" w:color="auto"/>
              <w:bottom w:val="single" w:sz="4" w:space="0" w:color="auto"/>
              <w:right w:val="single" w:sz="4" w:space="0" w:color="auto"/>
            </w:tcBorders>
            <w:vAlign w:val="center"/>
            <w:hideMark/>
          </w:tcPr>
          <w:p w14:paraId="3AEF095A" w14:textId="77777777" w:rsidR="00EF2A4E" w:rsidRPr="00EF2A4E" w:rsidRDefault="00EF2A4E" w:rsidP="00EF2A4E">
            <w:pPr>
              <w:rPr>
                <w:rFonts w:ascii="Arial" w:hAnsi="Arial" w:cs="Arial"/>
                <w:sz w:val="16"/>
                <w:szCs w:val="16"/>
              </w:rPr>
            </w:pPr>
            <w:r w:rsidRPr="00EF2A4E">
              <w:rPr>
                <w:rFonts w:ascii="Arial" w:hAnsi="Arial" w:cs="Arial"/>
                <w:sz w:val="16"/>
                <w:szCs w:val="16"/>
              </w:rPr>
              <w:t> </w:t>
            </w:r>
          </w:p>
        </w:tc>
        <w:tc>
          <w:tcPr>
            <w:tcW w:w="380" w:type="dxa"/>
            <w:tcBorders>
              <w:top w:val="nil"/>
              <w:left w:val="nil"/>
              <w:bottom w:val="single" w:sz="4" w:space="0" w:color="auto"/>
              <w:right w:val="single" w:sz="4" w:space="0" w:color="auto"/>
            </w:tcBorders>
            <w:vAlign w:val="center"/>
            <w:hideMark/>
          </w:tcPr>
          <w:p w14:paraId="7F468C78" w14:textId="77777777" w:rsidR="00EF2A4E" w:rsidRPr="00EF2A4E" w:rsidRDefault="00EF2A4E" w:rsidP="00EF2A4E">
            <w:pPr>
              <w:rPr>
                <w:rFonts w:ascii="Arial" w:hAnsi="Arial" w:cs="Arial"/>
                <w:sz w:val="16"/>
                <w:szCs w:val="16"/>
              </w:rPr>
            </w:pPr>
            <w:r w:rsidRPr="00EF2A4E">
              <w:rPr>
                <w:rFonts w:ascii="Arial" w:hAnsi="Arial" w:cs="Arial"/>
                <w:sz w:val="16"/>
                <w:szCs w:val="16"/>
              </w:rPr>
              <w:t> </w:t>
            </w:r>
          </w:p>
        </w:tc>
        <w:tc>
          <w:tcPr>
            <w:tcW w:w="461" w:type="dxa"/>
            <w:tcBorders>
              <w:top w:val="nil"/>
              <w:left w:val="nil"/>
              <w:bottom w:val="single" w:sz="4" w:space="0" w:color="auto"/>
              <w:right w:val="single" w:sz="4" w:space="0" w:color="auto"/>
            </w:tcBorders>
            <w:vAlign w:val="bottom"/>
            <w:hideMark/>
          </w:tcPr>
          <w:p w14:paraId="5087E26F"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806AC7F"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3143465"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392AB945"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71256D9"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nil"/>
            </w:tcBorders>
            <w:noWrap/>
            <w:vAlign w:val="bottom"/>
            <w:hideMark/>
          </w:tcPr>
          <w:p w14:paraId="559A97F3" w14:textId="77777777" w:rsidR="00EF2A4E" w:rsidRPr="00EF2A4E" w:rsidRDefault="00EF2A4E" w:rsidP="00EF2A4E">
            <w:pPr>
              <w:jc w:val="right"/>
              <w:rPr>
                <w:sz w:val="16"/>
                <w:szCs w:val="16"/>
              </w:rPr>
            </w:pPr>
            <w:r w:rsidRPr="00EF2A4E">
              <w:rPr>
                <w:sz w:val="16"/>
                <w:szCs w:val="16"/>
              </w:rPr>
              <w:t>10 006,6</w:t>
            </w:r>
          </w:p>
        </w:tc>
      </w:tr>
      <w:tr w:rsidR="00EF2A4E" w:rsidRPr="00EF2A4E" w14:paraId="1E6DCC04" w14:textId="77777777" w:rsidTr="00EF2A4E">
        <w:trPr>
          <w:trHeight w:val="255"/>
        </w:trPr>
        <w:tc>
          <w:tcPr>
            <w:tcW w:w="3545" w:type="dxa"/>
            <w:tcBorders>
              <w:top w:val="nil"/>
              <w:left w:val="single" w:sz="4" w:space="0" w:color="auto"/>
              <w:bottom w:val="single" w:sz="4" w:space="0" w:color="auto"/>
              <w:right w:val="single" w:sz="4" w:space="0" w:color="auto"/>
            </w:tcBorders>
            <w:vAlign w:val="center"/>
            <w:hideMark/>
          </w:tcPr>
          <w:p w14:paraId="4EE47CCF" w14:textId="77777777" w:rsidR="00EF2A4E" w:rsidRPr="00EF2A4E" w:rsidRDefault="00EF2A4E" w:rsidP="00EF2A4E">
            <w:pPr>
              <w:rPr>
                <w:sz w:val="16"/>
                <w:szCs w:val="16"/>
              </w:rPr>
            </w:pPr>
            <w:r w:rsidRPr="00EF2A4E">
              <w:rPr>
                <w:sz w:val="16"/>
                <w:szCs w:val="16"/>
              </w:rPr>
              <w:t>Условно утвержденные расходы</w:t>
            </w:r>
          </w:p>
        </w:tc>
        <w:tc>
          <w:tcPr>
            <w:tcW w:w="380" w:type="dxa"/>
            <w:tcBorders>
              <w:top w:val="nil"/>
              <w:left w:val="nil"/>
              <w:bottom w:val="single" w:sz="4" w:space="0" w:color="auto"/>
              <w:right w:val="single" w:sz="4" w:space="0" w:color="auto"/>
            </w:tcBorders>
            <w:noWrap/>
            <w:vAlign w:val="bottom"/>
            <w:hideMark/>
          </w:tcPr>
          <w:p w14:paraId="2E94EE30"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22826AE0"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vAlign w:val="center"/>
            <w:hideMark/>
          </w:tcPr>
          <w:p w14:paraId="004AD923" w14:textId="77777777" w:rsidR="00EF2A4E" w:rsidRPr="00EF2A4E" w:rsidRDefault="00EF2A4E" w:rsidP="00EF2A4E">
            <w:pPr>
              <w:rPr>
                <w:rFonts w:ascii="Arial" w:hAnsi="Arial" w:cs="Arial"/>
                <w:sz w:val="16"/>
                <w:szCs w:val="16"/>
              </w:rPr>
            </w:pPr>
            <w:r w:rsidRPr="00EF2A4E">
              <w:rPr>
                <w:rFonts w:ascii="Arial" w:hAnsi="Arial" w:cs="Arial"/>
                <w:sz w:val="16"/>
                <w:szCs w:val="16"/>
              </w:rPr>
              <w:t> </w:t>
            </w:r>
          </w:p>
        </w:tc>
        <w:tc>
          <w:tcPr>
            <w:tcW w:w="380" w:type="dxa"/>
            <w:tcBorders>
              <w:top w:val="nil"/>
              <w:left w:val="nil"/>
              <w:bottom w:val="single" w:sz="4" w:space="0" w:color="auto"/>
              <w:right w:val="single" w:sz="4" w:space="0" w:color="auto"/>
            </w:tcBorders>
            <w:vAlign w:val="center"/>
            <w:hideMark/>
          </w:tcPr>
          <w:p w14:paraId="5278CB50" w14:textId="77777777" w:rsidR="00EF2A4E" w:rsidRPr="00EF2A4E" w:rsidRDefault="00EF2A4E" w:rsidP="00EF2A4E">
            <w:pPr>
              <w:rPr>
                <w:rFonts w:ascii="Arial" w:hAnsi="Arial" w:cs="Arial"/>
                <w:sz w:val="16"/>
                <w:szCs w:val="16"/>
              </w:rPr>
            </w:pPr>
            <w:r w:rsidRPr="00EF2A4E">
              <w:rPr>
                <w:rFonts w:ascii="Arial" w:hAnsi="Arial" w:cs="Arial"/>
                <w:sz w:val="16"/>
                <w:szCs w:val="16"/>
              </w:rPr>
              <w:t> </w:t>
            </w:r>
          </w:p>
        </w:tc>
        <w:tc>
          <w:tcPr>
            <w:tcW w:w="461" w:type="dxa"/>
            <w:tcBorders>
              <w:top w:val="nil"/>
              <w:left w:val="nil"/>
              <w:bottom w:val="single" w:sz="4" w:space="0" w:color="auto"/>
              <w:right w:val="single" w:sz="4" w:space="0" w:color="auto"/>
            </w:tcBorders>
            <w:vAlign w:val="bottom"/>
            <w:hideMark/>
          </w:tcPr>
          <w:p w14:paraId="7F1C8D5C"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0567EDB9"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7F1789E0"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5115501"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4F6E04E"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single" w:sz="4" w:space="0" w:color="auto"/>
            </w:tcBorders>
            <w:noWrap/>
            <w:vAlign w:val="bottom"/>
            <w:hideMark/>
          </w:tcPr>
          <w:p w14:paraId="4E07DB1D" w14:textId="77777777" w:rsidR="00EF2A4E" w:rsidRPr="00EF2A4E" w:rsidRDefault="00EF2A4E" w:rsidP="00EF2A4E">
            <w:pPr>
              <w:jc w:val="right"/>
              <w:rPr>
                <w:sz w:val="16"/>
                <w:szCs w:val="16"/>
              </w:rPr>
            </w:pPr>
            <w:r w:rsidRPr="00EF2A4E">
              <w:rPr>
                <w:sz w:val="16"/>
                <w:szCs w:val="16"/>
              </w:rPr>
              <w:t>10 006,6</w:t>
            </w:r>
          </w:p>
        </w:tc>
      </w:tr>
      <w:tr w:rsidR="00EF2A4E" w:rsidRPr="00EF2A4E" w14:paraId="4ADACBDC" w14:textId="77777777" w:rsidTr="00EF2A4E">
        <w:trPr>
          <w:trHeight w:val="480"/>
        </w:trPr>
        <w:tc>
          <w:tcPr>
            <w:tcW w:w="3545" w:type="dxa"/>
            <w:tcBorders>
              <w:top w:val="nil"/>
              <w:left w:val="single" w:sz="4" w:space="0" w:color="auto"/>
              <w:bottom w:val="single" w:sz="4" w:space="0" w:color="auto"/>
              <w:right w:val="single" w:sz="4" w:space="0" w:color="auto"/>
            </w:tcBorders>
            <w:vAlign w:val="bottom"/>
            <w:hideMark/>
          </w:tcPr>
          <w:p w14:paraId="75387F2E"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380" w:type="dxa"/>
            <w:tcBorders>
              <w:top w:val="nil"/>
              <w:left w:val="nil"/>
              <w:bottom w:val="single" w:sz="4" w:space="0" w:color="auto"/>
              <w:right w:val="single" w:sz="4" w:space="0" w:color="auto"/>
            </w:tcBorders>
            <w:noWrap/>
            <w:vAlign w:val="bottom"/>
            <w:hideMark/>
          </w:tcPr>
          <w:p w14:paraId="1373FDBA"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63D97F57"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noWrap/>
            <w:vAlign w:val="bottom"/>
            <w:hideMark/>
          </w:tcPr>
          <w:p w14:paraId="29F72458"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vAlign w:val="center"/>
            <w:hideMark/>
          </w:tcPr>
          <w:p w14:paraId="093A017D" w14:textId="77777777" w:rsidR="00EF2A4E" w:rsidRPr="00EF2A4E" w:rsidRDefault="00EF2A4E" w:rsidP="00EF2A4E">
            <w:pPr>
              <w:rPr>
                <w:rFonts w:ascii="Arial" w:hAnsi="Arial" w:cs="Arial"/>
                <w:sz w:val="16"/>
                <w:szCs w:val="16"/>
              </w:rPr>
            </w:pPr>
            <w:r w:rsidRPr="00EF2A4E">
              <w:rPr>
                <w:rFonts w:ascii="Arial" w:hAnsi="Arial" w:cs="Arial"/>
                <w:sz w:val="16"/>
                <w:szCs w:val="16"/>
              </w:rPr>
              <w:t> </w:t>
            </w:r>
          </w:p>
        </w:tc>
        <w:tc>
          <w:tcPr>
            <w:tcW w:w="461" w:type="dxa"/>
            <w:tcBorders>
              <w:top w:val="nil"/>
              <w:left w:val="nil"/>
              <w:bottom w:val="single" w:sz="4" w:space="0" w:color="auto"/>
              <w:right w:val="single" w:sz="4" w:space="0" w:color="auto"/>
            </w:tcBorders>
            <w:vAlign w:val="bottom"/>
            <w:hideMark/>
          </w:tcPr>
          <w:p w14:paraId="1157D0C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70F06CBA"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52881BFF"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AA6EC5D"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0C686C1"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single" w:sz="4" w:space="0" w:color="auto"/>
            </w:tcBorders>
            <w:noWrap/>
            <w:vAlign w:val="bottom"/>
            <w:hideMark/>
          </w:tcPr>
          <w:p w14:paraId="5B2C3ADB" w14:textId="77777777" w:rsidR="00EF2A4E" w:rsidRPr="00EF2A4E" w:rsidRDefault="00EF2A4E" w:rsidP="00EF2A4E">
            <w:pPr>
              <w:jc w:val="right"/>
              <w:rPr>
                <w:sz w:val="16"/>
                <w:szCs w:val="16"/>
              </w:rPr>
            </w:pPr>
            <w:r w:rsidRPr="00EF2A4E">
              <w:rPr>
                <w:sz w:val="16"/>
                <w:szCs w:val="16"/>
              </w:rPr>
              <w:t>10 006,6</w:t>
            </w:r>
          </w:p>
        </w:tc>
      </w:tr>
      <w:tr w:rsidR="00EF2A4E" w:rsidRPr="00EF2A4E" w14:paraId="45C73919" w14:textId="77777777" w:rsidTr="00EF2A4E">
        <w:trPr>
          <w:trHeight w:val="720"/>
        </w:trPr>
        <w:tc>
          <w:tcPr>
            <w:tcW w:w="3545" w:type="dxa"/>
            <w:tcBorders>
              <w:top w:val="nil"/>
              <w:left w:val="single" w:sz="4" w:space="0" w:color="auto"/>
              <w:bottom w:val="single" w:sz="4" w:space="0" w:color="auto"/>
              <w:right w:val="nil"/>
            </w:tcBorders>
            <w:vAlign w:val="bottom"/>
            <w:hideMark/>
          </w:tcPr>
          <w:p w14:paraId="46CB963B"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380" w:type="dxa"/>
            <w:tcBorders>
              <w:top w:val="nil"/>
              <w:left w:val="single" w:sz="4" w:space="0" w:color="auto"/>
              <w:bottom w:val="single" w:sz="4" w:space="0" w:color="auto"/>
              <w:right w:val="single" w:sz="4" w:space="0" w:color="auto"/>
            </w:tcBorders>
            <w:noWrap/>
            <w:vAlign w:val="bottom"/>
            <w:hideMark/>
          </w:tcPr>
          <w:p w14:paraId="0B4F3113"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781A5EFF"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noWrap/>
            <w:vAlign w:val="bottom"/>
            <w:hideMark/>
          </w:tcPr>
          <w:p w14:paraId="26BB463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79815CE8"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2D62192" w14:textId="77777777" w:rsidR="00EF2A4E" w:rsidRPr="00EF2A4E" w:rsidRDefault="00EF2A4E" w:rsidP="00EF2A4E">
            <w:pPr>
              <w:jc w:val="center"/>
              <w:rPr>
                <w:sz w:val="16"/>
                <w:szCs w:val="16"/>
              </w:rPr>
            </w:pPr>
            <w:r w:rsidRPr="00EF2A4E">
              <w:rPr>
                <w:sz w:val="16"/>
                <w:szCs w:val="16"/>
              </w:rPr>
              <w:t> </w:t>
            </w:r>
          </w:p>
        </w:tc>
        <w:tc>
          <w:tcPr>
            <w:tcW w:w="700" w:type="dxa"/>
            <w:tcBorders>
              <w:top w:val="nil"/>
              <w:left w:val="nil"/>
              <w:bottom w:val="single" w:sz="4" w:space="0" w:color="auto"/>
              <w:right w:val="single" w:sz="4" w:space="0" w:color="auto"/>
            </w:tcBorders>
            <w:noWrap/>
            <w:vAlign w:val="bottom"/>
            <w:hideMark/>
          </w:tcPr>
          <w:p w14:paraId="1BD2D075" w14:textId="77777777" w:rsidR="00EF2A4E" w:rsidRPr="00EF2A4E" w:rsidRDefault="00EF2A4E" w:rsidP="00EF2A4E">
            <w:pPr>
              <w:jc w:val="center"/>
              <w:rPr>
                <w:sz w:val="16"/>
                <w:szCs w:val="16"/>
              </w:rPr>
            </w:pPr>
            <w:r w:rsidRPr="00EF2A4E">
              <w:rPr>
                <w:sz w:val="16"/>
                <w:szCs w:val="16"/>
              </w:rPr>
              <w:t> </w:t>
            </w:r>
          </w:p>
        </w:tc>
        <w:tc>
          <w:tcPr>
            <w:tcW w:w="496" w:type="dxa"/>
            <w:tcBorders>
              <w:top w:val="nil"/>
              <w:left w:val="nil"/>
              <w:bottom w:val="single" w:sz="4" w:space="0" w:color="auto"/>
              <w:right w:val="single" w:sz="4" w:space="0" w:color="auto"/>
            </w:tcBorders>
            <w:noWrap/>
            <w:vAlign w:val="bottom"/>
            <w:hideMark/>
          </w:tcPr>
          <w:p w14:paraId="0193DA12"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2021958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372C765"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single" w:sz="4" w:space="0" w:color="auto"/>
            </w:tcBorders>
            <w:noWrap/>
            <w:vAlign w:val="bottom"/>
            <w:hideMark/>
          </w:tcPr>
          <w:p w14:paraId="25584120" w14:textId="77777777" w:rsidR="00EF2A4E" w:rsidRPr="00EF2A4E" w:rsidRDefault="00EF2A4E" w:rsidP="00EF2A4E">
            <w:pPr>
              <w:jc w:val="right"/>
              <w:rPr>
                <w:sz w:val="16"/>
                <w:szCs w:val="16"/>
              </w:rPr>
            </w:pPr>
            <w:r w:rsidRPr="00EF2A4E">
              <w:rPr>
                <w:sz w:val="16"/>
                <w:szCs w:val="16"/>
              </w:rPr>
              <w:t>10 006,6</w:t>
            </w:r>
          </w:p>
        </w:tc>
      </w:tr>
      <w:tr w:rsidR="00EF2A4E" w:rsidRPr="00EF2A4E" w14:paraId="241FB1CA"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6E65112" w14:textId="77777777" w:rsidR="00EF2A4E" w:rsidRPr="00EF2A4E" w:rsidRDefault="00EF2A4E" w:rsidP="00EF2A4E">
            <w:pPr>
              <w:rPr>
                <w:sz w:val="16"/>
                <w:szCs w:val="16"/>
              </w:rPr>
            </w:pPr>
            <w:r w:rsidRPr="00EF2A4E">
              <w:rPr>
                <w:sz w:val="16"/>
                <w:szCs w:val="16"/>
              </w:rPr>
              <w:t xml:space="preserve">Условно утвержденные расходы </w:t>
            </w:r>
          </w:p>
        </w:tc>
        <w:tc>
          <w:tcPr>
            <w:tcW w:w="380" w:type="dxa"/>
            <w:tcBorders>
              <w:top w:val="nil"/>
              <w:left w:val="nil"/>
              <w:bottom w:val="single" w:sz="4" w:space="0" w:color="auto"/>
              <w:right w:val="single" w:sz="4" w:space="0" w:color="auto"/>
            </w:tcBorders>
            <w:noWrap/>
            <w:vAlign w:val="bottom"/>
            <w:hideMark/>
          </w:tcPr>
          <w:p w14:paraId="4CC0E2F9"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1ED05695"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noWrap/>
            <w:vAlign w:val="bottom"/>
            <w:hideMark/>
          </w:tcPr>
          <w:p w14:paraId="399649B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559735DE"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24FA6290"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34A3EAC8" w14:textId="77777777" w:rsidR="00EF2A4E" w:rsidRPr="00EF2A4E" w:rsidRDefault="00EF2A4E" w:rsidP="00EF2A4E">
            <w:pPr>
              <w:jc w:val="center"/>
              <w:rPr>
                <w:sz w:val="16"/>
                <w:szCs w:val="16"/>
              </w:rPr>
            </w:pPr>
            <w:r w:rsidRPr="00EF2A4E">
              <w:rPr>
                <w:sz w:val="16"/>
                <w:szCs w:val="16"/>
              </w:rPr>
              <w:t>41990</w:t>
            </w:r>
          </w:p>
        </w:tc>
        <w:tc>
          <w:tcPr>
            <w:tcW w:w="496" w:type="dxa"/>
            <w:tcBorders>
              <w:top w:val="nil"/>
              <w:left w:val="nil"/>
              <w:bottom w:val="single" w:sz="4" w:space="0" w:color="auto"/>
              <w:right w:val="single" w:sz="4" w:space="0" w:color="auto"/>
            </w:tcBorders>
            <w:noWrap/>
            <w:vAlign w:val="bottom"/>
            <w:hideMark/>
          </w:tcPr>
          <w:p w14:paraId="0F72C48A" w14:textId="77777777" w:rsidR="00EF2A4E" w:rsidRPr="00EF2A4E" w:rsidRDefault="00EF2A4E" w:rsidP="00EF2A4E">
            <w:pPr>
              <w:jc w:val="center"/>
              <w:rPr>
                <w:sz w:val="16"/>
                <w:szCs w:val="16"/>
              </w:rPr>
            </w:pPr>
            <w:r w:rsidRPr="00EF2A4E">
              <w:rPr>
                <w:sz w:val="16"/>
                <w:szCs w:val="16"/>
              </w:rPr>
              <w:t> </w:t>
            </w:r>
          </w:p>
        </w:tc>
        <w:tc>
          <w:tcPr>
            <w:tcW w:w="1260" w:type="dxa"/>
            <w:tcBorders>
              <w:top w:val="nil"/>
              <w:left w:val="nil"/>
              <w:bottom w:val="single" w:sz="4" w:space="0" w:color="auto"/>
              <w:right w:val="single" w:sz="4" w:space="0" w:color="auto"/>
            </w:tcBorders>
            <w:noWrap/>
            <w:vAlign w:val="bottom"/>
            <w:hideMark/>
          </w:tcPr>
          <w:p w14:paraId="40EA995B"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030A0CE2"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nil"/>
            </w:tcBorders>
            <w:noWrap/>
            <w:vAlign w:val="bottom"/>
            <w:hideMark/>
          </w:tcPr>
          <w:p w14:paraId="339CDEE4" w14:textId="77777777" w:rsidR="00EF2A4E" w:rsidRPr="00EF2A4E" w:rsidRDefault="00EF2A4E" w:rsidP="00EF2A4E">
            <w:pPr>
              <w:jc w:val="right"/>
              <w:rPr>
                <w:sz w:val="16"/>
                <w:szCs w:val="16"/>
              </w:rPr>
            </w:pPr>
            <w:r w:rsidRPr="00EF2A4E">
              <w:rPr>
                <w:sz w:val="16"/>
                <w:szCs w:val="16"/>
              </w:rPr>
              <w:t>10 006,6</w:t>
            </w:r>
          </w:p>
        </w:tc>
      </w:tr>
      <w:tr w:rsidR="00EF2A4E" w:rsidRPr="00EF2A4E" w14:paraId="2E62280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6EF45E82" w14:textId="77777777" w:rsidR="00EF2A4E" w:rsidRPr="00EF2A4E" w:rsidRDefault="00EF2A4E" w:rsidP="00EF2A4E">
            <w:pPr>
              <w:rPr>
                <w:sz w:val="16"/>
                <w:szCs w:val="16"/>
              </w:rPr>
            </w:pPr>
            <w:r w:rsidRPr="00EF2A4E">
              <w:rPr>
                <w:sz w:val="16"/>
                <w:szCs w:val="16"/>
              </w:rPr>
              <w:t>Иные бюджетные ассигнования</w:t>
            </w:r>
          </w:p>
        </w:tc>
        <w:tc>
          <w:tcPr>
            <w:tcW w:w="380" w:type="dxa"/>
            <w:tcBorders>
              <w:top w:val="nil"/>
              <w:left w:val="nil"/>
              <w:bottom w:val="single" w:sz="4" w:space="0" w:color="auto"/>
              <w:right w:val="single" w:sz="4" w:space="0" w:color="auto"/>
            </w:tcBorders>
            <w:noWrap/>
            <w:vAlign w:val="bottom"/>
            <w:hideMark/>
          </w:tcPr>
          <w:p w14:paraId="2FDA900C"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6ED4E8B5"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noWrap/>
            <w:vAlign w:val="bottom"/>
            <w:hideMark/>
          </w:tcPr>
          <w:p w14:paraId="78F06B7A"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3A580DBF"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5F143DEA"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26981892" w14:textId="77777777" w:rsidR="00EF2A4E" w:rsidRPr="00EF2A4E" w:rsidRDefault="00EF2A4E" w:rsidP="00EF2A4E">
            <w:pPr>
              <w:jc w:val="center"/>
              <w:rPr>
                <w:sz w:val="16"/>
                <w:szCs w:val="16"/>
              </w:rPr>
            </w:pPr>
            <w:r w:rsidRPr="00EF2A4E">
              <w:rPr>
                <w:sz w:val="16"/>
                <w:szCs w:val="16"/>
              </w:rPr>
              <w:t>41990</w:t>
            </w:r>
          </w:p>
        </w:tc>
        <w:tc>
          <w:tcPr>
            <w:tcW w:w="496" w:type="dxa"/>
            <w:tcBorders>
              <w:top w:val="nil"/>
              <w:left w:val="nil"/>
              <w:bottom w:val="single" w:sz="4" w:space="0" w:color="auto"/>
              <w:right w:val="single" w:sz="4" w:space="0" w:color="auto"/>
            </w:tcBorders>
            <w:noWrap/>
            <w:vAlign w:val="bottom"/>
            <w:hideMark/>
          </w:tcPr>
          <w:p w14:paraId="33F3555B" w14:textId="77777777" w:rsidR="00EF2A4E" w:rsidRPr="00EF2A4E" w:rsidRDefault="00EF2A4E" w:rsidP="00EF2A4E">
            <w:pPr>
              <w:jc w:val="center"/>
              <w:rPr>
                <w:sz w:val="16"/>
                <w:szCs w:val="16"/>
              </w:rPr>
            </w:pPr>
            <w:r w:rsidRPr="00EF2A4E">
              <w:rPr>
                <w:sz w:val="16"/>
                <w:szCs w:val="16"/>
              </w:rPr>
              <w:t>800</w:t>
            </w:r>
          </w:p>
        </w:tc>
        <w:tc>
          <w:tcPr>
            <w:tcW w:w="1260" w:type="dxa"/>
            <w:tcBorders>
              <w:top w:val="nil"/>
              <w:left w:val="nil"/>
              <w:bottom w:val="single" w:sz="4" w:space="0" w:color="auto"/>
              <w:right w:val="single" w:sz="4" w:space="0" w:color="auto"/>
            </w:tcBorders>
            <w:noWrap/>
            <w:vAlign w:val="bottom"/>
            <w:hideMark/>
          </w:tcPr>
          <w:p w14:paraId="191E665E"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3E49E39D"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nil"/>
            </w:tcBorders>
            <w:noWrap/>
            <w:vAlign w:val="bottom"/>
            <w:hideMark/>
          </w:tcPr>
          <w:p w14:paraId="33ADD21B" w14:textId="77777777" w:rsidR="00EF2A4E" w:rsidRPr="00EF2A4E" w:rsidRDefault="00EF2A4E" w:rsidP="00EF2A4E">
            <w:pPr>
              <w:jc w:val="right"/>
              <w:rPr>
                <w:sz w:val="16"/>
                <w:szCs w:val="16"/>
              </w:rPr>
            </w:pPr>
            <w:r w:rsidRPr="00EF2A4E">
              <w:rPr>
                <w:sz w:val="16"/>
                <w:szCs w:val="16"/>
              </w:rPr>
              <w:t>10 006,6</w:t>
            </w:r>
          </w:p>
        </w:tc>
      </w:tr>
      <w:tr w:rsidR="00EF2A4E" w:rsidRPr="00EF2A4E" w14:paraId="21D29D02" w14:textId="77777777" w:rsidTr="00EF2A4E">
        <w:trPr>
          <w:trHeight w:val="255"/>
        </w:trPr>
        <w:tc>
          <w:tcPr>
            <w:tcW w:w="3545" w:type="dxa"/>
            <w:tcBorders>
              <w:top w:val="nil"/>
              <w:left w:val="single" w:sz="4" w:space="0" w:color="auto"/>
              <w:bottom w:val="single" w:sz="4" w:space="0" w:color="auto"/>
              <w:right w:val="single" w:sz="4" w:space="0" w:color="auto"/>
            </w:tcBorders>
            <w:vAlign w:val="bottom"/>
            <w:hideMark/>
          </w:tcPr>
          <w:p w14:paraId="06A5922C" w14:textId="77777777" w:rsidR="00EF2A4E" w:rsidRPr="00EF2A4E" w:rsidRDefault="00EF2A4E" w:rsidP="00EF2A4E">
            <w:pPr>
              <w:rPr>
                <w:sz w:val="16"/>
                <w:szCs w:val="16"/>
              </w:rPr>
            </w:pPr>
            <w:r w:rsidRPr="00EF2A4E">
              <w:rPr>
                <w:sz w:val="16"/>
                <w:szCs w:val="16"/>
              </w:rPr>
              <w:t>Резервные средства</w:t>
            </w:r>
          </w:p>
        </w:tc>
        <w:tc>
          <w:tcPr>
            <w:tcW w:w="380" w:type="dxa"/>
            <w:tcBorders>
              <w:top w:val="nil"/>
              <w:left w:val="nil"/>
              <w:bottom w:val="single" w:sz="4" w:space="0" w:color="auto"/>
              <w:right w:val="single" w:sz="4" w:space="0" w:color="auto"/>
            </w:tcBorders>
            <w:noWrap/>
            <w:vAlign w:val="bottom"/>
            <w:hideMark/>
          </w:tcPr>
          <w:p w14:paraId="18E5535D" w14:textId="77777777" w:rsidR="00EF2A4E" w:rsidRPr="00EF2A4E" w:rsidRDefault="00EF2A4E" w:rsidP="00EF2A4E">
            <w:pPr>
              <w:jc w:val="center"/>
              <w:rPr>
                <w:sz w:val="16"/>
                <w:szCs w:val="16"/>
              </w:rPr>
            </w:pPr>
            <w:r w:rsidRPr="00EF2A4E">
              <w:rPr>
                <w:sz w:val="16"/>
                <w:szCs w:val="16"/>
              </w:rPr>
              <w:t>99</w:t>
            </w:r>
          </w:p>
        </w:tc>
        <w:tc>
          <w:tcPr>
            <w:tcW w:w="500" w:type="dxa"/>
            <w:tcBorders>
              <w:top w:val="nil"/>
              <w:left w:val="nil"/>
              <w:bottom w:val="single" w:sz="4" w:space="0" w:color="auto"/>
              <w:right w:val="nil"/>
            </w:tcBorders>
            <w:noWrap/>
            <w:vAlign w:val="bottom"/>
            <w:hideMark/>
          </w:tcPr>
          <w:p w14:paraId="30BBE529" w14:textId="77777777" w:rsidR="00EF2A4E" w:rsidRPr="00EF2A4E" w:rsidRDefault="00EF2A4E" w:rsidP="00EF2A4E">
            <w:pPr>
              <w:jc w:val="center"/>
              <w:rPr>
                <w:sz w:val="16"/>
                <w:szCs w:val="16"/>
              </w:rPr>
            </w:pPr>
            <w:r w:rsidRPr="00EF2A4E">
              <w:rPr>
                <w:sz w:val="16"/>
                <w:szCs w:val="16"/>
              </w:rPr>
              <w:t>99</w:t>
            </w:r>
          </w:p>
        </w:tc>
        <w:tc>
          <w:tcPr>
            <w:tcW w:w="380" w:type="dxa"/>
            <w:tcBorders>
              <w:top w:val="nil"/>
              <w:left w:val="single" w:sz="4" w:space="0" w:color="auto"/>
              <w:bottom w:val="single" w:sz="4" w:space="0" w:color="auto"/>
              <w:right w:val="single" w:sz="4" w:space="0" w:color="auto"/>
            </w:tcBorders>
            <w:noWrap/>
            <w:vAlign w:val="bottom"/>
            <w:hideMark/>
          </w:tcPr>
          <w:p w14:paraId="33532F96" w14:textId="77777777" w:rsidR="00EF2A4E" w:rsidRPr="00EF2A4E" w:rsidRDefault="00EF2A4E" w:rsidP="00EF2A4E">
            <w:pPr>
              <w:jc w:val="center"/>
              <w:rPr>
                <w:sz w:val="16"/>
                <w:szCs w:val="16"/>
              </w:rPr>
            </w:pPr>
            <w:r w:rsidRPr="00EF2A4E">
              <w:rPr>
                <w:sz w:val="16"/>
                <w:szCs w:val="16"/>
              </w:rPr>
              <w:t>89</w:t>
            </w:r>
          </w:p>
        </w:tc>
        <w:tc>
          <w:tcPr>
            <w:tcW w:w="380" w:type="dxa"/>
            <w:tcBorders>
              <w:top w:val="nil"/>
              <w:left w:val="nil"/>
              <w:bottom w:val="single" w:sz="4" w:space="0" w:color="auto"/>
              <w:right w:val="single" w:sz="4" w:space="0" w:color="auto"/>
            </w:tcBorders>
            <w:noWrap/>
            <w:vAlign w:val="bottom"/>
            <w:hideMark/>
          </w:tcPr>
          <w:p w14:paraId="1955513B" w14:textId="77777777" w:rsidR="00EF2A4E" w:rsidRPr="00EF2A4E" w:rsidRDefault="00EF2A4E" w:rsidP="00EF2A4E">
            <w:pPr>
              <w:jc w:val="center"/>
              <w:rPr>
                <w:sz w:val="16"/>
                <w:szCs w:val="16"/>
              </w:rPr>
            </w:pPr>
            <w:r w:rsidRPr="00EF2A4E">
              <w:rPr>
                <w:sz w:val="16"/>
                <w:szCs w:val="16"/>
              </w:rPr>
              <w:t>1</w:t>
            </w:r>
          </w:p>
        </w:tc>
        <w:tc>
          <w:tcPr>
            <w:tcW w:w="461" w:type="dxa"/>
            <w:tcBorders>
              <w:top w:val="nil"/>
              <w:left w:val="nil"/>
              <w:bottom w:val="single" w:sz="4" w:space="0" w:color="auto"/>
              <w:right w:val="single" w:sz="4" w:space="0" w:color="auto"/>
            </w:tcBorders>
            <w:vAlign w:val="bottom"/>
            <w:hideMark/>
          </w:tcPr>
          <w:p w14:paraId="7919FFB3" w14:textId="77777777" w:rsidR="00EF2A4E" w:rsidRPr="00EF2A4E" w:rsidRDefault="00EF2A4E" w:rsidP="00EF2A4E">
            <w:pPr>
              <w:jc w:val="center"/>
              <w:rPr>
                <w:sz w:val="16"/>
                <w:szCs w:val="16"/>
              </w:rPr>
            </w:pPr>
            <w:r w:rsidRPr="00EF2A4E">
              <w:rPr>
                <w:sz w:val="16"/>
                <w:szCs w:val="16"/>
              </w:rPr>
              <w:t>00</w:t>
            </w:r>
          </w:p>
        </w:tc>
        <w:tc>
          <w:tcPr>
            <w:tcW w:w="700" w:type="dxa"/>
            <w:tcBorders>
              <w:top w:val="nil"/>
              <w:left w:val="nil"/>
              <w:bottom w:val="single" w:sz="4" w:space="0" w:color="auto"/>
              <w:right w:val="single" w:sz="4" w:space="0" w:color="auto"/>
            </w:tcBorders>
            <w:noWrap/>
            <w:vAlign w:val="bottom"/>
            <w:hideMark/>
          </w:tcPr>
          <w:p w14:paraId="757369DD" w14:textId="77777777" w:rsidR="00EF2A4E" w:rsidRPr="00EF2A4E" w:rsidRDefault="00EF2A4E" w:rsidP="00EF2A4E">
            <w:pPr>
              <w:jc w:val="center"/>
              <w:rPr>
                <w:sz w:val="16"/>
                <w:szCs w:val="16"/>
              </w:rPr>
            </w:pPr>
            <w:r w:rsidRPr="00EF2A4E">
              <w:rPr>
                <w:sz w:val="16"/>
                <w:szCs w:val="16"/>
              </w:rPr>
              <w:t>41990</w:t>
            </w:r>
          </w:p>
        </w:tc>
        <w:tc>
          <w:tcPr>
            <w:tcW w:w="496" w:type="dxa"/>
            <w:tcBorders>
              <w:top w:val="nil"/>
              <w:left w:val="nil"/>
              <w:bottom w:val="single" w:sz="4" w:space="0" w:color="auto"/>
              <w:right w:val="single" w:sz="4" w:space="0" w:color="auto"/>
            </w:tcBorders>
            <w:noWrap/>
            <w:vAlign w:val="bottom"/>
            <w:hideMark/>
          </w:tcPr>
          <w:p w14:paraId="67B13C98" w14:textId="77777777" w:rsidR="00EF2A4E" w:rsidRPr="00EF2A4E" w:rsidRDefault="00EF2A4E" w:rsidP="00EF2A4E">
            <w:pPr>
              <w:jc w:val="center"/>
              <w:rPr>
                <w:sz w:val="16"/>
                <w:szCs w:val="16"/>
              </w:rPr>
            </w:pPr>
            <w:r w:rsidRPr="00EF2A4E">
              <w:rPr>
                <w:sz w:val="16"/>
                <w:szCs w:val="16"/>
              </w:rPr>
              <w:t>870</w:t>
            </w:r>
          </w:p>
        </w:tc>
        <w:tc>
          <w:tcPr>
            <w:tcW w:w="1260" w:type="dxa"/>
            <w:tcBorders>
              <w:top w:val="nil"/>
              <w:left w:val="nil"/>
              <w:bottom w:val="single" w:sz="4" w:space="0" w:color="auto"/>
              <w:right w:val="single" w:sz="4" w:space="0" w:color="auto"/>
            </w:tcBorders>
            <w:noWrap/>
            <w:vAlign w:val="bottom"/>
            <w:hideMark/>
          </w:tcPr>
          <w:p w14:paraId="156E700F" w14:textId="77777777" w:rsidR="00EF2A4E" w:rsidRPr="00EF2A4E" w:rsidRDefault="00EF2A4E" w:rsidP="00EF2A4E">
            <w:pPr>
              <w:jc w:val="right"/>
              <w:rPr>
                <w:sz w:val="16"/>
                <w:szCs w:val="16"/>
              </w:rPr>
            </w:pPr>
            <w:r w:rsidRPr="00EF2A4E">
              <w:rPr>
                <w:sz w:val="16"/>
                <w:szCs w:val="16"/>
              </w:rPr>
              <w:t>0,0</w:t>
            </w:r>
          </w:p>
        </w:tc>
        <w:tc>
          <w:tcPr>
            <w:tcW w:w="1260" w:type="dxa"/>
            <w:tcBorders>
              <w:top w:val="nil"/>
              <w:left w:val="nil"/>
              <w:bottom w:val="single" w:sz="4" w:space="0" w:color="auto"/>
              <w:right w:val="single" w:sz="4" w:space="0" w:color="auto"/>
            </w:tcBorders>
            <w:noWrap/>
            <w:vAlign w:val="bottom"/>
            <w:hideMark/>
          </w:tcPr>
          <w:p w14:paraId="48CDA4F3" w14:textId="77777777" w:rsidR="00EF2A4E" w:rsidRPr="00EF2A4E" w:rsidRDefault="00EF2A4E" w:rsidP="00EF2A4E">
            <w:pPr>
              <w:jc w:val="right"/>
              <w:rPr>
                <w:sz w:val="16"/>
                <w:szCs w:val="16"/>
              </w:rPr>
            </w:pPr>
            <w:r w:rsidRPr="00EF2A4E">
              <w:rPr>
                <w:sz w:val="16"/>
                <w:szCs w:val="16"/>
              </w:rPr>
              <w:t>4 787,0</w:t>
            </w:r>
          </w:p>
        </w:tc>
        <w:tc>
          <w:tcPr>
            <w:tcW w:w="1260" w:type="dxa"/>
            <w:tcBorders>
              <w:top w:val="nil"/>
              <w:left w:val="nil"/>
              <w:bottom w:val="single" w:sz="4" w:space="0" w:color="auto"/>
              <w:right w:val="single" w:sz="4" w:space="0" w:color="auto"/>
            </w:tcBorders>
            <w:noWrap/>
            <w:vAlign w:val="bottom"/>
            <w:hideMark/>
          </w:tcPr>
          <w:p w14:paraId="143DCC48" w14:textId="77777777" w:rsidR="00EF2A4E" w:rsidRPr="00EF2A4E" w:rsidRDefault="00EF2A4E" w:rsidP="00EF2A4E">
            <w:pPr>
              <w:jc w:val="right"/>
              <w:rPr>
                <w:sz w:val="16"/>
                <w:szCs w:val="16"/>
              </w:rPr>
            </w:pPr>
            <w:r w:rsidRPr="00EF2A4E">
              <w:rPr>
                <w:sz w:val="16"/>
                <w:szCs w:val="16"/>
              </w:rPr>
              <w:t>10 006,6</w:t>
            </w:r>
          </w:p>
        </w:tc>
      </w:tr>
    </w:tbl>
    <w:p w14:paraId="27DE07B5" w14:textId="77777777" w:rsidR="008B0AD1" w:rsidRDefault="008B0AD1" w:rsidP="00C7222A">
      <w:pPr>
        <w:tabs>
          <w:tab w:val="left" w:pos="360"/>
          <w:tab w:val="left" w:pos="540"/>
          <w:tab w:val="left" w:pos="720"/>
          <w:tab w:val="left" w:pos="900"/>
          <w:tab w:val="left" w:pos="1260"/>
          <w:tab w:val="left" w:pos="1440"/>
        </w:tabs>
        <w:ind w:firstLine="567"/>
        <w:jc w:val="both"/>
        <w:rPr>
          <w:sz w:val="28"/>
          <w:szCs w:val="28"/>
        </w:rPr>
      </w:pPr>
    </w:p>
    <w:p w14:paraId="0BDA6427" w14:textId="77777777" w:rsidR="00886735" w:rsidRPr="00657D9F" w:rsidRDefault="00886735" w:rsidP="00C7222A">
      <w:pPr>
        <w:tabs>
          <w:tab w:val="left" w:pos="360"/>
          <w:tab w:val="left" w:pos="540"/>
          <w:tab w:val="left" w:pos="720"/>
          <w:tab w:val="left" w:pos="900"/>
          <w:tab w:val="left" w:pos="1260"/>
          <w:tab w:val="left" w:pos="1440"/>
        </w:tabs>
        <w:ind w:firstLine="567"/>
        <w:jc w:val="right"/>
        <w:rPr>
          <w:sz w:val="28"/>
          <w:szCs w:val="28"/>
        </w:rPr>
      </w:pPr>
      <w:bookmarkStart w:id="10" w:name="RANGE!A1:K535"/>
      <w:bookmarkStart w:id="11" w:name="RANGE!A1:K631"/>
      <w:bookmarkStart w:id="12" w:name="RANGE!A1:K626"/>
      <w:bookmarkStart w:id="13" w:name="RANGE!A1:K622"/>
      <w:bookmarkEnd w:id="10"/>
      <w:bookmarkEnd w:id="11"/>
      <w:bookmarkEnd w:id="12"/>
      <w:bookmarkEnd w:id="13"/>
      <w:r w:rsidRPr="00657D9F">
        <w:rPr>
          <w:sz w:val="28"/>
          <w:szCs w:val="28"/>
        </w:rPr>
        <w:t>».</w:t>
      </w:r>
    </w:p>
    <w:p w14:paraId="5440E4E3" w14:textId="77777777" w:rsidR="00352247" w:rsidRDefault="00886735" w:rsidP="00352247">
      <w:pPr>
        <w:tabs>
          <w:tab w:val="left" w:pos="360"/>
          <w:tab w:val="left" w:pos="540"/>
          <w:tab w:val="left" w:pos="720"/>
          <w:tab w:val="left" w:pos="900"/>
          <w:tab w:val="left" w:pos="1260"/>
          <w:tab w:val="left" w:pos="1440"/>
        </w:tabs>
        <w:ind w:firstLine="567"/>
        <w:jc w:val="both"/>
        <w:rPr>
          <w:sz w:val="28"/>
          <w:szCs w:val="28"/>
        </w:rPr>
      </w:pPr>
      <w:r w:rsidRPr="00657D9F">
        <w:rPr>
          <w:sz w:val="28"/>
          <w:szCs w:val="28"/>
        </w:rPr>
        <w:t>1.</w:t>
      </w:r>
      <w:r w:rsidR="00FE5EB5">
        <w:rPr>
          <w:sz w:val="28"/>
          <w:szCs w:val="28"/>
        </w:rPr>
        <w:t>7</w:t>
      </w:r>
      <w:r w:rsidR="00424418" w:rsidRPr="00657D9F">
        <w:rPr>
          <w:sz w:val="28"/>
          <w:szCs w:val="28"/>
        </w:rPr>
        <w:t>.</w:t>
      </w:r>
      <w:r w:rsidRPr="00657D9F">
        <w:rPr>
          <w:sz w:val="28"/>
          <w:szCs w:val="28"/>
        </w:rPr>
        <w:t xml:space="preserve"> </w:t>
      </w:r>
      <w:r w:rsidR="00352247">
        <w:rPr>
          <w:sz w:val="28"/>
          <w:szCs w:val="28"/>
        </w:rPr>
        <w:t>П</w:t>
      </w:r>
      <w:r w:rsidRPr="00657D9F">
        <w:rPr>
          <w:sz w:val="28"/>
          <w:szCs w:val="28"/>
        </w:rPr>
        <w:t>риложени</w:t>
      </w:r>
      <w:r w:rsidR="00352247">
        <w:rPr>
          <w:sz w:val="28"/>
          <w:szCs w:val="28"/>
        </w:rPr>
        <w:t>е</w:t>
      </w:r>
      <w:r w:rsidRPr="00657D9F">
        <w:rPr>
          <w:sz w:val="28"/>
          <w:szCs w:val="28"/>
        </w:rPr>
        <w:t xml:space="preserve"> 5 </w:t>
      </w:r>
      <w:r w:rsidR="00352247" w:rsidRPr="00657D9F">
        <w:rPr>
          <w:sz w:val="28"/>
          <w:szCs w:val="28"/>
        </w:rPr>
        <w:t>изложить в следующей редакции:</w:t>
      </w:r>
    </w:p>
    <w:tbl>
      <w:tblPr>
        <w:tblW w:w="10491" w:type="dxa"/>
        <w:tblInd w:w="-318" w:type="dxa"/>
        <w:tblLook w:val="04A0" w:firstRow="1" w:lastRow="0" w:firstColumn="1" w:lastColumn="0" w:noHBand="0" w:noVBand="1"/>
      </w:tblPr>
      <w:tblGrid>
        <w:gridCol w:w="3261"/>
        <w:gridCol w:w="416"/>
        <w:gridCol w:w="316"/>
        <w:gridCol w:w="522"/>
        <w:gridCol w:w="805"/>
        <w:gridCol w:w="516"/>
        <w:gridCol w:w="416"/>
        <w:gridCol w:w="540"/>
        <w:gridCol w:w="589"/>
        <w:gridCol w:w="983"/>
        <w:gridCol w:w="992"/>
        <w:gridCol w:w="1135"/>
      </w:tblGrid>
      <w:tr w:rsidR="00EF2A4E" w:rsidRPr="00EF2A4E" w14:paraId="5117CEB9" w14:textId="77777777" w:rsidTr="00EF2A4E">
        <w:trPr>
          <w:trHeight w:val="1155"/>
        </w:trPr>
        <w:tc>
          <w:tcPr>
            <w:tcW w:w="3261" w:type="dxa"/>
            <w:tcBorders>
              <w:top w:val="nil"/>
              <w:left w:val="nil"/>
              <w:bottom w:val="nil"/>
              <w:right w:val="nil"/>
            </w:tcBorders>
            <w:hideMark/>
          </w:tcPr>
          <w:p w14:paraId="5899C58F" w14:textId="77777777" w:rsidR="00EF2A4E" w:rsidRPr="00EF2A4E" w:rsidRDefault="00EF2A4E" w:rsidP="00EF2A4E">
            <w:pPr>
              <w:jc w:val="right"/>
              <w:rPr>
                <w:sz w:val="16"/>
                <w:szCs w:val="16"/>
              </w:rPr>
            </w:pPr>
            <w:bookmarkStart w:id="14" w:name="RANGE!A1:L804"/>
            <w:bookmarkStart w:id="15" w:name="RANGE!A1:L1379"/>
            <w:bookmarkStart w:id="16" w:name="RANGE!A1:L835"/>
            <w:bookmarkEnd w:id="14"/>
            <w:bookmarkEnd w:id="15"/>
            <w:bookmarkEnd w:id="16"/>
          </w:p>
        </w:tc>
        <w:tc>
          <w:tcPr>
            <w:tcW w:w="416" w:type="dxa"/>
            <w:tcBorders>
              <w:top w:val="nil"/>
              <w:left w:val="nil"/>
              <w:bottom w:val="nil"/>
              <w:right w:val="nil"/>
            </w:tcBorders>
            <w:hideMark/>
          </w:tcPr>
          <w:p w14:paraId="1E3CEAC6" w14:textId="77777777" w:rsidR="00EF2A4E" w:rsidRPr="00EF2A4E" w:rsidRDefault="00EF2A4E" w:rsidP="00EF2A4E">
            <w:pPr>
              <w:rPr>
                <w:sz w:val="16"/>
                <w:szCs w:val="16"/>
              </w:rPr>
            </w:pPr>
          </w:p>
        </w:tc>
        <w:tc>
          <w:tcPr>
            <w:tcW w:w="316" w:type="dxa"/>
            <w:tcBorders>
              <w:top w:val="nil"/>
              <w:left w:val="nil"/>
              <w:bottom w:val="nil"/>
              <w:right w:val="nil"/>
            </w:tcBorders>
            <w:hideMark/>
          </w:tcPr>
          <w:p w14:paraId="22077005" w14:textId="77777777" w:rsidR="00EF2A4E" w:rsidRPr="00EF2A4E" w:rsidRDefault="00EF2A4E" w:rsidP="00EF2A4E">
            <w:pPr>
              <w:rPr>
                <w:sz w:val="16"/>
                <w:szCs w:val="16"/>
              </w:rPr>
            </w:pPr>
          </w:p>
        </w:tc>
        <w:tc>
          <w:tcPr>
            <w:tcW w:w="522" w:type="dxa"/>
            <w:tcBorders>
              <w:top w:val="nil"/>
              <w:left w:val="nil"/>
              <w:bottom w:val="nil"/>
              <w:right w:val="nil"/>
            </w:tcBorders>
            <w:hideMark/>
          </w:tcPr>
          <w:p w14:paraId="12612B3D" w14:textId="77777777" w:rsidR="00EF2A4E" w:rsidRPr="00EF2A4E" w:rsidRDefault="00EF2A4E" w:rsidP="00EF2A4E">
            <w:pPr>
              <w:rPr>
                <w:sz w:val="16"/>
                <w:szCs w:val="16"/>
              </w:rPr>
            </w:pPr>
          </w:p>
        </w:tc>
        <w:tc>
          <w:tcPr>
            <w:tcW w:w="805" w:type="dxa"/>
            <w:tcBorders>
              <w:top w:val="nil"/>
              <w:left w:val="nil"/>
              <w:bottom w:val="nil"/>
              <w:right w:val="nil"/>
            </w:tcBorders>
            <w:hideMark/>
          </w:tcPr>
          <w:p w14:paraId="34C47836" w14:textId="77777777" w:rsidR="00EF2A4E" w:rsidRPr="00EF2A4E" w:rsidRDefault="00EF2A4E" w:rsidP="00EF2A4E">
            <w:pPr>
              <w:rPr>
                <w:sz w:val="16"/>
                <w:szCs w:val="16"/>
              </w:rPr>
            </w:pPr>
          </w:p>
        </w:tc>
        <w:tc>
          <w:tcPr>
            <w:tcW w:w="516" w:type="dxa"/>
            <w:tcBorders>
              <w:top w:val="nil"/>
              <w:left w:val="nil"/>
              <w:bottom w:val="nil"/>
              <w:right w:val="nil"/>
            </w:tcBorders>
            <w:hideMark/>
          </w:tcPr>
          <w:p w14:paraId="70447A2B" w14:textId="77777777" w:rsidR="00EF2A4E" w:rsidRPr="00EF2A4E" w:rsidRDefault="00EF2A4E" w:rsidP="00EF2A4E">
            <w:pPr>
              <w:rPr>
                <w:sz w:val="16"/>
                <w:szCs w:val="16"/>
              </w:rPr>
            </w:pPr>
          </w:p>
        </w:tc>
        <w:tc>
          <w:tcPr>
            <w:tcW w:w="416" w:type="dxa"/>
            <w:tcBorders>
              <w:top w:val="nil"/>
              <w:left w:val="nil"/>
              <w:bottom w:val="nil"/>
              <w:right w:val="nil"/>
            </w:tcBorders>
            <w:hideMark/>
          </w:tcPr>
          <w:p w14:paraId="0E0FB990" w14:textId="77777777" w:rsidR="00EF2A4E" w:rsidRPr="00EF2A4E" w:rsidRDefault="00EF2A4E" w:rsidP="00EF2A4E">
            <w:pPr>
              <w:rPr>
                <w:sz w:val="16"/>
                <w:szCs w:val="16"/>
              </w:rPr>
            </w:pPr>
          </w:p>
        </w:tc>
        <w:tc>
          <w:tcPr>
            <w:tcW w:w="540" w:type="dxa"/>
            <w:tcBorders>
              <w:top w:val="nil"/>
              <w:left w:val="nil"/>
              <w:bottom w:val="nil"/>
              <w:right w:val="nil"/>
            </w:tcBorders>
            <w:hideMark/>
          </w:tcPr>
          <w:p w14:paraId="0C4E7932" w14:textId="77777777" w:rsidR="00EF2A4E" w:rsidRPr="00EF2A4E" w:rsidRDefault="00EF2A4E" w:rsidP="00EF2A4E">
            <w:pPr>
              <w:rPr>
                <w:sz w:val="16"/>
                <w:szCs w:val="16"/>
              </w:rPr>
            </w:pPr>
          </w:p>
        </w:tc>
        <w:tc>
          <w:tcPr>
            <w:tcW w:w="3699" w:type="dxa"/>
            <w:gridSpan w:val="4"/>
            <w:tcBorders>
              <w:top w:val="nil"/>
              <w:left w:val="nil"/>
              <w:bottom w:val="nil"/>
              <w:right w:val="nil"/>
            </w:tcBorders>
            <w:hideMark/>
          </w:tcPr>
          <w:p w14:paraId="398C2943" w14:textId="77777777" w:rsidR="00EF2A4E" w:rsidRPr="00EF2A4E" w:rsidRDefault="00EF2A4E" w:rsidP="00EF2A4E">
            <w:pPr>
              <w:rPr>
                <w:sz w:val="16"/>
                <w:szCs w:val="16"/>
              </w:rPr>
            </w:pPr>
            <w:r w:rsidRPr="00EF2A4E">
              <w:rPr>
                <w:sz w:val="16"/>
                <w:szCs w:val="16"/>
              </w:rPr>
              <w:t xml:space="preserve">Приложение 5 </w:t>
            </w:r>
            <w:r w:rsidRPr="00EF2A4E">
              <w:rPr>
                <w:sz w:val="16"/>
                <w:szCs w:val="16"/>
              </w:rPr>
              <w:br/>
              <w:t>к решению  Совета депутатов Ичалковского</w:t>
            </w:r>
            <w:r w:rsidRPr="00EF2A4E">
              <w:rPr>
                <w:sz w:val="16"/>
                <w:szCs w:val="16"/>
              </w:rPr>
              <w:br/>
              <w:t>муниципального района  Республики Мордовия «О бюджете Ичалковского муниципального района  Республики Мордовия на 2025 год и на плановый период 2026 и 2027годов»</w:t>
            </w:r>
          </w:p>
        </w:tc>
      </w:tr>
      <w:tr w:rsidR="00EF2A4E" w:rsidRPr="00EF2A4E" w14:paraId="70B513E6" w14:textId="77777777" w:rsidTr="00EF2A4E">
        <w:trPr>
          <w:trHeight w:val="1093"/>
        </w:trPr>
        <w:tc>
          <w:tcPr>
            <w:tcW w:w="10491" w:type="dxa"/>
            <w:gridSpan w:val="12"/>
            <w:tcBorders>
              <w:top w:val="nil"/>
              <w:left w:val="nil"/>
              <w:bottom w:val="nil"/>
              <w:right w:val="nil"/>
            </w:tcBorders>
            <w:hideMark/>
          </w:tcPr>
          <w:p w14:paraId="196271D1" w14:textId="77777777" w:rsidR="00EF2A4E" w:rsidRPr="00EF2A4E" w:rsidRDefault="00EF2A4E" w:rsidP="00EF2A4E">
            <w:pPr>
              <w:jc w:val="center"/>
              <w:rPr>
                <w:sz w:val="16"/>
                <w:szCs w:val="16"/>
              </w:rPr>
            </w:pPr>
            <w:r w:rsidRPr="00EF2A4E">
              <w:rPr>
                <w:sz w:val="16"/>
                <w:szCs w:val="16"/>
              </w:rPr>
              <w:t xml:space="preserve">РАСПРЕДЕЛЕНИЕ </w:t>
            </w:r>
            <w:r w:rsidRPr="00EF2A4E">
              <w:rPr>
                <w:sz w:val="16"/>
                <w:szCs w:val="16"/>
              </w:rPr>
              <w:br/>
              <w:t>БЮДЖЕТНЫХ АССИГНОВАНИЙ БЮДЖЕТА ИЧАЛКОВСКОГО МУНИЦИПАЛЬНОГО РАЙОНА  РЕСПУБЛИКИ МОРДОВИЯ ПО ЦЕЛЕВЫМ СТАТЬЯМ (МУНИЦИПАЛЬНЫМ ПРОГРАММАМ И НЕПРОГРАММНЫМ НАПРАВЛЕНИЯМ ДЕЯТЕЛЬНОСТИ), ГРУППАМ И ПОДГРУППАМ ВИДОВ РАСХОДОВ, РАЗДЕЛАМ И ПОДРАЗДЕЛАМ КЛАССИФИКАЦИИ РАСХОДОВ БЮДЖЕТОВ НА 2025 ГОД И НА ПЛАНОВЫЙ ПЕРИОД 2026 И 2027 ГОДОВ</w:t>
            </w:r>
          </w:p>
        </w:tc>
      </w:tr>
      <w:tr w:rsidR="00EF2A4E" w:rsidRPr="00EF2A4E" w14:paraId="115408BA" w14:textId="77777777" w:rsidTr="00EF2A4E">
        <w:trPr>
          <w:trHeight w:val="300"/>
        </w:trPr>
        <w:tc>
          <w:tcPr>
            <w:tcW w:w="3261" w:type="dxa"/>
            <w:tcBorders>
              <w:top w:val="nil"/>
              <w:left w:val="nil"/>
              <w:bottom w:val="nil"/>
              <w:right w:val="nil"/>
            </w:tcBorders>
            <w:hideMark/>
          </w:tcPr>
          <w:p w14:paraId="6DC94880" w14:textId="77777777" w:rsidR="00EF2A4E" w:rsidRPr="00EF2A4E" w:rsidRDefault="00EF2A4E" w:rsidP="00EF2A4E">
            <w:pPr>
              <w:jc w:val="center"/>
              <w:rPr>
                <w:sz w:val="16"/>
                <w:szCs w:val="16"/>
              </w:rPr>
            </w:pPr>
          </w:p>
        </w:tc>
        <w:tc>
          <w:tcPr>
            <w:tcW w:w="416" w:type="dxa"/>
            <w:tcBorders>
              <w:top w:val="nil"/>
              <w:left w:val="nil"/>
              <w:bottom w:val="nil"/>
              <w:right w:val="nil"/>
            </w:tcBorders>
            <w:hideMark/>
          </w:tcPr>
          <w:p w14:paraId="5DEF50B5" w14:textId="77777777" w:rsidR="00EF2A4E" w:rsidRPr="00EF2A4E" w:rsidRDefault="00EF2A4E" w:rsidP="00EF2A4E">
            <w:pPr>
              <w:jc w:val="center"/>
              <w:rPr>
                <w:sz w:val="16"/>
                <w:szCs w:val="16"/>
              </w:rPr>
            </w:pPr>
          </w:p>
        </w:tc>
        <w:tc>
          <w:tcPr>
            <w:tcW w:w="316" w:type="dxa"/>
            <w:tcBorders>
              <w:top w:val="nil"/>
              <w:left w:val="nil"/>
              <w:bottom w:val="nil"/>
              <w:right w:val="nil"/>
            </w:tcBorders>
            <w:hideMark/>
          </w:tcPr>
          <w:p w14:paraId="40F8137C" w14:textId="77777777" w:rsidR="00EF2A4E" w:rsidRPr="00EF2A4E" w:rsidRDefault="00EF2A4E" w:rsidP="00EF2A4E">
            <w:pPr>
              <w:jc w:val="center"/>
              <w:rPr>
                <w:sz w:val="16"/>
                <w:szCs w:val="16"/>
              </w:rPr>
            </w:pPr>
          </w:p>
        </w:tc>
        <w:tc>
          <w:tcPr>
            <w:tcW w:w="522" w:type="dxa"/>
            <w:tcBorders>
              <w:top w:val="nil"/>
              <w:left w:val="nil"/>
              <w:bottom w:val="nil"/>
              <w:right w:val="nil"/>
            </w:tcBorders>
            <w:hideMark/>
          </w:tcPr>
          <w:p w14:paraId="08104CD3" w14:textId="77777777" w:rsidR="00EF2A4E" w:rsidRPr="00EF2A4E" w:rsidRDefault="00EF2A4E" w:rsidP="00EF2A4E">
            <w:pPr>
              <w:jc w:val="center"/>
              <w:rPr>
                <w:sz w:val="16"/>
                <w:szCs w:val="16"/>
              </w:rPr>
            </w:pPr>
          </w:p>
        </w:tc>
        <w:tc>
          <w:tcPr>
            <w:tcW w:w="805" w:type="dxa"/>
            <w:tcBorders>
              <w:top w:val="nil"/>
              <w:left w:val="nil"/>
              <w:bottom w:val="nil"/>
              <w:right w:val="nil"/>
            </w:tcBorders>
            <w:hideMark/>
          </w:tcPr>
          <w:p w14:paraId="745FE6C8" w14:textId="77777777" w:rsidR="00EF2A4E" w:rsidRPr="00EF2A4E" w:rsidRDefault="00EF2A4E" w:rsidP="00EF2A4E">
            <w:pPr>
              <w:jc w:val="center"/>
              <w:rPr>
                <w:sz w:val="16"/>
                <w:szCs w:val="16"/>
              </w:rPr>
            </w:pPr>
          </w:p>
        </w:tc>
        <w:tc>
          <w:tcPr>
            <w:tcW w:w="516" w:type="dxa"/>
            <w:tcBorders>
              <w:top w:val="nil"/>
              <w:left w:val="nil"/>
              <w:bottom w:val="nil"/>
              <w:right w:val="nil"/>
            </w:tcBorders>
            <w:hideMark/>
          </w:tcPr>
          <w:p w14:paraId="1E258656" w14:textId="77777777" w:rsidR="00EF2A4E" w:rsidRPr="00EF2A4E" w:rsidRDefault="00EF2A4E" w:rsidP="00EF2A4E">
            <w:pPr>
              <w:jc w:val="center"/>
              <w:rPr>
                <w:sz w:val="16"/>
                <w:szCs w:val="16"/>
              </w:rPr>
            </w:pPr>
          </w:p>
        </w:tc>
        <w:tc>
          <w:tcPr>
            <w:tcW w:w="416" w:type="dxa"/>
            <w:tcBorders>
              <w:top w:val="nil"/>
              <w:left w:val="nil"/>
              <w:bottom w:val="nil"/>
              <w:right w:val="nil"/>
            </w:tcBorders>
            <w:hideMark/>
          </w:tcPr>
          <w:p w14:paraId="209F5880" w14:textId="77777777" w:rsidR="00EF2A4E" w:rsidRPr="00EF2A4E" w:rsidRDefault="00EF2A4E" w:rsidP="00EF2A4E">
            <w:pPr>
              <w:jc w:val="center"/>
              <w:rPr>
                <w:sz w:val="16"/>
                <w:szCs w:val="16"/>
              </w:rPr>
            </w:pPr>
          </w:p>
        </w:tc>
        <w:tc>
          <w:tcPr>
            <w:tcW w:w="540" w:type="dxa"/>
            <w:tcBorders>
              <w:top w:val="nil"/>
              <w:left w:val="nil"/>
              <w:bottom w:val="nil"/>
              <w:right w:val="nil"/>
            </w:tcBorders>
            <w:hideMark/>
          </w:tcPr>
          <w:p w14:paraId="1C12F660" w14:textId="77777777" w:rsidR="00EF2A4E" w:rsidRPr="00EF2A4E" w:rsidRDefault="00EF2A4E" w:rsidP="00EF2A4E">
            <w:pPr>
              <w:jc w:val="center"/>
              <w:rPr>
                <w:sz w:val="16"/>
                <w:szCs w:val="16"/>
              </w:rPr>
            </w:pPr>
          </w:p>
        </w:tc>
        <w:tc>
          <w:tcPr>
            <w:tcW w:w="3699" w:type="dxa"/>
            <w:gridSpan w:val="4"/>
            <w:tcBorders>
              <w:top w:val="nil"/>
              <w:left w:val="nil"/>
              <w:bottom w:val="nil"/>
              <w:right w:val="nil"/>
            </w:tcBorders>
            <w:hideMark/>
          </w:tcPr>
          <w:p w14:paraId="1E828C7B" w14:textId="77777777" w:rsidR="00EF2A4E" w:rsidRPr="00EF2A4E" w:rsidRDefault="00EF2A4E" w:rsidP="00EF2A4E">
            <w:pPr>
              <w:jc w:val="right"/>
              <w:rPr>
                <w:sz w:val="16"/>
                <w:szCs w:val="16"/>
              </w:rPr>
            </w:pPr>
            <w:r w:rsidRPr="00EF2A4E">
              <w:rPr>
                <w:sz w:val="16"/>
                <w:szCs w:val="16"/>
              </w:rPr>
              <w:t>(тыс. рублей)</w:t>
            </w:r>
          </w:p>
        </w:tc>
      </w:tr>
      <w:tr w:rsidR="00EF2A4E" w:rsidRPr="00EF2A4E" w14:paraId="70BBC5B3" w14:textId="77777777" w:rsidTr="00EF2A4E">
        <w:trPr>
          <w:trHeight w:val="390"/>
        </w:trPr>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5FDF8A54" w14:textId="77777777" w:rsidR="00EF2A4E" w:rsidRPr="00EF2A4E" w:rsidRDefault="00EF2A4E" w:rsidP="00EF2A4E">
            <w:pPr>
              <w:jc w:val="center"/>
              <w:rPr>
                <w:sz w:val="16"/>
                <w:szCs w:val="16"/>
              </w:rPr>
            </w:pPr>
            <w:r w:rsidRPr="00EF2A4E">
              <w:rPr>
                <w:sz w:val="16"/>
                <w:szCs w:val="16"/>
              </w:rPr>
              <w:t>Наименование</w:t>
            </w:r>
          </w:p>
        </w:tc>
        <w:tc>
          <w:tcPr>
            <w:tcW w:w="2059"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1DCAB2A7" w14:textId="77777777" w:rsidR="00EF2A4E" w:rsidRPr="00EF2A4E" w:rsidRDefault="00EF2A4E" w:rsidP="00EF2A4E">
            <w:pPr>
              <w:jc w:val="center"/>
              <w:rPr>
                <w:sz w:val="16"/>
                <w:szCs w:val="16"/>
              </w:rPr>
            </w:pPr>
            <w:r w:rsidRPr="00EF2A4E">
              <w:rPr>
                <w:sz w:val="16"/>
                <w:szCs w:val="16"/>
              </w:rPr>
              <w:t>Цср</w:t>
            </w:r>
          </w:p>
        </w:tc>
        <w:tc>
          <w:tcPr>
            <w:tcW w:w="516" w:type="dxa"/>
            <w:vMerge w:val="restart"/>
            <w:tcBorders>
              <w:top w:val="single" w:sz="4" w:space="0" w:color="000000"/>
              <w:left w:val="single" w:sz="4" w:space="0" w:color="000000"/>
              <w:bottom w:val="single" w:sz="4" w:space="0" w:color="000000"/>
              <w:right w:val="single" w:sz="4" w:space="0" w:color="000000"/>
            </w:tcBorders>
            <w:vAlign w:val="center"/>
            <w:hideMark/>
          </w:tcPr>
          <w:p w14:paraId="043466FF" w14:textId="77777777" w:rsidR="00EF2A4E" w:rsidRPr="00EF2A4E" w:rsidRDefault="00EF2A4E" w:rsidP="00EF2A4E">
            <w:pPr>
              <w:jc w:val="center"/>
              <w:rPr>
                <w:sz w:val="16"/>
                <w:szCs w:val="16"/>
              </w:rPr>
            </w:pPr>
            <w:r w:rsidRPr="00EF2A4E">
              <w:rPr>
                <w:sz w:val="16"/>
                <w:szCs w:val="16"/>
              </w:rPr>
              <w:t>ВР</w:t>
            </w:r>
          </w:p>
        </w:tc>
        <w:tc>
          <w:tcPr>
            <w:tcW w:w="416" w:type="dxa"/>
            <w:vMerge w:val="restart"/>
            <w:tcBorders>
              <w:top w:val="single" w:sz="4" w:space="0" w:color="000000"/>
              <w:left w:val="single" w:sz="4" w:space="0" w:color="000000"/>
              <w:bottom w:val="single" w:sz="4" w:space="0" w:color="000000"/>
              <w:right w:val="single" w:sz="4" w:space="0" w:color="000000"/>
            </w:tcBorders>
            <w:vAlign w:val="center"/>
            <w:hideMark/>
          </w:tcPr>
          <w:p w14:paraId="695FEC32" w14:textId="77777777" w:rsidR="00EF2A4E" w:rsidRPr="00EF2A4E" w:rsidRDefault="00EF2A4E" w:rsidP="00EF2A4E">
            <w:pPr>
              <w:jc w:val="center"/>
              <w:rPr>
                <w:sz w:val="16"/>
                <w:szCs w:val="16"/>
              </w:rPr>
            </w:pPr>
            <w:r w:rsidRPr="00EF2A4E">
              <w:rPr>
                <w:sz w:val="16"/>
                <w:szCs w:val="16"/>
              </w:rPr>
              <w:t>Рз</w:t>
            </w:r>
          </w:p>
        </w:tc>
        <w:tc>
          <w:tcPr>
            <w:tcW w:w="540" w:type="dxa"/>
            <w:vMerge w:val="restart"/>
            <w:tcBorders>
              <w:top w:val="single" w:sz="4" w:space="0" w:color="000000"/>
              <w:left w:val="single" w:sz="4" w:space="0" w:color="000000"/>
              <w:bottom w:val="single" w:sz="4" w:space="0" w:color="000000"/>
              <w:right w:val="single" w:sz="4" w:space="0" w:color="000000"/>
            </w:tcBorders>
            <w:vAlign w:val="center"/>
            <w:hideMark/>
          </w:tcPr>
          <w:p w14:paraId="1FF536C6" w14:textId="77777777" w:rsidR="00EF2A4E" w:rsidRPr="00EF2A4E" w:rsidRDefault="00EF2A4E" w:rsidP="00EF2A4E">
            <w:pPr>
              <w:jc w:val="center"/>
              <w:rPr>
                <w:sz w:val="16"/>
                <w:szCs w:val="16"/>
              </w:rPr>
            </w:pPr>
            <w:r w:rsidRPr="00EF2A4E">
              <w:rPr>
                <w:sz w:val="16"/>
                <w:szCs w:val="16"/>
              </w:rPr>
              <w:t>Прз</w:t>
            </w:r>
          </w:p>
        </w:tc>
        <w:tc>
          <w:tcPr>
            <w:tcW w:w="589" w:type="dxa"/>
            <w:vMerge w:val="restart"/>
            <w:tcBorders>
              <w:top w:val="single" w:sz="4" w:space="0" w:color="000000"/>
              <w:left w:val="single" w:sz="4" w:space="0" w:color="000000"/>
              <w:bottom w:val="single" w:sz="4" w:space="0" w:color="000000"/>
              <w:right w:val="single" w:sz="4" w:space="0" w:color="000000"/>
            </w:tcBorders>
            <w:vAlign w:val="center"/>
            <w:hideMark/>
          </w:tcPr>
          <w:p w14:paraId="1D430008" w14:textId="77777777" w:rsidR="00EF2A4E" w:rsidRPr="00EF2A4E" w:rsidRDefault="00EF2A4E" w:rsidP="00EF2A4E">
            <w:pPr>
              <w:jc w:val="center"/>
              <w:rPr>
                <w:sz w:val="16"/>
                <w:szCs w:val="16"/>
              </w:rPr>
            </w:pPr>
            <w:r w:rsidRPr="00EF2A4E">
              <w:rPr>
                <w:sz w:val="16"/>
                <w:szCs w:val="16"/>
              </w:rPr>
              <w:t>Адм</w:t>
            </w:r>
          </w:p>
        </w:tc>
        <w:tc>
          <w:tcPr>
            <w:tcW w:w="3110" w:type="dxa"/>
            <w:gridSpan w:val="3"/>
            <w:tcBorders>
              <w:top w:val="single" w:sz="4" w:space="0" w:color="000000"/>
              <w:left w:val="nil"/>
              <w:bottom w:val="single" w:sz="4" w:space="0" w:color="000000"/>
              <w:right w:val="single" w:sz="4" w:space="0" w:color="000000"/>
            </w:tcBorders>
            <w:vAlign w:val="center"/>
            <w:hideMark/>
          </w:tcPr>
          <w:p w14:paraId="2E64EBEE" w14:textId="77777777" w:rsidR="00EF2A4E" w:rsidRPr="00EF2A4E" w:rsidRDefault="00EF2A4E" w:rsidP="00EF2A4E">
            <w:pPr>
              <w:jc w:val="center"/>
              <w:rPr>
                <w:sz w:val="16"/>
                <w:szCs w:val="16"/>
              </w:rPr>
            </w:pPr>
            <w:r w:rsidRPr="00EF2A4E">
              <w:rPr>
                <w:sz w:val="16"/>
                <w:szCs w:val="16"/>
              </w:rPr>
              <w:t>Сумма</w:t>
            </w:r>
          </w:p>
        </w:tc>
      </w:tr>
      <w:tr w:rsidR="00EF2A4E" w:rsidRPr="00EF2A4E" w14:paraId="3547CD6E" w14:textId="77777777" w:rsidTr="00EF2A4E">
        <w:trPr>
          <w:trHeight w:val="29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E9C65BA" w14:textId="77777777" w:rsidR="00EF2A4E" w:rsidRPr="00EF2A4E" w:rsidRDefault="00EF2A4E" w:rsidP="00EF2A4E">
            <w:pPr>
              <w:rPr>
                <w:sz w:val="16"/>
                <w:szCs w:val="16"/>
              </w:rPr>
            </w:pPr>
          </w:p>
        </w:tc>
        <w:tc>
          <w:tcPr>
            <w:tcW w:w="2059" w:type="dxa"/>
            <w:gridSpan w:val="4"/>
            <w:vMerge/>
            <w:tcBorders>
              <w:top w:val="single" w:sz="4" w:space="0" w:color="000000"/>
              <w:left w:val="single" w:sz="4" w:space="0" w:color="000000"/>
              <w:bottom w:val="single" w:sz="4" w:space="0" w:color="000000"/>
              <w:right w:val="single" w:sz="4" w:space="0" w:color="000000"/>
            </w:tcBorders>
            <w:vAlign w:val="center"/>
            <w:hideMark/>
          </w:tcPr>
          <w:p w14:paraId="00F77A99" w14:textId="77777777" w:rsidR="00EF2A4E" w:rsidRPr="00EF2A4E" w:rsidRDefault="00EF2A4E" w:rsidP="00EF2A4E">
            <w:pPr>
              <w:rPr>
                <w:sz w:val="16"/>
                <w:szCs w:val="16"/>
              </w:rPr>
            </w:pPr>
          </w:p>
        </w:tc>
        <w:tc>
          <w:tcPr>
            <w:tcW w:w="516" w:type="dxa"/>
            <w:vMerge/>
            <w:tcBorders>
              <w:top w:val="single" w:sz="4" w:space="0" w:color="000000"/>
              <w:left w:val="single" w:sz="4" w:space="0" w:color="000000"/>
              <w:bottom w:val="single" w:sz="4" w:space="0" w:color="000000"/>
              <w:right w:val="single" w:sz="4" w:space="0" w:color="000000"/>
            </w:tcBorders>
            <w:vAlign w:val="center"/>
            <w:hideMark/>
          </w:tcPr>
          <w:p w14:paraId="3126F3F5" w14:textId="77777777" w:rsidR="00EF2A4E" w:rsidRPr="00EF2A4E" w:rsidRDefault="00EF2A4E" w:rsidP="00EF2A4E">
            <w:pPr>
              <w:rPr>
                <w:sz w:val="16"/>
                <w:szCs w:val="16"/>
              </w:rPr>
            </w:pPr>
          </w:p>
        </w:tc>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E69D692" w14:textId="77777777" w:rsidR="00EF2A4E" w:rsidRPr="00EF2A4E" w:rsidRDefault="00EF2A4E" w:rsidP="00EF2A4E">
            <w:pPr>
              <w:rPr>
                <w:sz w:val="16"/>
                <w:szCs w:val="16"/>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14:paraId="7D5978D6" w14:textId="77777777" w:rsidR="00EF2A4E" w:rsidRPr="00EF2A4E" w:rsidRDefault="00EF2A4E" w:rsidP="00EF2A4E">
            <w:pPr>
              <w:rPr>
                <w:sz w:val="16"/>
                <w:szCs w:val="16"/>
              </w:rPr>
            </w:pPr>
          </w:p>
        </w:tc>
        <w:tc>
          <w:tcPr>
            <w:tcW w:w="589" w:type="dxa"/>
            <w:vMerge/>
            <w:tcBorders>
              <w:top w:val="single" w:sz="4" w:space="0" w:color="000000"/>
              <w:left w:val="single" w:sz="4" w:space="0" w:color="000000"/>
              <w:bottom w:val="single" w:sz="4" w:space="0" w:color="000000"/>
              <w:right w:val="single" w:sz="4" w:space="0" w:color="000000"/>
            </w:tcBorders>
            <w:vAlign w:val="center"/>
            <w:hideMark/>
          </w:tcPr>
          <w:p w14:paraId="6C7DB183" w14:textId="77777777" w:rsidR="00EF2A4E" w:rsidRPr="00EF2A4E" w:rsidRDefault="00EF2A4E" w:rsidP="00EF2A4E">
            <w:pPr>
              <w:rPr>
                <w:sz w:val="16"/>
                <w:szCs w:val="16"/>
              </w:rPr>
            </w:pPr>
          </w:p>
        </w:tc>
        <w:tc>
          <w:tcPr>
            <w:tcW w:w="983" w:type="dxa"/>
            <w:tcBorders>
              <w:top w:val="nil"/>
              <w:left w:val="nil"/>
              <w:bottom w:val="single" w:sz="4" w:space="0" w:color="000000"/>
              <w:right w:val="single" w:sz="4" w:space="0" w:color="000000"/>
            </w:tcBorders>
            <w:vAlign w:val="center"/>
            <w:hideMark/>
          </w:tcPr>
          <w:p w14:paraId="2D0FCD87" w14:textId="77777777" w:rsidR="00EF2A4E" w:rsidRPr="00EF2A4E" w:rsidRDefault="00EF2A4E" w:rsidP="00EF2A4E">
            <w:pPr>
              <w:jc w:val="center"/>
              <w:rPr>
                <w:sz w:val="16"/>
                <w:szCs w:val="16"/>
              </w:rPr>
            </w:pPr>
            <w:r w:rsidRPr="00EF2A4E">
              <w:rPr>
                <w:sz w:val="16"/>
                <w:szCs w:val="16"/>
              </w:rPr>
              <w:t>2025 год</w:t>
            </w:r>
          </w:p>
        </w:tc>
        <w:tc>
          <w:tcPr>
            <w:tcW w:w="992" w:type="dxa"/>
            <w:tcBorders>
              <w:top w:val="nil"/>
              <w:left w:val="nil"/>
              <w:bottom w:val="single" w:sz="4" w:space="0" w:color="000000"/>
              <w:right w:val="single" w:sz="4" w:space="0" w:color="000000"/>
            </w:tcBorders>
            <w:vAlign w:val="center"/>
            <w:hideMark/>
          </w:tcPr>
          <w:p w14:paraId="524C6CEA" w14:textId="77777777" w:rsidR="00EF2A4E" w:rsidRPr="00EF2A4E" w:rsidRDefault="00EF2A4E" w:rsidP="00EF2A4E">
            <w:pPr>
              <w:jc w:val="center"/>
              <w:rPr>
                <w:sz w:val="16"/>
                <w:szCs w:val="16"/>
              </w:rPr>
            </w:pPr>
            <w:r w:rsidRPr="00EF2A4E">
              <w:rPr>
                <w:sz w:val="16"/>
                <w:szCs w:val="16"/>
              </w:rPr>
              <w:t>2026 год</w:t>
            </w:r>
          </w:p>
        </w:tc>
        <w:tc>
          <w:tcPr>
            <w:tcW w:w="1135" w:type="dxa"/>
            <w:tcBorders>
              <w:top w:val="nil"/>
              <w:left w:val="nil"/>
              <w:bottom w:val="single" w:sz="4" w:space="0" w:color="000000"/>
              <w:right w:val="single" w:sz="4" w:space="0" w:color="000000"/>
            </w:tcBorders>
            <w:vAlign w:val="center"/>
            <w:hideMark/>
          </w:tcPr>
          <w:p w14:paraId="58FB21AD" w14:textId="77777777" w:rsidR="00EF2A4E" w:rsidRPr="00EF2A4E" w:rsidRDefault="00EF2A4E" w:rsidP="00EF2A4E">
            <w:pPr>
              <w:jc w:val="center"/>
              <w:rPr>
                <w:sz w:val="16"/>
                <w:szCs w:val="16"/>
              </w:rPr>
            </w:pPr>
            <w:r w:rsidRPr="00EF2A4E">
              <w:rPr>
                <w:sz w:val="16"/>
                <w:szCs w:val="16"/>
              </w:rPr>
              <w:t>2027 год</w:t>
            </w:r>
          </w:p>
        </w:tc>
      </w:tr>
      <w:tr w:rsidR="00EF2A4E" w:rsidRPr="00EF2A4E" w14:paraId="311CDD48" w14:textId="77777777" w:rsidTr="00EF2A4E">
        <w:trPr>
          <w:trHeight w:val="274"/>
        </w:trPr>
        <w:tc>
          <w:tcPr>
            <w:tcW w:w="3261" w:type="dxa"/>
            <w:tcBorders>
              <w:top w:val="nil"/>
              <w:left w:val="single" w:sz="4" w:space="0" w:color="000000"/>
              <w:bottom w:val="single" w:sz="4" w:space="0" w:color="000000"/>
              <w:right w:val="single" w:sz="4" w:space="0" w:color="000000"/>
            </w:tcBorders>
            <w:hideMark/>
          </w:tcPr>
          <w:p w14:paraId="1EA0B7CD" w14:textId="77777777" w:rsidR="00EF2A4E" w:rsidRPr="00EF2A4E" w:rsidRDefault="00EF2A4E" w:rsidP="00EF2A4E">
            <w:pPr>
              <w:jc w:val="center"/>
              <w:rPr>
                <w:sz w:val="16"/>
                <w:szCs w:val="16"/>
              </w:rPr>
            </w:pPr>
            <w:r w:rsidRPr="00EF2A4E">
              <w:rPr>
                <w:sz w:val="16"/>
                <w:szCs w:val="16"/>
              </w:rPr>
              <w:t>1</w:t>
            </w:r>
          </w:p>
        </w:tc>
        <w:tc>
          <w:tcPr>
            <w:tcW w:w="416" w:type="dxa"/>
            <w:tcBorders>
              <w:top w:val="nil"/>
              <w:left w:val="nil"/>
              <w:bottom w:val="single" w:sz="4" w:space="0" w:color="000000"/>
              <w:right w:val="single" w:sz="4" w:space="0" w:color="000000"/>
            </w:tcBorders>
            <w:hideMark/>
          </w:tcPr>
          <w:p w14:paraId="16B7E7DA" w14:textId="77777777" w:rsidR="00EF2A4E" w:rsidRPr="00EF2A4E" w:rsidRDefault="00EF2A4E" w:rsidP="00EF2A4E">
            <w:pPr>
              <w:jc w:val="center"/>
              <w:rPr>
                <w:sz w:val="16"/>
                <w:szCs w:val="16"/>
              </w:rPr>
            </w:pPr>
            <w:r w:rsidRPr="00EF2A4E">
              <w:rPr>
                <w:sz w:val="16"/>
                <w:szCs w:val="16"/>
              </w:rPr>
              <w:t>2</w:t>
            </w:r>
          </w:p>
        </w:tc>
        <w:tc>
          <w:tcPr>
            <w:tcW w:w="316" w:type="dxa"/>
            <w:tcBorders>
              <w:top w:val="nil"/>
              <w:left w:val="nil"/>
              <w:bottom w:val="single" w:sz="4" w:space="0" w:color="000000"/>
              <w:right w:val="single" w:sz="4" w:space="0" w:color="000000"/>
            </w:tcBorders>
            <w:hideMark/>
          </w:tcPr>
          <w:p w14:paraId="28464866"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000000"/>
              <w:right w:val="single" w:sz="4" w:space="0" w:color="000000"/>
            </w:tcBorders>
            <w:hideMark/>
          </w:tcPr>
          <w:p w14:paraId="2B543F5B" w14:textId="77777777" w:rsidR="00EF2A4E" w:rsidRPr="00EF2A4E" w:rsidRDefault="00EF2A4E" w:rsidP="00EF2A4E">
            <w:pPr>
              <w:jc w:val="center"/>
              <w:rPr>
                <w:sz w:val="16"/>
                <w:szCs w:val="16"/>
              </w:rPr>
            </w:pPr>
            <w:r w:rsidRPr="00EF2A4E">
              <w:rPr>
                <w:sz w:val="16"/>
                <w:szCs w:val="16"/>
              </w:rPr>
              <w:t>4</w:t>
            </w:r>
          </w:p>
        </w:tc>
        <w:tc>
          <w:tcPr>
            <w:tcW w:w="805" w:type="dxa"/>
            <w:tcBorders>
              <w:top w:val="nil"/>
              <w:left w:val="nil"/>
              <w:bottom w:val="single" w:sz="4" w:space="0" w:color="000000"/>
              <w:right w:val="single" w:sz="4" w:space="0" w:color="000000"/>
            </w:tcBorders>
            <w:hideMark/>
          </w:tcPr>
          <w:p w14:paraId="5A0F58C7" w14:textId="77777777" w:rsidR="00EF2A4E" w:rsidRPr="00EF2A4E" w:rsidRDefault="00EF2A4E" w:rsidP="00EF2A4E">
            <w:pPr>
              <w:jc w:val="center"/>
              <w:rPr>
                <w:sz w:val="16"/>
                <w:szCs w:val="16"/>
              </w:rPr>
            </w:pPr>
            <w:r w:rsidRPr="00EF2A4E">
              <w:rPr>
                <w:sz w:val="16"/>
                <w:szCs w:val="16"/>
              </w:rPr>
              <w:t>5</w:t>
            </w:r>
          </w:p>
        </w:tc>
        <w:tc>
          <w:tcPr>
            <w:tcW w:w="516" w:type="dxa"/>
            <w:tcBorders>
              <w:top w:val="nil"/>
              <w:left w:val="nil"/>
              <w:bottom w:val="single" w:sz="4" w:space="0" w:color="000000"/>
              <w:right w:val="single" w:sz="4" w:space="0" w:color="000000"/>
            </w:tcBorders>
            <w:hideMark/>
          </w:tcPr>
          <w:p w14:paraId="19CDB884" w14:textId="77777777" w:rsidR="00EF2A4E" w:rsidRPr="00EF2A4E" w:rsidRDefault="00EF2A4E" w:rsidP="00EF2A4E">
            <w:pPr>
              <w:jc w:val="center"/>
              <w:rPr>
                <w:sz w:val="16"/>
                <w:szCs w:val="16"/>
              </w:rPr>
            </w:pPr>
            <w:r w:rsidRPr="00EF2A4E">
              <w:rPr>
                <w:sz w:val="16"/>
                <w:szCs w:val="16"/>
              </w:rPr>
              <w:t>6</w:t>
            </w:r>
          </w:p>
        </w:tc>
        <w:tc>
          <w:tcPr>
            <w:tcW w:w="416" w:type="dxa"/>
            <w:tcBorders>
              <w:top w:val="nil"/>
              <w:left w:val="nil"/>
              <w:bottom w:val="single" w:sz="4" w:space="0" w:color="000000"/>
              <w:right w:val="single" w:sz="4" w:space="0" w:color="000000"/>
            </w:tcBorders>
            <w:hideMark/>
          </w:tcPr>
          <w:p w14:paraId="042C5ADA" w14:textId="77777777" w:rsidR="00EF2A4E" w:rsidRPr="00EF2A4E" w:rsidRDefault="00EF2A4E" w:rsidP="00EF2A4E">
            <w:pPr>
              <w:jc w:val="center"/>
              <w:rPr>
                <w:sz w:val="16"/>
                <w:szCs w:val="16"/>
              </w:rPr>
            </w:pPr>
            <w:r w:rsidRPr="00EF2A4E">
              <w:rPr>
                <w:sz w:val="16"/>
                <w:szCs w:val="16"/>
              </w:rPr>
              <w:t>7</w:t>
            </w:r>
          </w:p>
        </w:tc>
        <w:tc>
          <w:tcPr>
            <w:tcW w:w="540" w:type="dxa"/>
            <w:tcBorders>
              <w:top w:val="nil"/>
              <w:left w:val="nil"/>
              <w:bottom w:val="single" w:sz="4" w:space="0" w:color="000000"/>
              <w:right w:val="single" w:sz="4" w:space="0" w:color="000000"/>
            </w:tcBorders>
            <w:hideMark/>
          </w:tcPr>
          <w:p w14:paraId="34A607D5" w14:textId="77777777" w:rsidR="00EF2A4E" w:rsidRPr="00EF2A4E" w:rsidRDefault="00EF2A4E" w:rsidP="00EF2A4E">
            <w:pPr>
              <w:jc w:val="center"/>
              <w:rPr>
                <w:sz w:val="16"/>
                <w:szCs w:val="16"/>
              </w:rPr>
            </w:pPr>
            <w:r w:rsidRPr="00EF2A4E">
              <w:rPr>
                <w:sz w:val="16"/>
                <w:szCs w:val="16"/>
              </w:rPr>
              <w:t>8</w:t>
            </w:r>
          </w:p>
        </w:tc>
        <w:tc>
          <w:tcPr>
            <w:tcW w:w="589" w:type="dxa"/>
            <w:tcBorders>
              <w:top w:val="nil"/>
              <w:left w:val="nil"/>
              <w:bottom w:val="single" w:sz="4" w:space="0" w:color="000000"/>
              <w:right w:val="single" w:sz="4" w:space="0" w:color="000000"/>
            </w:tcBorders>
            <w:hideMark/>
          </w:tcPr>
          <w:p w14:paraId="6087376A" w14:textId="77777777" w:rsidR="00EF2A4E" w:rsidRPr="00EF2A4E" w:rsidRDefault="00EF2A4E" w:rsidP="00EF2A4E">
            <w:pPr>
              <w:jc w:val="center"/>
              <w:rPr>
                <w:sz w:val="16"/>
                <w:szCs w:val="16"/>
              </w:rPr>
            </w:pPr>
            <w:r w:rsidRPr="00EF2A4E">
              <w:rPr>
                <w:sz w:val="16"/>
                <w:szCs w:val="16"/>
              </w:rPr>
              <w:t>9</w:t>
            </w:r>
          </w:p>
        </w:tc>
        <w:tc>
          <w:tcPr>
            <w:tcW w:w="983" w:type="dxa"/>
            <w:tcBorders>
              <w:top w:val="nil"/>
              <w:left w:val="nil"/>
              <w:bottom w:val="single" w:sz="4" w:space="0" w:color="000000"/>
              <w:right w:val="single" w:sz="4" w:space="0" w:color="000000"/>
            </w:tcBorders>
            <w:hideMark/>
          </w:tcPr>
          <w:p w14:paraId="3E65D0D3" w14:textId="77777777" w:rsidR="00EF2A4E" w:rsidRPr="00EF2A4E" w:rsidRDefault="00EF2A4E" w:rsidP="00EF2A4E">
            <w:pPr>
              <w:jc w:val="center"/>
              <w:rPr>
                <w:sz w:val="16"/>
                <w:szCs w:val="16"/>
              </w:rPr>
            </w:pPr>
            <w:r w:rsidRPr="00EF2A4E">
              <w:rPr>
                <w:sz w:val="16"/>
                <w:szCs w:val="16"/>
              </w:rPr>
              <w:t>10</w:t>
            </w:r>
          </w:p>
        </w:tc>
        <w:tc>
          <w:tcPr>
            <w:tcW w:w="992" w:type="dxa"/>
            <w:tcBorders>
              <w:top w:val="nil"/>
              <w:left w:val="nil"/>
              <w:bottom w:val="single" w:sz="4" w:space="0" w:color="000000"/>
              <w:right w:val="single" w:sz="4" w:space="0" w:color="000000"/>
            </w:tcBorders>
            <w:hideMark/>
          </w:tcPr>
          <w:p w14:paraId="6308F708" w14:textId="77777777" w:rsidR="00EF2A4E" w:rsidRPr="00EF2A4E" w:rsidRDefault="00EF2A4E" w:rsidP="00EF2A4E">
            <w:pPr>
              <w:jc w:val="center"/>
              <w:rPr>
                <w:sz w:val="16"/>
                <w:szCs w:val="16"/>
              </w:rPr>
            </w:pPr>
            <w:r w:rsidRPr="00EF2A4E">
              <w:rPr>
                <w:sz w:val="16"/>
                <w:szCs w:val="16"/>
              </w:rPr>
              <w:t>11</w:t>
            </w:r>
          </w:p>
        </w:tc>
        <w:tc>
          <w:tcPr>
            <w:tcW w:w="1135" w:type="dxa"/>
            <w:tcBorders>
              <w:top w:val="nil"/>
              <w:left w:val="nil"/>
              <w:bottom w:val="single" w:sz="4" w:space="0" w:color="000000"/>
              <w:right w:val="single" w:sz="4" w:space="0" w:color="000000"/>
            </w:tcBorders>
            <w:hideMark/>
          </w:tcPr>
          <w:p w14:paraId="69F9D993" w14:textId="77777777" w:rsidR="00EF2A4E" w:rsidRPr="00EF2A4E" w:rsidRDefault="00EF2A4E" w:rsidP="00EF2A4E">
            <w:pPr>
              <w:jc w:val="center"/>
              <w:rPr>
                <w:sz w:val="16"/>
                <w:szCs w:val="16"/>
              </w:rPr>
            </w:pPr>
            <w:r w:rsidRPr="00EF2A4E">
              <w:rPr>
                <w:sz w:val="16"/>
                <w:szCs w:val="16"/>
              </w:rPr>
              <w:t>12</w:t>
            </w:r>
          </w:p>
        </w:tc>
      </w:tr>
      <w:tr w:rsidR="00EF2A4E" w:rsidRPr="00EF2A4E" w14:paraId="4BD8D417" w14:textId="77777777" w:rsidTr="00EF2A4E">
        <w:trPr>
          <w:trHeight w:val="300"/>
        </w:trPr>
        <w:tc>
          <w:tcPr>
            <w:tcW w:w="3261" w:type="dxa"/>
            <w:tcBorders>
              <w:top w:val="nil"/>
              <w:left w:val="single" w:sz="4" w:space="0" w:color="auto"/>
              <w:bottom w:val="single" w:sz="4" w:space="0" w:color="auto"/>
              <w:right w:val="single" w:sz="4" w:space="0" w:color="auto"/>
            </w:tcBorders>
            <w:vAlign w:val="bottom"/>
            <w:hideMark/>
          </w:tcPr>
          <w:p w14:paraId="3B61D6D1" w14:textId="77777777" w:rsidR="00EF2A4E" w:rsidRPr="00EF2A4E" w:rsidRDefault="00EF2A4E" w:rsidP="00EF2A4E">
            <w:pPr>
              <w:rPr>
                <w:sz w:val="16"/>
                <w:szCs w:val="16"/>
              </w:rPr>
            </w:pPr>
            <w:r w:rsidRPr="00EF2A4E">
              <w:rPr>
                <w:sz w:val="16"/>
                <w:szCs w:val="16"/>
              </w:rPr>
              <w:t>ВСЕГО</w:t>
            </w:r>
          </w:p>
        </w:tc>
        <w:tc>
          <w:tcPr>
            <w:tcW w:w="416" w:type="dxa"/>
            <w:tcBorders>
              <w:top w:val="nil"/>
              <w:left w:val="nil"/>
              <w:bottom w:val="single" w:sz="4" w:space="0" w:color="auto"/>
              <w:right w:val="single" w:sz="4" w:space="0" w:color="auto"/>
            </w:tcBorders>
            <w:vAlign w:val="bottom"/>
            <w:hideMark/>
          </w:tcPr>
          <w:p w14:paraId="337AEA97" w14:textId="77777777" w:rsidR="00EF2A4E" w:rsidRPr="00EF2A4E" w:rsidRDefault="00EF2A4E" w:rsidP="00EF2A4E">
            <w:pPr>
              <w:jc w:val="center"/>
              <w:rPr>
                <w:sz w:val="16"/>
                <w:szCs w:val="16"/>
              </w:rPr>
            </w:pPr>
            <w:r w:rsidRPr="00EF2A4E">
              <w:rPr>
                <w:sz w:val="16"/>
                <w:szCs w:val="16"/>
              </w:rPr>
              <w:t> </w:t>
            </w:r>
          </w:p>
        </w:tc>
        <w:tc>
          <w:tcPr>
            <w:tcW w:w="316" w:type="dxa"/>
            <w:tcBorders>
              <w:top w:val="nil"/>
              <w:left w:val="nil"/>
              <w:bottom w:val="single" w:sz="4" w:space="0" w:color="auto"/>
              <w:right w:val="single" w:sz="4" w:space="0" w:color="auto"/>
            </w:tcBorders>
            <w:noWrap/>
            <w:vAlign w:val="center"/>
            <w:hideMark/>
          </w:tcPr>
          <w:p w14:paraId="0D867475"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center"/>
            <w:hideMark/>
          </w:tcPr>
          <w:p w14:paraId="7A2E588F"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center"/>
            <w:hideMark/>
          </w:tcPr>
          <w:p w14:paraId="5F085EA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center"/>
            <w:hideMark/>
          </w:tcPr>
          <w:p w14:paraId="5F2444D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D720F4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BC1C7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042194D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57DFD6" w14:textId="77777777" w:rsidR="00EF2A4E" w:rsidRPr="00EF2A4E" w:rsidRDefault="00EF2A4E" w:rsidP="00EF2A4E">
            <w:pPr>
              <w:jc w:val="right"/>
              <w:rPr>
                <w:sz w:val="16"/>
                <w:szCs w:val="16"/>
              </w:rPr>
            </w:pPr>
            <w:r w:rsidRPr="00EF2A4E">
              <w:rPr>
                <w:sz w:val="16"/>
                <w:szCs w:val="16"/>
              </w:rPr>
              <w:t>804 004,9</w:t>
            </w:r>
          </w:p>
        </w:tc>
        <w:tc>
          <w:tcPr>
            <w:tcW w:w="992" w:type="dxa"/>
            <w:tcBorders>
              <w:top w:val="nil"/>
              <w:left w:val="single" w:sz="4" w:space="0" w:color="auto"/>
              <w:bottom w:val="single" w:sz="4" w:space="0" w:color="auto"/>
              <w:right w:val="nil"/>
            </w:tcBorders>
            <w:noWrap/>
            <w:vAlign w:val="bottom"/>
            <w:hideMark/>
          </w:tcPr>
          <w:p w14:paraId="2132E584" w14:textId="77777777" w:rsidR="00EF2A4E" w:rsidRPr="00EF2A4E" w:rsidRDefault="00EF2A4E" w:rsidP="00EF2A4E">
            <w:pPr>
              <w:jc w:val="right"/>
              <w:rPr>
                <w:sz w:val="16"/>
                <w:szCs w:val="16"/>
              </w:rPr>
            </w:pPr>
            <w:r w:rsidRPr="00EF2A4E">
              <w:rPr>
                <w:sz w:val="16"/>
                <w:szCs w:val="16"/>
              </w:rPr>
              <w:t>530 276,6</w:t>
            </w:r>
          </w:p>
        </w:tc>
        <w:tc>
          <w:tcPr>
            <w:tcW w:w="1135" w:type="dxa"/>
            <w:tcBorders>
              <w:top w:val="nil"/>
              <w:left w:val="single" w:sz="4" w:space="0" w:color="auto"/>
              <w:bottom w:val="single" w:sz="4" w:space="0" w:color="auto"/>
              <w:right w:val="nil"/>
            </w:tcBorders>
            <w:noWrap/>
            <w:vAlign w:val="bottom"/>
            <w:hideMark/>
          </w:tcPr>
          <w:p w14:paraId="389BCB73" w14:textId="77777777" w:rsidR="00EF2A4E" w:rsidRPr="00EF2A4E" w:rsidRDefault="00EF2A4E" w:rsidP="00EF2A4E">
            <w:pPr>
              <w:jc w:val="right"/>
              <w:rPr>
                <w:sz w:val="16"/>
                <w:szCs w:val="16"/>
              </w:rPr>
            </w:pPr>
            <w:r w:rsidRPr="00EF2A4E">
              <w:rPr>
                <w:sz w:val="16"/>
                <w:szCs w:val="16"/>
              </w:rPr>
              <w:t>519 337,3</w:t>
            </w:r>
          </w:p>
        </w:tc>
      </w:tr>
      <w:tr w:rsidR="00EF2A4E" w:rsidRPr="00EF2A4E" w14:paraId="435C7B17" w14:textId="77777777" w:rsidTr="00EF2A4E">
        <w:trPr>
          <w:trHeight w:val="720"/>
        </w:trPr>
        <w:tc>
          <w:tcPr>
            <w:tcW w:w="3261" w:type="dxa"/>
            <w:tcBorders>
              <w:top w:val="nil"/>
              <w:left w:val="single" w:sz="4" w:space="0" w:color="auto"/>
              <w:bottom w:val="single" w:sz="4" w:space="0" w:color="auto"/>
              <w:right w:val="nil"/>
            </w:tcBorders>
            <w:vAlign w:val="bottom"/>
            <w:hideMark/>
          </w:tcPr>
          <w:p w14:paraId="584D63F9" w14:textId="77777777" w:rsidR="00EF2A4E" w:rsidRPr="00EF2A4E" w:rsidRDefault="00EF2A4E" w:rsidP="00EF2A4E">
            <w:pPr>
              <w:rPr>
                <w:sz w:val="16"/>
                <w:szCs w:val="16"/>
              </w:rPr>
            </w:pPr>
            <w:r w:rsidRPr="00EF2A4E">
              <w:rPr>
                <w:sz w:val="16"/>
                <w:szCs w:val="16"/>
              </w:rPr>
              <w:t>Муниципальная программа «Развитие образования в Ичалковском муниципальном районе»</w:t>
            </w:r>
          </w:p>
        </w:tc>
        <w:tc>
          <w:tcPr>
            <w:tcW w:w="416" w:type="dxa"/>
            <w:tcBorders>
              <w:top w:val="nil"/>
              <w:left w:val="single" w:sz="4" w:space="0" w:color="auto"/>
              <w:bottom w:val="single" w:sz="4" w:space="0" w:color="auto"/>
              <w:right w:val="single" w:sz="4" w:space="0" w:color="auto"/>
            </w:tcBorders>
            <w:vAlign w:val="bottom"/>
            <w:hideMark/>
          </w:tcPr>
          <w:p w14:paraId="2C013DB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nil"/>
            </w:tcBorders>
            <w:noWrap/>
            <w:vAlign w:val="bottom"/>
            <w:hideMark/>
          </w:tcPr>
          <w:p w14:paraId="46A8A144"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4E3F921B"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77D4FEE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4144EA9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BE8A60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3742F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E10324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65AB14" w14:textId="77777777" w:rsidR="00EF2A4E" w:rsidRPr="00EF2A4E" w:rsidRDefault="00EF2A4E" w:rsidP="00EF2A4E">
            <w:pPr>
              <w:jc w:val="right"/>
              <w:rPr>
                <w:sz w:val="16"/>
                <w:szCs w:val="16"/>
              </w:rPr>
            </w:pPr>
            <w:r w:rsidRPr="00EF2A4E">
              <w:rPr>
                <w:sz w:val="16"/>
                <w:szCs w:val="16"/>
              </w:rPr>
              <w:t>388 987,2</w:t>
            </w:r>
          </w:p>
        </w:tc>
        <w:tc>
          <w:tcPr>
            <w:tcW w:w="992" w:type="dxa"/>
            <w:tcBorders>
              <w:top w:val="nil"/>
              <w:left w:val="single" w:sz="4" w:space="0" w:color="auto"/>
              <w:bottom w:val="single" w:sz="4" w:space="0" w:color="auto"/>
              <w:right w:val="nil"/>
            </w:tcBorders>
            <w:noWrap/>
            <w:vAlign w:val="bottom"/>
            <w:hideMark/>
          </w:tcPr>
          <w:p w14:paraId="4D60FD93" w14:textId="77777777" w:rsidR="00EF2A4E" w:rsidRPr="00EF2A4E" w:rsidRDefault="00EF2A4E" w:rsidP="00EF2A4E">
            <w:pPr>
              <w:jc w:val="right"/>
              <w:rPr>
                <w:sz w:val="16"/>
                <w:szCs w:val="16"/>
              </w:rPr>
            </w:pPr>
            <w:r w:rsidRPr="00EF2A4E">
              <w:rPr>
                <w:sz w:val="16"/>
                <w:szCs w:val="16"/>
              </w:rPr>
              <w:t>364 395,7</w:t>
            </w:r>
          </w:p>
        </w:tc>
        <w:tc>
          <w:tcPr>
            <w:tcW w:w="1135" w:type="dxa"/>
            <w:tcBorders>
              <w:top w:val="nil"/>
              <w:left w:val="single" w:sz="4" w:space="0" w:color="auto"/>
              <w:bottom w:val="single" w:sz="4" w:space="0" w:color="auto"/>
              <w:right w:val="nil"/>
            </w:tcBorders>
            <w:noWrap/>
            <w:vAlign w:val="bottom"/>
            <w:hideMark/>
          </w:tcPr>
          <w:p w14:paraId="1CECCC0B" w14:textId="77777777" w:rsidR="00EF2A4E" w:rsidRPr="00EF2A4E" w:rsidRDefault="00EF2A4E" w:rsidP="00EF2A4E">
            <w:pPr>
              <w:jc w:val="right"/>
              <w:rPr>
                <w:sz w:val="16"/>
                <w:szCs w:val="16"/>
              </w:rPr>
            </w:pPr>
            <w:r w:rsidRPr="00EF2A4E">
              <w:rPr>
                <w:sz w:val="16"/>
                <w:szCs w:val="16"/>
              </w:rPr>
              <w:t>344 236,7</w:t>
            </w:r>
          </w:p>
        </w:tc>
      </w:tr>
      <w:tr w:rsidR="00EF2A4E" w:rsidRPr="00EF2A4E" w14:paraId="70A9B593" w14:textId="77777777" w:rsidTr="00EF2A4E">
        <w:trPr>
          <w:trHeight w:val="960"/>
        </w:trPr>
        <w:tc>
          <w:tcPr>
            <w:tcW w:w="3261" w:type="dxa"/>
            <w:tcBorders>
              <w:top w:val="nil"/>
              <w:left w:val="single" w:sz="4" w:space="0" w:color="auto"/>
              <w:bottom w:val="single" w:sz="4" w:space="0" w:color="auto"/>
              <w:right w:val="nil"/>
            </w:tcBorders>
            <w:vAlign w:val="bottom"/>
            <w:hideMark/>
          </w:tcPr>
          <w:p w14:paraId="4DEB0AEE" w14:textId="77777777" w:rsidR="00EF2A4E" w:rsidRPr="00EF2A4E" w:rsidRDefault="00EF2A4E" w:rsidP="00EF2A4E">
            <w:pPr>
              <w:rPr>
                <w:sz w:val="16"/>
                <w:szCs w:val="16"/>
              </w:rPr>
            </w:pPr>
            <w:r w:rsidRPr="00EF2A4E">
              <w:rPr>
                <w:sz w:val="16"/>
                <w:szCs w:val="16"/>
              </w:rPr>
              <w:t>Подпрограмма «Развитие системы дошкольного и общего образования детей в Ичалковском муниципальном районе»</w:t>
            </w:r>
          </w:p>
        </w:tc>
        <w:tc>
          <w:tcPr>
            <w:tcW w:w="416" w:type="dxa"/>
            <w:tcBorders>
              <w:top w:val="nil"/>
              <w:left w:val="single" w:sz="4" w:space="0" w:color="auto"/>
              <w:bottom w:val="single" w:sz="4" w:space="0" w:color="auto"/>
              <w:right w:val="single" w:sz="4" w:space="0" w:color="auto"/>
            </w:tcBorders>
            <w:vAlign w:val="bottom"/>
            <w:hideMark/>
          </w:tcPr>
          <w:p w14:paraId="4D0F23A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nil"/>
            </w:tcBorders>
            <w:noWrap/>
            <w:vAlign w:val="bottom"/>
            <w:hideMark/>
          </w:tcPr>
          <w:p w14:paraId="58D88E2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6D2FE29"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676D2C01"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623E1CA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3DDD09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F97105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15B706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F467FF" w14:textId="77777777" w:rsidR="00EF2A4E" w:rsidRPr="00EF2A4E" w:rsidRDefault="00EF2A4E" w:rsidP="00EF2A4E">
            <w:pPr>
              <w:jc w:val="right"/>
              <w:rPr>
                <w:sz w:val="16"/>
                <w:szCs w:val="16"/>
              </w:rPr>
            </w:pPr>
            <w:r w:rsidRPr="00EF2A4E">
              <w:rPr>
                <w:sz w:val="16"/>
                <w:szCs w:val="16"/>
              </w:rPr>
              <w:t>350 206,8</w:t>
            </w:r>
          </w:p>
        </w:tc>
        <w:tc>
          <w:tcPr>
            <w:tcW w:w="992" w:type="dxa"/>
            <w:tcBorders>
              <w:top w:val="nil"/>
              <w:left w:val="single" w:sz="4" w:space="0" w:color="auto"/>
              <w:bottom w:val="single" w:sz="4" w:space="0" w:color="auto"/>
              <w:right w:val="nil"/>
            </w:tcBorders>
            <w:noWrap/>
            <w:vAlign w:val="bottom"/>
            <w:hideMark/>
          </w:tcPr>
          <w:p w14:paraId="6A46AB81" w14:textId="77777777" w:rsidR="00EF2A4E" w:rsidRPr="00EF2A4E" w:rsidRDefault="00EF2A4E" w:rsidP="00EF2A4E">
            <w:pPr>
              <w:jc w:val="right"/>
              <w:rPr>
                <w:sz w:val="16"/>
                <w:szCs w:val="16"/>
              </w:rPr>
            </w:pPr>
            <w:r w:rsidRPr="00EF2A4E">
              <w:rPr>
                <w:sz w:val="16"/>
                <w:szCs w:val="16"/>
              </w:rPr>
              <w:t>340 836,4</w:t>
            </w:r>
          </w:p>
        </w:tc>
        <w:tc>
          <w:tcPr>
            <w:tcW w:w="1135" w:type="dxa"/>
            <w:tcBorders>
              <w:top w:val="nil"/>
              <w:left w:val="single" w:sz="4" w:space="0" w:color="auto"/>
              <w:bottom w:val="single" w:sz="4" w:space="0" w:color="auto"/>
              <w:right w:val="nil"/>
            </w:tcBorders>
            <w:noWrap/>
            <w:vAlign w:val="bottom"/>
            <w:hideMark/>
          </w:tcPr>
          <w:p w14:paraId="342E5618" w14:textId="77777777" w:rsidR="00EF2A4E" w:rsidRPr="00EF2A4E" w:rsidRDefault="00EF2A4E" w:rsidP="00EF2A4E">
            <w:pPr>
              <w:jc w:val="right"/>
              <w:rPr>
                <w:sz w:val="16"/>
                <w:szCs w:val="16"/>
              </w:rPr>
            </w:pPr>
            <w:r w:rsidRPr="00EF2A4E">
              <w:rPr>
                <w:sz w:val="16"/>
                <w:szCs w:val="16"/>
              </w:rPr>
              <w:t>320 585,1</w:t>
            </w:r>
          </w:p>
        </w:tc>
      </w:tr>
      <w:tr w:rsidR="00EF2A4E" w:rsidRPr="00EF2A4E" w14:paraId="2D69EED5" w14:textId="77777777" w:rsidTr="00EF2A4E">
        <w:trPr>
          <w:trHeight w:val="480"/>
        </w:trPr>
        <w:tc>
          <w:tcPr>
            <w:tcW w:w="3261" w:type="dxa"/>
            <w:tcBorders>
              <w:top w:val="nil"/>
              <w:left w:val="single" w:sz="4" w:space="0" w:color="auto"/>
              <w:bottom w:val="nil"/>
              <w:right w:val="single" w:sz="4" w:space="0" w:color="auto"/>
            </w:tcBorders>
            <w:vAlign w:val="bottom"/>
            <w:hideMark/>
          </w:tcPr>
          <w:p w14:paraId="39A7C6F5" w14:textId="77777777" w:rsidR="00EF2A4E" w:rsidRPr="00EF2A4E" w:rsidRDefault="00EF2A4E" w:rsidP="00EF2A4E">
            <w:pPr>
              <w:rPr>
                <w:sz w:val="16"/>
                <w:szCs w:val="16"/>
              </w:rPr>
            </w:pPr>
            <w:r w:rsidRPr="00EF2A4E">
              <w:rPr>
                <w:sz w:val="16"/>
                <w:szCs w:val="16"/>
              </w:rPr>
              <w:t>Основное мероприятие «Развитие дошкольного образования»</w:t>
            </w:r>
          </w:p>
        </w:tc>
        <w:tc>
          <w:tcPr>
            <w:tcW w:w="416" w:type="dxa"/>
            <w:tcBorders>
              <w:top w:val="nil"/>
              <w:left w:val="nil"/>
              <w:bottom w:val="single" w:sz="4" w:space="0" w:color="auto"/>
              <w:right w:val="single" w:sz="4" w:space="0" w:color="auto"/>
            </w:tcBorders>
            <w:vAlign w:val="bottom"/>
            <w:hideMark/>
          </w:tcPr>
          <w:p w14:paraId="748876E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24643D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CA5C40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E5F4054"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73397E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1584EE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3D75A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7C9A34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89A3B4" w14:textId="77777777" w:rsidR="00EF2A4E" w:rsidRPr="00EF2A4E" w:rsidRDefault="00EF2A4E" w:rsidP="00EF2A4E">
            <w:pPr>
              <w:jc w:val="right"/>
              <w:rPr>
                <w:sz w:val="16"/>
                <w:szCs w:val="16"/>
              </w:rPr>
            </w:pPr>
            <w:r w:rsidRPr="00EF2A4E">
              <w:rPr>
                <w:sz w:val="16"/>
                <w:szCs w:val="16"/>
              </w:rPr>
              <w:t>77 526,0</w:t>
            </w:r>
          </w:p>
        </w:tc>
        <w:tc>
          <w:tcPr>
            <w:tcW w:w="992" w:type="dxa"/>
            <w:tcBorders>
              <w:top w:val="nil"/>
              <w:left w:val="single" w:sz="4" w:space="0" w:color="auto"/>
              <w:bottom w:val="single" w:sz="4" w:space="0" w:color="auto"/>
              <w:right w:val="nil"/>
            </w:tcBorders>
            <w:noWrap/>
            <w:vAlign w:val="bottom"/>
            <w:hideMark/>
          </w:tcPr>
          <w:p w14:paraId="7459D9D3" w14:textId="77777777" w:rsidR="00EF2A4E" w:rsidRPr="00EF2A4E" w:rsidRDefault="00EF2A4E" w:rsidP="00EF2A4E">
            <w:pPr>
              <w:jc w:val="right"/>
              <w:rPr>
                <w:sz w:val="16"/>
                <w:szCs w:val="16"/>
              </w:rPr>
            </w:pPr>
            <w:r w:rsidRPr="00EF2A4E">
              <w:rPr>
                <w:sz w:val="16"/>
                <w:szCs w:val="16"/>
              </w:rPr>
              <w:t>66 209,6</w:t>
            </w:r>
          </w:p>
        </w:tc>
        <w:tc>
          <w:tcPr>
            <w:tcW w:w="1135" w:type="dxa"/>
            <w:tcBorders>
              <w:top w:val="nil"/>
              <w:left w:val="single" w:sz="4" w:space="0" w:color="auto"/>
              <w:bottom w:val="single" w:sz="4" w:space="0" w:color="auto"/>
              <w:right w:val="nil"/>
            </w:tcBorders>
            <w:noWrap/>
            <w:vAlign w:val="bottom"/>
            <w:hideMark/>
          </w:tcPr>
          <w:p w14:paraId="36065EA7" w14:textId="77777777" w:rsidR="00EF2A4E" w:rsidRPr="00EF2A4E" w:rsidRDefault="00EF2A4E" w:rsidP="00EF2A4E">
            <w:pPr>
              <w:jc w:val="right"/>
              <w:rPr>
                <w:sz w:val="16"/>
                <w:szCs w:val="16"/>
              </w:rPr>
            </w:pPr>
            <w:r w:rsidRPr="00EF2A4E">
              <w:rPr>
                <w:sz w:val="16"/>
                <w:szCs w:val="16"/>
              </w:rPr>
              <w:t>67 126,0</w:t>
            </w:r>
          </w:p>
        </w:tc>
      </w:tr>
      <w:tr w:rsidR="00EF2A4E" w:rsidRPr="00EF2A4E" w14:paraId="4B56EBE0" w14:textId="77777777" w:rsidTr="00EF2A4E">
        <w:trPr>
          <w:trHeight w:val="840"/>
        </w:trPr>
        <w:tc>
          <w:tcPr>
            <w:tcW w:w="3261" w:type="dxa"/>
            <w:tcBorders>
              <w:top w:val="single" w:sz="4" w:space="0" w:color="auto"/>
              <w:left w:val="single" w:sz="4" w:space="0" w:color="auto"/>
              <w:bottom w:val="nil"/>
              <w:right w:val="single" w:sz="4" w:space="0" w:color="auto"/>
            </w:tcBorders>
            <w:vAlign w:val="bottom"/>
            <w:hideMark/>
          </w:tcPr>
          <w:p w14:paraId="53FC23C4" w14:textId="77777777" w:rsidR="00EF2A4E" w:rsidRPr="00EF2A4E" w:rsidRDefault="00EF2A4E" w:rsidP="00EF2A4E">
            <w:pPr>
              <w:rPr>
                <w:sz w:val="16"/>
                <w:szCs w:val="16"/>
              </w:rPr>
            </w:pPr>
            <w:r w:rsidRPr="00EF2A4E">
              <w:rPr>
                <w:sz w:val="16"/>
                <w:szCs w:val="16"/>
              </w:rPr>
              <w:t>Присмотр и уход за детьми военнослужащих в муниципальных образовательных организациях, реализующих образовательную программу дошкольного образования</w:t>
            </w:r>
          </w:p>
        </w:tc>
        <w:tc>
          <w:tcPr>
            <w:tcW w:w="416" w:type="dxa"/>
            <w:tcBorders>
              <w:top w:val="nil"/>
              <w:left w:val="nil"/>
              <w:bottom w:val="single" w:sz="4" w:space="0" w:color="auto"/>
              <w:right w:val="single" w:sz="4" w:space="0" w:color="auto"/>
            </w:tcBorders>
            <w:vAlign w:val="bottom"/>
            <w:hideMark/>
          </w:tcPr>
          <w:p w14:paraId="0AF4ED8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147EC1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F38143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56CDCFF"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4C66FA1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594AA2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4F9E2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73737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22987E"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4240ECF2"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4FCECB37" w14:textId="77777777" w:rsidR="00EF2A4E" w:rsidRPr="00EF2A4E" w:rsidRDefault="00EF2A4E" w:rsidP="00EF2A4E">
            <w:pPr>
              <w:jc w:val="right"/>
              <w:rPr>
                <w:sz w:val="16"/>
                <w:szCs w:val="16"/>
              </w:rPr>
            </w:pPr>
            <w:r w:rsidRPr="00EF2A4E">
              <w:rPr>
                <w:sz w:val="16"/>
                <w:szCs w:val="16"/>
              </w:rPr>
              <w:t>200,0</w:t>
            </w:r>
          </w:p>
        </w:tc>
      </w:tr>
      <w:tr w:rsidR="00EF2A4E" w:rsidRPr="00EF2A4E" w14:paraId="68BC30A8"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60A3C39E"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05947D0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C8D86A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C7494D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F7E7E21"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22B98E28"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438F6A0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FE34BA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DB5AC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3376FC5"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60C7B7CC"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68E30824" w14:textId="77777777" w:rsidR="00EF2A4E" w:rsidRPr="00EF2A4E" w:rsidRDefault="00EF2A4E" w:rsidP="00EF2A4E">
            <w:pPr>
              <w:jc w:val="right"/>
              <w:rPr>
                <w:sz w:val="16"/>
                <w:szCs w:val="16"/>
              </w:rPr>
            </w:pPr>
            <w:r w:rsidRPr="00EF2A4E">
              <w:rPr>
                <w:sz w:val="16"/>
                <w:szCs w:val="16"/>
              </w:rPr>
              <w:t>200,0</w:t>
            </w:r>
          </w:p>
        </w:tc>
      </w:tr>
      <w:tr w:rsidR="00EF2A4E" w:rsidRPr="00EF2A4E" w14:paraId="5F038409" w14:textId="77777777" w:rsidTr="00EF2A4E">
        <w:trPr>
          <w:trHeight w:val="255"/>
        </w:trPr>
        <w:tc>
          <w:tcPr>
            <w:tcW w:w="3261" w:type="dxa"/>
            <w:tcBorders>
              <w:top w:val="nil"/>
              <w:left w:val="single" w:sz="4" w:space="0" w:color="auto"/>
              <w:bottom w:val="single" w:sz="4" w:space="0" w:color="auto"/>
              <w:right w:val="single" w:sz="4" w:space="0" w:color="auto"/>
            </w:tcBorders>
            <w:noWrap/>
            <w:vAlign w:val="bottom"/>
            <w:hideMark/>
          </w:tcPr>
          <w:p w14:paraId="16A3863C"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nil"/>
              <w:bottom w:val="single" w:sz="4" w:space="0" w:color="auto"/>
              <w:right w:val="single" w:sz="4" w:space="0" w:color="auto"/>
            </w:tcBorders>
            <w:vAlign w:val="bottom"/>
            <w:hideMark/>
          </w:tcPr>
          <w:p w14:paraId="1A61602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4B3508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E25FF8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2C88A66"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42725946"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7D7B3B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91537E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0FB3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B5B8505"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310AFFA3"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0DFDDC92" w14:textId="77777777" w:rsidR="00EF2A4E" w:rsidRPr="00EF2A4E" w:rsidRDefault="00EF2A4E" w:rsidP="00EF2A4E">
            <w:pPr>
              <w:jc w:val="right"/>
              <w:rPr>
                <w:sz w:val="16"/>
                <w:szCs w:val="16"/>
              </w:rPr>
            </w:pPr>
            <w:r w:rsidRPr="00EF2A4E">
              <w:rPr>
                <w:sz w:val="16"/>
                <w:szCs w:val="16"/>
              </w:rPr>
              <w:t>200,0</w:t>
            </w:r>
          </w:p>
        </w:tc>
      </w:tr>
      <w:tr w:rsidR="00EF2A4E" w:rsidRPr="00EF2A4E" w14:paraId="7577946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4ED338C"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3ADF596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57497B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4ECE0C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E7927D0"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58F91C6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7C3339E"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46A027F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28FF7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4DDA445"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45F3A057"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2E5B0911" w14:textId="77777777" w:rsidR="00EF2A4E" w:rsidRPr="00EF2A4E" w:rsidRDefault="00EF2A4E" w:rsidP="00EF2A4E">
            <w:pPr>
              <w:jc w:val="right"/>
              <w:rPr>
                <w:sz w:val="16"/>
                <w:szCs w:val="16"/>
              </w:rPr>
            </w:pPr>
            <w:r w:rsidRPr="00EF2A4E">
              <w:rPr>
                <w:sz w:val="16"/>
                <w:szCs w:val="16"/>
              </w:rPr>
              <w:t>200,0</w:t>
            </w:r>
          </w:p>
        </w:tc>
      </w:tr>
      <w:tr w:rsidR="00EF2A4E" w:rsidRPr="00EF2A4E" w14:paraId="09B3607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784712F" w14:textId="77777777" w:rsidR="00EF2A4E" w:rsidRPr="00EF2A4E" w:rsidRDefault="00EF2A4E" w:rsidP="00EF2A4E">
            <w:pPr>
              <w:rPr>
                <w:sz w:val="16"/>
                <w:szCs w:val="16"/>
              </w:rPr>
            </w:pPr>
            <w:r w:rsidRPr="00EF2A4E">
              <w:rPr>
                <w:sz w:val="16"/>
                <w:szCs w:val="16"/>
              </w:rPr>
              <w:t>Социальное обеспечение населения</w:t>
            </w:r>
          </w:p>
        </w:tc>
        <w:tc>
          <w:tcPr>
            <w:tcW w:w="416" w:type="dxa"/>
            <w:tcBorders>
              <w:top w:val="nil"/>
              <w:left w:val="nil"/>
              <w:bottom w:val="single" w:sz="4" w:space="0" w:color="auto"/>
              <w:right w:val="single" w:sz="4" w:space="0" w:color="auto"/>
            </w:tcBorders>
            <w:vAlign w:val="bottom"/>
            <w:hideMark/>
          </w:tcPr>
          <w:p w14:paraId="7EF6DC0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F64157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D9777A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6D709B4"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129C20C6"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AA2125E"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06A749BD"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5AC483D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003BBEE"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6A4D82F5"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3AA5E79E" w14:textId="77777777" w:rsidR="00EF2A4E" w:rsidRPr="00EF2A4E" w:rsidRDefault="00EF2A4E" w:rsidP="00EF2A4E">
            <w:pPr>
              <w:jc w:val="right"/>
              <w:rPr>
                <w:sz w:val="16"/>
                <w:szCs w:val="16"/>
              </w:rPr>
            </w:pPr>
            <w:r w:rsidRPr="00EF2A4E">
              <w:rPr>
                <w:sz w:val="16"/>
                <w:szCs w:val="16"/>
              </w:rPr>
              <w:t>200,0</w:t>
            </w:r>
          </w:p>
        </w:tc>
      </w:tr>
      <w:tr w:rsidR="00EF2A4E" w:rsidRPr="00EF2A4E" w14:paraId="1B54F0B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1891E7C"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4633FA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E8EDEB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A03BB0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C2B92A7" w14:textId="77777777" w:rsidR="00EF2A4E" w:rsidRPr="00EF2A4E" w:rsidRDefault="00EF2A4E" w:rsidP="00EF2A4E">
            <w:pPr>
              <w:jc w:val="center"/>
              <w:rPr>
                <w:sz w:val="16"/>
                <w:szCs w:val="16"/>
              </w:rPr>
            </w:pPr>
            <w:r w:rsidRPr="00EF2A4E">
              <w:rPr>
                <w:sz w:val="16"/>
                <w:szCs w:val="16"/>
              </w:rPr>
              <w:t>42660</w:t>
            </w:r>
          </w:p>
        </w:tc>
        <w:tc>
          <w:tcPr>
            <w:tcW w:w="516" w:type="dxa"/>
            <w:tcBorders>
              <w:top w:val="nil"/>
              <w:left w:val="nil"/>
              <w:bottom w:val="single" w:sz="4" w:space="0" w:color="auto"/>
              <w:right w:val="single" w:sz="4" w:space="0" w:color="auto"/>
            </w:tcBorders>
            <w:noWrap/>
            <w:vAlign w:val="bottom"/>
            <w:hideMark/>
          </w:tcPr>
          <w:p w14:paraId="6EA5DB9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BE648A2"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7C7D56C6"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6F76E7BB"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3FA4F03D" w14:textId="77777777" w:rsidR="00EF2A4E" w:rsidRPr="00EF2A4E" w:rsidRDefault="00EF2A4E" w:rsidP="00EF2A4E">
            <w:pPr>
              <w:jc w:val="right"/>
              <w:rPr>
                <w:sz w:val="16"/>
                <w:szCs w:val="16"/>
              </w:rPr>
            </w:pPr>
            <w:r w:rsidRPr="00EF2A4E">
              <w:rPr>
                <w:sz w:val="16"/>
                <w:szCs w:val="16"/>
              </w:rPr>
              <w:t>500,0</w:t>
            </w:r>
          </w:p>
        </w:tc>
        <w:tc>
          <w:tcPr>
            <w:tcW w:w="992" w:type="dxa"/>
            <w:tcBorders>
              <w:top w:val="nil"/>
              <w:left w:val="single" w:sz="4" w:space="0" w:color="auto"/>
              <w:bottom w:val="single" w:sz="4" w:space="0" w:color="auto"/>
              <w:right w:val="nil"/>
            </w:tcBorders>
            <w:noWrap/>
            <w:vAlign w:val="bottom"/>
            <w:hideMark/>
          </w:tcPr>
          <w:p w14:paraId="35A11F04" w14:textId="77777777" w:rsidR="00EF2A4E" w:rsidRPr="00EF2A4E" w:rsidRDefault="00EF2A4E" w:rsidP="00EF2A4E">
            <w:pPr>
              <w:jc w:val="right"/>
              <w:rPr>
                <w:sz w:val="16"/>
                <w:szCs w:val="16"/>
              </w:rPr>
            </w:pPr>
            <w:r w:rsidRPr="00EF2A4E">
              <w:rPr>
                <w:sz w:val="16"/>
                <w:szCs w:val="16"/>
              </w:rPr>
              <w:t>200,0</w:t>
            </w:r>
          </w:p>
        </w:tc>
        <w:tc>
          <w:tcPr>
            <w:tcW w:w="1135" w:type="dxa"/>
            <w:tcBorders>
              <w:top w:val="nil"/>
              <w:left w:val="single" w:sz="4" w:space="0" w:color="auto"/>
              <w:bottom w:val="single" w:sz="4" w:space="0" w:color="auto"/>
              <w:right w:val="nil"/>
            </w:tcBorders>
            <w:noWrap/>
            <w:vAlign w:val="bottom"/>
            <w:hideMark/>
          </w:tcPr>
          <w:p w14:paraId="012FA18B" w14:textId="77777777" w:rsidR="00EF2A4E" w:rsidRPr="00EF2A4E" w:rsidRDefault="00EF2A4E" w:rsidP="00EF2A4E">
            <w:pPr>
              <w:jc w:val="right"/>
              <w:rPr>
                <w:sz w:val="16"/>
                <w:szCs w:val="16"/>
              </w:rPr>
            </w:pPr>
            <w:r w:rsidRPr="00EF2A4E">
              <w:rPr>
                <w:sz w:val="16"/>
                <w:szCs w:val="16"/>
              </w:rPr>
              <w:t>200,0</w:t>
            </w:r>
          </w:p>
        </w:tc>
      </w:tr>
      <w:tr w:rsidR="00EF2A4E" w:rsidRPr="00EF2A4E" w14:paraId="72A3516A" w14:textId="77777777" w:rsidTr="00EF2A4E">
        <w:trPr>
          <w:trHeight w:val="143"/>
        </w:trPr>
        <w:tc>
          <w:tcPr>
            <w:tcW w:w="3261" w:type="dxa"/>
            <w:tcBorders>
              <w:top w:val="nil"/>
              <w:left w:val="single" w:sz="4" w:space="0" w:color="auto"/>
              <w:bottom w:val="single" w:sz="4" w:space="0" w:color="auto"/>
              <w:right w:val="single" w:sz="4" w:space="0" w:color="auto"/>
            </w:tcBorders>
            <w:vAlign w:val="bottom"/>
            <w:hideMark/>
          </w:tcPr>
          <w:p w14:paraId="24A4790D" w14:textId="77777777" w:rsidR="00EF2A4E" w:rsidRPr="00EF2A4E" w:rsidRDefault="00EF2A4E" w:rsidP="00EF2A4E">
            <w:pPr>
              <w:rPr>
                <w:sz w:val="16"/>
                <w:szCs w:val="16"/>
              </w:rPr>
            </w:pPr>
            <w:r w:rsidRPr="00EF2A4E">
              <w:rPr>
                <w:sz w:val="16"/>
                <w:szCs w:val="16"/>
              </w:rPr>
              <w:t>Дошкольные образовательные организации</w:t>
            </w:r>
          </w:p>
        </w:tc>
        <w:tc>
          <w:tcPr>
            <w:tcW w:w="416" w:type="dxa"/>
            <w:tcBorders>
              <w:top w:val="nil"/>
              <w:left w:val="nil"/>
              <w:bottom w:val="single" w:sz="4" w:space="0" w:color="auto"/>
              <w:right w:val="single" w:sz="4" w:space="0" w:color="auto"/>
            </w:tcBorders>
            <w:vAlign w:val="bottom"/>
            <w:hideMark/>
          </w:tcPr>
          <w:p w14:paraId="54C4A66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73081D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AF2E58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35C81FA"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5EF3190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F1501A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EC6BA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FEA002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F143A32"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06097732"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342E6346" w14:textId="77777777" w:rsidR="00EF2A4E" w:rsidRPr="00EF2A4E" w:rsidRDefault="00EF2A4E" w:rsidP="00EF2A4E">
            <w:pPr>
              <w:jc w:val="right"/>
              <w:rPr>
                <w:sz w:val="16"/>
                <w:szCs w:val="16"/>
              </w:rPr>
            </w:pPr>
            <w:r w:rsidRPr="00EF2A4E">
              <w:rPr>
                <w:sz w:val="16"/>
                <w:szCs w:val="16"/>
              </w:rPr>
              <w:t>9 600,0</w:t>
            </w:r>
          </w:p>
        </w:tc>
      </w:tr>
      <w:tr w:rsidR="00EF2A4E" w:rsidRPr="00EF2A4E" w14:paraId="5CE6B92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E77394E"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3EDE517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1E7D38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5AB2D6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2F97AFE"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67F0536A"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09BCEE2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0088C6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FE530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C3518A"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3D1BDE7E"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71336CED" w14:textId="77777777" w:rsidR="00EF2A4E" w:rsidRPr="00EF2A4E" w:rsidRDefault="00EF2A4E" w:rsidP="00EF2A4E">
            <w:pPr>
              <w:jc w:val="right"/>
              <w:rPr>
                <w:sz w:val="16"/>
                <w:szCs w:val="16"/>
              </w:rPr>
            </w:pPr>
            <w:r w:rsidRPr="00EF2A4E">
              <w:rPr>
                <w:sz w:val="16"/>
                <w:szCs w:val="16"/>
              </w:rPr>
              <w:t>9 600,0</w:t>
            </w:r>
          </w:p>
        </w:tc>
      </w:tr>
      <w:tr w:rsidR="00EF2A4E" w:rsidRPr="00EF2A4E" w14:paraId="3EE022E4" w14:textId="77777777" w:rsidTr="00EF2A4E">
        <w:trPr>
          <w:trHeight w:val="255"/>
        </w:trPr>
        <w:tc>
          <w:tcPr>
            <w:tcW w:w="3261" w:type="dxa"/>
            <w:tcBorders>
              <w:top w:val="nil"/>
              <w:left w:val="single" w:sz="4" w:space="0" w:color="auto"/>
              <w:bottom w:val="single" w:sz="4" w:space="0" w:color="auto"/>
              <w:right w:val="single" w:sz="4" w:space="0" w:color="auto"/>
            </w:tcBorders>
            <w:noWrap/>
            <w:vAlign w:val="bottom"/>
            <w:hideMark/>
          </w:tcPr>
          <w:p w14:paraId="1A5B07EF"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nil"/>
              <w:bottom w:val="single" w:sz="4" w:space="0" w:color="auto"/>
              <w:right w:val="single" w:sz="4" w:space="0" w:color="auto"/>
            </w:tcBorders>
            <w:vAlign w:val="bottom"/>
            <w:hideMark/>
          </w:tcPr>
          <w:p w14:paraId="314C16B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F1061D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2865C8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797B42E"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51E8111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EE48B0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0B6660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76111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C7B39D6"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0E669858"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10EF1408" w14:textId="77777777" w:rsidR="00EF2A4E" w:rsidRPr="00EF2A4E" w:rsidRDefault="00EF2A4E" w:rsidP="00EF2A4E">
            <w:pPr>
              <w:jc w:val="right"/>
              <w:rPr>
                <w:sz w:val="16"/>
                <w:szCs w:val="16"/>
              </w:rPr>
            </w:pPr>
            <w:r w:rsidRPr="00EF2A4E">
              <w:rPr>
                <w:sz w:val="16"/>
                <w:szCs w:val="16"/>
              </w:rPr>
              <w:t>9 600,0</w:t>
            </w:r>
          </w:p>
        </w:tc>
      </w:tr>
      <w:tr w:rsidR="00EF2A4E" w:rsidRPr="00EF2A4E" w14:paraId="3FA102C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7A75035"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28BCD0C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EA14B3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CD035C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AAD072A"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7AF89C3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E8EC307"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5DCA88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D3B0E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9D9B38"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72586638"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445658FF" w14:textId="77777777" w:rsidR="00EF2A4E" w:rsidRPr="00EF2A4E" w:rsidRDefault="00EF2A4E" w:rsidP="00EF2A4E">
            <w:pPr>
              <w:jc w:val="right"/>
              <w:rPr>
                <w:sz w:val="16"/>
                <w:szCs w:val="16"/>
              </w:rPr>
            </w:pPr>
            <w:r w:rsidRPr="00EF2A4E">
              <w:rPr>
                <w:sz w:val="16"/>
                <w:szCs w:val="16"/>
              </w:rPr>
              <w:t>9 600,0</w:t>
            </w:r>
          </w:p>
        </w:tc>
      </w:tr>
      <w:tr w:rsidR="00EF2A4E" w:rsidRPr="00EF2A4E" w14:paraId="5E34B6D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EF48BD3" w14:textId="77777777" w:rsidR="00EF2A4E" w:rsidRPr="00EF2A4E" w:rsidRDefault="00EF2A4E" w:rsidP="00EF2A4E">
            <w:pPr>
              <w:rPr>
                <w:sz w:val="16"/>
                <w:szCs w:val="16"/>
              </w:rPr>
            </w:pPr>
            <w:r w:rsidRPr="00EF2A4E">
              <w:rPr>
                <w:sz w:val="16"/>
                <w:szCs w:val="16"/>
              </w:rPr>
              <w:t>Дошкольное образование</w:t>
            </w:r>
          </w:p>
        </w:tc>
        <w:tc>
          <w:tcPr>
            <w:tcW w:w="416" w:type="dxa"/>
            <w:tcBorders>
              <w:top w:val="nil"/>
              <w:left w:val="nil"/>
              <w:bottom w:val="single" w:sz="4" w:space="0" w:color="auto"/>
              <w:right w:val="single" w:sz="4" w:space="0" w:color="auto"/>
            </w:tcBorders>
            <w:vAlign w:val="bottom"/>
            <w:hideMark/>
          </w:tcPr>
          <w:p w14:paraId="26A4D6F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CD7E69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1B5604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63A890F"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4EA8F06C"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21C2F42"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4E4DD084"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A45341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BED2668"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03E756E0"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5CFC82D9" w14:textId="77777777" w:rsidR="00EF2A4E" w:rsidRPr="00EF2A4E" w:rsidRDefault="00EF2A4E" w:rsidP="00EF2A4E">
            <w:pPr>
              <w:jc w:val="right"/>
              <w:rPr>
                <w:sz w:val="16"/>
                <w:szCs w:val="16"/>
              </w:rPr>
            </w:pPr>
            <w:r w:rsidRPr="00EF2A4E">
              <w:rPr>
                <w:sz w:val="16"/>
                <w:szCs w:val="16"/>
              </w:rPr>
              <w:t>9 600,0</w:t>
            </w:r>
          </w:p>
        </w:tc>
      </w:tr>
      <w:tr w:rsidR="00EF2A4E" w:rsidRPr="00EF2A4E" w14:paraId="1783604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7583C0A"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F0419D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B60D8A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D6530E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E11CF68" w14:textId="77777777" w:rsidR="00EF2A4E" w:rsidRPr="00EF2A4E" w:rsidRDefault="00EF2A4E" w:rsidP="00EF2A4E">
            <w:pPr>
              <w:jc w:val="center"/>
              <w:rPr>
                <w:sz w:val="16"/>
                <w:szCs w:val="16"/>
              </w:rPr>
            </w:pPr>
            <w:r w:rsidRPr="00EF2A4E">
              <w:rPr>
                <w:sz w:val="16"/>
                <w:szCs w:val="16"/>
              </w:rPr>
              <w:t>61100</w:t>
            </w:r>
          </w:p>
        </w:tc>
        <w:tc>
          <w:tcPr>
            <w:tcW w:w="516" w:type="dxa"/>
            <w:tcBorders>
              <w:top w:val="nil"/>
              <w:left w:val="nil"/>
              <w:bottom w:val="single" w:sz="4" w:space="0" w:color="auto"/>
              <w:right w:val="single" w:sz="4" w:space="0" w:color="auto"/>
            </w:tcBorders>
            <w:noWrap/>
            <w:vAlign w:val="bottom"/>
            <w:hideMark/>
          </w:tcPr>
          <w:p w14:paraId="2C4E992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E574FBA"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69A807D"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00402729"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382B0B04" w14:textId="77777777" w:rsidR="00EF2A4E" w:rsidRPr="00EF2A4E" w:rsidRDefault="00EF2A4E" w:rsidP="00EF2A4E">
            <w:pPr>
              <w:jc w:val="right"/>
              <w:rPr>
                <w:sz w:val="16"/>
                <w:szCs w:val="16"/>
              </w:rPr>
            </w:pPr>
            <w:r w:rsidRPr="00EF2A4E">
              <w:rPr>
                <w:sz w:val="16"/>
                <w:szCs w:val="16"/>
              </w:rPr>
              <w:t>17 485,0</w:t>
            </w:r>
          </w:p>
        </w:tc>
        <w:tc>
          <w:tcPr>
            <w:tcW w:w="992" w:type="dxa"/>
            <w:tcBorders>
              <w:top w:val="nil"/>
              <w:left w:val="single" w:sz="4" w:space="0" w:color="auto"/>
              <w:bottom w:val="single" w:sz="4" w:space="0" w:color="auto"/>
              <w:right w:val="nil"/>
            </w:tcBorders>
            <w:noWrap/>
            <w:vAlign w:val="bottom"/>
            <w:hideMark/>
          </w:tcPr>
          <w:p w14:paraId="665257FE" w14:textId="77777777" w:rsidR="00EF2A4E" w:rsidRPr="00EF2A4E" w:rsidRDefault="00EF2A4E" w:rsidP="00EF2A4E">
            <w:pPr>
              <w:jc w:val="right"/>
              <w:rPr>
                <w:sz w:val="16"/>
                <w:szCs w:val="16"/>
              </w:rPr>
            </w:pPr>
            <w:r w:rsidRPr="00EF2A4E">
              <w:rPr>
                <w:sz w:val="16"/>
                <w:szCs w:val="16"/>
              </w:rPr>
              <w:t>9 600,0</w:t>
            </w:r>
          </w:p>
        </w:tc>
        <w:tc>
          <w:tcPr>
            <w:tcW w:w="1135" w:type="dxa"/>
            <w:tcBorders>
              <w:top w:val="nil"/>
              <w:left w:val="single" w:sz="4" w:space="0" w:color="auto"/>
              <w:bottom w:val="single" w:sz="4" w:space="0" w:color="auto"/>
              <w:right w:val="nil"/>
            </w:tcBorders>
            <w:noWrap/>
            <w:vAlign w:val="bottom"/>
            <w:hideMark/>
          </w:tcPr>
          <w:p w14:paraId="000694B4" w14:textId="77777777" w:rsidR="00EF2A4E" w:rsidRPr="00EF2A4E" w:rsidRDefault="00EF2A4E" w:rsidP="00EF2A4E">
            <w:pPr>
              <w:jc w:val="right"/>
              <w:rPr>
                <w:sz w:val="16"/>
                <w:szCs w:val="16"/>
              </w:rPr>
            </w:pPr>
            <w:r w:rsidRPr="00EF2A4E">
              <w:rPr>
                <w:sz w:val="16"/>
                <w:szCs w:val="16"/>
              </w:rPr>
              <w:t>9 600,0</w:t>
            </w:r>
          </w:p>
        </w:tc>
      </w:tr>
      <w:tr w:rsidR="00EF2A4E" w:rsidRPr="00EF2A4E" w14:paraId="5BB3C11C" w14:textId="77777777" w:rsidTr="00EF2A4E">
        <w:trPr>
          <w:trHeight w:val="2408"/>
        </w:trPr>
        <w:tc>
          <w:tcPr>
            <w:tcW w:w="3261" w:type="dxa"/>
            <w:tcBorders>
              <w:top w:val="nil"/>
              <w:left w:val="single" w:sz="4" w:space="0" w:color="auto"/>
              <w:bottom w:val="single" w:sz="4" w:space="0" w:color="auto"/>
              <w:right w:val="single" w:sz="4" w:space="0" w:color="auto"/>
            </w:tcBorders>
            <w:vAlign w:val="bottom"/>
            <w:hideMark/>
          </w:tcPr>
          <w:p w14:paraId="261282E8" w14:textId="77777777" w:rsidR="00EF2A4E" w:rsidRPr="00EF2A4E" w:rsidRDefault="00EF2A4E" w:rsidP="00EF2A4E">
            <w:pPr>
              <w:rPr>
                <w:sz w:val="16"/>
                <w:szCs w:val="16"/>
              </w:rPr>
            </w:pPr>
            <w:r w:rsidRPr="00EF2A4E">
              <w:rPr>
                <w:sz w:val="16"/>
                <w:szCs w:val="16"/>
              </w:rPr>
              <w:t xml:space="preserve">Осуществление государственных полномочий Республики </w:t>
            </w:r>
            <w:proofErr w:type="gramStart"/>
            <w:r w:rsidRPr="00EF2A4E">
              <w:rPr>
                <w:sz w:val="16"/>
                <w:szCs w:val="16"/>
              </w:rPr>
              <w:t>Мордовия  по</w:t>
            </w:r>
            <w:proofErr w:type="gramEnd"/>
            <w:r w:rsidRPr="00EF2A4E">
              <w:rPr>
                <w:sz w:val="16"/>
                <w:szCs w:val="16"/>
              </w:rPr>
              <w:t xml:space="preserve">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6" w:type="dxa"/>
            <w:tcBorders>
              <w:top w:val="nil"/>
              <w:left w:val="nil"/>
              <w:bottom w:val="single" w:sz="4" w:space="0" w:color="auto"/>
              <w:right w:val="single" w:sz="4" w:space="0" w:color="auto"/>
            </w:tcBorders>
            <w:vAlign w:val="bottom"/>
            <w:hideMark/>
          </w:tcPr>
          <w:p w14:paraId="2F34B50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nil"/>
              <w:right w:val="single" w:sz="4" w:space="0" w:color="auto"/>
            </w:tcBorders>
            <w:noWrap/>
            <w:vAlign w:val="bottom"/>
            <w:hideMark/>
          </w:tcPr>
          <w:p w14:paraId="1410838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nil"/>
              <w:right w:val="single" w:sz="4" w:space="0" w:color="auto"/>
            </w:tcBorders>
            <w:noWrap/>
            <w:vAlign w:val="bottom"/>
            <w:hideMark/>
          </w:tcPr>
          <w:p w14:paraId="589303F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B0D36B0"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64F7CAB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129957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357EA2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EBE673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98A26F5"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54056283"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6DA12FCD" w14:textId="77777777" w:rsidR="00EF2A4E" w:rsidRPr="00EF2A4E" w:rsidRDefault="00EF2A4E" w:rsidP="00EF2A4E">
            <w:pPr>
              <w:jc w:val="right"/>
              <w:rPr>
                <w:sz w:val="16"/>
                <w:szCs w:val="16"/>
              </w:rPr>
            </w:pPr>
            <w:r w:rsidRPr="00EF2A4E">
              <w:rPr>
                <w:sz w:val="16"/>
                <w:szCs w:val="16"/>
              </w:rPr>
              <w:t>57 326,0</w:t>
            </w:r>
          </w:p>
        </w:tc>
      </w:tr>
      <w:tr w:rsidR="00EF2A4E" w:rsidRPr="00EF2A4E" w14:paraId="6CEFC72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A042FE8" w14:textId="77777777" w:rsidR="00EF2A4E" w:rsidRPr="00EF2A4E" w:rsidRDefault="00EF2A4E" w:rsidP="00EF2A4E">
            <w:pPr>
              <w:rPr>
                <w:sz w:val="16"/>
                <w:szCs w:val="16"/>
              </w:rPr>
            </w:pPr>
            <w:r w:rsidRPr="00EF2A4E">
              <w:rPr>
                <w:sz w:val="16"/>
                <w:szCs w:val="16"/>
              </w:rPr>
              <w:lastRenderedPageBreak/>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2DAE9DDD" w14:textId="77777777" w:rsidR="00EF2A4E" w:rsidRPr="00EF2A4E" w:rsidRDefault="00EF2A4E" w:rsidP="00EF2A4E">
            <w:pPr>
              <w:jc w:val="center"/>
              <w:rPr>
                <w:sz w:val="16"/>
                <w:szCs w:val="16"/>
              </w:rPr>
            </w:pPr>
            <w:r w:rsidRPr="00EF2A4E">
              <w:rPr>
                <w:sz w:val="16"/>
                <w:szCs w:val="16"/>
              </w:rPr>
              <w:t>02</w:t>
            </w:r>
          </w:p>
        </w:tc>
        <w:tc>
          <w:tcPr>
            <w:tcW w:w="316" w:type="dxa"/>
            <w:tcBorders>
              <w:top w:val="single" w:sz="4" w:space="0" w:color="auto"/>
              <w:left w:val="nil"/>
              <w:bottom w:val="nil"/>
              <w:right w:val="single" w:sz="4" w:space="0" w:color="auto"/>
            </w:tcBorders>
            <w:noWrap/>
            <w:vAlign w:val="bottom"/>
            <w:hideMark/>
          </w:tcPr>
          <w:p w14:paraId="1EEB052C" w14:textId="77777777" w:rsidR="00EF2A4E" w:rsidRPr="00EF2A4E" w:rsidRDefault="00EF2A4E" w:rsidP="00EF2A4E">
            <w:pPr>
              <w:jc w:val="center"/>
              <w:rPr>
                <w:sz w:val="16"/>
                <w:szCs w:val="16"/>
              </w:rPr>
            </w:pPr>
            <w:r w:rsidRPr="00EF2A4E">
              <w:rPr>
                <w:sz w:val="16"/>
                <w:szCs w:val="16"/>
              </w:rPr>
              <w:t>1</w:t>
            </w:r>
          </w:p>
        </w:tc>
        <w:tc>
          <w:tcPr>
            <w:tcW w:w="522" w:type="dxa"/>
            <w:tcBorders>
              <w:top w:val="single" w:sz="4" w:space="0" w:color="auto"/>
              <w:left w:val="nil"/>
              <w:bottom w:val="nil"/>
              <w:right w:val="single" w:sz="4" w:space="0" w:color="auto"/>
            </w:tcBorders>
            <w:noWrap/>
            <w:vAlign w:val="bottom"/>
            <w:hideMark/>
          </w:tcPr>
          <w:p w14:paraId="3932335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5E76518"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291E2C2D"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059187C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119C9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DB0ACB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DE9EE0"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1081F2A3"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6446030C" w14:textId="77777777" w:rsidR="00EF2A4E" w:rsidRPr="00EF2A4E" w:rsidRDefault="00EF2A4E" w:rsidP="00EF2A4E">
            <w:pPr>
              <w:jc w:val="right"/>
              <w:rPr>
                <w:sz w:val="16"/>
                <w:szCs w:val="16"/>
              </w:rPr>
            </w:pPr>
            <w:r w:rsidRPr="00EF2A4E">
              <w:rPr>
                <w:sz w:val="16"/>
                <w:szCs w:val="16"/>
              </w:rPr>
              <w:t>57 326,0</w:t>
            </w:r>
          </w:p>
        </w:tc>
      </w:tr>
      <w:tr w:rsidR="00EF2A4E" w:rsidRPr="00EF2A4E" w14:paraId="0453FBB5" w14:textId="77777777" w:rsidTr="00EF2A4E">
        <w:trPr>
          <w:trHeight w:val="255"/>
        </w:trPr>
        <w:tc>
          <w:tcPr>
            <w:tcW w:w="3261" w:type="dxa"/>
            <w:tcBorders>
              <w:top w:val="nil"/>
              <w:left w:val="nil"/>
              <w:bottom w:val="nil"/>
              <w:right w:val="nil"/>
            </w:tcBorders>
            <w:noWrap/>
            <w:vAlign w:val="bottom"/>
            <w:hideMark/>
          </w:tcPr>
          <w:p w14:paraId="45B86E00"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4F60C473" w14:textId="77777777" w:rsidR="00EF2A4E" w:rsidRPr="00EF2A4E" w:rsidRDefault="00EF2A4E" w:rsidP="00EF2A4E">
            <w:pPr>
              <w:jc w:val="center"/>
              <w:rPr>
                <w:sz w:val="16"/>
                <w:szCs w:val="16"/>
              </w:rPr>
            </w:pPr>
            <w:r w:rsidRPr="00EF2A4E">
              <w:rPr>
                <w:sz w:val="16"/>
                <w:szCs w:val="16"/>
              </w:rPr>
              <w:t>02</w:t>
            </w:r>
          </w:p>
        </w:tc>
        <w:tc>
          <w:tcPr>
            <w:tcW w:w="316" w:type="dxa"/>
            <w:tcBorders>
              <w:top w:val="single" w:sz="4" w:space="0" w:color="auto"/>
              <w:left w:val="nil"/>
              <w:bottom w:val="nil"/>
              <w:right w:val="single" w:sz="4" w:space="0" w:color="auto"/>
            </w:tcBorders>
            <w:noWrap/>
            <w:vAlign w:val="bottom"/>
            <w:hideMark/>
          </w:tcPr>
          <w:p w14:paraId="4E5D506F" w14:textId="77777777" w:rsidR="00EF2A4E" w:rsidRPr="00EF2A4E" w:rsidRDefault="00EF2A4E" w:rsidP="00EF2A4E">
            <w:pPr>
              <w:jc w:val="center"/>
              <w:rPr>
                <w:sz w:val="16"/>
                <w:szCs w:val="16"/>
              </w:rPr>
            </w:pPr>
            <w:r w:rsidRPr="00EF2A4E">
              <w:rPr>
                <w:sz w:val="16"/>
                <w:szCs w:val="16"/>
              </w:rPr>
              <w:t>1</w:t>
            </w:r>
          </w:p>
        </w:tc>
        <w:tc>
          <w:tcPr>
            <w:tcW w:w="522" w:type="dxa"/>
            <w:tcBorders>
              <w:top w:val="single" w:sz="4" w:space="0" w:color="auto"/>
              <w:left w:val="nil"/>
              <w:bottom w:val="nil"/>
              <w:right w:val="single" w:sz="4" w:space="0" w:color="auto"/>
            </w:tcBorders>
            <w:noWrap/>
            <w:vAlign w:val="bottom"/>
            <w:hideMark/>
          </w:tcPr>
          <w:p w14:paraId="6CE3984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256A3FA"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00DD9E2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108895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F89CCA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47C5C1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1E58DC9"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3E7D311C"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63D1D7E3" w14:textId="77777777" w:rsidR="00EF2A4E" w:rsidRPr="00EF2A4E" w:rsidRDefault="00EF2A4E" w:rsidP="00EF2A4E">
            <w:pPr>
              <w:jc w:val="right"/>
              <w:rPr>
                <w:sz w:val="16"/>
                <w:szCs w:val="16"/>
              </w:rPr>
            </w:pPr>
            <w:r w:rsidRPr="00EF2A4E">
              <w:rPr>
                <w:sz w:val="16"/>
                <w:szCs w:val="16"/>
              </w:rPr>
              <w:t>57 326,0</w:t>
            </w:r>
          </w:p>
        </w:tc>
      </w:tr>
      <w:tr w:rsidR="00EF2A4E" w:rsidRPr="00EF2A4E" w14:paraId="03C697E4"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4EBF2DF"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0AD11D9F" w14:textId="77777777" w:rsidR="00EF2A4E" w:rsidRPr="00EF2A4E" w:rsidRDefault="00EF2A4E" w:rsidP="00EF2A4E">
            <w:pPr>
              <w:jc w:val="center"/>
              <w:rPr>
                <w:sz w:val="16"/>
                <w:szCs w:val="16"/>
              </w:rPr>
            </w:pPr>
            <w:r w:rsidRPr="00EF2A4E">
              <w:rPr>
                <w:sz w:val="16"/>
                <w:szCs w:val="16"/>
              </w:rPr>
              <w:t>02</w:t>
            </w:r>
          </w:p>
        </w:tc>
        <w:tc>
          <w:tcPr>
            <w:tcW w:w="316" w:type="dxa"/>
            <w:tcBorders>
              <w:top w:val="single" w:sz="4" w:space="0" w:color="auto"/>
              <w:left w:val="nil"/>
              <w:bottom w:val="single" w:sz="4" w:space="0" w:color="auto"/>
              <w:right w:val="single" w:sz="4" w:space="0" w:color="auto"/>
            </w:tcBorders>
            <w:noWrap/>
            <w:vAlign w:val="bottom"/>
            <w:hideMark/>
          </w:tcPr>
          <w:p w14:paraId="136A109D" w14:textId="77777777" w:rsidR="00EF2A4E" w:rsidRPr="00EF2A4E" w:rsidRDefault="00EF2A4E" w:rsidP="00EF2A4E">
            <w:pPr>
              <w:jc w:val="center"/>
              <w:rPr>
                <w:sz w:val="16"/>
                <w:szCs w:val="16"/>
              </w:rPr>
            </w:pPr>
            <w:r w:rsidRPr="00EF2A4E">
              <w:rPr>
                <w:sz w:val="16"/>
                <w:szCs w:val="16"/>
              </w:rPr>
              <w:t>1</w:t>
            </w:r>
          </w:p>
        </w:tc>
        <w:tc>
          <w:tcPr>
            <w:tcW w:w="522" w:type="dxa"/>
            <w:tcBorders>
              <w:top w:val="single" w:sz="4" w:space="0" w:color="auto"/>
              <w:left w:val="nil"/>
              <w:bottom w:val="single" w:sz="4" w:space="0" w:color="auto"/>
              <w:right w:val="single" w:sz="4" w:space="0" w:color="auto"/>
            </w:tcBorders>
            <w:noWrap/>
            <w:vAlign w:val="bottom"/>
            <w:hideMark/>
          </w:tcPr>
          <w:p w14:paraId="670C252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7FB6738"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62B3C5C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5B85058"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AEF180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178EEF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74B607"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2377EFC7"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4B3678D6" w14:textId="77777777" w:rsidR="00EF2A4E" w:rsidRPr="00EF2A4E" w:rsidRDefault="00EF2A4E" w:rsidP="00EF2A4E">
            <w:pPr>
              <w:jc w:val="right"/>
              <w:rPr>
                <w:sz w:val="16"/>
                <w:szCs w:val="16"/>
              </w:rPr>
            </w:pPr>
            <w:r w:rsidRPr="00EF2A4E">
              <w:rPr>
                <w:sz w:val="16"/>
                <w:szCs w:val="16"/>
              </w:rPr>
              <w:t>57 326,0</w:t>
            </w:r>
          </w:p>
        </w:tc>
      </w:tr>
      <w:tr w:rsidR="00EF2A4E" w:rsidRPr="00EF2A4E" w14:paraId="210ED12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4BDB9C0" w14:textId="77777777" w:rsidR="00EF2A4E" w:rsidRPr="00EF2A4E" w:rsidRDefault="00EF2A4E" w:rsidP="00EF2A4E">
            <w:pPr>
              <w:rPr>
                <w:sz w:val="16"/>
                <w:szCs w:val="16"/>
              </w:rPr>
            </w:pPr>
            <w:r w:rsidRPr="00EF2A4E">
              <w:rPr>
                <w:sz w:val="16"/>
                <w:szCs w:val="16"/>
              </w:rPr>
              <w:t>Дошкольное образование</w:t>
            </w:r>
          </w:p>
        </w:tc>
        <w:tc>
          <w:tcPr>
            <w:tcW w:w="416" w:type="dxa"/>
            <w:tcBorders>
              <w:top w:val="nil"/>
              <w:left w:val="nil"/>
              <w:bottom w:val="single" w:sz="4" w:space="0" w:color="auto"/>
              <w:right w:val="single" w:sz="4" w:space="0" w:color="auto"/>
            </w:tcBorders>
            <w:vAlign w:val="bottom"/>
            <w:hideMark/>
          </w:tcPr>
          <w:p w14:paraId="2D8BF63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D721C7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DBAAB5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D4C05BF"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38851B6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578D592"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7A620BF"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6B43300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95706E"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7F06EC52"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47A5071D" w14:textId="77777777" w:rsidR="00EF2A4E" w:rsidRPr="00EF2A4E" w:rsidRDefault="00EF2A4E" w:rsidP="00EF2A4E">
            <w:pPr>
              <w:jc w:val="right"/>
              <w:rPr>
                <w:sz w:val="16"/>
                <w:szCs w:val="16"/>
              </w:rPr>
            </w:pPr>
            <w:r w:rsidRPr="00EF2A4E">
              <w:rPr>
                <w:sz w:val="16"/>
                <w:szCs w:val="16"/>
              </w:rPr>
              <w:t>57 326,0</w:t>
            </w:r>
          </w:p>
        </w:tc>
      </w:tr>
      <w:tr w:rsidR="00EF2A4E" w:rsidRPr="00EF2A4E" w14:paraId="5D65971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07ABB67"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F74506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C3CA40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D6CA37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BC8C642" w14:textId="77777777" w:rsidR="00EF2A4E" w:rsidRPr="00EF2A4E" w:rsidRDefault="00EF2A4E" w:rsidP="00EF2A4E">
            <w:pPr>
              <w:jc w:val="center"/>
              <w:rPr>
                <w:sz w:val="16"/>
                <w:szCs w:val="16"/>
              </w:rPr>
            </w:pPr>
            <w:r w:rsidRPr="00EF2A4E">
              <w:rPr>
                <w:sz w:val="16"/>
                <w:szCs w:val="16"/>
              </w:rPr>
              <w:t>77090</w:t>
            </w:r>
          </w:p>
        </w:tc>
        <w:tc>
          <w:tcPr>
            <w:tcW w:w="516" w:type="dxa"/>
            <w:tcBorders>
              <w:top w:val="nil"/>
              <w:left w:val="nil"/>
              <w:bottom w:val="single" w:sz="4" w:space="0" w:color="auto"/>
              <w:right w:val="single" w:sz="4" w:space="0" w:color="auto"/>
            </w:tcBorders>
            <w:noWrap/>
            <w:vAlign w:val="bottom"/>
            <w:hideMark/>
          </w:tcPr>
          <w:p w14:paraId="306A8F4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30713E0"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419228A1"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F2D816F"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FCB3ABE" w14:textId="77777777" w:rsidR="00EF2A4E" w:rsidRPr="00EF2A4E" w:rsidRDefault="00EF2A4E" w:rsidP="00EF2A4E">
            <w:pPr>
              <w:jc w:val="right"/>
              <w:rPr>
                <w:sz w:val="16"/>
                <w:szCs w:val="16"/>
              </w:rPr>
            </w:pPr>
            <w:r w:rsidRPr="00EF2A4E">
              <w:rPr>
                <w:sz w:val="16"/>
                <w:szCs w:val="16"/>
              </w:rPr>
              <w:t>59 541,0</w:t>
            </w:r>
          </w:p>
        </w:tc>
        <w:tc>
          <w:tcPr>
            <w:tcW w:w="992" w:type="dxa"/>
            <w:tcBorders>
              <w:top w:val="nil"/>
              <w:left w:val="single" w:sz="4" w:space="0" w:color="auto"/>
              <w:bottom w:val="single" w:sz="4" w:space="0" w:color="auto"/>
              <w:right w:val="nil"/>
            </w:tcBorders>
            <w:noWrap/>
            <w:vAlign w:val="bottom"/>
            <w:hideMark/>
          </w:tcPr>
          <w:p w14:paraId="22996670" w14:textId="77777777" w:rsidR="00EF2A4E" w:rsidRPr="00EF2A4E" w:rsidRDefault="00EF2A4E" w:rsidP="00EF2A4E">
            <w:pPr>
              <w:jc w:val="right"/>
              <w:rPr>
                <w:sz w:val="16"/>
                <w:szCs w:val="16"/>
              </w:rPr>
            </w:pPr>
            <w:r w:rsidRPr="00EF2A4E">
              <w:rPr>
                <w:sz w:val="16"/>
                <w:szCs w:val="16"/>
              </w:rPr>
              <w:t>56 409,6</w:t>
            </w:r>
          </w:p>
        </w:tc>
        <w:tc>
          <w:tcPr>
            <w:tcW w:w="1135" w:type="dxa"/>
            <w:tcBorders>
              <w:top w:val="nil"/>
              <w:left w:val="single" w:sz="4" w:space="0" w:color="auto"/>
              <w:bottom w:val="single" w:sz="4" w:space="0" w:color="auto"/>
              <w:right w:val="nil"/>
            </w:tcBorders>
            <w:noWrap/>
            <w:vAlign w:val="bottom"/>
            <w:hideMark/>
          </w:tcPr>
          <w:p w14:paraId="71FBA13D" w14:textId="77777777" w:rsidR="00EF2A4E" w:rsidRPr="00EF2A4E" w:rsidRDefault="00EF2A4E" w:rsidP="00EF2A4E">
            <w:pPr>
              <w:jc w:val="right"/>
              <w:rPr>
                <w:sz w:val="16"/>
                <w:szCs w:val="16"/>
              </w:rPr>
            </w:pPr>
            <w:r w:rsidRPr="00EF2A4E">
              <w:rPr>
                <w:sz w:val="16"/>
                <w:szCs w:val="16"/>
              </w:rPr>
              <w:t>57 326,0</w:t>
            </w:r>
          </w:p>
        </w:tc>
      </w:tr>
      <w:tr w:rsidR="00EF2A4E" w:rsidRPr="00EF2A4E" w14:paraId="251D1373" w14:textId="77777777" w:rsidTr="00EF2A4E">
        <w:trPr>
          <w:trHeight w:val="480"/>
        </w:trPr>
        <w:tc>
          <w:tcPr>
            <w:tcW w:w="3261" w:type="dxa"/>
            <w:tcBorders>
              <w:top w:val="nil"/>
              <w:left w:val="single" w:sz="4" w:space="0" w:color="auto"/>
              <w:bottom w:val="nil"/>
              <w:right w:val="single" w:sz="4" w:space="0" w:color="auto"/>
            </w:tcBorders>
            <w:vAlign w:val="bottom"/>
            <w:hideMark/>
          </w:tcPr>
          <w:p w14:paraId="1D627054" w14:textId="77777777" w:rsidR="00EF2A4E" w:rsidRPr="00EF2A4E" w:rsidRDefault="00EF2A4E" w:rsidP="00EF2A4E">
            <w:pPr>
              <w:rPr>
                <w:sz w:val="16"/>
                <w:szCs w:val="16"/>
              </w:rPr>
            </w:pPr>
            <w:r w:rsidRPr="00EF2A4E">
              <w:rPr>
                <w:sz w:val="16"/>
                <w:szCs w:val="16"/>
              </w:rPr>
              <w:t>Основное мероприятие «Развитие общего образования»</w:t>
            </w:r>
          </w:p>
        </w:tc>
        <w:tc>
          <w:tcPr>
            <w:tcW w:w="416" w:type="dxa"/>
            <w:tcBorders>
              <w:top w:val="nil"/>
              <w:left w:val="nil"/>
              <w:bottom w:val="single" w:sz="4" w:space="0" w:color="auto"/>
              <w:right w:val="single" w:sz="4" w:space="0" w:color="auto"/>
            </w:tcBorders>
            <w:vAlign w:val="bottom"/>
            <w:hideMark/>
          </w:tcPr>
          <w:p w14:paraId="647BFC9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396F26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0DED57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vAlign w:val="bottom"/>
            <w:hideMark/>
          </w:tcPr>
          <w:p w14:paraId="0FB084A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vAlign w:val="bottom"/>
            <w:hideMark/>
          </w:tcPr>
          <w:p w14:paraId="01DE0AFC"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3E5812E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D9177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65CC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E653063" w14:textId="77777777" w:rsidR="00EF2A4E" w:rsidRPr="00EF2A4E" w:rsidRDefault="00EF2A4E" w:rsidP="00EF2A4E">
            <w:pPr>
              <w:jc w:val="right"/>
              <w:rPr>
                <w:sz w:val="16"/>
                <w:szCs w:val="16"/>
              </w:rPr>
            </w:pPr>
            <w:r w:rsidRPr="00EF2A4E">
              <w:rPr>
                <w:sz w:val="16"/>
                <w:szCs w:val="16"/>
              </w:rPr>
              <w:t>226 303,4</w:t>
            </w:r>
          </w:p>
        </w:tc>
        <w:tc>
          <w:tcPr>
            <w:tcW w:w="992" w:type="dxa"/>
            <w:tcBorders>
              <w:top w:val="nil"/>
              <w:left w:val="single" w:sz="4" w:space="0" w:color="auto"/>
              <w:bottom w:val="single" w:sz="4" w:space="0" w:color="auto"/>
              <w:right w:val="nil"/>
            </w:tcBorders>
            <w:noWrap/>
            <w:vAlign w:val="bottom"/>
            <w:hideMark/>
          </w:tcPr>
          <w:p w14:paraId="4AFE26C6" w14:textId="77777777" w:rsidR="00EF2A4E" w:rsidRPr="00EF2A4E" w:rsidRDefault="00EF2A4E" w:rsidP="00EF2A4E">
            <w:pPr>
              <w:jc w:val="right"/>
              <w:rPr>
                <w:sz w:val="16"/>
                <w:szCs w:val="16"/>
              </w:rPr>
            </w:pPr>
            <w:r w:rsidRPr="00EF2A4E">
              <w:rPr>
                <w:sz w:val="16"/>
                <w:szCs w:val="16"/>
              </w:rPr>
              <w:t>227 155,0</w:t>
            </w:r>
          </w:p>
        </w:tc>
        <w:tc>
          <w:tcPr>
            <w:tcW w:w="1135" w:type="dxa"/>
            <w:tcBorders>
              <w:top w:val="nil"/>
              <w:left w:val="single" w:sz="4" w:space="0" w:color="auto"/>
              <w:bottom w:val="single" w:sz="4" w:space="0" w:color="auto"/>
              <w:right w:val="nil"/>
            </w:tcBorders>
            <w:noWrap/>
            <w:vAlign w:val="bottom"/>
            <w:hideMark/>
          </w:tcPr>
          <w:p w14:paraId="1322477C" w14:textId="77777777" w:rsidR="00EF2A4E" w:rsidRPr="00EF2A4E" w:rsidRDefault="00EF2A4E" w:rsidP="00EF2A4E">
            <w:pPr>
              <w:jc w:val="right"/>
              <w:rPr>
                <w:sz w:val="16"/>
                <w:szCs w:val="16"/>
              </w:rPr>
            </w:pPr>
            <w:r w:rsidRPr="00EF2A4E">
              <w:rPr>
                <w:sz w:val="16"/>
                <w:szCs w:val="16"/>
              </w:rPr>
              <w:t>232 964,0</w:t>
            </w:r>
          </w:p>
        </w:tc>
      </w:tr>
      <w:tr w:rsidR="00EF2A4E" w:rsidRPr="00EF2A4E" w14:paraId="7DE04E43"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677FED7B"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416" w:type="dxa"/>
            <w:tcBorders>
              <w:top w:val="nil"/>
              <w:left w:val="nil"/>
              <w:bottom w:val="single" w:sz="4" w:space="0" w:color="auto"/>
              <w:right w:val="single" w:sz="4" w:space="0" w:color="auto"/>
            </w:tcBorders>
            <w:vAlign w:val="bottom"/>
            <w:hideMark/>
          </w:tcPr>
          <w:p w14:paraId="31C6653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324FD0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D0B51B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164B2D28"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5D10102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C49747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90635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E4EA0A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7525CA"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4E37A666"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47F78619" w14:textId="77777777" w:rsidR="00EF2A4E" w:rsidRPr="00EF2A4E" w:rsidRDefault="00EF2A4E" w:rsidP="00EF2A4E">
            <w:pPr>
              <w:jc w:val="right"/>
              <w:rPr>
                <w:sz w:val="16"/>
                <w:szCs w:val="16"/>
              </w:rPr>
            </w:pPr>
            <w:r w:rsidRPr="00EF2A4E">
              <w:rPr>
                <w:sz w:val="16"/>
                <w:szCs w:val="16"/>
              </w:rPr>
              <w:t>215,0</w:t>
            </w:r>
          </w:p>
        </w:tc>
      </w:tr>
      <w:tr w:rsidR="00EF2A4E" w:rsidRPr="00EF2A4E" w14:paraId="68036D2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12750B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7C51017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AB1B21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E099BAF"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1A64A0F"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13741837"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67D1A5B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0CF05A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1184C3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C3048D3"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536689A3"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1FBB1AE4" w14:textId="77777777" w:rsidR="00EF2A4E" w:rsidRPr="00EF2A4E" w:rsidRDefault="00EF2A4E" w:rsidP="00EF2A4E">
            <w:pPr>
              <w:jc w:val="right"/>
              <w:rPr>
                <w:sz w:val="16"/>
                <w:szCs w:val="16"/>
              </w:rPr>
            </w:pPr>
            <w:r w:rsidRPr="00EF2A4E">
              <w:rPr>
                <w:sz w:val="16"/>
                <w:szCs w:val="16"/>
              </w:rPr>
              <w:t>215,0</w:t>
            </w:r>
          </w:p>
        </w:tc>
      </w:tr>
      <w:tr w:rsidR="00EF2A4E" w:rsidRPr="00EF2A4E" w14:paraId="4DADDB07" w14:textId="77777777" w:rsidTr="00EF2A4E">
        <w:trPr>
          <w:trHeight w:val="255"/>
        </w:trPr>
        <w:tc>
          <w:tcPr>
            <w:tcW w:w="3261" w:type="dxa"/>
            <w:tcBorders>
              <w:top w:val="nil"/>
              <w:left w:val="nil"/>
              <w:bottom w:val="nil"/>
              <w:right w:val="nil"/>
            </w:tcBorders>
            <w:noWrap/>
            <w:vAlign w:val="bottom"/>
            <w:hideMark/>
          </w:tcPr>
          <w:p w14:paraId="667F4037"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ACF700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3095B3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8FC257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C353432"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00203B5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F90E53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4B5ADA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8D36C2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EA075E"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5A294EC7"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7DC019E1" w14:textId="77777777" w:rsidR="00EF2A4E" w:rsidRPr="00EF2A4E" w:rsidRDefault="00EF2A4E" w:rsidP="00EF2A4E">
            <w:pPr>
              <w:jc w:val="right"/>
              <w:rPr>
                <w:sz w:val="16"/>
                <w:szCs w:val="16"/>
              </w:rPr>
            </w:pPr>
            <w:r w:rsidRPr="00EF2A4E">
              <w:rPr>
                <w:sz w:val="16"/>
                <w:szCs w:val="16"/>
              </w:rPr>
              <w:t>215,0</w:t>
            </w:r>
          </w:p>
        </w:tc>
      </w:tr>
      <w:tr w:rsidR="00EF2A4E" w:rsidRPr="00EF2A4E" w14:paraId="6DC7AC88"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1B872FD"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3C20066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3A2D45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8B8100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184BA5E7"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29283BB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78819E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B556EE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78C8D8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1E4651"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227C55D6"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16F5C65D" w14:textId="77777777" w:rsidR="00EF2A4E" w:rsidRPr="00EF2A4E" w:rsidRDefault="00EF2A4E" w:rsidP="00EF2A4E">
            <w:pPr>
              <w:jc w:val="right"/>
              <w:rPr>
                <w:sz w:val="16"/>
                <w:szCs w:val="16"/>
              </w:rPr>
            </w:pPr>
            <w:r w:rsidRPr="00EF2A4E">
              <w:rPr>
                <w:sz w:val="16"/>
                <w:szCs w:val="16"/>
              </w:rPr>
              <w:t>215,0</w:t>
            </w:r>
          </w:p>
        </w:tc>
      </w:tr>
      <w:tr w:rsidR="00EF2A4E" w:rsidRPr="00EF2A4E" w14:paraId="552FB03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032D9F0"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59DFA1D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350337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6D2E97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44546675"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74EB6E9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6FF949E"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15F5368F"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7B3AD88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917EF3"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37BFE3E7"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5796F486" w14:textId="77777777" w:rsidR="00EF2A4E" w:rsidRPr="00EF2A4E" w:rsidRDefault="00EF2A4E" w:rsidP="00EF2A4E">
            <w:pPr>
              <w:jc w:val="right"/>
              <w:rPr>
                <w:sz w:val="16"/>
                <w:szCs w:val="16"/>
              </w:rPr>
            </w:pPr>
            <w:r w:rsidRPr="00EF2A4E">
              <w:rPr>
                <w:sz w:val="16"/>
                <w:szCs w:val="16"/>
              </w:rPr>
              <w:t>215,0</w:t>
            </w:r>
          </w:p>
        </w:tc>
      </w:tr>
      <w:tr w:rsidR="00EF2A4E" w:rsidRPr="00EF2A4E" w14:paraId="10C8BCC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18716C7"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681950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43E107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C0B966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395C517"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23B6A46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0CDBADE"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F869A0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49CF23E1"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AA050D2" w14:textId="77777777" w:rsidR="00EF2A4E" w:rsidRPr="00EF2A4E" w:rsidRDefault="00EF2A4E" w:rsidP="00EF2A4E">
            <w:pPr>
              <w:jc w:val="right"/>
              <w:rPr>
                <w:sz w:val="16"/>
                <w:szCs w:val="16"/>
              </w:rPr>
            </w:pPr>
            <w:r w:rsidRPr="00EF2A4E">
              <w:rPr>
                <w:sz w:val="16"/>
                <w:szCs w:val="16"/>
              </w:rPr>
              <w:t>215,0</w:t>
            </w:r>
          </w:p>
        </w:tc>
        <w:tc>
          <w:tcPr>
            <w:tcW w:w="992" w:type="dxa"/>
            <w:tcBorders>
              <w:top w:val="nil"/>
              <w:left w:val="single" w:sz="4" w:space="0" w:color="auto"/>
              <w:bottom w:val="single" w:sz="4" w:space="0" w:color="auto"/>
              <w:right w:val="nil"/>
            </w:tcBorders>
            <w:noWrap/>
            <w:vAlign w:val="bottom"/>
            <w:hideMark/>
          </w:tcPr>
          <w:p w14:paraId="63495936" w14:textId="77777777" w:rsidR="00EF2A4E" w:rsidRPr="00EF2A4E" w:rsidRDefault="00EF2A4E" w:rsidP="00EF2A4E">
            <w:pPr>
              <w:jc w:val="right"/>
              <w:rPr>
                <w:sz w:val="16"/>
                <w:szCs w:val="16"/>
              </w:rPr>
            </w:pPr>
            <w:r w:rsidRPr="00EF2A4E">
              <w:rPr>
                <w:sz w:val="16"/>
                <w:szCs w:val="16"/>
              </w:rPr>
              <w:t>215,0</w:t>
            </w:r>
          </w:p>
        </w:tc>
        <w:tc>
          <w:tcPr>
            <w:tcW w:w="1135" w:type="dxa"/>
            <w:tcBorders>
              <w:top w:val="nil"/>
              <w:left w:val="single" w:sz="4" w:space="0" w:color="auto"/>
              <w:bottom w:val="single" w:sz="4" w:space="0" w:color="auto"/>
              <w:right w:val="nil"/>
            </w:tcBorders>
            <w:noWrap/>
            <w:vAlign w:val="bottom"/>
            <w:hideMark/>
          </w:tcPr>
          <w:p w14:paraId="0FF04D0E" w14:textId="77777777" w:rsidR="00EF2A4E" w:rsidRPr="00EF2A4E" w:rsidRDefault="00EF2A4E" w:rsidP="00EF2A4E">
            <w:pPr>
              <w:jc w:val="right"/>
              <w:rPr>
                <w:sz w:val="16"/>
                <w:szCs w:val="16"/>
              </w:rPr>
            </w:pPr>
            <w:r w:rsidRPr="00EF2A4E">
              <w:rPr>
                <w:sz w:val="16"/>
                <w:szCs w:val="16"/>
              </w:rPr>
              <w:t>215,0</w:t>
            </w:r>
          </w:p>
        </w:tc>
      </w:tr>
      <w:tr w:rsidR="00EF2A4E" w:rsidRPr="00EF2A4E" w14:paraId="18DD48A6" w14:textId="77777777" w:rsidTr="00EF2A4E">
        <w:trPr>
          <w:trHeight w:val="965"/>
        </w:trPr>
        <w:tc>
          <w:tcPr>
            <w:tcW w:w="3261" w:type="dxa"/>
            <w:tcBorders>
              <w:top w:val="nil"/>
              <w:left w:val="single" w:sz="4" w:space="0" w:color="auto"/>
              <w:bottom w:val="single" w:sz="4" w:space="0" w:color="auto"/>
              <w:right w:val="single" w:sz="4" w:space="0" w:color="auto"/>
            </w:tcBorders>
            <w:vAlign w:val="bottom"/>
            <w:hideMark/>
          </w:tcPr>
          <w:p w14:paraId="7FFFA61D" w14:textId="77777777" w:rsidR="00EF2A4E" w:rsidRPr="00EF2A4E" w:rsidRDefault="00EF2A4E" w:rsidP="00EF2A4E">
            <w:pPr>
              <w:rPr>
                <w:sz w:val="16"/>
                <w:szCs w:val="16"/>
              </w:rPr>
            </w:pPr>
            <w:r w:rsidRPr="00EF2A4E">
              <w:rPr>
                <w:sz w:val="16"/>
                <w:szCs w:val="16"/>
              </w:rPr>
              <w:t>Организация предоставления бесплатного питания обучающимся с ограниченными возможностями здоровья в муниципальных образовательных организациях, в том числе в случае обучения по медицинским показаниям на дому</w:t>
            </w:r>
          </w:p>
        </w:tc>
        <w:tc>
          <w:tcPr>
            <w:tcW w:w="416" w:type="dxa"/>
            <w:tcBorders>
              <w:top w:val="nil"/>
              <w:left w:val="nil"/>
              <w:bottom w:val="single" w:sz="4" w:space="0" w:color="auto"/>
              <w:right w:val="single" w:sz="4" w:space="0" w:color="auto"/>
            </w:tcBorders>
            <w:vAlign w:val="bottom"/>
            <w:hideMark/>
          </w:tcPr>
          <w:p w14:paraId="0D9495B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840EFB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E381B1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19740744"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1347813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935CA3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F9B7DA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B2FD85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8C552F"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13ACA70C"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619128F6" w14:textId="77777777" w:rsidR="00EF2A4E" w:rsidRPr="00EF2A4E" w:rsidRDefault="00EF2A4E" w:rsidP="00EF2A4E">
            <w:pPr>
              <w:jc w:val="right"/>
              <w:rPr>
                <w:sz w:val="16"/>
                <w:szCs w:val="16"/>
              </w:rPr>
            </w:pPr>
            <w:r w:rsidRPr="00EF2A4E">
              <w:rPr>
                <w:sz w:val="16"/>
                <w:szCs w:val="16"/>
              </w:rPr>
              <w:t>598,1</w:t>
            </w:r>
          </w:p>
        </w:tc>
      </w:tr>
      <w:tr w:rsidR="00EF2A4E" w:rsidRPr="00EF2A4E" w14:paraId="47090D1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C38D5A1"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2B686CB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01F594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DB01C5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583BBD2C"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06D52817"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3A6FAB6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9109A3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CF80D9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32F0246"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0D7700CA"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2965F231" w14:textId="77777777" w:rsidR="00EF2A4E" w:rsidRPr="00EF2A4E" w:rsidRDefault="00EF2A4E" w:rsidP="00EF2A4E">
            <w:pPr>
              <w:jc w:val="right"/>
              <w:rPr>
                <w:sz w:val="16"/>
                <w:szCs w:val="16"/>
              </w:rPr>
            </w:pPr>
            <w:r w:rsidRPr="00EF2A4E">
              <w:rPr>
                <w:sz w:val="16"/>
                <w:szCs w:val="16"/>
              </w:rPr>
              <w:t>598,1</w:t>
            </w:r>
          </w:p>
        </w:tc>
      </w:tr>
      <w:tr w:rsidR="00EF2A4E" w:rsidRPr="00EF2A4E" w14:paraId="513D51E8" w14:textId="77777777" w:rsidTr="00EF2A4E">
        <w:trPr>
          <w:trHeight w:val="255"/>
        </w:trPr>
        <w:tc>
          <w:tcPr>
            <w:tcW w:w="3261" w:type="dxa"/>
            <w:tcBorders>
              <w:top w:val="nil"/>
              <w:left w:val="nil"/>
              <w:bottom w:val="nil"/>
              <w:right w:val="nil"/>
            </w:tcBorders>
            <w:noWrap/>
            <w:vAlign w:val="bottom"/>
            <w:hideMark/>
          </w:tcPr>
          <w:p w14:paraId="41488D57"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176315D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F4A1E7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97FA600"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611047FB"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48A65D4C"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15602C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B561C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8753F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512D9EA"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0F3E9E82"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7053930D" w14:textId="77777777" w:rsidR="00EF2A4E" w:rsidRPr="00EF2A4E" w:rsidRDefault="00EF2A4E" w:rsidP="00EF2A4E">
            <w:pPr>
              <w:jc w:val="right"/>
              <w:rPr>
                <w:sz w:val="16"/>
                <w:szCs w:val="16"/>
              </w:rPr>
            </w:pPr>
            <w:r w:rsidRPr="00EF2A4E">
              <w:rPr>
                <w:sz w:val="16"/>
                <w:szCs w:val="16"/>
              </w:rPr>
              <w:t>598,1</w:t>
            </w:r>
          </w:p>
        </w:tc>
      </w:tr>
      <w:tr w:rsidR="00EF2A4E" w:rsidRPr="00EF2A4E" w14:paraId="3E17FC35"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87C189C"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0BC8DEA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4129F8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97F0FB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2A8A4A6D"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16560FD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EAB6A12"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11113E1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887E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6AF063"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1994DCA9"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7EE1F8F0" w14:textId="77777777" w:rsidR="00EF2A4E" w:rsidRPr="00EF2A4E" w:rsidRDefault="00EF2A4E" w:rsidP="00EF2A4E">
            <w:pPr>
              <w:jc w:val="right"/>
              <w:rPr>
                <w:sz w:val="16"/>
                <w:szCs w:val="16"/>
              </w:rPr>
            </w:pPr>
            <w:r w:rsidRPr="00EF2A4E">
              <w:rPr>
                <w:sz w:val="16"/>
                <w:szCs w:val="16"/>
              </w:rPr>
              <w:t>598,1</w:t>
            </w:r>
          </w:p>
        </w:tc>
      </w:tr>
      <w:tr w:rsidR="00EF2A4E" w:rsidRPr="00EF2A4E" w14:paraId="37A74EA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933622F" w14:textId="77777777" w:rsidR="00EF2A4E" w:rsidRPr="00EF2A4E" w:rsidRDefault="00EF2A4E" w:rsidP="00EF2A4E">
            <w:pPr>
              <w:rPr>
                <w:sz w:val="16"/>
                <w:szCs w:val="16"/>
              </w:rPr>
            </w:pPr>
            <w:r w:rsidRPr="00EF2A4E">
              <w:rPr>
                <w:sz w:val="16"/>
                <w:szCs w:val="16"/>
              </w:rPr>
              <w:t>Социальное обеспечение населения</w:t>
            </w:r>
          </w:p>
        </w:tc>
        <w:tc>
          <w:tcPr>
            <w:tcW w:w="416" w:type="dxa"/>
            <w:tcBorders>
              <w:top w:val="nil"/>
              <w:left w:val="nil"/>
              <w:bottom w:val="single" w:sz="4" w:space="0" w:color="auto"/>
              <w:right w:val="single" w:sz="4" w:space="0" w:color="auto"/>
            </w:tcBorders>
            <w:vAlign w:val="bottom"/>
            <w:hideMark/>
          </w:tcPr>
          <w:p w14:paraId="034A724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A0DDE8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11F0D1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7F45AAE7"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2EBA5CA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E821CF5"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209DC11E"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5F0654C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0EEDE3D"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36D08761"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78E65712" w14:textId="77777777" w:rsidR="00EF2A4E" w:rsidRPr="00EF2A4E" w:rsidRDefault="00EF2A4E" w:rsidP="00EF2A4E">
            <w:pPr>
              <w:jc w:val="right"/>
              <w:rPr>
                <w:sz w:val="16"/>
                <w:szCs w:val="16"/>
              </w:rPr>
            </w:pPr>
            <w:r w:rsidRPr="00EF2A4E">
              <w:rPr>
                <w:sz w:val="16"/>
                <w:szCs w:val="16"/>
              </w:rPr>
              <w:t>598,1</w:t>
            </w:r>
          </w:p>
        </w:tc>
      </w:tr>
      <w:tr w:rsidR="00EF2A4E" w:rsidRPr="00EF2A4E" w14:paraId="42A4EB02"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880C238"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EA7B39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2A25CA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9C8A18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40E95005" w14:textId="77777777" w:rsidR="00EF2A4E" w:rsidRPr="00EF2A4E" w:rsidRDefault="00EF2A4E" w:rsidP="00EF2A4E">
            <w:pPr>
              <w:jc w:val="center"/>
              <w:rPr>
                <w:sz w:val="16"/>
                <w:szCs w:val="16"/>
              </w:rPr>
            </w:pPr>
            <w:r w:rsidRPr="00EF2A4E">
              <w:rPr>
                <w:sz w:val="16"/>
                <w:szCs w:val="16"/>
              </w:rPr>
              <w:t>42470</w:t>
            </w:r>
          </w:p>
        </w:tc>
        <w:tc>
          <w:tcPr>
            <w:tcW w:w="516" w:type="dxa"/>
            <w:tcBorders>
              <w:top w:val="nil"/>
              <w:left w:val="single" w:sz="4" w:space="0" w:color="auto"/>
              <w:bottom w:val="single" w:sz="4" w:space="0" w:color="auto"/>
              <w:right w:val="single" w:sz="4" w:space="0" w:color="auto"/>
            </w:tcBorders>
            <w:noWrap/>
            <w:vAlign w:val="bottom"/>
            <w:hideMark/>
          </w:tcPr>
          <w:p w14:paraId="51AFAE73"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BC45B6D"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16F442C9"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33B2D8DC"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6F364078" w14:textId="77777777" w:rsidR="00EF2A4E" w:rsidRPr="00EF2A4E" w:rsidRDefault="00EF2A4E" w:rsidP="00EF2A4E">
            <w:pPr>
              <w:jc w:val="right"/>
              <w:rPr>
                <w:sz w:val="16"/>
                <w:szCs w:val="16"/>
              </w:rPr>
            </w:pPr>
            <w:r w:rsidRPr="00EF2A4E">
              <w:rPr>
                <w:sz w:val="16"/>
                <w:szCs w:val="16"/>
              </w:rPr>
              <w:t>1 350,0</w:t>
            </w:r>
          </w:p>
        </w:tc>
        <w:tc>
          <w:tcPr>
            <w:tcW w:w="992" w:type="dxa"/>
            <w:tcBorders>
              <w:top w:val="nil"/>
              <w:left w:val="single" w:sz="4" w:space="0" w:color="auto"/>
              <w:bottom w:val="single" w:sz="4" w:space="0" w:color="auto"/>
              <w:right w:val="nil"/>
            </w:tcBorders>
            <w:noWrap/>
            <w:vAlign w:val="bottom"/>
            <w:hideMark/>
          </w:tcPr>
          <w:p w14:paraId="0F541F8D" w14:textId="77777777" w:rsidR="00EF2A4E" w:rsidRPr="00EF2A4E" w:rsidRDefault="00EF2A4E" w:rsidP="00EF2A4E">
            <w:pPr>
              <w:jc w:val="right"/>
              <w:rPr>
                <w:sz w:val="16"/>
                <w:szCs w:val="16"/>
              </w:rPr>
            </w:pPr>
            <w:r w:rsidRPr="00EF2A4E">
              <w:rPr>
                <w:sz w:val="16"/>
                <w:szCs w:val="16"/>
              </w:rPr>
              <w:t>598,1</w:t>
            </w:r>
          </w:p>
        </w:tc>
        <w:tc>
          <w:tcPr>
            <w:tcW w:w="1135" w:type="dxa"/>
            <w:tcBorders>
              <w:top w:val="nil"/>
              <w:left w:val="single" w:sz="4" w:space="0" w:color="auto"/>
              <w:bottom w:val="single" w:sz="4" w:space="0" w:color="auto"/>
              <w:right w:val="nil"/>
            </w:tcBorders>
            <w:noWrap/>
            <w:vAlign w:val="bottom"/>
            <w:hideMark/>
          </w:tcPr>
          <w:p w14:paraId="294B23B0" w14:textId="77777777" w:rsidR="00EF2A4E" w:rsidRPr="00EF2A4E" w:rsidRDefault="00EF2A4E" w:rsidP="00EF2A4E">
            <w:pPr>
              <w:jc w:val="right"/>
              <w:rPr>
                <w:sz w:val="16"/>
                <w:szCs w:val="16"/>
              </w:rPr>
            </w:pPr>
            <w:r w:rsidRPr="00EF2A4E">
              <w:rPr>
                <w:sz w:val="16"/>
                <w:szCs w:val="16"/>
              </w:rPr>
              <w:t>598,1</w:t>
            </w:r>
          </w:p>
        </w:tc>
      </w:tr>
      <w:tr w:rsidR="00EF2A4E" w:rsidRPr="00EF2A4E" w14:paraId="0A619100" w14:textId="77777777" w:rsidTr="00EF2A4E">
        <w:trPr>
          <w:trHeight w:val="1425"/>
        </w:trPr>
        <w:tc>
          <w:tcPr>
            <w:tcW w:w="3261" w:type="dxa"/>
            <w:tcBorders>
              <w:top w:val="nil"/>
              <w:left w:val="single" w:sz="4" w:space="0" w:color="auto"/>
              <w:bottom w:val="nil"/>
              <w:right w:val="single" w:sz="4" w:space="0" w:color="auto"/>
            </w:tcBorders>
            <w:vAlign w:val="bottom"/>
            <w:hideMark/>
          </w:tcPr>
          <w:p w14:paraId="4BD87DEC" w14:textId="77777777" w:rsidR="00EF2A4E" w:rsidRPr="00EF2A4E" w:rsidRDefault="00EF2A4E" w:rsidP="00EF2A4E">
            <w:pPr>
              <w:rPr>
                <w:sz w:val="16"/>
                <w:szCs w:val="16"/>
              </w:rPr>
            </w:pPr>
            <w:r w:rsidRPr="00EF2A4E">
              <w:rPr>
                <w:sz w:val="16"/>
                <w:szCs w:val="16"/>
              </w:rPr>
              <w:t>Организация предоставления бесплатного двухразового питания в муниципальных общеобразовательных  организациях</w:t>
            </w:r>
            <w:r w:rsidRPr="00EF2A4E">
              <w:rPr>
                <w:sz w:val="16"/>
                <w:szCs w:val="16"/>
              </w:rPr>
              <w:br/>
              <w:t>членам семей военнослужащих, обучающимся, осваивающим образовательные программы начального общего, основного</w:t>
            </w:r>
            <w:r w:rsidRPr="00EF2A4E">
              <w:rPr>
                <w:sz w:val="16"/>
                <w:szCs w:val="16"/>
              </w:rPr>
              <w:br/>
              <w:t>общего и среднего общего образования</w:t>
            </w:r>
          </w:p>
        </w:tc>
        <w:tc>
          <w:tcPr>
            <w:tcW w:w="416" w:type="dxa"/>
            <w:tcBorders>
              <w:top w:val="nil"/>
              <w:left w:val="nil"/>
              <w:bottom w:val="single" w:sz="4" w:space="0" w:color="auto"/>
              <w:right w:val="single" w:sz="4" w:space="0" w:color="auto"/>
            </w:tcBorders>
            <w:vAlign w:val="bottom"/>
            <w:hideMark/>
          </w:tcPr>
          <w:p w14:paraId="4B63AA8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99247E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BDC2AC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1860E171"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57B56FC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68E53A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D2BFB2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B4E8D3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8D2C10"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55E01F8D"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122757D7" w14:textId="77777777" w:rsidR="00EF2A4E" w:rsidRPr="00EF2A4E" w:rsidRDefault="00EF2A4E" w:rsidP="00EF2A4E">
            <w:pPr>
              <w:jc w:val="right"/>
              <w:rPr>
                <w:sz w:val="16"/>
                <w:szCs w:val="16"/>
              </w:rPr>
            </w:pPr>
            <w:r w:rsidRPr="00EF2A4E">
              <w:rPr>
                <w:sz w:val="16"/>
                <w:szCs w:val="16"/>
              </w:rPr>
              <w:t>415,0</w:t>
            </w:r>
          </w:p>
        </w:tc>
      </w:tr>
      <w:tr w:rsidR="00EF2A4E" w:rsidRPr="00EF2A4E" w14:paraId="6914AA4D"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5C0461D3"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2F29B7A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E77D0B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58E11A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36474D18"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68655201"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1207EAB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4C4866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266384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88C69D"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78386D4B"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27C5C49E" w14:textId="77777777" w:rsidR="00EF2A4E" w:rsidRPr="00EF2A4E" w:rsidRDefault="00EF2A4E" w:rsidP="00EF2A4E">
            <w:pPr>
              <w:jc w:val="right"/>
              <w:rPr>
                <w:sz w:val="16"/>
                <w:szCs w:val="16"/>
              </w:rPr>
            </w:pPr>
            <w:r w:rsidRPr="00EF2A4E">
              <w:rPr>
                <w:sz w:val="16"/>
                <w:szCs w:val="16"/>
              </w:rPr>
              <w:t>415,0</w:t>
            </w:r>
          </w:p>
        </w:tc>
      </w:tr>
      <w:tr w:rsidR="00EF2A4E" w:rsidRPr="00EF2A4E" w14:paraId="14246498" w14:textId="77777777" w:rsidTr="00EF2A4E">
        <w:trPr>
          <w:trHeight w:val="255"/>
        </w:trPr>
        <w:tc>
          <w:tcPr>
            <w:tcW w:w="3261" w:type="dxa"/>
            <w:tcBorders>
              <w:top w:val="nil"/>
              <w:left w:val="nil"/>
              <w:bottom w:val="nil"/>
              <w:right w:val="nil"/>
            </w:tcBorders>
            <w:noWrap/>
            <w:vAlign w:val="bottom"/>
            <w:hideMark/>
          </w:tcPr>
          <w:p w14:paraId="58D6420F"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2EB11D7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BC4BDF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5B8951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353D079F"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015A3E4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E14B3C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B421F7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2BE81A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17FF67F"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35204D64"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3345B458" w14:textId="77777777" w:rsidR="00EF2A4E" w:rsidRPr="00EF2A4E" w:rsidRDefault="00EF2A4E" w:rsidP="00EF2A4E">
            <w:pPr>
              <w:jc w:val="right"/>
              <w:rPr>
                <w:sz w:val="16"/>
                <w:szCs w:val="16"/>
              </w:rPr>
            </w:pPr>
            <w:r w:rsidRPr="00EF2A4E">
              <w:rPr>
                <w:sz w:val="16"/>
                <w:szCs w:val="16"/>
              </w:rPr>
              <w:t>415,0</w:t>
            </w:r>
          </w:p>
        </w:tc>
      </w:tr>
      <w:tr w:rsidR="00EF2A4E" w:rsidRPr="00EF2A4E" w14:paraId="307700F2"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5333DFC7"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081CB6D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09F8FB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458C34F"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2C497C27"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1A2C9E7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CC7FAD8"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5EEF127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4A49C4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A0C0DFD"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0B814D40"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7A7D3569" w14:textId="77777777" w:rsidR="00EF2A4E" w:rsidRPr="00EF2A4E" w:rsidRDefault="00EF2A4E" w:rsidP="00EF2A4E">
            <w:pPr>
              <w:jc w:val="right"/>
              <w:rPr>
                <w:sz w:val="16"/>
                <w:szCs w:val="16"/>
              </w:rPr>
            </w:pPr>
            <w:r w:rsidRPr="00EF2A4E">
              <w:rPr>
                <w:sz w:val="16"/>
                <w:szCs w:val="16"/>
              </w:rPr>
              <w:t>415,0</w:t>
            </w:r>
          </w:p>
        </w:tc>
      </w:tr>
      <w:tr w:rsidR="00EF2A4E" w:rsidRPr="00EF2A4E" w14:paraId="050B34C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06C0ADF" w14:textId="77777777" w:rsidR="00EF2A4E" w:rsidRPr="00EF2A4E" w:rsidRDefault="00EF2A4E" w:rsidP="00EF2A4E">
            <w:pPr>
              <w:rPr>
                <w:sz w:val="16"/>
                <w:szCs w:val="16"/>
              </w:rPr>
            </w:pPr>
            <w:r w:rsidRPr="00EF2A4E">
              <w:rPr>
                <w:sz w:val="16"/>
                <w:szCs w:val="16"/>
              </w:rPr>
              <w:t>Социальное обеспечение населения</w:t>
            </w:r>
          </w:p>
        </w:tc>
        <w:tc>
          <w:tcPr>
            <w:tcW w:w="416" w:type="dxa"/>
            <w:tcBorders>
              <w:top w:val="nil"/>
              <w:left w:val="nil"/>
              <w:bottom w:val="single" w:sz="4" w:space="0" w:color="auto"/>
              <w:right w:val="single" w:sz="4" w:space="0" w:color="auto"/>
            </w:tcBorders>
            <w:vAlign w:val="bottom"/>
            <w:hideMark/>
          </w:tcPr>
          <w:p w14:paraId="2BE9E76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75E29F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27CA54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02DD3F48"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7CD1604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766B02C"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09813F0F"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3E5CE95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703547"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24B89EA4"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59AAB5BF" w14:textId="77777777" w:rsidR="00EF2A4E" w:rsidRPr="00EF2A4E" w:rsidRDefault="00EF2A4E" w:rsidP="00EF2A4E">
            <w:pPr>
              <w:jc w:val="right"/>
              <w:rPr>
                <w:sz w:val="16"/>
                <w:szCs w:val="16"/>
              </w:rPr>
            </w:pPr>
            <w:r w:rsidRPr="00EF2A4E">
              <w:rPr>
                <w:sz w:val="16"/>
                <w:szCs w:val="16"/>
              </w:rPr>
              <w:t>415,0</w:t>
            </w:r>
          </w:p>
        </w:tc>
      </w:tr>
      <w:tr w:rsidR="00EF2A4E" w:rsidRPr="00EF2A4E" w14:paraId="1573BEC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9F3BE30"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6D3E46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9EDCFE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34EC41D"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6FC660AD" w14:textId="77777777" w:rsidR="00EF2A4E" w:rsidRPr="00EF2A4E" w:rsidRDefault="00EF2A4E" w:rsidP="00EF2A4E">
            <w:pPr>
              <w:jc w:val="center"/>
              <w:rPr>
                <w:sz w:val="16"/>
                <w:szCs w:val="16"/>
              </w:rPr>
            </w:pPr>
            <w:r w:rsidRPr="00EF2A4E">
              <w:rPr>
                <w:sz w:val="16"/>
                <w:szCs w:val="16"/>
              </w:rPr>
              <w:t>42650</w:t>
            </w:r>
          </w:p>
        </w:tc>
        <w:tc>
          <w:tcPr>
            <w:tcW w:w="516" w:type="dxa"/>
            <w:tcBorders>
              <w:top w:val="nil"/>
              <w:left w:val="single" w:sz="4" w:space="0" w:color="auto"/>
              <w:bottom w:val="single" w:sz="4" w:space="0" w:color="auto"/>
              <w:right w:val="single" w:sz="4" w:space="0" w:color="auto"/>
            </w:tcBorders>
            <w:noWrap/>
            <w:vAlign w:val="bottom"/>
            <w:hideMark/>
          </w:tcPr>
          <w:p w14:paraId="2877CC6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6E85EB6"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6B862BCE"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154B66D0"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08B3FF79" w14:textId="77777777" w:rsidR="00EF2A4E" w:rsidRPr="00EF2A4E" w:rsidRDefault="00EF2A4E" w:rsidP="00EF2A4E">
            <w:pPr>
              <w:jc w:val="right"/>
              <w:rPr>
                <w:sz w:val="16"/>
                <w:szCs w:val="16"/>
              </w:rPr>
            </w:pPr>
            <w:r w:rsidRPr="00EF2A4E">
              <w:rPr>
                <w:sz w:val="16"/>
                <w:szCs w:val="16"/>
              </w:rPr>
              <w:t>1 150,0</w:t>
            </w:r>
          </w:p>
        </w:tc>
        <w:tc>
          <w:tcPr>
            <w:tcW w:w="992" w:type="dxa"/>
            <w:tcBorders>
              <w:top w:val="nil"/>
              <w:left w:val="single" w:sz="4" w:space="0" w:color="auto"/>
              <w:bottom w:val="single" w:sz="4" w:space="0" w:color="auto"/>
              <w:right w:val="nil"/>
            </w:tcBorders>
            <w:noWrap/>
            <w:vAlign w:val="bottom"/>
            <w:hideMark/>
          </w:tcPr>
          <w:p w14:paraId="7C5C8A7D" w14:textId="77777777" w:rsidR="00EF2A4E" w:rsidRPr="00EF2A4E" w:rsidRDefault="00EF2A4E" w:rsidP="00EF2A4E">
            <w:pPr>
              <w:jc w:val="right"/>
              <w:rPr>
                <w:sz w:val="16"/>
                <w:szCs w:val="16"/>
              </w:rPr>
            </w:pPr>
            <w:r w:rsidRPr="00EF2A4E">
              <w:rPr>
                <w:sz w:val="16"/>
                <w:szCs w:val="16"/>
              </w:rPr>
              <w:t>415,0</w:t>
            </w:r>
          </w:p>
        </w:tc>
        <w:tc>
          <w:tcPr>
            <w:tcW w:w="1135" w:type="dxa"/>
            <w:tcBorders>
              <w:top w:val="nil"/>
              <w:left w:val="single" w:sz="4" w:space="0" w:color="auto"/>
              <w:bottom w:val="single" w:sz="4" w:space="0" w:color="auto"/>
              <w:right w:val="nil"/>
            </w:tcBorders>
            <w:noWrap/>
            <w:vAlign w:val="bottom"/>
            <w:hideMark/>
          </w:tcPr>
          <w:p w14:paraId="0539CCD5" w14:textId="77777777" w:rsidR="00EF2A4E" w:rsidRPr="00EF2A4E" w:rsidRDefault="00EF2A4E" w:rsidP="00EF2A4E">
            <w:pPr>
              <w:jc w:val="right"/>
              <w:rPr>
                <w:sz w:val="16"/>
                <w:szCs w:val="16"/>
              </w:rPr>
            </w:pPr>
            <w:r w:rsidRPr="00EF2A4E">
              <w:rPr>
                <w:sz w:val="16"/>
                <w:szCs w:val="16"/>
              </w:rPr>
              <w:t>415,0</w:t>
            </w:r>
          </w:p>
        </w:tc>
      </w:tr>
      <w:tr w:rsidR="00EF2A4E" w:rsidRPr="00EF2A4E" w14:paraId="3C80CCF2"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469AE82" w14:textId="77777777" w:rsidR="00EF2A4E" w:rsidRPr="00EF2A4E" w:rsidRDefault="00EF2A4E" w:rsidP="00EF2A4E">
            <w:pPr>
              <w:rPr>
                <w:sz w:val="16"/>
                <w:szCs w:val="16"/>
              </w:rPr>
            </w:pPr>
            <w:r w:rsidRPr="00EF2A4E">
              <w:rPr>
                <w:sz w:val="16"/>
                <w:szCs w:val="16"/>
              </w:rPr>
              <w:t>Школы-детские сады, школы начальные, неполные средние и средние</w:t>
            </w:r>
          </w:p>
        </w:tc>
        <w:tc>
          <w:tcPr>
            <w:tcW w:w="416" w:type="dxa"/>
            <w:tcBorders>
              <w:top w:val="nil"/>
              <w:left w:val="nil"/>
              <w:bottom w:val="single" w:sz="4" w:space="0" w:color="auto"/>
              <w:right w:val="single" w:sz="4" w:space="0" w:color="auto"/>
            </w:tcBorders>
            <w:vAlign w:val="bottom"/>
            <w:hideMark/>
          </w:tcPr>
          <w:p w14:paraId="3558742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D6C446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D89B7AD"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7585CE4"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63F03FA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2C7366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F7DBDA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5E1225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8EEE420"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7FB2AA3D"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0439E7DD" w14:textId="77777777" w:rsidR="00EF2A4E" w:rsidRPr="00EF2A4E" w:rsidRDefault="00EF2A4E" w:rsidP="00EF2A4E">
            <w:pPr>
              <w:jc w:val="right"/>
              <w:rPr>
                <w:sz w:val="16"/>
                <w:szCs w:val="16"/>
              </w:rPr>
            </w:pPr>
            <w:r w:rsidRPr="00EF2A4E">
              <w:rPr>
                <w:sz w:val="16"/>
                <w:szCs w:val="16"/>
              </w:rPr>
              <w:t>16 849,9</w:t>
            </w:r>
          </w:p>
        </w:tc>
      </w:tr>
      <w:tr w:rsidR="00EF2A4E" w:rsidRPr="00EF2A4E" w14:paraId="50379E2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4433A94"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22B115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945EF3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AF6969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0FC5D53"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7C9508A6"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7C79BDC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572E76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23CEA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CBBC903"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7B1B6AF4"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65E2FE03" w14:textId="77777777" w:rsidR="00EF2A4E" w:rsidRPr="00EF2A4E" w:rsidRDefault="00EF2A4E" w:rsidP="00EF2A4E">
            <w:pPr>
              <w:jc w:val="right"/>
              <w:rPr>
                <w:sz w:val="16"/>
                <w:szCs w:val="16"/>
              </w:rPr>
            </w:pPr>
            <w:r w:rsidRPr="00EF2A4E">
              <w:rPr>
                <w:sz w:val="16"/>
                <w:szCs w:val="16"/>
              </w:rPr>
              <w:t>16 849,9</w:t>
            </w:r>
          </w:p>
        </w:tc>
      </w:tr>
      <w:tr w:rsidR="00EF2A4E" w:rsidRPr="00EF2A4E" w14:paraId="4C810FC9" w14:textId="77777777" w:rsidTr="00EF2A4E">
        <w:trPr>
          <w:trHeight w:val="255"/>
        </w:trPr>
        <w:tc>
          <w:tcPr>
            <w:tcW w:w="3261" w:type="dxa"/>
            <w:tcBorders>
              <w:top w:val="nil"/>
              <w:left w:val="nil"/>
              <w:bottom w:val="nil"/>
              <w:right w:val="nil"/>
            </w:tcBorders>
            <w:noWrap/>
            <w:vAlign w:val="bottom"/>
            <w:hideMark/>
          </w:tcPr>
          <w:p w14:paraId="00BBB2BD"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BC4AB57"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2EE08A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0CF41D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2A1CC386"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2C85B8E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1142D3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1728E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989E60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4B49AB"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7555E52F"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7B462186" w14:textId="77777777" w:rsidR="00EF2A4E" w:rsidRPr="00EF2A4E" w:rsidRDefault="00EF2A4E" w:rsidP="00EF2A4E">
            <w:pPr>
              <w:jc w:val="right"/>
              <w:rPr>
                <w:sz w:val="16"/>
                <w:szCs w:val="16"/>
              </w:rPr>
            </w:pPr>
            <w:r w:rsidRPr="00EF2A4E">
              <w:rPr>
                <w:sz w:val="16"/>
                <w:szCs w:val="16"/>
              </w:rPr>
              <w:t>16 849,9</w:t>
            </w:r>
          </w:p>
        </w:tc>
      </w:tr>
      <w:tr w:rsidR="00EF2A4E" w:rsidRPr="00EF2A4E" w14:paraId="23A20144"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0E476079"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634CBC4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1DEC93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ADA981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1F090139"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3780A5E6"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D693940"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8C63E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84AC88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FB36D6"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0B738324"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697AB5EC" w14:textId="77777777" w:rsidR="00EF2A4E" w:rsidRPr="00EF2A4E" w:rsidRDefault="00EF2A4E" w:rsidP="00EF2A4E">
            <w:pPr>
              <w:jc w:val="right"/>
              <w:rPr>
                <w:sz w:val="16"/>
                <w:szCs w:val="16"/>
              </w:rPr>
            </w:pPr>
            <w:r w:rsidRPr="00EF2A4E">
              <w:rPr>
                <w:sz w:val="16"/>
                <w:szCs w:val="16"/>
              </w:rPr>
              <w:t>16 849,9</w:t>
            </w:r>
          </w:p>
        </w:tc>
      </w:tr>
      <w:tr w:rsidR="00EF2A4E" w:rsidRPr="00EF2A4E" w14:paraId="2DD6C60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9176213"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311A3A9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64745F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0754FA8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21B5A3D"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4E61D08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989498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42D7416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6F5A39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921CD8"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08695267"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4B8AFB48" w14:textId="77777777" w:rsidR="00EF2A4E" w:rsidRPr="00EF2A4E" w:rsidRDefault="00EF2A4E" w:rsidP="00EF2A4E">
            <w:pPr>
              <w:jc w:val="right"/>
              <w:rPr>
                <w:sz w:val="16"/>
                <w:szCs w:val="16"/>
              </w:rPr>
            </w:pPr>
            <w:r w:rsidRPr="00EF2A4E">
              <w:rPr>
                <w:sz w:val="16"/>
                <w:szCs w:val="16"/>
              </w:rPr>
              <w:t>16 849,9</w:t>
            </w:r>
          </w:p>
        </w:tc>
      </w:tr>
      <w:tr w:rsidR="00EF2A4E" w:rsidRPr="00EF2A4E" w14:paraId="588F173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37808AF"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EF1EB0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1D15F8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8499F0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4B675844"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nil"/>
              <w:bottom w:val="single" w:sz="4" w:space="0" w:color="auto"/>
              <w:right w:val="single" w:sz="4" w:space="0" w:color="auto"/>
            </w:tcBorders>
            <w:noWrap/>
            <w:vAlign w:val="bottom"/>
            <w:hideMark/>
          </w:tcPr>
          <w:p w14:paraId="56B1F86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49451A2"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490C53C5"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78F694F0"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6BCBC5E" w14:textId="77777777" w:rsidR="00EF2A4E" w:rsidRPr="00EF2A4E" w:rsidRDefault="00EF2A4E" w:rsidP="00EF2A4E">
            <w:pPr>
              <w:jc w:val="right"/>
              <w:rPr>
                <w:sz w:val="16"/>
                <w:szCs w:val="16"/>
              </w:rPr>
            </w:pPr>
            <w:r w:rsidRPr="00EF2A4E">
              <w:rPr>
                <w:sz w:val="16"/>
                <w:szCs w:val="16"/>
              </w:rPr>
              <w:t>33 967,5</w:t>
            </w:r>
          </w:p>
        </w:tc>
        <w:tc>
          <w:tcPr>
            <w:tcW w:w="992" w:type="dxa"/>
            <w:tcBorders>
              <w:top w:val="nil"/>
              <w:left w:val="single" w:sz="4" w:space="0" w:color="auto"/>
              <w:bottom w:val="single" w:sz="4" w:space="0" w:color="auto"/>
              <w:right w:val="nil"/>
            </w:tcBorders>
            <w:noWrap/>
            <w:vAlign w:val="bottom"/>
            <w:hideMark/>
          </w:tcPr>
          <w:p w14:paraId="31931B52" w14:textId="77777777" w:rsidR="00EF2A4E" w:rsidRPr="00EF2A4E" w:rsidRDefault="00EF2A4E" w:rsidP="00EF2A4E">
            <w:pPr>
              <w:jc w:val="right"/>
              <w:rPr>
                <w:sz w:val="16"/>
                <w:szCs w:val="16"/>
              </w:rPr>
            </w:pPr>
            <w:r w:rsidRPr="00EF2A4E">
              <w:rPr>
                <w:sz w:val="16"/>
                <w:szCs w:val="16"/>
              </w:rPr>
              <w:t>16 828,2</w:t>
            </w:r>
          </w:p>
        </w:tc>
        <w:tc>
          <w:tcPr>
            <w:tcW w:w="1135" w:type="dxa"/>
            <w:tcBorders>
              <w:top w:val="nil"/>
              <w:left w:val="single" w:sz="4" w:space="0" w:color="auto"/>
              <w:bottom w:val="single" w:sz="4" w:space="0" w:color="auto"/>
              <w:right w:val="nil"/>
            </w:tcBorders>
            <w:noWrap/>
            <w:vAlign w:val="bottom"/>
            <w:hideMark/>
          </w:tcPr>
          <w:p w14:paraId="738BE2F7" w14:textId="77777777" w:rsidR="00EF2A4E" w:rsidRPr="00EF2A4E" w:rsidRDefault="00EF2A4E" w:rsidP="00EF2A4E">
            <w:pPr>
              <w:jc w:val="right"/>
              <w:rPr>
                <w:sz w:val="16"/>
                <w:szCs w:val="16"/>
              </w:rPr>
            </w:pPr>
            <w:r w:rsidRPr="00EF2A4E">
              <w:rPr>
                <w:sz w:val="16"/>
                <w:szCs w:val="16"/>
              </w:rPr>
              <w:t>16 849,9</w:t>
            </w:r>
          </w:p>
        </w:tc>
      </w:tr>
      <w:tr w:rsidR="00EF2A4E" w:rsidRPr="00EF2A4E" w14:paraId="3611D222" w14:textId="77777777" w:rsidTr="00EF2A4E">
        <w:trPr>
          <w:trHeight w:val="1272"/>
        </w:trPr>
        <w:tc>
          <w:tcPr>
            <w:tcW w:w="3261" w:type="dxa"/>
            <w:tcBorders>
              <w:top w:val="nil"/>
              <w:left w:val="single" w:sz="4" w:space="0" w:color="auto"/>
              <w:bottom w:val="single" w:sz="4" w:space="0" w:color="auto"/>
              <w:right w:val="single" w:sz="4" w:space="0" w:color="auto"/>
            </w:tcBorders>
            <w:vAlign w:val="bottom"/>
            <w:hideMark/>
          </w:tcPr>
          <w:p w14:paraId="04797737" w14:textId="77777777" w:rsidR="00EF2A4E" w:rsidRPr="00EF2A4E" w:rsidRDefault="00EF2A4E" w:rsidP="00EF2A4E">
            <w:pPr>
              <w:rPr>
                <w:sz w:val="16"/>
                <w:szCs w:val="16"/>
              </w:rPr>
            </w:pPr>
            <w:r w:rsidRPr="00EF2A4E">
              <w:rPr>
                <w:sz w:val="16"/>
                <w:szCs w:val="16"/>
              </w:rPr>
              <w:lastRenderedPageBreak/>
              <w:t>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w:t>
            </w:r>
          </w:p>
        </w:tc>
        <w:tc>
          <w:tcPr>
            <w:tcW w:w="416" w:type="dxa"/>
            <w:tcBorders>
              <w:top w:val="nil"/>
              <w:left w:val="nil"/>
              <w:bottom w:val="single" w:sz="4" w:space="0" w:color="auto"/>
              <w:right w:val="single" w:sz="4" w:space="0" w:color="auto"/>
            </w:tcBorders>
            <w:vAlign w:val="bottom"/>
            <w:hideMark/>
          </w:tcPr>
          <w:p w14:paraId="42DF263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5CAC0E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E5780D0"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DF5810F"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1E64D99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DFC581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4CC22D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661DD6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76F0DE"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05031638"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62782434" w14:textId="77777777" w:rsidR="00EF2A4E" w:rsidRPr="00EF2A4E" w:rsidRDefault="00EF2A4E" w:rsidP="00EF2A4E">
            <w:pPr>
              <w:jc w:val="right"/>
              <w:rPr>
                <w:sz w:val="16"/>
                <w:szCs w:val="16"/>
              </w:rPr>
            </w:pPr>
            <w:r w:rsidRPr="00EF2A4E">
              <w:rPr>
                <w:sz w:val="16"/>
                <w:szCs w:val="16"/>
              </w:rPr>
              <w:t>4 020,8</w:t>
            </w:r>
          </w:p>
        </w:tc>
      </w:tr>
      <w:tr w:rsidR="00EF2A4E" w:rsidRPr="00EF2A4E" w14:paraId="1199043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4B723C3"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60E3DFA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10723F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9FC8E7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8F1E768"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534776DE"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77A806A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415077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5CD554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14E2D5C"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4F2EF9B6"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582EAC68" w14:textId="77777777" w:rsidR="00EF2A4E" w:rsidRPr="00EF2A4E" w:rsidRDefault="00EF2A4E" w:rsidP="00EF2A4E">
            <w:pPr>
              <w:jc w:val="right"/>
              <w:rPr>
                <w:sz w:val="16"/>
                <w:szCs w:val="16"/>
              </w:rPr>
            </w:pPr>
            <w:r w:rsidRPr="00EF2A4E">
              <w:rPr>
                <w:sz w:val="16"/>
                <w:szCs w:val="16"/>
              </w:rPr>
              <w:t>4 020,8</w:t>
            </w:r>
          </w:p>
        </w:tc>
      </w:tr>
      <w:tr w:rsidR="00EF2A4E" w:rsidRPr="00EF2A4E" w14:paraId="23F5E996" w14:textId="77777777" w:rsidTr="00EF2A4E">
        <w:trPr>
          <w:trHeight w:val="255"/>
        </w:trPr>
        <w:tc>
          <w:tcPr>
            <w:tcW w:w="3261" w:type="dxa"/>
            <w:tcBorders>
              <w:top w:val="nil"/>
              <w:left w:val="nil"/>
              <w:bottom w:val="nil"/>
              <w:right w:val="nil"/>
            </w:tcBorders>
            <w:noWrap/>
            <w:vAlign w:val="bottom"/>
            <w:hideMark/>
          </w:tcPr>
          <w:p w14:paraId="3642DA04"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DB29BD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811D03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E6D958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3D0E9484"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73646D6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EC7213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85289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162C5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538C5F1"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6E0E5849"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375DC907" w14:textId="77777777" w:rsidR="00EF2A4E" w:rsidRPr="00EF2A4E" w:rsidRDefault="00EF2A4E" w:rsidP="00EF2A4E">
            <w:pPr>
              <w:jc w:val="right"/>
              <w:rPr>
                <w:sz w:val="16"/>
                <w:szCs w:val="16"/>
              </w:rPr>
            </w:pPr>
            <w:r w:rsidRPr="00EF2A4E">
              <w:rPr>
                <w:sz w:val="16"/>
                <w:szCs w:val="16"/>
              </w:rPr>
              <w:t>4 020,8</w:t>
            </w:r>
          </w:p>
        </w:tc>
      </w:tr>
      <w:tr w:rsidR="00EF2A4E" w:rsidRPr="00EF2A4E" w14:paraId="3044858D"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C0EE361"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5235C97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47DDFA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BF9B6D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5E8910D"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561180F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88DEE2E"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77F7421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3B01F7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B4C6DD"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103DFEEE"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3569A0A4" w14:textId="77777777" w:rsidR="00EF2A4E" w:rsidRPr="00EF2A4E" w:rsidRDefault="00EF2A4E" w:rsidP="00EF2A4E">
            <w:pPr>
              <w:jc w:val="right"/>
              <w:rPr>
                <w:sz w:val="16"/>
                <w:szCs w:val="16"/>
              </w:rPr>
            </w:pPr>
            <w:r w:rsidRPr="00EF2A4E">
              <w:rPr>
                <w:sz w:val="16"/>
                <w:szCs w:val="16"/>
              </w:rPr>
              <w:t>4 020,8</w:t>
            </w:r>
          </w:p>
        </w:tc>
      </w:tr>
      <w:tr w:rsidR="00EF2A4E" w:rsidRPr="00EF2A4E" w14:paraId="14E8F59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FC4411F" w14:textId="77777777" w:rsidR="00EF2A4E" w:rsidRPr="00EF2A4E" w:rsidRDefault="00EF2A4E" w:rsidP="00EF2A4E">
            <w:pPr>
              <w:rPr>
                <w:sz w:val="16"/>
                <w:szCs w:val="16"/>
              </w:rPr>
            </w:pPr>
            <w:r w:rsidRPr="00EF2A4E">
              <w:rPr>
                <w:sz w:val="16"/>
                <w:szCs w:val="16"/>
              </w:rPr>
              <w:t>Охрана семьи и детства</w:t>
            </w:r>
          </w:p>
        </w:tc>
        <w:tc>
          <w:tcPr>
            <w:tcW w:w="416" w:type="dxa"/>
            <w:tcBorders>
              <w:top w:val="nil"/>
              <w:left w:val="nil"/>
              <w:bottom w:val="single" w:sz="4" w:space="0" w:color="auto"/>
              <w:right w:val="single" w:sz="4" w:space="0" w:color="auto"/>
            </w:tcBorders>
            <w:vAlign w:val="bottom"/>
            <w:hideMark/>
          </w:tcPr>
          <w:p w14:paraId="3703265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EE3B16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0197A4F"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C7603E2"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567FF77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645DF43"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4192BBF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5410C0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765B15"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2690EA81"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20812158" w14:textId="77777777" w:rsidR="00EF2A4E" w:rsidRPr="00EF2A4E" w:rsidRDefault="00EF2A4E" w:rsidP="00EF2A4E">
            <w:pPr>
              <w:jc w:val="right"/>
              <w:rPr>
                <w:sz w:val="16"/>
                <w:szCs w:val="16"/>
              </w:rPr>
            </w:pPr>
            <w:r w:rsidRPr="00EF2A4E">
              <w:rPr>
                <w:sz w:val="16"/>
                <w:szCs w:val="16"/>
              </w:rPr>
              <w:t>4 020,8</w:t>
            </w:r>
          </w:p>
        </w:tc>
      </w:tr>
      <w:tr w:rsidR="00EF2A4E" w:rsidRPr="00EF2A4E" w14:paraId="1677B7A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821E29E"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6FF958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619070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92EA7D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DE92A28" w14:textId="77777777" w:rsidR="00EF2A4E" w:rsidRPr="00EF2A4E" w:rsidRDefault="00EF2A4E" w:rsidP="00EF2A4E">
            <w:pPr>
              <w:jc w:val="center"/>
              <w:rPr>
                <w:sz w:val="16"/>
                <w:szCs w:val="16"/>
              </w:rPr>
            </w:pPr>
            <w:r w:rsidRPr="00EF2A4E">
              <w:rPr>
                <w:sz w:val="16"/>
                <w:szCs w:val="16"/>
              </w:rPr>
              <w:t>77070</w:t>
            </w:r>
          </w:p>
        </w:tc>
        <w:tc>
          <w:tcPr>
            <w:tcW w:w="516" w:type="dxa"/>
            <w:tcBorders>
              <w:top w:val="nil"/>
              <w:left w:val="nil"/>
              <w:bottom w:val="single" w:sz="4" w:space="0" w:color="auto"/>
              <w:right w:val="single" w:sz="4" w:space="0" w:color="auto"/>
            </w:tcBorders>
            <w:noWrap/>
            <w:vAlign w:val="bottom"/>
            <w:hideMark/>
          </w:tcPr>
          <w:p w14:paraId="75033EE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8924126"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3DDA1F0E"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3E6242A"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F06556B" w14:textId="77777777" w:rsidR="00EF2A4E" w:rsidRPr="00EF2A4E" w:rsidRDefault="00EF2A4E" w:rsidP="00EF2A4E">
            <w:pPr>
              <w:jc w:val="right"/>
              <w:rPr>
                <w:sz w:val="16"/>
                <w:szCs w:val="16"/>
              </w:rPr>
            </w:pPr>
            <w:r w:rsidRPr="00EF2A4E">
              <w:rPr>
                <w:sz w:val="16"/>
                <w:szCs w:val="16"/>
              </w:rPr>
              <w:t>3 016,2</w:t>
            </w:r>
          </w:p>
        </w:tc>
        <w:tc>
          <w:tcPr>
            <w:tcW w:w="992" w:type="dxa"/>
            <w:tcBorders>
              <w:top w:val="nil"/>
              <w:left w:val="single" w:sz="4" w:space="0" w:color="auto"/>
              <w:bottom w:val="single" w:sz="4" w:space="0" w:color="auto"/>
              <w:right w:val="nil"/>
            </w:tcBorders>
            <w:noWrap/>
            <w:vAlign w:val="bottom"/>
            <w:hideMark/>
          </w:tcPr>
          <w:p w14:paraId="1107D4F2" w14:textId="77777777" w:rsidR="00EF2A4E" w:rsidRPr="00EF2A4E" w:rsidRDefault="00EF2A4E" w:rsidP="00EF2A4E">
            <w:pPr>
              <w:jc w:val="right"/>
              <w:rPr>
                <w:sz w:val="16"/>
                <w:szCs w:val="16"/>
              </w:rPr>
            </w:pPr>
            <w:r w:rsidRPr="00EF2A4E">
              <w:rPr>
                <w:sz w:val="16"/>
                <w:szCs w:val="16"/>
              </w:rPr>
              <w:t>3 864,6</w:t>
            </w:r>
          </w:p>
        </w:tc>
        <w:tc>
          <w:tcPr>
            <w:tcW w:w="1135" w:type="dxa"/>
            <w:tcBorders>
              <w:top w:val="nil"/>
              <w:left w:val="single" w:sz="4" w:space="0" w:color="auto"/>
              <w:bottom w:val="single" w:sz="4" w:space="0" w:color="auto"/>
              <w:right w:val="nil"/>
            </w:tcBorders>
            <w:noWrap/>
            <w:vAlign w:val="bottom"/>
            <w:hideMark/>
          </w:tcPr>
          <w:p w14:paraId="7481110B" w14:textId="77777777" w:rsidR="00EF2A4E" w:rsidRPr="00EF2A4E" w:rsidRDefault="00EF2A4E" w:rsidP="00EF2A4E">
            <w:pPr>
              <w:jc w:val="right"/>
              <w:rPr>
                <w:sz w:val="16"/>
                <w:szCs w:val="16"/>
              </w:rPr>
            </w:pPr>
            <w:r w:rsidRPr="00EF2A4E">
              <w:rPr>
                <w:sz w:val="16"/>
                <w:szCs w:val="16"/>
              </w:rPr>
              <w:t>4 020,8</w:t>
            </w:r>
          </w:p>
        </w:tc>
      </w:tr>
      <w:tr w:rsidR="00EF2A4E" w:rsidRPr="00EF2A4E" w14:paraId="3D697B1D" w14:textId="77777777" w:rsidTr="00EF2A4E">
        <w:trPr>
          <w:trHeight w:val="3252"/>
        </w:trPr>
        <w:tc>
          <w:tcPr>
            <w:tcW w:w="3261" w:type="dxa"/>
            <w:tcBorders>
              <w:top w:val="nil"/>
              <w:left w:val="single" w:sz="4" w:space="0" w:color="auto"/>
              <w:bottom w:val="single" w:sz="4" w:space="0" w:color="auto"/>
              <w:right w:val="single" w:sz="4" w:space="0" w:color="auto"/>
            </w:tcBorders>
            <w:vAlign w:val="bottom"/>
            <w:hideMark/>
          </w:tcPr>
          <w:p w14:paraId="09CC4CDF"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6" w:type="dxa"/>
            <w:tcBorders>
              <w:top w:val="nil"/>
              <w:left w:val="nil"/>
              <w:bottom w:val="single" w:sz="4" w:space="0" w:color="auto"/>
              <w:right w:val="single" w:sz="4" w:space="0" w:color="auto"/>
            </w:tcBorders>
            <w:vAlign w:val="bottom"/>
            <w:hideMark/>
          </w:tcPr>
          <w:p w14:paraId="7DADAF0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B2052D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7217F8D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1CB178E4"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5F778C2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849BA4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F7ACE3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544F65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1AAEE1F"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457E13F9"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10D102EA" w14:textId="77777777" w:rsidR="00EF2A4E" w:rsidRPr="00EF2A4E" w:rsidRDefault="00EF2A4E" w:rsidP="00EF2A4E">
            <w:pPr>
              <w:jc w:val="right"/>
              <w:rPr>
                <w:sz w:val="16"/>
                <w:szCs w:val="16"/>
              </w:rPr>
            </w:pPr>
            <w:r w:rsidRPr="00EF2A4E">
              <w:rPr>
                <w:sz w:val="16"/>
                <w:szCs w:val="16"/>
              </w:rPr>
              <w:t>203 367,2</w:t>
            </w:r>
          </w:p>
        </w:tc>
      </w:tr>
      <w:tr w:rsidR="00EF2A4E" w:rsidRPr="00EF2A4E" w14:paraId="20D2BB6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2A4D28B"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582DCB27"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FD77AE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8929A5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B375B29"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45B11B25"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366B3FF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81EBA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3A485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0F660A4"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26E6330B"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68410110" w14:textId="77777777" w:rsidR="00EF2A4E" w:rsidRPr="00EF2A4E" w:rsidRDefault="00EF2A4E" w:rsidP="00EF2A4E">
            <w:pPr>
              <w:jc w:val="right"/>
              <w:rPr>
                <w:sz w:val="16"/>
                <w:szCs w:val="16"/>
              </w:rPr>
            </w:pPr>
            <w:r w:rsidRPr="00EF2A4E">
              <w:rPr>
                <w:sz w:val="16"/>
                <w:szCs w:val="16"/>
              </w:rPr>
              <w:t>203 367,2</w:t>
            </w:r>
          </w:p>
        </w:tc>
      </w:tr>
      <w:tr w:rsidR="00EF2A4E" w:rsidRPr="00EF2A4E" w14:paraId="09DAF44D" w14:textId="77777777" w:rsidTr="00EF2A4E">
        <w:trPr>
          <w:trHeight w:val="255"/>
        </w:trPr>
        <w:tc>
          <w:tcPr>
            <w:tcW w:w="3261" w:type="dxa"/>
            <w:tcBorders>
              <w:top w:val="nil"/>
              <w:left w:val="nil"/>
              <w:bottom w:val="nil"/>
              <w:right w:val="nil"/>
            </w:tcBorders>
            <w:noWrap/>
            <w:vAlign w:val="bottom"/>
            <w:hideMark/>
          </w:tcPr>
          <w:p w14:paraId="4F6B0F51"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59376E2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E8A35F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746515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3FAAC740"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15AAC3E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329829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A833A8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76A752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A1C9CD9"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66BA2891"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0EB3268F" w14:textId="77777777" w:rsidR="00EF2A4E" w:rsidRPr="00EF2A4E" w:rsidRDefault="00EF2A4E" w:rsidP="00EF2A4E">
            <w:pPr>
              <w:jc w:val="right"/>
              <w:rPr>
                <w:sz w:val="16"/>
                <w:szCs w:val="16"/>
              </w:rPr>
            </w:pPr>
            <w:r w:rsidRPr="00EF2A4E">
              <w:rPr>
                <w:sz w:val="16"/>
                <w:szCs w:val="16"/>
              </w:rPr>
              <w:t>203 367,2</w:t>
            </w:r>
          </w:p>
        </w:tc>
      </w:tr>
      <w:tr w:rsidR="00EF2A4E" w:rsidRPr="00EF2A4E" w14:paraId="3F5DE1BF"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FDAD1DD"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78B1E55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BB86DE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D5D50BF"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FEF85B5"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72E92DD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68FAC8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0DB805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FD7E28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81A02C1"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38E85D7C"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455740CD" w14:textId="77777777" w:rsidR="00EF2A4E" w:rsidRPr="00EF2A4E" w:rsidRDefault="00EF2A4E" w:rsidP="00EF2A4E">
            <w:pPr>
              <w:jc w:val="right"/>
              <w:rPr>
                <w:sz w:val="16"/>
                <w:szCs w:val="16"/>
              </w:rPr>
            </w:pPr>
            <w:r w:rsidRPr="00EF2A4E">
              <w:rPr>
                <w:sz w:val="16"/>
                <w:szCs w:val="16"/>
              </w:rPr>
              <w:t>203 367,2</w:t>
            </w:r>
          </w:p>
        </w:tc>
      </w:tr>
      <w:tr w:rsidR="00EF2A4E" w:rsidRPr="00EF2A4E" w14:paraId="79C64E5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FAA3E19"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111CF32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EA960E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2F8800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2543FCB"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252031E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F264433"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A1352F5"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3262799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6DE6D1F"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1E0CEFA4"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715234F3" w14:textId="77777777" w:rsidR="00EF2A4E" w:rsidRPr="00EF2A4E" w:rsidRDefault="00EF2A4E" w:rsidP="00EF2A4E">
            <w:pPr>
              <w:jc w:val="right"/>
              <w:rPr>
                <w:sz w:val="16"/>
                <w:szCs w:val="16"/>
              </w:rPr>
            </w:pPr>
            <w:r w:rsidRPr="00EF2A4E">
              <w:rPr>
                <w:sz w:val="16"/>
                <w:szCs w:val="16"/>
              </w:rPr>
              <w:t>203 367,2</w:t>
            </w:r>
          </w:p>
        </w:tc>
      </w:tr>
      <w:tr w:rsidR="00EF2A4E" w:rsidRPr="00EF2A4E" w14:paraId="2D7E42B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7B7D6B0"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2B4069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F6E855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DFEE97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474F92B6" w14:textId="77777777" w:rsidR="00EF2A4E" w:rsidRPr="00EF2A4E" w:rsidRDefault="00EF2A4E" w:rsidP="00EF2A4E">
            <w:pPr>
              <w:jc w:val="center"/>
              <w:rPr>
                <w:sz w:val="16"/>
                <w:szCs w:val="16"/>
              </w:rPr>
            </w:pPr>
            <w:r w:rsidRPr="00EF2A4E">
              <w:rPr>
                <w:sz w:val="16"/>
                <w:szCs w:val="16"/>
              </w:rPr>
              <w:t>77080</w:t>
            </w:r>
          </w:p>
        </w:tc>
        <w:tc>
          <w:tcPr>
            <w:tcW w:w="516" w:type="dxa"/>
            <w:tcBorders>
              <w:top w:val="nil"/>
              <w:left w:val="nil"/>
              <w:bottom w:val="single" w:sz="4" w:space="0" w:color="auto"/>
              <w:right w:val="single" w:sz="4" w:space="0" w:color="auto"/>
            </w:tcBorders>
            <w:noWrap/>
            <w:vAlign w:val="bottom"/>
            <w:hideMark/>
          </w:tcPr>
          <w:p w14:paraId="52BC1C1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58EA59B"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1C73D978"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236A7FE0"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47B87F74" w14:textId="77777777" w:rsidR="00EF2A4E" w:rsidRPr="00EF2A4E" w:rsidRDefault="00EF2A4E" w:rsidP="00EF2A4E">
            <w:pPr>
              <w:jc w:val="right"/>
              <w:rPr>
                <w:sz w:val="16"/>
                <w:szCs w:val="16"/>
              </w:rPr>
            </w:pPr>
            <w:r w:rsidRPr="00EF2A4E">
              <w:rPr>
                <w:sz w:val="16"/>
                <w:szCs w:val="16"/>
              </w:rPr>
              <w:t>177 665,9</w:t>
            </w:r>
          </w:p>
        </w:tc>
        <w:tc>
          <w:tcPr>
            <w:tcW w:w="992" w:type="dxa"/>
            <w:tcBorders>
              <w:top w:val="nil"/>
              <w:left w:val="single" w:sz="4" w:space="0" w:color="auto"/>
              <w:bottom w:val="single" w:sz="4" w:space="0" w:color="auto"/>
              <w:right w:val="nil"/>
            </w:tcBorders>
            <w:noWrap/>
            <w:vAlign w:val="bottom"/>
            <w:hideMark/>
          </w:tcPr>
          <w:p w14:paraId="0BFE5F22" w14:textId="77777777" w:rsidR="00EF2A4E" w:rsidRPr="00EF2A4E" w:rsidRDefault="00EF2A4E" w:rsidP="00EF2A4E">
            <w:pPr>
              <w:jc w:val="right"/>
              <w:rPr>
                <w:sz w:val="16"/>
                <w:szCs w:val="16"/>
              </w:rPr>
            </w:pPr>
            <w:r w:rsidRPr="00EF2A4E">
              <w:rPr>
                <w:sz w:val="16"/>
                <w:szCs w:val="16"/>
              </w:rPr>
              <w:t>197 597,6</w:t>
            </w:r>
          </w:p>
        </w:tc>
        <w:tc>
          <w:tcPr>
            <w:tcW w:w="1135" w:type="dxa"/>
            <w:tcBorders>
              <w:top w:val="nil"/>
              <w:left w:val="single" w:sz="4" w:space="0" w:color="auto"/>
              <w:bottom w:val="single" w:sz="4" w:space="0" w:color="auto"/>
              <w:right w:val="nil"/>
            </w:tcBorders>
            <w:noWrap/>
            <w:vAlign w:val="bottom"/>
            <w:hideMark/>
          </w:tcPr>
          <w:p w14:paraId="38945499" w14:textId="77777777" w:rsidR="00EF2A4E" w:rsidRPr="00EF2A4E" w:rsidRDefault="00EF2A4E" w:rsidP="00EF2A4E">
            <w:pPr>
              <w:jc w:val="right"/>
              <w:rPr>
                <w:sz w:val="16"/>
                <w:szCs w:val="16"/>
              </w:rPr>
            </w:pPr>
            <w:r w:rsidRPr="00EF2A4E">
              <w:rPr>
                <w:sz w:val="16"/>
                <w:szCs w:val="16"/>
              </w:rPr>
              <w:t>203 367,2</w:t>
            </w:r>
          </w:p>
        </w:tc>
      </w:tr>
      <w:tr w:rsidR="00EF2A4E" w:rsidRPr="00EF2A4E" w14:paraId="3384F1B2"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5FD2CEE8" w14:textId="77777777" w:rsidR="00EF2A4E" w:rsidRPr="00EF2A4E" w:rsidRDefault="00EF2A4E" w:rsidP="00EF2A4E">
            <w:pPr>
              <w:rPr>
                <w:sz w:val="16"/>
                <w:szCs w:val="16"/>
              </w:rPr>
            </w:pPr>
            <w:r w:rsidRPr="00EF2A4E">
              <w:rPr>
                <w:sz w:val="16"/>
                <w:szCs w:val="16"/>
              </w:rPr>
              <w:t xml:space="preserve">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w:t>
            </w:r>
          </w:p>
        </w:tc>
        <w:tc>
          <w:tcPr>
            <w:tcW w:w="416" w:type="dxa"/>
            <w:tcBorders>
              <w:top w:val="nil"/>
              <w:left w:val="nil"/>
              <w:bottom w:val="single" w:sz="4" w:space="0" w:color="auto"/>
              <w:right w:val="single" w:sz="4" w:space="0" w:color="auto"/>
            </w:tcBorders>
            <w:vAlign w:val="bottom"/>
            <w:hideMark/>
          </w:tcPr>
          <w:p w14:paraId="3558855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000BD3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766BF1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1BBCC6D8"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342513E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D78563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8F32C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C9CA1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FE3696C"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7250253B"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07B12FD7" w14:textId="77777777" w:rsidR="00EF2A4E" w:rsidRPr="00EF2A4E" w:rsidRDefault="00EF2A4E" w:rsidP="00EF2A4E">
            <w:pPr>
              <w:jc w:val="right"/>
              <w:rPr>
                <w:sz w:val="16"/>
                <w:szCs w:val="16"/>
              </w:rPr>
            </w:pPr>
            <w:r w:rsidRPr="00EF2A4E">
              <w:rPr>
                <w:sz w:val="16"/>
                <w:szCs w:val="16"/>
              </w:rPr>
              <w:t>2 235,1</w:t>
            </w:r>
          </w:p>
        </w:tc>
      </w:tr>
      <w:tr w:rsidR="00EF2A4E" w:rsidRPr="00EF2A4E" w14:paraId="2A5E8AF2"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E39020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3C104BA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833B9A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36565E0"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4021D09"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1020DA3C"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5760DBE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9E212C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F7238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1BA819"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040C92B0"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716427FA" w14:textId="77777777" w:rsidR="00EF2A4E" w:rsidRPr="00EF2A4E" w:rsidRDefault="00EF2A4E" w:rsidP="00EF2A4E">
            <w:pPr>
              <w:jc w:val="right"/>
              <w:rPr>
                <w:sz w:val="16"/>
                <w:szCs w:val="16"/>
              </w:rPr>
            </w:pPr>
            <w:r w:rsidRPr="00EF2A4E">
              <w:rPr>
                <w:sz w:val="16"/>
                <w:szCs w:val="16"/>
              </w:rPr>
              <w:t>2 235,1</w:t>
            </w:r>
          </w:p>
        </w:tc>
      </w:tr>
      <w:tr w:rsidR="00EF2A4E" w:rsidRPr="00EF2A4E" w14:paraId="73AEC3D2" w14:textId="77777777" w:rsidTr="00EF2A4E">
        <w:trPr>
          <w:trHeight w:val="255"/>
        </w:trPr>
        <w:tc>
          <w:tcPr>
            <w:tcW w:w="3261" w:type="dxa"/>
            <w:tcBorders>
              <w:top w:val="nil"/>
              <w:left w:val="nil"/>
              <w:bottom w:val="nil"/>
              <w:right w:val="nil"/>
            </w:tcBorders>
            <w:noWrap/>
            <w:vAlign w:val="bottom"/>
            <w:hideMark/>
          </w:tcPr>
          <w:p w14:paraId="080539C3"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4B85AB2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203012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850322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27A0B4BF"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5B42CE2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CEC05B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5A4ED6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333E4F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8E427F6"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33DDB361"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5B374DC1" w14:textId="77777777" w:rsidR="00EF2A4E" w:rsidRPr="00EF2A4E" w:rsidRDefault="00EF2A4E" w:rsidP="00EF2A4E">
            <w:pPr>
              <w:jc w:val="right"/>
              <w:rPr>
                <w:sz w:val="16"/>
                <w:szCs w:val="16"/>
              </w:rPr>
            </w:pPr>
            <w:r w:rsidRPr="00EF2A4E">
              <w:rPr>
                <w:sz w:val="16"/>
                <w:szCs w:val="16"/>
              </w:rPr>
              <w:t>2 235,1</w:t>
            </w:r>
          </w:p>
        </w:tc>
      </w:tr>
      <w:tr w:rsidR="00EF2A4E" w:rsidRPr="00EF2A4E" w14:paraId="08B4DF43"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129B3FE9"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68EF816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744D36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66F78C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D793A04"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5EB38F7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9944E68"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990B4C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F7373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240851"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005FD216"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770B547B" w14:textId="77777777" w:rsidR="00EF2A4E" w:rsidRPr="00EF2A4E" w:rsidRDefault="00EF2A4E" w:rsidP="00EF2A4E">
            <w:pPr>
              <w:jc w:val="right"/>
              <w:rPr>
                <w:sz w:val="16"/>
                <w:szCs w:val="16"/>
              </w:rPr>
            </w:pPr>
            <w:r w:rsidRPr="00EF2A4E">
              <w:rPr>
                <w:sz w:val="16"/>
                <w:szCs w:val="16"/>
              </w:rPr>
              <w:t>2 235,1</w:t>
            </w:r>
          </w:p>
        </w:tc>
      </w:tr>
      <w:tr w:rsidR="00EF2A4E" w:rsidRPr="00EF2A4E" w14:paraId="5C9FEC6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DE5B07C" w14:textId="77777777" w:rsidR="00EF2A4E" w:rsidRPr="00EF2A4E" w:rsidRDefault="00EF2A4E" w:rsidP="00EF2A4E">
            <w:pPr>
              <w:rPr>
                <w:sz w:val="16"/>
                <w:szCs w:val="16"/>
              </w:rPr>
            </w:pPr>
            <w:r w:rsidRPr="00EF2A4E">
              <w:rPr>
                <w:sz w:val="16"/>
                <w:szCs w:val="16"/>
              </w:rPr>
              <w:t>Другие вопросы в области образования</w:t>
            </w:r>
          </w:p>
        </w:tc>
        <w:tc>
          <w:tcPr>
            <w:tcW w:w="416" w:type="dxa"/>
            <w:tcBorders>
              <w:top w:val="nil"/>
              <w:left w:val="nil"/>
              <w:bottom w:val="single" w:sz="4" w:space="0" w:color="auto"/>
              <w:right w:val="single" w:sz="4" w:space="0" w:color="auto"/>
            </w:tcBorders>
            <w:vAlign w:val="bottom"/>
            <w:hideMark/>
          </w:tcPr>
          <w:p w14:paraId="0FB03FC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78C11C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393FB7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F236A08"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3CA7B8A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962DEEB"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10E9C76"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189532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BD994F"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3AAF2745"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6C82450D" w14:textId="77777777" w:rsidR="00EF2A4E" w:rsidRPr="00EF2A4E" w:rsidRDefault="00EF2A4E" w:rsidP="00EF2A4E">
            <w:pPr>
              <w:jc w:val="right"/>
              <w:rPr>
                <w:sz w:val="16"/>
                <w:szCs w:val="16"/>
              </w:rPr>
            </w:pPr>
            <w:r w:rsidRPr="00EF2A4E">
              <w:rPr>
                <w:sz w:val="16"/>
                <w:szCs w:val="16"/>
              </w:rPr>
              <w:t>2 235,1</w:t>
            </w:r>
          </w:p>
        </w:tc>
      </w:tr>
      <w:tr w:rsidR="00EF2A4E" w:rsidRPr="00EF2A4E" w14:paraId="216F4E0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E3CD573"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ED5992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361817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EB0049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31AD4A09" w14:textId="77777777" w:rsidR="00EF2A4E" w:rsidRPr="00EF2A4E" w:rsidRDefault="00EF2A4E" w:rsidP="00EF2A4E">
            <w:pPr>
              <w:jc w:val="center"/>
              <w:rPr>
                <w:sz w:val="16"/>
                <w:szCs w:val="16"/>
              </w:rPr>
            </w:pPr>
            <w:r w:rsidRPr="00EF2A4E">
              <w:rPr>
                <w:sz w:val="16"/>
                <w:szCs w:val="16"/>
              </w:rPr>
              <w:t>77210</w:t>
            </w:r>
          </w:p>
        </w:tc>
        <w:tc>
          <w:tcPr>
            <w:tcW w:w="516" w:type="dxa"/>
            <w:tcBorders>
              <w:top w:val="nil"/>
              <w:left w:val="nil"/>
              <w:bottom w:val="single" w:sz="4" w:space="0" w:color="auto"/>
              <w:right w:val="single" w:sz="4" w:space="0" w:color="auto"/>
            </w:tcBorders>
            <w:noWrap/>
            <w:vAlign w:val="bottom"/>
            <w:hideMark/>
          </w:tcPr>
          <w:p w14:paraId="5FFDF6B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CED995A"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220DC40"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31AE52D3"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07AC3EC0" w14:textId="77777777" w:rsidR="00EF2A4E" w:rsidRPr="00EF2A4E" w:rsidRDefault="00EF2A4E" w:rsidP="00EF2A4E">
            <w:pPr>
              <w:jc w:val="right"/>
              <w:rPr>
                <w:sz w:val="16"/>
                <w:szCs w:val="16"/>
              </w:rPr>
            </w:pPr>
            <w:r w:rsidRPr="00EF2A4E">
              <w:rPr>
                <w:sz w:val="16"/>
                <w:szCs w:val="16"/>
              </w:rPr>
              <w:t>2 235,1</w:t>
            </w:r>
          </w:p>
        </w:tc>
        <w:tc>
          <w:tcPr>
            <w:tcW w:w="992" w:type="dxa"/>
            <w:tcBorders>
              <w:top w:val="nil"/>
              <w:left w:val="single" w:sz="4" w:space="0" w:color="auto"/>
              <w:bottom w:val="single" w:sz="4" w:space="0" w:color="auto"/>
              <w:right w:val="nil"/>
            </w:tcBorders>
            <w:noWrap/>
            <w:vAlign w:val="bottom"/>
            <w:hideMark/>
          </w:tcPr>
          <w:p w14:paraId="75EFF3E9" w14:textId="77777777" w:rsidR="00EF2A4E" w:rsidRPr="00EF2A4E" w:rsidRDefault="00EF2A4E" w:rsidP="00EF2A4E">
            <w:pPr>
              <w:jc w:val="right"/>
              <w:rPr>
                <w:sz w:val="16"/>
                <w:szCs w:val="16"/>
              </w:rPr>
            </w:pPr>
            <w:r w:rsidRPr="00EF2A4E">
              <w:rPr>
                <w:sz w:val="16"/>
                <w:szCs w:val="16"/>
              </w:rPr>
              <w:t>2 235,1</w:t>
            </w:r>
          </w:p>
        </w:tc>
        <w:tc>
          <w:tcPr>
            <w:tcW w:w="1135" w:type="dxa"/>
            <w:tcBorders>
              <w:top w:val="nil"/>
              <w:left w:val="single" w:sz="4" w:space="0" w:color="auto"/>
              <w:bottom w:val="single" w:sz="4" w:space="0" w:color="auto"/>
              <w:right w:val="nil"/>
            </w:tcBorders>
            <w:noWrap/>
            <w:vAlign w:val="bottom"/>
            <w:hideMark/>
          </w:tcPr>
          <w:p w14:paraId="116D1946" w14:textId="77777777" w:rsidR="00EF2A4E" w:rsidRPr="00EF2A4E" w:rsidRDefault="00EF2A4E" w:rsidP="00EF2A4E">
            <w:pPr>
              <w:jc w:val="right"/>
              <w:rPr>
                <w:sz w:val="16"/>
                <w:szCs w:val="16"/>
              </w:rPr>
            </w:pPr>
            <w:r w:rsidRPr="00EF2A4E">
              <w:rPr>
                <w:sz w:val="16"/>
                <w:szCs w:val="16"/>
              </w:rPr>
              <w:t>2 235,1</w:t>
            </w:r>
          </w:p>
        </w:tc>
      </w:tr>
      <w:tr w:rsidR="00EF2A4E" w:rsidRPr="00EF2A4E" w14:paraId="5FBD1575" w14:textId="77777777" w:rsidTr="00EF2A4E">
        <w:trPr>
          <w:trHeight w:val="1367"/>
        </w:trPr>
        <w:tc>
          <w:tcPr>
            <w:tcW w:w="3261" w:type="dxa"/>
            <w:tcBorders>
              <w:top w:val="nil"/>
              <w:left w:val="single" w:sz="4" w:space="0" w:color="auto"/>
              <w:bottom w:val="single" w:sz="4" w:space="0" w:color="auto"/>
              <w:right w:val="nil"/>
            </w:tcBorders>
            <w:vAlign w:val="bottom"/>
            <w:hideMark/>
          </w:tcPr>
          <w:p w14:paraId="461018FC" w14:textId="77777777" w:rsidR="00EF2A4E" w:rsidRPr="00EF2A4E" w:rsidRDefault="00EF2A4E" w:rsidP="00EF2A4E">
            <w:pPr>
              <w:rPr>
                <w:sz w:val="16"/>
                <w:szCs w:val="16"/>
              </w:rPr>
            </w:pPr>
            <w:r w:rsidRPr="00EF2A4E">
              <w:rPr>
                <w:sz w:val="16"/>
                <w:szCs w:val="16"/>
              </w:rPr>
              <w:t xml:space="preserve">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w:t>
            </w:r>
          </w:p>
        </w:tc>
        <w:tc>
          <w:tcPr>
            <w:tcW w:w="416" w:type="dxa"/>
            <w:tcBorders>
              <w:top w:val="nil"/>
              <w:left w:val="single" w:sz="4" w:space="0" w:color="auto"/>
              <w:bottom w:val="single" w:sz="4" w:space="0" w:color="auto"/>
              <w:right w:val="single" w:sz="4" w:space="0" w:color="auto"/>
            </w:tcBorders>
            <w:vAlign w:val="bottom"/>
            <w:hideMark/>
          </w:tcPr>
          <w:p w14:paraId="729B643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E60AF0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E2794F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F8A46AE"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76C66CB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54634F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16A213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89647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E0247E"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75E4A18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F15BB3E" w14:textId="77777777" w:rsidR="00EF2A4E" w:rsidRPr="00EF2A4E" w:rsidRDefault="00EF2A4E" w:rsidP="00EF2A4E">
            <w:pPr>
              <w:jc w:val="right"/>
              <w:rPr>
                <w:sz w:val="16"/>
                <w:szCs w:val="16"/>
              </w:rPr>
            </w:pPr>
            <w:r w:rsidRPr="00EF2A4E">
              <w:rPr>
                <w:sz w:val="16"/>
                <w:szCs w:val="16"/>
              </w:rPr>
              <w:t>0,0</w:t>
            </w:r>
          </w:p>
        </w:tc>
      </w:tr>
      <w:tr w:rsidR="00EF2A4E" w:rsidRPr="00EF2A4E" w14:paraId="4946BB5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3ED24D5"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6BAAFED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9FF0A2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835F6E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794DC93E"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382E3ABF"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6090888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3D2866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E7ACB5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7D7FC6F"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23FC05C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6760912" w14:textId="77777777" w:rsidR="00EF2A4E" w:rsidRPr="00EF2A4E" w:rsidRDefault="00EF2A4E" w:rsidP="00EF2A4E">
            <w:pPr>
              <w:jc w:val="right"/>
              <w:rPr>
                <w:sz w:val="16"/>
                <w:szCs w:val="16"/>
              </w:rPr>
            </w:pPr>
            <w:r w:rsidRPr="00EF2A4E">
              <w:rPr>
                <w:sz w:val="16"/>
                <w:szCs w:val="16"/>
              </w:rPr>
              <w:t>0,0</w:t>
            </w:r>
          </w:p>
        </w:tc>
      </w:tr>
      <w:tr w:rsidR="00EF2A4E" w:rsidRPr="00EF2A4E" w14:paraId="116B76F2" w14:textId="77777777" w:rsidTr="00EF2A4E">
        <w:trPr>
          <w:trHeight w:val="255"/>
        </w:trPr>
        <w:tc>
          <w:tcPr>
            <w:tcW w:w="3261" w:type="dxa"/>
            <w:tcBorders>
              <w:top w:val="nil"/>
              <w:left w:val="nil"/>
              <w:bottom w:val="nil"/>
              <w:right w:val="nil"/>
            </w:tcBorders>
            <w:noWrap/>
            <w:vAlign w:val="bottom"/>
            <w:hideMark/>
          </w:tcPr>
          <w:p w14:paraId="398E2DEF"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1E84F32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D71FEE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94BEF6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12C3164"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176F7D2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B221BD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693BD9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CDC68C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ACC7FA"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35809D7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22570F7" w14:textId="77777777" w:rsidR="00EF2A4E" w:rsidRPr="00EF2A4E" w:rsidRDefault="00EF2A4E" w:rsidP="00EF2A4E">
            <w:pPr>
              <w:jc w:val="right"/>
              <w:rPr>
                <w:sz w:val="16"/>
                <w:szCs w:val="16"/>
              </w:rPr>
            </w:pPr>
            <w:r w:rsidRPr="00EF2A4E">
              <w:rPr>
                <w:sz w:val="16"/>
                <w:szCs w:val="16"/>
              </w:rPr>
              <w:t>0,0</w:t>
            </w:r>
          </w:p>
        </w:tc>
      </w:tr>
      <w:tr w:rsidR="00EF2A4E" w:rsidRPr="00EF2A4E" w14:paraId="14ACC4DA"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62BED2C4"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4DA89387"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730723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789A8F7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C7E4F6C"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74B9CCD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6F4D99C"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4A4CE67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331AD2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3CBC5A6"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5B6A320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40EBE72" w14:textId="77777777" w:rsidR="00EF2A4E" w:rsidRPr="00EF2A4E" w:rsidRDefault="00EF2A4E" w:rsidP="00EF2A4E">
            <w:pPr>
              <w:jc w:val="right"/>
              <w:rPr>
                <w:sz w:val="16"/>
                <w:szCs w:val="16"/>
              </w:rPr>
            </w:pPr>
            <w:r w:rsidRPr="00EF2A4E">
              <w:rPr>
                <w:sz w:val="16"/>
                <w:szCs w:val="16"/>
              </w:rPr>
              <w:t>0,0</w:t>
            </w:r>
          </w:p>
        </w:tc>
      </w:tr>
      <w:tr w:rsidR="00EF2A4E" w:rsidRPr="00EF2A4E" w14:paraId="64EFF91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308A3D4" w14:textId="77777777" w:rsidR="00EF2A4E" w:rsidRPr="00EF2A4E" w:rsidRDefault="00EF2A4E" w:rsidP="00EF2A4E">
            <w:pPr>
              <w:rPr>
                <w:sz w:val="16"/>
                <w:szCs w:val="16"/>
              </w:rPr>
            </w:pPr>
            <w:r w:rsidRPr="00EF2A4E">
              <w:rPr>
                <w:sz w:val="16"/>
                <w:szCs w:val="16"/>
              </w:rPr>
              <w:lastRenderedPageBreak/>
              <w:t>Охрана семьи и детства</w:t>
            </w:r>
          </w:p>
        </w:tc>
        <w:tc>
          <w:tcPr>
            <w:tcW w:w="416" w:type="dxa"/>
            <w:tcBorders>
              <w:top w:val="nil"/>
              <w:left w:val="nil"/>
              <w:bottom w:val="single" w:sz="4" w:space="0" w:color="auto"/>
              <w:right w:val="single" w:sz="4" w:space="0" w:color="auto"/>
            </w:tcBorders>
            <w:vAlign w:val="bottom"/>
            <w:hideMark/>
          </w:tcPr>
          <w:p w14:paraId="3D81E48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B296AE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EF6376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06B7E8A0"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5863E7D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BC0FE6B"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05ECF8E9"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F15B24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65FB88"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196F55D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F3DE7BC" w14:textId="77777777" w:rsidR="00EF2A4E" w:rsidRPr="00EF2A4E" w:rsidRDefault="00EF2A4E" w:rsidP="00EF2A4E">
            <w:pPr>
              <w:jc w:val="right"/>
              <w:rPr>
                <w:sz w:val="16"/>
                <w:szCs w:val="16"/>
              </w:rPr>
            </w:pPr>
            <w:r w:rsidRPr="00EF2A4E">
              <w:rPr>
                <w:sz w:val="16"/>
                <w:szCs w:val="16"/>
              </w:rPr>
              <w:t>0,0</w:t>
            </w:r>
          </w:p>
        </w:tc>
      </w:tr>
      <w:tr w:rsidR="00EF2A4E" w:rsidRPr="00EF2A4E" w14:paraId="5158BFD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5334FAD"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C8490C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4B27EC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EB66E8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47BB5A3B" w14:textId="77777777" w:rsidR="00EF2A4E" w:rsidRPr="00EF2A4E" w:rsidRDefault="00EF2A4E" w:rsidP="00EF2A4E">
            <w:pPr>
              <w:jc w:val="center"/>
              <w:rPr>
                <w:sz w:val="16"/>
                <w:szCs w:val="16"/>
              </w:rPr>
            </w:pPr>
            <w:r w:rsidRPr="00EF2A4E">
              <w:rPr>
                <w:sz w:val="16"/>
                <w:szCs w:val="16"/>
              </w:rPr>
              <w:t>77240</w:t>
            </w:r>
          </w:p>
        </w:tc>
        <w:tc>
          <w:tcPr>
            <w:tcW w:w="516" w:type="dxa"/>
            <w:tcBorders>
              <w:top w:val="nil"/>
              <w:left w:val="nil"/>
              <w:bottom w:val="single" w:sz="4" w:space="0" w:color="auto"/>
              <w:right w:val="single" w:sz="4" w:space="0" w:color="auto"/>
            </w:tcBorders>
            <w:noWrap/>
            <w:vAlign w:val="bottom"/>
            <w:hideMark/>
          </w:tcPr>
          <w:p w14:paraId="798168D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49EFC87"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124AC8BF"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A040B0C"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6828A605" w14:textId="77777777" w:rsidR="00EF2A4E" w:rsidRPr="00EF2A4E" w:rsidRDefault="00EF2A4E" w:rsidP="00EF2A4E">
            <w:pPr>
              <w:jc w:val="right"/>
              <w:rPr>
                <w:sz w:val="16"/>
                <w:szCs w:val="16"/>
              </w:rPr>
            </w:pPr>
            <w:r w:rsidRPr="00EF2A4E">
              <w:rPr>
                <w:sz w:val="16"/>
                <w:szCs w:val="16"/>
              </w:rPr>
              <w:t>906,7</w:t>
            </w:r>
          </w:p>
        </w:tc>
        <w:tc>
          <w:tcPr>
            <w:tcW w:w="992" w:type="dxa"/>
            <w:tcBorders>
              <w:top w:val="nil"/>
              <w:left w:val="single" w:sz="4" w:space="0" w:color="auto"/>
              <w:bottom w:val="single" w:sz="4" w:space="0" w:color="auto"/>
              <w:right w:val="nil"/>
            </w:tcBorders>
            <w:noWrap/>
            <w:vAlign w:val="bottom"/>
            <w:hideMark/>
          </w:tcPr>
          <w:p w14:paraId="7A7605C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CC875B7" w14:textId="77777777" w:rsidR="00EF2A4E" w:rsidRPr="00EF2A4E" w:rsidRDefault="00EF2A4E" w:rsidP="00EF2A4E">
            <w:pPr>
              <w:jc w:val="right"/>
              <w:rPr>
                <w:sz w:val="16"/>
                <w:szCs w:val="16"/>
              </w:rPr>
            </w:pPr>
            <w:r w:rsidRPr="00EF2A4E">
              <w:rPr>
                <w:sz w:val="16"/>
                <w:szCs w:val="16"/>
              </w:rPr>
              <w:t>0,0</w:t>
            </w:r>
          </w:p>
        </w:tc>
      </w:tr>
      <w:tr w:rsidR="00EF2A4E" w:rsidRPr="00EF2A4E" w14:paraId="2A459BF6" w14:textId="77777777" w:rsidTr="00EF2A4E">
        <w:trPr>
          <w:trHeight w:val="1275"/>
        </w:trPr>
        <w:tc>
          <w:tcPr>
            <w:tcW w:w="3261" w:type="dxa"/>
            <w:tcBorders>
              <w:top w:val="nil"/>
              <w:left w:val="single" w:sz="4" w:space="0" w:color="auto"/>
              <w:bottom w:val="single" w:sz="4" w:space="0" w:color="auto"/>
              <w:right w:val="nil"/>
            </w:tcBorders>
            <w:vAlign w:val="bottom"/>
            <w:hideMark/>
          </w:tcPr>
          <w:p w14:paraId="54C3F364" w14:textId="77777777" w:rsidR="00EF2A4E" w:rsidRPr="00EF2A4E" w:rsidRDefault="00EF2A4E" w:rsidP="00EF2A4E">
            <w:pPr>
              <w:rPr>
                <w:sz w:val="16"/>
                <w:szCs w:val="16"/>
              </w:rPr>
            </w:pPr>
            <w:r w:rsidRPr="00EF2A4E">
              <w:rPr>
                <w:sz w:val="16"/>
                <w:szCs w:val="16"/>
              </w:rPr>
              <w:t xml:space="preserve">Организация бесплатного горячего питания обучающихся, получающих начальное общее образование </w:t>
            </w:r>
            <w:proofErr w:type="gramStart"/>
            <w:r w:rsidRPr="00EF2A4E">
              <w:rPr>
                <w:sz w:val="16"/>
                <w:szCs w:val="16"/>
              </w:rPr>
              <w:t>в  муниципальных</w:t>
            </w:r>
            <w:proofErr w:type="gramEnd"/>
            <w:r w:rsidRPr="00EF2A4E">
              <w:rPr>
                <w:sz w:val="16"/>
                <w:szCs w:val="16"/>
              </w:rPr>
              <w:t xml:space="preserve"> образовательных организациях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7C5D393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F67DBE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E6CE5B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2B69146"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10F00FF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4A1089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0D25EF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93189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322CB98"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58E95A5D"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0B3C7AF4" w14:textId="77777777" w:rsidR="00EF2A4E" w:rsidRPr="00EF2A4E" w:rsidRDefault="00EF2A4E" w:rsidP="00EF2A4E">
            <w:pPr>
              <w:jc w:val="right"/>
              <w:rPr>
                <w:sz w:val="16"/>
                <w:szCs w:val="16"/>
              </w:rPr>
            </w:pPr>
            <w:r w:rsidRPr="00EF2A4E">
              <w:rPr>
                <w:sz w:val="16"/>
                <w:szCs w:val="16"/>
              </w:rPr>
              <w:t>5 262,9</w:t>
            </w:r>
          </w:p>
        </w:tc>
      </w:tr>
      <w:tr w:rsidR="00EF2A4E" w:rsidRPr="00EF2A4E" w14:paraId="3EC5BFB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B7D047C"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621D3E7"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ACB0A0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A4B8DF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4F92597B"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3C7F9D39"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06BF6FD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933818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7FCBE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621759F"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0CAA2670"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769149B6" w14:textId="77777777" w:rsidR="00EF2A4E" w:rsidRPr="00EF2A4E" w:rsidRDefault="00EF2A4E" w:rsidP="00EF2A4E">
            <w:pPr>
              <w:jc w:val="right"/>
              <w:rPr>
                <w:sz w:val="16"/>
                <w:szCs w:val="16"/>
              </w:rPr>
            </w:pPr>
            <w:r w:rsidRPr="00EF2A4E">
              <w:rPr>
                <w:sz w:val="16"/>
                <w:szCs w:val="16"/>
              </w:rPr>
              <w:t>5 262,9</w:t>
            </w:r>
          </w:p>
        </w:tc>
      </w:tr>
      <w:tr w:rsidR="00EF2A4E" w:rsidRPr="00EF2A4E" w14:paraId="5B96FF05" w14:textId="77777777" w:rsidTr="00EF2A4E">
        <w:trPr>
          <w:trHeight w:val="255"/>
        </w:trPr>
        <w:tc>
          <w:tcPr>
            <w:tcW w:w="3261" w:type="dxa"/>
            <w:tcBorders>
              <w:top w:val="nil"/>
              <w:left w:val="nil"/>
              <w:bottom w:val="nil"/>
              <w:right w:val="nil"/>
            </w:tcBorders>
            <w:noWrap/>
            <w:vAlign w:val="bottom"/>
            <w:hideMark/>
          </w:tcPr>
          <w:p w14:paraId="43584E82"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2DC89D3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443B4C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47AE47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99AE56B"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76602B4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26A760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93FB06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B5F5DE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A20B68"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379C803B"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09F01D0C" w14:textId="77777777" w:rsidR="00EF2A4E" w:rsidRPr="00EF2A4E" w:rsidRDefault="00EF2A4E" w:rsidP="00EF2A4E">
            <w:pPr>
              <w:jc w:val="right"/>
              <w:rPr>
                <w:sz w:val="16"/>
                <w:szCs w:val="16"/>
              </w:rPr>
            </w:pPr>
            <w:r w:rsidRPr="00EF2A4E">
              <w:rPr>
                <w:sz w:val="16"/>
                <w:szCs w:val="16"/>
              </w:rPr>
              <w:t>5 262,9</w:t>
            </w:r>
          </w:p>
        </w:tc>
      </w:tr>
      <w:tr w:rsidR="00EF2A4E" w:rsidRPr="00EF2A4E" w14:paraId="1EA0EA56"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4AC23C5B"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18924B3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F5C8D3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CA26A1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DCC0E60"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785070E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1087409"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C584B9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57F2C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308EAB2"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68208FEB"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443E21BB" w14:textId="77777777" w:rsidR="00EF2A4E" w:rsidRPr="00EF2A4E" w:rsidRDefault="00EF2A4E" w:rsidP="00EF2A4E">
            <w:pPr>
              <w:jc w:val="right"/>
              <w:rPr>
                <w:sz w:val="16"/>
                <w:szCs w:val="16"/>
              </w:rPr>
            </w:pPr>
            <w:r w:rsidRPr="00EF2A4E">
              <w:rPr>
                <w:sz w:val="16"/>
                <w:szCs w:val="16"/>
              </w:rPr>
              <w:t>5 262,9</w:t>
            </w:r>
          </w:p>
        </w:tc>
      </w:tr>
      <w:tr w:rsidR="00EF2A4E" w:rsidRPr="00EF2A4E" w14:paraId="7F1BBD7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E4AB232"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32A2F08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FF2F02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5F47C2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5F4B0E60"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5D73538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C58A6BB"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001265A"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272943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0BB828"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5DA4CC64"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16420DE5" w14:textId="77777777" w:rsidR="00EF2A4E" w:rsidRPr="00EF2A4E" w:rsidRDefault="00EF2A4E" w:rsidP="00EF2A4E">
            <w:pPr>
              <w:jc w:val="right"/>
              <w:rPr>
                <w:sz w:val="16"/>
                <w:szCs w:val="16"/>
              </w:rPr>
            </w:pPr>
            <w:r w:rsidRPr="00EF2A4E">
              <w:rPr>
                <w:sz w:val="16"/>
                <w:szCs w:val="16"/>
              </w:rPr>
              <w:t>5 262,9</w:t>
            </w:r>
          </w:p>
        </w:tc>
      </w:tr>
      <w:tr w:rsidR="00EF2A4E" w:rsidRPr="00EF2A4E" w14:paraId="71D368C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63F7B2E"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C65798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BF4773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7C8DD81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single" w:sz="4" w:space="0" w:color="auto"/>
            </w:tcBorders>
            <w:noWrap/>
            <w:vAlign w:val="bottom"/>
            <w:hideMark/>
          </w:tcPr>
          <w:p w14:paraId="68A7A7CB" w14:textId="77777777" w:rsidR="00EF2A4E" w:rsidRPr="00EF2A4E" w:rsidRDefault="00EF2A4E" w:rsidP="00EF2A4E">
            <w:pPr>
              <w:jc w:val="center"/>
              <w:rPr>
                <w:sz w:val="16"/>
                <w:szCs w:val="16"/>
              </w:rPr>
            </w:pPr>
            <w:r w:rsidRPr="00EF2A4E">
              <w:rPr>
                <w:sz w:val="16"/>
                <w:szCs w:val="16"/>
              </w:rPr>
              <w:t>L3040</w:t>
            </w:r>
          </w:p>
        </w:tc>
        <w:tc>
          <w:tcPr>
            <w:tcW w:w="516" w:type="dxa"/>
            <w:tcBorders>
              <w:top w:val="nil"/>
              <w:left w:val="nil"/>
              <w:bottom w:val="single" w:sz="4" w:space="0" w:color="auto"/>
              <w:right w:val="single" w:sz="4" w:space="0" w:color="auto"/>
            </w:tcBorders>
            <w:noWrap/>
            <w:vAlign w:val="bottom"/>
            <w:hideMark/>
          </w:tcPr>
          <w:p w14:paraId="02DD14D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675BD9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1DF663B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05CD7AD"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4CABA0C" w14:textId="77777777" w:rsidR="00EF2A4E" w:rsidRPr="00EF2A4E" w:rsidRDefault="00EF2A4E" w:rsidP="00EF2A4E">
            <w:pPr>
              <w:jc w:val="right"/>
              <w:rPr>
                <w:sz w:val="16"/>
                <w:szCs w:val="16"/>
              </w:rPr>
            </w:pPr>
            <w:r w:rsidRPr="00EF2A4E">
              <w:rPr>
                <w:sz w:val="16"/>
                <w:szCs w:val="16"/>
              </w:rPr>
              <w:t>5 797,0</w:t>
            </w:r>
          </w:p>
        </w:tc>
        <w:tc>
          <w:tcPr>
            <w:tcW w:w="992" w:type="dxa"/>
            <w:tcBorders>
              <w:top w:val="nil"/>
              <w:left w:val="single" w:sz="4" w:space="0" w:color="auto"/>
              <w:bottom w:val="single" w:sz="4" w:space="0" w:color="auto"/>
              <w:right w:val="nil"/>
            </w:tcBorders>
            <w:noWrap/>
            <w:vAlign w:val="bottom"/>
            <w:hideMark/>
          </w:tcPr>
          <w:p w14:paraId="00505307" w14:textId="77777777" w:rsidR="00EF2A4E" w:rsidRPr="00EF2A4E" w:rsidRDefault="00EF2A4E" w:rsidP="00EF2A4E">
            <w:pPr>
              <w:jc w:val="right"/>
              <w:rPr>
                <w:sz w:val="16"/>
                <w:szCs w:val="16"/>
              </w:rPr>
            </w:pPr>
            <w:r w:rsidRPr="00EF2A4E">
              <w:rPr>
                <w:sz w:val="16"/>
                <w:szCs w:val="16"/>
              </w:rPr>
              <w:t>5 401,4</w:t>
            </w:r>
          </w:p>
        </w:tc>
        <w:tc>
          <w:tcPr>
            <w:tcW w:w="1135" w:type="dxa"/>
            <w:tcBorders>
              <w:top w:val="nil"/>
              <w:left w:val="single" w:sz="4" w:space="0" w:color="auto"/>
              <w:bottom w:val="single" w:sz="4" w:space="0" w:color="auto"/>
              <w:right w:val="nil"/>
            </w:tcBorders>
            <w:noWrap/>
            <w:vAlign w:val="bottom"/>
            <w:hideMark/>
          </w:tcPr>
          <w:p w14:paraId="248DDFE7" w14:textId="77777777" w:rsidR="00EF2A4E" w:rsidRPr="00EF2A4E" w:rsidRDefault="00EF2A4E" w:rsidP="00EF2A4E">
            <w:pPr>
              <w:jc w:val="right"/>
              <w:rPr>
                <w:sz w:val="16"/>
                <w:szCs w:val="16"/>
              </w:rPr>
            </w:pPr>
            <w:r w:rsidRPr="00EF2A4E">
              <w:rPr>
                <w:sz w:val="16"/>
                <w:szCs w:val="16"/>
              </w:rPr>
              <w:t>5 262,9</w:t>
            </w:r>
          </w:p>
        </w:tc>
      </w:tr>
      <w:tr w:rsidR="00EF2A4E" w:rsidRPr="00EF2A4E" w14:paraId="2090270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6676392" w14:textId="77777777" w:rsidR="00EF2A4E" w:rsidRPr="00EF2A4E" w:rsidRDefault="00EF2A4E" w:rsidP="00EF2A4E">
            <w:pPr>
              <w:rPr>
                <w:sz w:val="16"/>
                <w:szCs w:val="16"/>
              </w:rPr>
            </w:pPr>
            <w:r w:rsidRPr="00EF2A4E">
              <w:rPr>
                <w:sz w:val="16"/>
                <w:szCs w:val="16"/>
              </w:rPr>
              <w:t>Региональный проект "Все лучшее детям"</w:t>
            </w:r>
          </w:p>
        </w:tc>
        <w:tc>
          <w:tcPr>
            <w:tcW w:w="416" w:type="dxa"/>
            <w:tcBorders>
              <w:top w:val="nil"/>
              <w:left w:val="nil"/>
              <w:bottom w:val="single" w:sz="4" w:space="0" w:color="auto"/>
              <w:right w:val="single" w:sz="4" w:space="0" w:color="auto"/>
            </w:tcBorders>
            <w:vAlign w:val="bottom"/>
            <w:hideMark/>
          </w:tcPr>
          <w:p w14:paraId="5763CAC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A662B7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C9EA73C"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5D82805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2815CE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7D5A33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9E46AA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ADC361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135398"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397A95C8"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2ED0EFE6" w14:textId="77777777" w:rsidR="00EF2A4E" w:rsidRPr="00EF2A4E" w:rsidRDefault="00EF2A4E" w:rsidP="00EF2A4E">
            <w:pPr>
              <w:jc w:val="right"/>
              <w:rPr>
                <w:sz w:val="16"/>
                <w:szCs w:val="16"/>
              </w:rPr>
            </w:pPr>
            <w:r w:rsidRPr="00EF2A4E">
              <w:rPr>
                <w:sz w:val="16"/>
                <w:szCs w:val="16"/>
              </w:rPr>
              <w:t>0,0</w:t>
            </w:r>
          </w:p>
        </w:tc>
      </w:tr>
      <w:tr w:rsidR="00EF2A4E" w:rsidRPr="00EF2A4E" w14:paraId="446BFC02" w14:textId="77777777" w:rsidTr="00EF2A4E">
        <w:trPr>
          <w:trHeight w:val="495"/>
        </w:trPr>
        <w:tc>
          <w:tcPr>
            <w:tcW w:w="3261" w:type="dxa"/>
            <w:tcBorders>
              <w:top w:val="nil"/>
              <w:left w:val="single" w:sz="4" w:space="0" w:color="auto"/>
              <w:bottom w:val="single" w:sz="4" w:space="0" w:color="auto"/>
              <w:right w:val="nil"/>
            </w:tcBorders>
            <w:vAlign w:val="bottom"/>
            <w:hideMark/>
          </w:tcPr>
          <w:p w14:paraId="5535A3D6" w14:textId="77777777" w:rsidR="00EF2A4E" w:rsidRPr="00EF2A4E" w:rsidRDefault="00EF2A4E" w:rsidP="00EF2A4E">
            <w:pPr>
              <w:rPr>
                <w:sz w:val="16"/>
                <w:szCs w:val="16"/>
              </w:rPr>
            </w:pPr>
            <w:r w:rsidRPr="00EF2A4E">
              <w:rPr>
                <w:sz w:val="16"/>
                <w:szCs w:val="16"/>
              </w:rPr>
              <w:t>Реализация мероприятий по модернизации школьных систем образования</w:t>
            </w:r>
          </w:p>
        </w:tc>
        <w:tc>
          <w:tcPr>
            <w:tcW w:w="416" w:type="dxa"/>
            <w:tcBorders>
              <w:top w:val="nil"/>
              <w:left w:val="single" w:sz="4" w:space="0" w:color="auto"/>
              <w:bottom w:val="single" w:sz="4" w:space="0" w:color="auto"/>
              <w:right w:val="single" w:sz="4" w:space="0" w:color="auto"/>
            </w:tcBorders>
            <w:vAlign w:val="bottom"/>
            <w:hideMark/>
          </w:tcPr>
          <w:p w14:paraId="05DB2B5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41AD0A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3C41A12"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2528F83C"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2FC7EB8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3A2F90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E374AD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A4006A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54B427A"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2342230E"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3B4796AB" w14:textId="77777777" w:rsidR="00EF2A4E" w:rsidRPr="00EF2A4E" w:rsidRDefault="00EF2A4E" w:rsidP="00EF2A4E">
            <w:pPr>
              <w:jc w:val="right"/>
              <w:rPr>
                <w:sz w:val="16"/>
                <w:szCs w:val="16"/>
              </w:rPr>
            </w:pPr>
            <w:r w:rsidRPr="00EF2A4E">
              <w:rPr>
                <w:sz w:val="16"/>
                <w:szCs w:val="16"/>
              </w:rPr>
              <w:t>0,0</w:t>
            </w:r>
          </w:p>
        </w:tc>
      </w:tr>
      <w:tr w:rsidR="00EF2A4E" w:rsidRPr="00EF2A4E" w14:paraId="2F89D14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DAFA30D"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560F311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FDC2E6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CEE0654"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3275B296"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6850F7CF"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053FBFC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9AE021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394599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3EF411"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4325F8B5"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22C30B00" w14:textId="77777777" w:rsidR="00EF2A4E" w:rsidRPr="00EF2A4E" w:rsidRDefault="00EF2A4E" w:rsidP="00EF2A4E">
            <w:pPr>
              <w:jc w:val="right"/>
              <w:rPr>
                <w:sz w:val="16"/>
                <w:szCs w:val="16"/>
              </w:rPr>
            </w:pPr>
            <w:r w:rsidRPr="00EF2A4E">
              <w:rPr>
                <w:sz w:val="16"/>
                <w:szCs w:val="16"/>
              </w:rPr>
              <w:t>0,0</w:t>
            </w:r>
          </w:p>
        </w:tc>
      </w:tr>
      <w:tr w:rsidR="00EF2A4E" w:rsidRPr="00EF2A4E" w14:paraId="17305468" w14:textId="77777777" w:rsidTr="00EF2A4E">
        <w:trPr>
          <w:trHeight w:val="255"/>
        </w:trPr>
        <w:tc>
          <w:tcPr>
            <w:tcW w:w="3261" w:type="dxa"/>
            <w:tcBorders>
              <w:top w:val="nil"/>
              <w:left w:val="nil"/>
              <w:bottom w:val="nil"/>
              <w:right w:val="nil"/>
            </w:tcBorders>
            <w:noWrap/>
            <w:vAlign w:val="bottom"/>
            <w:hideMark/>
          </w:tcPr>
          <w:p w14:paraId="552E2ED7"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67C7C1B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55FCB5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7707DEF4"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040132A7"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3D00D57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409CA7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6A8EC5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980309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5D48F95"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06951DAD"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21A02175" w14:textId="77777777" w:rsidR="00EF2A4E" w:rsidRPr="00EF2A4E" w:rsidRDefault="00EF2A4E" w:rsidP="00EF2A4E">
            <w:pPr>
              <w:jc w:val="right"/>
              <w:rPr>
                <w:sz w:val="16"/>
                <w:szCs w:val="16"/>
              </w:rPr>
            </w:pPr>
            <w:r w:rsidRPr="00EF2A4E">
              <w:rPr>
                <w:sz w:val="16"/>
                <w:szCs w:val="16"/>
              </w:rPr>
              <w:t>0,0</w:t>
            </w:r>
          </w:p>
        </w:tc>
      </w:tr>
      <w:tr w:rsidR="00EF2A4E" w:rsidRPr="00EF2A4E" w14:paraId="3ED3AF09"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422D786"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37B2FCE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89E1AB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473B9AC"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36A6B122"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33E6414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36388DB"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C85EC4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8C6853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2F22B08"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4F69C2D3"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2763E84E" w14:textId="77777777" w:rsidR="00EF2A4E" w:rsidRPr="00EF2A4E" w:rsidRDefault="00EF2A4E" w:rsidP="00EF2A4E">
            <w:pPr>
              <w:jc w:val="right"/>
              <w:rPr>
                <w:sz w:val="16"/>
                <w:szCs w:val="16"/>
              </w:rPr>
            </w:pPr>
            <w:r w:rsidRPr="00EF2A4E">
              <w:rPr>
                <w:sz w:val="16"/>
                <w:szCs w:val="16"/>
              </w:rPr>
              <w:t>0,0</w:t>
            </w:r>
          </w:p>
        </w:tc>
      </w:tr>
      <w:tr w:rsidR="00EF2A4E" w:rsidRPr="00EF2A4E" w14:paraId="312BDA3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9EEB6AC"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35E2CC7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8CB8F6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4487061"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3A0C018B"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79A4163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6F4812A"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D0BEB9F"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D5AF1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4F1904E"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0239D143"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7F1DB168" w14:textId="77777777" w:rsidR="00EF2A4E" w:rsidRPr="00EF2A4E" w:rsidRDefault="00EF2A4E" w:rsidP="00EF2A4E">
            <w:pPr>
              <w:jc w:val="right"/>
              <w:rPr>
                <w:sz w:val="16"/>
                <w:szCs w:val="16"/>
              </w:rPr>
            </w:pPr>
            <w:r w:rsidRPr="00EF2A4E">
              <w:rPr>
                <w:sz w:val="16"/>
                <w:szCs w:val="16"/>
              </w:rPr>
              <w:t>0,0</w:t>
            </w:r>
          </w:p>
        </w:tc>
      </w:tr>
      <w:tr w:rsidR="00EF2A4E" w:rsidRPr="00EF2A4E" w14:paraId="1208D64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A5F756D"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B28C3B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5E8492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B4A12B6" w14:textId="77777777" w:rsidR="00EF2A4E" w:rsidRPr="00EF2A4E" w:rsidRDefault="00EF2A4E" w:rsidP="00EF2A4E">
            <w:pPr>
              <w:jc w:val="center"/>
              <w:rPr>
                <w:sz w:val="16"/>
                <w:szCs w:val="16"/>
              </w:rPr>
            </w:pPr>
            <w:r w:rsidRPr="00EF2A4E">
              <w:rPr>
                <w:sz w:val="16"/>
                <w:szCs w:val="16"/>
              </w:rPr>
              <w:t>Ю4</w:t>
            </w:r>
          </w:p>
        </w:tc>
        <w:tc>
          <w:tcPr>
            <w:tcW w:w="805" w:type="dxa"/>
            <w:tcBorders>
              <w:top w:val="nil"/>
              <w:left w:val="single" w:sz="4" w:space="0" w:color="auto"/>
              <w:bottom w:val="single" w:sz="4" w:space="0" w:color="auto"/>
              <w:right w:val="single" w:sz="4" w:space="0" w:color="auto"/>
            </w:tcBorders>
            <w:noWrap/>
            <w:vAlign w:val="bottom"/>
            <w:hideMark/>
          </w:tcPr>
          <w:p w14:paraId="43BCB1E6" w14:textId="77777777" w:rsidR="00EF2A4E" w:rsidRPr="00EF2A4E" w:rsidRDefault="00EF2A4E" w:rsidP="00EF2A4E">
            <w:pPr>
              <w:jc w:val="center"/>
              <w:rPr>
                <w:sz w:val="16"/>
                <w:szCs w:val="16"/>
              </w:rPr>
            </w:pPr>
            <w:r w:rsidRPr="00EF2A4E">
              <w:rPr>
                <w:sz w:val="16"/>
                <w:szCs w:val="16"/>
              </w:rPr>
              <w:t>57500</w:t>
            </w:r>
          </w:p>
        </w:tc>
        <w:tc>
          <w:tcPr>
            <w:tcW w:w="516" w:type="dxa"/>
            <w:tcBorders>
              <w:top w:val="nil"/>
              <w:left w:val="nil"/>
              <w:bottom w:val="single" w:sz="4" w:space="0" w:color="auto"/>
              <w:right w:val="single" w:sz="4" w:space="0" w:color="auto"/>
            </w:tcBorders>
            <w:noWrap/>
            <w:vAlign w:val="bottom"/>
            <w:hideMark/>
          </w:tcPr>
          <w:p w14:paraId="39019FF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E62B7A7"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C2C2AE0"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4575CFD5"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3B2ECFA" w14:textId="77777777" w:rsidR="00EF2A4E" w:rsidRPr="00EF2A4E" w:rsidRDefault="00EF2A4E" w:rsidP="00EF2A4E">
            <w:pPr>
              <w:jc w:val="right"/>
              <w:rPr>
                <w:sz w:val="16"/>
                <w:szCs w:val="16"/>
              </w:rPr>
            </w:pPr>
            <w:r w:rsidRPr="00EF2A4E">
              <w:rPr>
                <w:sz w:val="16"/>
                <w:szCs w:val="16"/>
              </w:rPr>
              <w:t>27 822,8</w:t>
            </w:r>
          </w:p>
        </w:tc>
        <w:tc>
          <w:tcPr>
            <w:tcW w:w="992" w:type="dxa"/>
            <w:tcBorders>
              <w:top w:val="nil"/>
              <w:left w:val="single" w:sz="4" w:space="0" w:color="auto"/>
              <w:bottom w:val="single" w:sz="4" w:space="0" w:color="auto"/>
              <w:right w:val="nil"/>
            </w:tcBorders>
            <w:noWrap/>
            <w:vAlign w:val="bottom"/>
            <w:hideMark/>
          </w:tcPr>
          <w:p w14:paraId="123A216B" w14:textId="77777777" w:rsidR="00EF2A4E" w:rsidRPr="00EF2A4E" w:rsidRDefault="00EF2A4E" w:rsidP="00EF2A4E">
            <w:pPr>
              <w:jc w:val="right"/>
              <w:rPr>
                <w:sz w:val="16"/>
                <w:szCs w:val="16"/>
              </w:rPr>
            </w:pPr>
            <w:r w:rsidRPr="00EF2A4E">
              <w:rPr>
                <w:sz w:val="16"/>
                <w:szCs w:val="16"/>
              </w:rPr>
              <w:t>27 014,6</w:t>
            </w:r>
          </w:p>
        </w:tc>
        <w:tc>
          <w:tcPr>
            <w:tcW w:w="1135" w:type="dxa"/>
            <w:tcBorders>
              <w:top w:val="nil"/>
              <w:left w:val="single" w:sz="4" w:space="0" w:color="auto"/>
              <w:bottom w:val="single" w:sz="4" w:space="0" w:color="auto"/>
              <w:right w:val="nil"/>
            </w:tcBorders>
            <w:noWrap/>
            <w:vAlign w:val="bottom"/>
            <w:hideMark/>
          </w:tcPr>
          <w:p w14:paraId="5B20BD3E" w14:textId="77777777" w:rsidR="00EF2A4E" w:rsidRPr="00EF2A4E" w:rsidRDefault="00EF2A4E" w:rsidP="00EF2A4E">
            <w:pPr>
              <w:jc w:val="right"/>
              <w:rPr>
                <w:sz w:val="16"/>
                <w:szCs w:val="16"/>
              </w:rPr>
            </w:pPr>
            <w:r w:rsidRPr="00EF2A4E">
              <w:rPr>
                <w:sz w:val="16"/>
                <w:szCs w:val="16"/>
              </w:rPr>
              <w:t>0,0</w:t>
            </w:r>
          </w:p>
        </w:tc>
      </w:tr>
      <w:tr w:rsidR="00EF2A4E" w:rsidRPr="00EF2A4E" w14:paraId="1BA7533F"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8114B10" w14:textId="77777777" w:rsidR="00EF2A4E" w:rsidRPr="00EF2A4E" w:rsidRDefault="00EF2A4E" w:rsidP="00EF2A4E">
            <w:pPr>
              <w:rPr>
                <w:sz w:val="16"/>
                <w:szCs w:val="16"/>
              </w:rPr>
            </w:pPr>
            <w:r w:rsidRPr="00EF2A4E">
              <w:rPr>
                <w:sz w:val="16"/>
                <w:szCs w:val="16"/>
              </w:rPr>
              <w:t>Региональный проект "Педагоги и наставники"</w:t>
            </w:r>
          </w:p>
        </w:tc>
        <w:tc>
          <w:tcPr>
            <w:tcW w:w="416" w:type="dxa"/>
            <w:tcBorders>
              <w:top w:val="nil"/>
              <w:left w:val="nil"/>
              <w:bottom w:val="single" w:sz="4" w:space="0" w:color="auto"/>
              <w:right w:val="single" w:sz="4" w:space="0" w:color="auto"/>
            </w:tcBorders>
            <w:vAlign w:val="bottom"/>
            <w:hideMark/>
          </w:tcPr>
          <w:p w14:paraId="4A79ACE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8EA2E8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B087F8A"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601179F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980F8B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3D21AE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E5E35D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F44DF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0452CB6" w14:textId="77777777" w:rsidR="00EF2A4E" w:rsidRPr="00EF2A4E" w:rsidRDefault="00EF2A4E" w:rsidP="00EF2A4E">
            <w:pPr>
              <w:jc w:val="right"/>
              <w:rPr>
                <w:sz w:val="16"/>
                <w:szCs w:val="16"/>
              </w:rPr>
            </w:pPr>
            <w:r w:rsidRPr="00EF2A4E">
              <w:rPr>
                <w:sz w:val="16"/>
                <w:szCs w:val="16"/>
              </w:rPr>
              <w:t>18 554,6</w:t>
            </w:r>
          </w:p>
        </w:tc>
        <w:tc>
          <w:tcPr>
            <w:tcW w:w="992" w:type="dxa"/>
            <w:tcBorders>
              <w:top w:val="nil"/>
              <w:left w:val="single" w:sz="4" w:space="0" w:color="auto"/>
              <w:bottom w:val="single" w:sz="4" w:space="0" w:color="auto"/>
              <w:right w:val="nil"/>
            </w:tcBorders>
            <w:noWrap/>
            <w:vAlign w:val="bottom"/>
            <w:hideMark/>
          </w:tcPr>
          <w:p w14:paraId="38D1258C" w14:textId="77777777" w:rsidR="00EF2A4E" w:rsidRPr="00EF2A4E" w:rsidRDefault="00EF2A4E" w:rsidP="00EF2A4E">
            <w:pPr>
              <w:jc w:val="right"/>
              <w:rPr>
                <w:sz w:val="16"/>
                <w:szCs w:val="16"/>
              </w:rPr>
            </w:pPr>
            <w:r w:rsidRPr="00EF2A4E">
              <w:rPr>
                <w:sz w:val="16"/>
                <w:szCs w:val="16"/>
              </w:rPr>
              <w:t>20 457,2</w:t>
            </w:r>
          </w:p>
        </w:tc>
        <w:tc>
          <w:tcPr>
            <w:tcW w:w="1135" w:type="dxa"/>
            <w:tcBorders>
              <w:top w:val="nil"/>
              <w:left w:val="single" w:sz="4" w:space="0" w:color="auto"/>
              <w:bottom w:val="single" w:sz="4" w:space="0" w:color="auto"/>
              <w:right w:val="nil"/>
            </w:tcBorders>
            <w:noWrap/>
            <w:vAlign w:val="bottom"/>
            <w:hideMark/>
          </w:tcPr>
          <w:p w14:paraId="4A9A471F" w14:textId="77777777" w:rsidR="00EF2A4E" w:rsidRPr="00EF2A4E" w:rsidRDefault="00EF2A4E" w:rsidP="00EF2A4E">
            <w:pPr>
              <w:jc w:val="right"/>
              <w:rPr>
                <w:sz w:val="16"/>
                <w:szCs w:val="16"/>
              </w:rPr>
            </w:pPr>
            <w:r w:rsidRPr="00EF2A4E">
              <w:rPr>
                <w:sz w:val="16"/>
                <w:szCs w:val="16"/>
              </w:rPr>
              <w:t>20 495,1</w:t>
            </w:r>
          </w:p>
        </w:tc>
      </w:tr>
      <w:tr w:rsidR="00EF2A4E" w:rsidRPr="00EF2A4E" w14:paraId="4D290464" w14:textId="77777777" w:rsidTr="00EF2A4E">
        <w:trPr>
          <w:trHeight w:val="1093"/>
        </w:trPr>
        <w:tc>
          <w:tcPr>
            <w:tcW w:w="3261" w:type="dxa"/>
            <w:tcBorders>
              <w:top w:val="nil"/>
              <w:left w:val="single" w:sz="4" w:space="0" w:color="auto"/>
              <w:bottom w:val="single" w:sz="4" w:space="0" w:color="auto"/>
              <w:right w:val="nil"/>
            </w:tcBorders>
            <w:vAlign w:val="bottom"/>
            <w:hideMark/>
          </w:tcPr>
          <w:p w14:paraId="7D314956" w14:textId="77777777" w:rsidR="00EF2A4E" w:rsidRPr="00EF2A4E" w:rsidRDefault="00EF2A4E" w:rsidP="00EF2A4E">
            <w:pPr>
              <w:rPr>
                <w:sz w:val="16"/>
                <w:szCs w:val="16"/>
              </w:rPr>
            </w:pPr>
            <w:r w:rsidRPr="00EF2A4E">
              <w:rPr>
                <w:sz w:val="16"/>
                <w:szCs w:val="16"/>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416" w:type="dxa"/>
            <w:tcBorders>
              <w:top w:val="nil"/>
              <w:left w:val="single" w:sz="4" w:space="0" w:color="auto"/>
              <w:bottom w:val="single" w:sz="4" w:space="0" w:color="auto"/>
              <w:right w:val="single" w:sz="4" w:space="0" w:color="auto"/>
            </w:tcBorders>
            <w:vAlign w:val="bottom"/>
            <w:hideMark/>
          </w:tcPr>
          <w:p w14:paraId="66D763F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02236E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BA1C6CF"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3854F3B4"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2E1607A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E303B2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5B1F5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1CD247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FCD25B"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6F1EC0D3"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09D861B5" w14:textId="77777777" w:rsidR="00EF2A4E" w:rsidRPr="00EF2A4E" w:rsidRDefault="00EF2A4E" w:rsidP="00EF2A4E">
            <w:pPr>
              <w:jc w:val="right"/>
              <w:rPr>
                <w:sz w:val="16"/>
                <w:szCs w:val="16"/>
              </w:rPr>
            </w:pPr>
            <w:r w:rsidRPr="00EF2A4E">
              <w:rPr>
                <w:sz w:val="16"/>
                <w:szCs w:val="16"/>
              </w:rPr>
              <w:t>938,1</w:t>
            </w:r>
          </w:p>
        </w:tc>
      </w:tr>
      <w:tr w:rsidR="00EF2A4E" w:rsidRPr="00EF2A4E" w14:paraId="634BA0F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99A4D8A"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6F9D7F7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83024B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9FD5FB7"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484DC426"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6A6AC962"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1DBC9DC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7FE9C3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DBB9C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638561"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32008699"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59386370" w14:textId="77777777" w:rsidR="00EF2A4E" w:rsidRPr="00EF2A4E" w:rsidRDefault="00EF2A4E" w:rsidP="00EF2A4E">
            <w:pPr>
              <w:jc w:val="right"/>
              <w:rPr>
                <w:sz w:val="16"/>
                <w:szCs w:val="16"/>
              </w:rPr>
            </w:pPr>
            <w:r w:rsidRPr="00EF2A4E">
              <w:rPr>
                <w:sz w:val="16"/>
                <w:szCs w:val="16"/>
              </w:rPr>
              <w:t>938,1</w:t>
            </w:r>
          </w:p>
        </w:tc>
      </w:tr>
      <w:tr w:rsidR="00EF2A4E" w:rsidRPr="00EF2A4E" w14:paraId="20BD7228" w14:textId="77777777" w:rsidTr="00EF2A4E">
        <w:trPr>
          <w:trHeight w:val="255"/>
        </w:trPr>
        <w:tc>
          <w:tcPr>
            <w:tcW w:w="3261" w:type="dxa"/>
            <w:tcBorders>
              <w:top w:val="nil"/>
              <w:left w:val="nil"/>
              <w:bottom w:val="nil"/>
              <w:right w:val="nil"/>
            </w:tcBorders>
            <w:noWrap/>
            <w:vAlign w:val="bottom"/>
            <w:hideMark/>
          </w:tcPr>
          <w:p w14:paraId="676A34E9"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707CB60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B60B74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8654085"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6F68FAAA"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29654F7C"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EA7081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8EEFF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3D174B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777747"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0327E717"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2CD9206B" w14:textId="77777777" w:rsidR="00EF2A4E" w:rsidRPr="00EF2A4E" w:rsidRDefault="00EF2A4E" w:rsidP="00EF2A4E">
            <w:pPr>
              <w:jc w:val="right"/>
              <w:rPr>
                <w:sz w:val="16"/>
                <w:szCs w:val="16"/>
              </w:rPr>
            </w:pPr>
            <w:r w:rsidRPr="00EF2A4E">
              <w:rPr>
                <w:sz w:val="16"/>
                <w:szCs w:val="16"/>
              </w:rPr>
              <w:t>938,1</w:t>
            </w:r>
          </w:p>
        </w:tc>
      </w:tr>
      <w:tr w:rsidR="00EF2A4E" w:rsidRPr="00EF2A4E" w14:paraId="6A127D4F"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1ED12560"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58939A3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190B8C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180D80FD"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591A2374"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5ACF062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32C37BF"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26386F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3D466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CC30915"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3140236D"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049BDA4D" w14:textId="77777777" w:rsidR="00EF2A4E" w:rsidRPr="00EF2A4E" w:rsidRDefault="00EF2A4E" w:rsidP="00EF2A4E">
            <w:pPr>
              <w:jc w:val="right"/>
              <w:rPr>
                <w:sz w:val="16"/>
                <w:szCs w:val="16"/>
              </w:rPr>
            </w:pPr>
            <w:r w:rsidRPr="00EF2A4E">
              <w:rPr>
                <w:sz w:val="16"/>
                <w:szCs w:val="16"/>
              </w:rPr>
              <w:t>938,1</w:t>
            </w:r>
          </w:p>
        </w:tc>
      </w:tr>
      <w:tr w:rsidR="00EF2A4E" w:rsidRPr="00EF2A4E" w14:paraId="24D94FD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25E2886"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51457AF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18A365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E5433D9"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5F55F029"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7EEB370C"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0ABC59E"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8C8F46B"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055ABA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A6E609"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7AD39BDE"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230F811F" w14:textId="77777777" w:rsidR="00EF2A4E" w:rsidRPr="00EF2A4E" w:rsidRDefault="00EF2A4E" w:rsidP="00EF2A4E">
            <w:pPr>
              <w:jc w:val="right"/>
              <w:rPr>
                <w:sz w:val="16"/>
                <w:szCs w:val="16"/>
              </w:rPr>
            </w:pPr>
            <w:r w:rsidRPr="00EF2A4E">
              <w:rPr>
                <w:sz w:val="16"/>
                <w:szCs w:val="16"/>
              </w:rPr>
              <w:t>938,1</w:t>
            </w:r>
          </w:p>
        </w:tc>
      </w:tr>
      <w:tr w:rsidR="00EF2A4E" w:rsidRPr="00EF2A4E" w14:paraId="0613199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FD7B854"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1C7393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2EAF6D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B0CFD68"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single" w:sz="4" w:space="0" w:color="auto"/>
            </w:tcBorders>
            <w:noWrap/>
            <w:vAlign w:val="bottom"/>
            <w:hideMark/>
          </w:tcPr>
          <w:p w14:paraId="6C62746B" w14:textId="77777777" w:rsidR="00EF2A4E" w:rsidRPr="00EF2A4E" w:rsidRDefault="00EF2A4E" w:rsidP="00EF2A4E">
            <w:pPr>
              <w:jc w:val="center"/>
              <w:rPr>
                <w:sz w:val="16"/>
                <w:szCs w:val="16"/>
              </w:rPr>
            </w:pPr>
            <w:r w:rsidRPr="00EF2A4E">
              <w:rPr>
                <w:sz w:val="16"/>
                <w:szCs w:val="16"/>
              </w:rPr>
              <w:t>50500</w:t>
            </w:r>
          </w:p>
        </w:tc>
        <w:tc>
          <w:tcPr>
            <w:tcW w:w="516" w:type="dxa"/>
            <w:tcBorders>
              <w:top w:val="nil"/>
              <w:left w:val="nil"/>
              <w:bottom w:val="single" w:sz="4" w:space="0" w:color="auto"/>
              <w:right w:val="single" w:sz="4" w:space="0" w:color="auto"/>
            </w:tcBorders>
            <w:noWrap/>
            <w:vAlign w:val="bottom"/>
            <w:hideMark/>
          </w:tcPr>
          <w:p w14:paraId="18190D9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42BB9F8"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C8A1D95"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99DC9B4"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054FB983" w14:textId="77777777" w:rsidR="00EF2A4E" w:rsidRPr="00EF2A4E" w:rsidRDefault="00EF2A4E" w:rsidP="00EF2A4E">
            <w:pPr>
              <w:jc w:val="right"/>
              <w:rPr>
                <w:sz w:val="16"/>
                <w:szCs w:val="16"/>
              </w:rPr>
            </w:pPr>
            <w:r w:rsidRPr="00EF2A4E">
              <w:rPr>
                <w:sz w:val="16"/>
                <w:szCs w:val="16"/>
              </w:rPr>
              <w:t>938,1</w:t>
            </w:r>
          </w:p>
        </w:tc>
        <w:tc>
          <w:tcPr>
            <w:tcW w:w="992" w:type="dxa"/>
            <w:tcBorders>
              <w:top w:val="nil"/>
              <w:left w:val="single" w:sz="4" w:space="0" w:color="auto"/>
              <w:bottom w:val="single" w:sz="4" w:space="0" w:color="auto"/>
              <w:right w:val="nil"/>
            </w:tcBorders>
            <w:noWrap/>
            <w:vAlign w:val="bottom"/>
            <w:hideMark/>
          </w:tcPr>
          <w:p w14:paraId="5E8C9621" w14:textId="77777777" w:rsidR="00EF2A4E" w:rsidRPr="00EF2A4E" w:rsidRDefault="00EF2A4E" w:rsidP="00EF2A4E">
            <w:pPr>
              <w:jc w:val="right"/>
              <w:rPr>
                <w:sz w:val="16"/>
                <w:szCs w:val="16"/>
              </w:rPr>
            </w:pPr>
            <w:r w:rsidRPr="00EF2A4E">
              <w:rPr>
                <w:sz w:val="16"/>
                <w:szCs w:val="16"/>
              </w:rPr>
              <w:t>938,1</w:t>
            </w:r>
          </w:p>
        </w:tc>
        <w:tc>
          <w:tcPr>
            <w:tcW w:w="1135" w:type="dxa"/>
            <w:tcBorders>
              <w:top w:val="nil"/>
              <w:left w:val="single" w:sz="4" w:space="0" w:color="auto"/>
              <w:bottom w:val="single" w:sz="4" w:space="0" w:color="auto"/>
              <w:right w:val="nil"/>
            </w:tcBorders>
            <w:noWrap/>
            <w:vAlign w:val="bottom"/>
            <w:hideMark/>
          </w:tcPr>
          <w:p w14:paraId="52684B06" w14:textId="77777777" w:rsidR="00EF2A4E" w:rsidRPr="00EF2A4E" w:rsidRDefault="00EF2A4E" w:rsidP="00EF2A4E">
            <w:pPr>
              <w:jc w:val="right"/>
              <w:rPr>
                <w:sz w:val="16"/>
                <w:szCs w:val="16"/>
              </w:rPr>
            </w:pPr>
            <w:r w:rsidRPr="00EF2A4E">
              <w:rPr>
                <w:sz w:val="16"/>
                <w:szCs w:val="16"/>
              </w:rPr>
              <w:t>938,1</w:t>
            </w:r>
          </w:p>
        </w:tc>
      </w:tr>
      <w:tr w:rsidR="00EF2A4E" w:rsidRPr="00EF2A4E" w14:paraId="22FD70F6" w14:textId="77777777" w:rsidTr="00EF2A4E">
        <w:trPr>
          <w:trHeight w:val="1113"/>
        </w:trPr>
        <w:tc>
          <w:tcPr>
            <w:tcW w:w="3261" w:type="dxa"/>
            <w:tcBorders>
              <w:top w:val="nil"/>
              <w:left w:val="single" w:sz="4" w:space="0" w:color="auto"/>
              <w:bottom w:val="single" w:sz="4" w:space="0" w:color="auto"/>
              <w:right w:val="single" w:sz="4" w:space="0" w:color="auto"/>
            </w:tcBorders>
            <w:vAlign w:val="bottom"/>
            <w:hideMark/>
          </w:tcPr>
          <w:p w14:paraId="25CAA694" w14:textId="77777777" w:rsidR="00EF2A4E" w:rsidRPr="00EF2A4E" w:rsidRDefault="00EF2A4E" w:rsidP="00EF2A4E">
            <w:pPr>
              <w:rPr>
                <w:sz w:val="16"/>
                <w:szCs w:val="16"/>
              </w:rPr>
            </w:pPr>
            <w:r w:rsidRPr="00EF2A4E">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16" w:type="dxa"/>
            <w:tcBorders>
              <w:top w:val="nil"/>
              <w:left w:val="nil"/>
              <w:bottom w:val="single" w:sz="4" w:space="0" w:color="auto"/>
              <w:right w:val="single" w:sz="4" w:space="0" w:color="auto"/>
            </w:tcBorders>
            <w:vAlign w:val="bottom"/>
            <w:hideMark/>
          </w:tcPr>
          <w:p w14:paraId="6A654FF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BBA56A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69C2CC6"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706E806B"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5A41769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C6E6F8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B908C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C935EE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AC1011"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2FF141B4"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557274F3" w14:textId="77777777" w:rsidR="00EF2A4E" w:rsidRPr="00EF2A4E" w:rsidRDefault="00EF2A4E" w:rsidP="00EF2A4E">
            <w:pPr>
              <w:jc w:val="right"/>
              <w:rPr>
                <w:sz w:val="16"/>
                <w:szCs w:val="16"/>
              </w:rPr>
            </w:pPr>
            <w:r w:rsidRPr="00EF2A4E">
              <w:rPr>
                <w:sz w:val="16"/>
                <w:szCs w:val="16"/>
              </w:rPr>
              <w:t>2 120,7</w:t>
            </w:r>
          </w:p>
        </w:tc>
      </w:tr>
      <w:tr w:rsidR="00EF2A4E" w:rsidRPr="00EF2A4E" w14:paraId="35C1FDE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FE3494F"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7D80418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C5EAC3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70086AE"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0A3B8181"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27E3DF7F"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6C01D65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D8995B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2413E8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09CCD0"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7F0331BB"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3897E1E6" w14:textId="77777777" w:rsidR="00EF2A4E" w:rsidRPr="00EF2A4E" w:rsidRDefault="00EF2A4E" w:rsidP="00EF2A4E">
            <w:pPr>
              <w:jc w:val="right"/>
              <w:rPr>
                <w:sz w:val="16"/>
                <w:szCs w:val="16"/>
              </w:rPr>
            </w:pPr>
            <w:r w:rsidRPr="00EF2A4E">
              <w:rPr>
                <w:sz w:val="16"/>
                <w:szCs w:val="16"/>
              </w:rPr>
              <w:t>2 120,7</w:t>
            </w:r>
          </w:p>
        </w:tc>
      </w:tr>
      <w:tr w:rsidR="00EF2A4E" w:rsidRPr="00EF2A4E" w14:paraId="0621D202" w14:textId="77777777" w:rsidTr="00EF2A4E">
        <w:trPr>
          <w:trHeight w:val="255"/>
        </w:trPr>
        <w:tc>
          <w:tcPr>
            <w:tcW w:w="3261" w:type="dxa"/>
            <w:tcBorders>
              <w:top w:val="nil"/>
              <w:left w:val="nil"/>
              <w:bottom w:val="nil"/>
              <w:right w:val="nil"/>
            </w:tcBorders>
            <w:noWrap/>
            <w:vAlign w:val="bottom"/>
            <w:hideMark/>
          </w:tcPr>
          <w:p w14:paraId="6E36A6D0"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41AA6B3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1E07F0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C767CD8"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48A05EFB"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4B68AE5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9F4C2F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DE8D15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B35B8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CC40D5"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14E01AF3"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7476A195" w14:textId="77777777" w:rsidR="00EF2A4E" w:rsidRPr="00EF2A4E" w:rsidRDefault="00EF2A4E" w:rsidP="00EF2A4E">
            <w:pPr>
              <w:jc w:val="right"/>
              <w:rPr>
                <w:sz w:val="16"/>
                <w:szCs w:val="16"/>
              </w:rPr>
            </w:pPr>
            <w:r w:rsidRPr="00EF2A4E">
              <w:rPr>
                <w:sz w:val="16"/>
                <w:szCs w:val="16"/>
              </w:rPr>
              <w:t>2 120,7</w:t>
            </w:r>
          </w:p>
        </w:tc>
      </w:tr>
      <w:tr w:rsidR="00EF2A4E" w:rsidRPr="00EF2A4E" w14:paraId="7B2E9E69"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5A825A63"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55D262A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31E8C1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5F0FA6A"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48C386DB"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101961F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8CF20F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D31337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39161B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B5E3D2F"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495E2B82"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3CB80899" w14:textId="77777777" w:rsidR="00EF2A4E" w:rsidRPr="00EF2A4E" w:rsidRDefault="00EF2A4E" w:rsidP="00EF2A4E">
            <w:pPr>
              <w:jc w:val="right"/>
              <w:rPr>
                <w:sz w:val="16"/>
                <w:szCs w:val="16"/>
              </w:rPr>
            </w:pPr>
            <w:r w:rsidRPr="00EF2A4E">
              <w:rPr>
                <w:sz w:val="16"/>
                <w:szCs w:val="16"/>
              </w:rPr>
              <w:t>2 120,7</w:t>
            </w:r>
          </w:p>
        </w:tc>
      </w:tr>
      <w:tr w:rsidR="00EF2A4E" w:rsidRPr="00EF2A4E" w14:paraId="5445BBB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6801143"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3A231F9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07ECA8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B2D6AFF"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286EA882"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38433DF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6AD3C86"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EF78399"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388050C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DA7FE72"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20D92392"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45366ECE" w14:textId="77777777" w:rsidR="00EF2A4E" w:rsidRPr="00EF2A4E" w:rsidRDefault="00EF2A4E" w:rsidP="00EF2A4E">
            <w:pPr>
              <w:jc w:val="right"/>
              <w:rPr>
                <w:sz w:val="16"/>
                <w:szCs w:val="16"/>
              </w:rPr>
            </w:pPr>
            <w:r w:rsidRPr="00EF2A4E">
              <w:rPr>
                <w:sz w:val="16"/>
                <w:szCs w:val="16"/>
              </w:rPr>
              <w:t>2 120,7</w:t>
            </w:r>
          </w:p>
        </w:tc>
      </w:tr>
      <w:tr w:rsidR="00EF2A4E" w:rsidRPr="00EF2A4E" w14:paraId="3B52E47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23F1E05"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A6F64AF"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E76504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BF1E724"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nil"/>
              <w:bottom w:val="single" w:sz="4" w:space="0" w:color="auto"/>
              <w:right w:val="single" w:sz="4" w:space="0" w:color="auto"/>
            </w:tcBorders>
            <w:noWrap/>
            <w:vAlign w:val="bottom"/>
            <w:hideMark/>
          </w:tcPr>
          <w:p w14:paraId="6A3D30E2" w14:textId="77777777" w:rsidR="00EF2A4E" w:rsidRPr="00EF2A4E" w:rsidRDefault="00EF2A4E" w:rsidP="00EF2A4E">
            <w:pPr>
              <w:jc w:val="center"/>
              <w:rPr>
                <w:sz w:val="16"/>
                <w:szCs w:val="16"/>
              </w:rPr>
            </w:pPr>
            <w:r w:rsidRPr="00EF2A4E">
              <w:rPr>
                <w:sz w:val="16"/>
                <w:szCs w:val="16"/>
              </w:rPr>
              <w:t>51790</w:t>
            </w:r>
          </w:p>
        </w:tc>
        <w:tc>
          <w:tcPr>
            <w:tcW w:w="516" w:type="dxa"/>
            <w:tcBorders>
              <w:top w:val="nil"/>
              <w:left w:val="nil"/>
              <w:bottom w:val="single" w:sz="4" w:space="0" w:color="auto"/>
              <w:right w:val="single" w:sz="4" w:space="0" w:color="auto"/>
            </w:tcBorders>
            <w:noWrap/>
            <w:vAlign w:val="bottom"/>
            <w:hideMark/>
          </w:tcPr>
          <w:p w14:paraId="4889420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4B66D37"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588C80B"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B6F51DF"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18A4A5DD" w14:textId="77777777" w:rsidR="00EF2A4E" w:rsidRPr="00EF2A4E" w:rsidRDefault="00EF2A4E" w:rsidP="00EF2A4E">
            <w:pPr>
              <w:jc w:val="right"/>
              <w:rPr>
                <w:sz w:val="16"/>
                <w:szCs w:val="16"/>
              </w:rPr>
            </w:pPr>
            <w:r w:rsidRPr="00EF2A4E">
              <w:rPr>
                <w:sz w:val="16"/>
                <w:szCs w:val="16"/>
              </w:rPr>
              <w:t>2 051,4</w:t>
            </w:r>
          </w:p>
        </w:tc>
        <w:tc>
          <w:tcPr>
            <w:tcW w:w="992" w:type="dxa"/>
            <w:tcBorders>
              <w:top w:val="nil"/>
              <w:left w:val="single" w:sz="4" w:space="0" w:color="auto"/>
              <w:bottom w:val="single" w:sz="4" w:space="0" w:color="auto"/>
              <w:right w:val="nil"/>
            </w:tcBorders>
            <w:noWrap/>
            <w:vAlign w:val="bottom"/>
            <w:hideMark/>
          </w:tcPr>
          <w:p w14:paraId="7F7BDE8E" w14:textId="77777777" w:rsidR="00EF2A4E" w:rsidRPr="00EF2A4E" w:rsidRDefault="00EF2A4E" w:rsidP="00EF2A4E">
            <w:pPr>
              <w:jc w:val="right"/>
              <w:rPr>
                <w:sz w:val="16"/>
                <w:szCs w:val="16"/>
              </w:rPr>
            </w:pPr>
            <w:r w:rsidRPr="00EF2A4E">
              <w:rPr>
                <w:sz w:val="16"/>
                <w:szCs w:val="16"/>
              </w:rPr>
              <w:t>2 082,8</w:t>
            </w:r>
          </w:p>
        </w:tc>
        <w:tc>
          <w:tcPr>
            <w:tcW w:w="1135" w:type="dxa"/>
            <w:tcBorders>
              <w:top w:val="nil"/>
              <w:left w:val="single" w:sz="4" w:space="0" w:color="auto"/>
              <w:bottom w:val="single" w:sz="4" w:space="0" w:color="auto"/>
              <w:right w:val="nil"/>
            </w:tcBorders>
            <w:noWrap/>
            <w:vAlign w:val="bottom"/>
            <w:hideMark/>
          </w:tcPr>
          <w:p w14:paraId="4E15F488" w14:textId="77777777" w:rsidR="00EF2A4E" w:rsidRPr="00EF2A4E" w:rsidRDefault="00EF2A4E" w:rsidP="00EF2A4E">
            <w:pPr>
              <w:jc w:val="right"/>
              <w:rPr>
                <w:sz w:val="16"/>
                <w:szCs w:val="16"/>
              </w:rPr>
            </w:pPr>
            <w:r w:rsidRPr="00EF2A4E">
              <w:rPr>
                <w:sz w:val="16"/>
                <w:szCs w:val="16"/>
              </w:rPr>
              <w:t>2 120,7</w:t>
            </w:r>
          </w:p>
        </w:tc>
      </w:tr>
      <w:tr w:rsidR="00EF2A4E" w:rsidRPr="00EF2A4E" w14:paraId="4146E063" w14:textId="77777777" w:rsidTr="00EF2A4E">
        <w:trPr>
          <w:trHeight w:val="1716"/>
        </w:trPr>
        <w:tc>
          <w:tcPr>
            <w:tcW w:w="3261" w:type="dxa"/>
            <w:tcBorders>
              <w:top w:val="nil"/>
              <w:left w:val="single" w:sz="4" w:space="0" w:color="auto"/>
              <w:bottom w:val="single" w:sz="4" w:space="0" w:color="auto"/>
              <w:right w:val="single" w:sz="4" w:space="0" w:color="auto"/>
            </w:tcBorders>
            <w:vAlign w:val="bottom"/>
            <w:hideMark/>
          </w:tcPr>
          <w:p w14:paraId="76147C81" w14:textId="77777777" w:rsidR="00EF2A4E" w:rsidRPr="00EF2A4E" w:rsidRDefault="00EF2A4E" w:rsidP="00EF2A4E">
            <w:pPr>
              <w:rPr>
                <w:sz w:val="16"/>
                <w:szCs w:val="16"/>
              </w:rPr>
            </w:pPr>
            <w:r w:rsidRPr="00EF2A4E">
              <w:rPr>
                <w:sz w:val="16"/>
                <w:szCs w:val="16"/>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16" w:type="dxa"/>
            <w:tcBorders>
              <w:top w:val="nil"/>
              <w:left w:val="nil"/>
              <w:bottom w:val="single" w:sz="4" w:space="0" w:color="auto"/>
              <w:right w:val="single" w:sz="4" w:space="0" w:color="auto"/>
            </w:tcBorders>
            <w:noWrap/>
            <w:vAlign w:val="bottom"/>
            <w:hideMark/>
          </w:tcPr>
          <w:p w14:paraId="0AF94CB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8FFBE1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62CADD5"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1B159BAC"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2701E06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E0B0E9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93A6BC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14667D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0BAC07"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5BD37676"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5A7478B0" w14:textId="77777777" w:rsidR="00EF2A4E" w:rsidRPr="00EF2A4E" w:rsidRDefault="00EF2A4E" w:rsidP="00EF2A4E">
            <w:pPr>
              <w:jc w:val="right"/>
              <w:rPr>
                <w:sz w:val="16"/>
                <w:szCs w:val="16"/>
              </w:rPr>
            </w:pPr>
            <w:r w:rsidRPr="00EF2A4E">
              <w:rPr>
                <w:sz w:val="16"/>
                <w:szCs w:val="16"/>
              </w:rPr>
              <w:t>17 436,3</w:t>
            </w:r>
          </w:p>
        </w:tc>
      </w:tr>
      <w:tr w:rsidR="00EF2A4E" w:rsidRPr="00EF2A4E" w14:paraId="202AC82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71B17BF"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noWrap/>
            <w:vAlign w:val="bottom"/>
            <w:hideMark/>
          </w:tcPr>
          <w:p w14:paraId="456AD5C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E98E40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A70B01E"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102144FF"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676092CC"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7EEC83B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286A52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27AABB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19C667"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02DCFEC4"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73265228" w14:textId="77777777" w:rsidR="00EF2A4E" w:rsidRPr="00EF2A4E" w:rsidRDefault="00EF2A4E" w:rsidP="00EF2A4E">
            <w:pPr>
              <w:jc w:val="right"/>
              <w:rPr>
                <w:sz w:val="16"/>
                <w:szCs w:val="16"/>
              </w:rPr>
            </w:pPr>
            <w:r w:rsidRPr="00EF2A4E">
              <w:rPr>
                <w:sz w:val="16"/>
                <w:szCs w:val="16"/>
              </w:rPr>
              <w:t>17 436,3</w:t>
            </w:r>
          </w:p>
        </w:tc>
      </w:tr>
      <w:tr w:rsidR="00EF2A4E" w:rsidRPr="00EF2A4E" w14:paraId="11F7BE74" w14:textId="77777777" w:rsidTr="00EF2A4E">
        <w:trPr>
          <w:trHeight w:val="255"/>
        </w:trPr>
        <w:tc>
          <w:tcPr>
            <w:tcW w:w="3261" w:type="dxa"/>
            <w:tcBorders>
              <w:top w:val="nil"/>
              <w:left w:val="nil"/>
              <w:bottom w:val="nil"/>
              <w:right w:val="nil"/>
            </w:tcBorders>
            <w:noWrap/>
            <w:vAlign w:val="bottom"/>
            <w:hideMark/>
          </w:tcPr>
          <w:p w14:paraId="244CBE02"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noWrap/>
            <w:vAlign w:val="bottom"/>
            <w:hideMark/>
          </w:tcPr>
          <w:p w14:paraId="2F221DA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AD8821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F03477A"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6BDA0A14"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26C19DB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CCC90C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EDC1D6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61E2B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42A97F"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0B6D3705"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77E47209" w14:textId="77777777" w:rsidR="00EF2A4E" w:rsidRPr="00EF2A4E" w:rsidRDefault="00EF2A4E" w:rsidP="00EF2A4E">
            <w:pPr>
              <w:jc w:val="right"/>
              <w:rPr>
                <w:sz w:val="16"/>
                <w:szCs w:val="16"/>
              </w:rPr>
            </w:pPr>
            <w:r w:rsidRPr="00EF2A4E">
              <w:rPr>
                <w:sz w:val="16"/>
                <w:szCs w:val="16"/>
              </w:rPr>
              <w:t>17 436,3</w:t>
            </w:r>
          </w:p>
        </w:tc>
      </w:tr>
      <w:tr w:rsidR="00EF2A4E" w:rsidRPr="00EF2A4E" w14:paraId="18B51E94"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6852334B"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noWrap/>
            <w:vAlign w:val="bottom"/>
            <w:hideMark/>
          </w:tcPr>
          <w:p w14:paraId="3486A53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C7C976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42C835C3"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15C3454C"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7F4624B6"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0FB4B7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38BA7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97FAC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7C70F2"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5505C6C9"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59A7E2D0" w14:textId="77777777" w:rsidR="00EF2A4E" w:rsidRPr="00EF2A4E" w:rsidRDefault="00EF2A4E" w:rsidP="00EF2A4E">
            <w:pPr>
              <w:jc w:val="right"/>
              <w:rPr>
                <w:sz w:val="16"/>
                <w:szCs w:val="16"/>
              </w:rPr>
            </w:pPr>
            <w:r w:rsidRPr="00EF2A4E">
              <w:rPr>
                <w:sz w:val="16"/>
                <w:szCs w:val="16"/>
              </w:rPr>
              <w:t>17 436,3</w:t>
            </w:r>
          </w:p>
        </w:tc>
      </w:tr>
      <w:tr w:rsidR="00EF2A4E" w:rsidRPr="00EF2A4E" w14:paraId="025F1DD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762E582"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noWrap/>
            <w:vAlign w:val="bottom"/>
            <w:hideMark/>
          </w:tcPr>
          <w:p w14:paraId="280BB2F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3DCDE8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2B51E179"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7F439F2B"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603E280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B91CA70"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3310123D"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A98890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8CE77DD"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43D91F58"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7B944670" w14:textId="77777777" w:rsidR="00EF2A4E" w:rsidRPr="00EF2A4E" w:rsidRDefault="00EF2A4E" w:rsidP="00EF2A4E">
            <w:pPr>
              <w:jc w:val="right"/>
              <w:rPr>
                <w:sz w:val="16"/>
                <w:szCs w:val="16"/>
              </w:rPr>
            </w:pPr>
            <w:r w:rsidRPr="00EF2A4E">
              <w:rPr>
                <w:sz w:val="16"/>
                <w:szCs w:val="16"/>
              </w:rPr>
              <w:t>17 436,3</w:t>
            </w:r>
          </w:p>
        </w:tc>
      </w:tr>
      <w:tr w:rsidR="00EF2A4E" w:rsidRPr="00EF2A4E" w14:paraId="2F24B0A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60985C6"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065DB24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38D4B3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6E8BA617" w14:textId="77777777" w:rsidR="00EF2A4E" w:rsidRPr="00EF2A4E" w:rsidRDefault="00EF2A4E" w:rsidP="00EF2A4E">
            <w:pPr>
              <w:jc w:val="center"/>
              <w:rPr>
                <w:sz w:val="16"/>
                <w:szCs w:val="16"/>
              </w:rPr>
            </w:pPr>
            <w:r w:rsidRPr="00EF2A4E">
              <w:rPr>
                <w:sz w:val="16"/>
                <w:szCs w:val="16"/>
              </w:rPr>
              <w:t>Ю6</w:t>
            </w:r>
          </w:p>
        </w:tc>
        <w:tc>
          <w:tcPr>
            <w:tcW w:w="805" w:type="dxa"/>
            <w:tcBorders>
              <w:top w:val="nil"/>
              <w:left w:val="single" w:sz="4" w:space="0" w:color="auto"/>
              <w:bottom w:val="single" w:sz="4" w:space="0" w:color="auto"/>
              <w:right w:val="nil"/>
            </w:tcBorders>
            <w:noWrap/>
            <w:vAlign w:val="bottom"/>
            <w:hideMark/>
          </w:tcPr>
          <w:p w14:paraId="7E6FBF21" w14:textId="77777777" w:rsidR="00EF2A4E" w:rsidRPr="00EF2A4E" w:rsidRDefault="00EF2A4E" w:rsidP="00EF2A4E">
            <w:pPr>
              <w:jc w:val="center"/>
              <w:rPr>
                <w:sz w:val="16"/>
                <w:szCs w:val="16"/>
              </w:rPr>
            </w:pPr>
            <w:r w:rsidRPr="00EF2A4E">
              <w:rPr>
                <w:sz w:val="16"/>
                <w:szCs w:val="16"/>
              </w:rPr>
              <w:t>53030</w:t>
            </w:r>
          </w:p>
        </w:tc>
        <w:tc>
          <w:tcPr>
            <w:tcW w:w="516" w:type="dxa"/>
            <w:tcBorders>
              <w:top w:val="nil"/>
              <w:left w:val="single" w:sz="4" w:space="0" w:color="auto"/>
              <w:bottom w:val="single" w:sz="4" w:space="0" w:color="auto"/>
              <w:right w:val="single" w:sz="4" w:space="0" w:color="auto"/>
            </w:tcBorders>
            <w:noWrap/>
            <w:vAlign w:val="bottom"/>
            <w:hideMark/>
          </w:tcPr>
          <w:p w14:paraId="2004621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333744D"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4801A269"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1C07A54"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021965F" w14:textId="77777777" w:rsidR="00EF2A4E" w:rsidRPr="00EF2A4E" w:rsidRDefault="00EF2A4E" w:rsidP="00EF2A4E">
            <w:pPr>
              <w:jc w:val="right"/>
              <w:rPr>
                <w:sz w:val="16"/>
                <w:szCs w:val="16"/>
              </w:rPr>
            </w:pPr>
            <w:r w:rsidRPr="00EF2A4E">
              <w:rPr>
                <w:sz w:val="16"/>
                <w:szCs w:val="16"/>
              </w:rPr>
              <w:t>15 565,1</w:t>
            </w:r>
          </w:p>
        </w:tc>
        <w:tc>
          <w:tcPr>
            <w:tcW w:w="992" w:type="dxa"/>
            <w:tcBorders>
              <w:top w:val="nil"/>
              <w:left w:val="single" w:sz="4" w:space="0" w:color="auto"/>
              <w:bottom w:val="single" w:sz="4" w:space="0" w:color="auto"/>
              <w:right w:val="nil"/>
            </w:tcBorders>
            <w:noWrap/>
            <w:vAlign w:val="bottom"/>
            <w:hideMark/>
          </w:tcPr>
          <w:p w14:paraId="33929AA6" w14:textId="77777777" w:rsidR="00EF2A4E" w:rsidRPr="00EF2A4E" w:rsidRDefault="00EF2A4E" w:rsidP="00EF2A4E">
            <w:pPr>
              <w:jc w:val="right"/>
              <w:rPr>
                <w:sz w:val="16"/>
                <w:szCs w:val="16"/>
              </w:rPr>
            </w:pPr>
            <w:r w:rsidRPr="00EF2A4E">
              <w:rPr>
                <w:sz w:val="16"/>
                <w:szCs w:val="16"/>
              </w:rPr>
              <w:t>17 436,3</w:t>
            </w:r>
          </w:p>
        </w:tc>
        <w:tc>
          <w:tcPr>
            <w:tcW w:w="1135" w:type="dxa"/>
            <w:tcBorders>
              <w:top w:val="nil"/>
              <w:left w:val="single" w:sz="4" w:space="0" w:color="auto"/>
              <w:bottom w:val="single" w:sz="4" w:space="0" w:color="auto"/>
              <w:right w:val="nil"/>
            </w:tcBorders>
            <w:noWrap/>
            <w:vAlign w:val="bottom"/>
            <w:hideMark/>
          </w:tcPr>
          <w:p w14:paraId="1A439E82" w14:textId="77777777" w:rsidR="00EF2A4E" w:rsidRPr="00EF2A4E" w:rsidRDefault="00EF2A4E" w:rsidP="00EF2A4E">
            <w:pPr>
              <w:jc w:val="right"/>
              <w:rPr>
                <w:sz w:val="16"/>
                <w:szCs w:val="16"/>
              </w:rPr>
            </w:pPr>
            <w:r w:rsidRPr="00EF2A4E">
              <w:rPr>
                <w:sz w:val="16"/>
                <w:szCs w:val="16"/>
              </w:rPr>
              <w:t>17 436,3</w:t>
            </w:r>
          </w:p>
        </w:tc>
      </w:tr>
      <w:tr w:rsidR="00EF2A4E" w:rsidRPr="00EF2A4E" w14:paraId="5F11AC49" w14:textId="77777777" w:rsidTr="00EF2A4E">
        <w:trPr>
          <w:trHeight w:val="720"/>
        </w:trPr>
        <w:tc>
          <w:tcPr>
            <w:tcW w:w="3261" w:type="dxa"/>
            <w:tcBorders>
              <w:top w:val="nil"/>
              <w:left w:val="single" w:sz="4" w:space="0" w:color="auto"/>
              <w:bottom w:val="single" w:sz="4" w:space="0" w:color="auto"/>
              <w:right w:val="nil"/>
            </w:tcBorders>
            <w:vAlign w:val="bottom"/>
            <w:hideMark/>
          </w:tcPr>
          <w:p w14:paraId="2D99BED3" w14:textId="77777777" w:rsidR="00EF2A4E" w:rsidRPr="00EF2A4E" w:rsidRDefault="00EF2A4E" w:rsidP="00EF2A4E">
            <w:pPr>
              <w:rPr>
                <w:sz w:val="16"/>
                <w:szCs w:val="16"/>
              </w:rPr>
            </w:pPr>
            <w:r w:rsidRPr="00EF2A4E">
              <w:rPr>
                <w:sz w:val="16"/>
                <w:szCs w:val="16"/>
              </w:rPr>
              <w:t>Подпрограмма «Развитие системы дополнительного образования детей в Ичалковском муниципальном районе»</w:t>
            </w:r>
          </w:p>
        </w:tc>
        <w:tc>
          <w:tcPr>
            <w:tcW w:w="416" w:type="dxa"/>
            <w:tcBorders>
              <w:top w:val="nil"/>
              <w:left w:val="single" w:sz="4" w:space="0" w:color="auto"/>
              <w:bottom w:val="single" w:sz="4" w:space="0" w:color="auto"/>
              <w:right w:val="single" w:sz="4" w:space="0" w:color="auto"/>
            </w:tcBorders>
            <w:vAlign w:val="bottom"/>
            <w:hideMark/>
          </w:tcPr>
          <w:p w14:paraId="7E3A7B6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49D9EC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DDFEE5C"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22C82B9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43E315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0F730B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613D3B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AEC08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1D680A"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7B2D35D9"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1077CD75" w14:textId="77777777" w:rsidR="00EF2A4E" w:rsidRPr="00EF2A4E" w:rsidRDefault="00EF2A4E" w:rsidP="00EF2A4E">
            <w:pPr>
              <w:jc w:val="right"/>
              <w:rPr>
                <w:sz w:val="16"/>
                <w:szCs w:val="16"/>
              </w:rPr>
            </w:pPr>
            <w:r w:rsidRPr="00EF2A4E">
              <w:rPr>
                <w:sz w:val="16"/>
                <w:szCs w:val="16"/>
              </w:rPr>
              <w:t>16 852,6</w:t>
            </w:r>
          </w:p>
        </w:tc>
      </w:tr>
      <w:tr w:rsidR="00EF2A4E" w:rsidRPr="00EF2A4E" w14:paraId="7C3EE87E" w14:textId="77777777" w:rsidTr="00EF2A4E">
        <w:trPr>
          <w:trHeight w:val="480"/>
        </w:trPr>
        <w:tc>
          <w:tcPr>
            <w:tcW w:w="3261" w:type="dxa"/>
            <w:tcBorders>
              <w:top w:val="nil"/>
              <w:left w:val="single" w:sz="4" w:space="0" w:color="auto"/>
              <w:bottom w:val="nil"/>
              <w:right w:val="single" w:sz="4" w:space="0" w:color="auto"/>
            </w:tcBorders>
            <w:vAlign w:val="bottom"/>
            <w:hideMark/>
          </w:tcPr>
          <w:p w14:paraId="440B61DB" w14:textId="77777777" w:rsidR="00EF2A4E" w:rsidRPr="00EF2A4E" w:rsidRDefault="00EF2A4E" w:rsidP="00EF2A4E">
            <w:pPr>
              <w:rPr>
                <w:sz w:val="16"/>
                <w:szCs w:val="16"/>
              </w:rPr>
            </w:pPr>
            <w:r w:rsidRPr="00EF2A4E">
              <w:rPr>
                <w:sz w:val="16"/>
                <w:szCs w:val="16"/>
              </w:rPr>
              <w:t>Основное мероприятие «Развитие  дополнительного образования детей»</w:t>
            </w:r>
          </w:p>
        </w:tc>
        <w:tc>
          <w:tcPr>
            <w:tcW w:w="416" w:type="dxa"/>
            <w:tcBorders>
              <w:top w:val="nil"/>
              <w:left w:val="nil"/>
              <w:bottom w:val="single" w:sz="4" w:space="0" w:color="auto"/>
              <w:right w:val="single" w:sz="4" w:space="0" w:color="auto"/>
            </w:tcBorders>
            <w:vAlign w:val="bottom"/>
            <w:hideMark/>
          </w:tcPr>
          <w:p w14:paraId="03B5F9A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73684F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19875D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0EC844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C9C72B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8E9954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4105A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25F34B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76A402"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277E8B70"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3CB80FB2" w14:textId="77777777" w:rsidR="00EF2A4E" w:rsidRPr="00EF2A4E" w:rsidRDefault="00EF2A4E" w:rsidP="00EF2A4E">
            <w:pPr>
              <w:jc w:val="right"/>
              <w:rPr>
                <w:sz w:val="16"/>
                <w:szCs w:val="16"/>
              </w:rPr>
            </w:pPr>
            <w:r w:rsidRPr="00EF2A4E">
              <w:rPr>
                <w:sz w:val="16"/>
                <w:szCs w:val="16"/>
              </w:rPr>
              <w:t>16 852,6</w:t>
            </w:r>
          </w:p>
        </w:tc>
      </w:tr>
      <w:tr w:rsidR="00EF2A4E" w:rsidRPr="00EF2A4E" w14:paraId="576C15FB"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146A18E5" w14:textId="77777777" w:rsidR="00EF2A4E" w:rsidRPr="00EF2A4E" w:rsidRDefault="00EF2A4E" w:rsidP="00EF2A4E">
            <w:pPr>
              <w:rPr>
                <w:sz w:val="16"/>
                <w:szCs w:val="16"/>
              </w:rPr>
            </w:pPr>
            <w:r w:rsidRPr="00EF2A4E">
              <w:rPr>
                <w:sz w:val="16"/>
                <w:szCs w:val="16"/>
              </w:rPr>
              <w:t>Учреждения по внешкольной работе с детьми</w:t>
            </w:r>
          </w:p>
        </w:tc>
        <w:tc>
          <w:tcPr>
            <w:tcW w:w="416" w:type="dxa"/>
            <w:tcBorders>
              <w:top w:val="nil"/>
              <w:left w:val="nil"/>
              <w:bottom w:val="single" w:sz="4" w:space="0" w:color="auto"/>
              <w:right w:val="single" w:sz="4" w:space="0" w:color="auto"/>
            </w:tcBorders>
            <w:vAlign w:val="bottom"/>
            <w:hideMark/>
          </w:tcPr>
          <w:p w14:paraId="4549CB0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AFFA4F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C68592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A30A9DF"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47F1AA2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D19615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1B882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E771DA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ABA0D26"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5E975773"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6F02BF26" w14:textId="77777777" w:rsidR="00EF2A4E" w:rsidRPr="00EF2A4E" w:rsidRDefault="00EF2A4E" w:rsidP="00EF2A4E">
            <w:pPr>
              <w:jc w:val="right"/>
              <w:rPr>
                <w:sz w:val="16"/>
                <w:szCs w:val="16"/>
              </w:rPr>
            </w:pPr>
            <w:r w:rsidRPr="00EF2A4E">
              <w:rPr>
                <w:sz w:val="16"/>
                <w:szCs w:val="16"/>
              </w:rPr>
              <w:t>16 852,6</w:t>
            </w:r>
          </w:p>
        </w:tc>
      </w:tr>
      <w:tr w:rsidR="00EF2A4E" w:rsidRPr="00EF2A4E" w14:paraId="00E8577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8941DB7"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544E607"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F39474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370332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26645A4"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488A7773"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03154C9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327560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71D28D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B46ABE"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086FBC24"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41915EA2" w14:textId="77777777" w:rsidR="00EF2A4E" w:rsidRPr="00EF2A4E" w:rsidRDefault="00EF2A4E" w:rsidP="00EF2A4E">
            <w:pPr>
              <w:jc w:val="right"/>
              <w:rPr>
                <w:sz w:val="16"/>
                <w:szCs w:val="16"/>
              </w:rPr>
            </w:pPr>
            <w:r w:rsidRPr="00EF2A4E">
              <w:rPr>
                <w:sz w:val="16"/>
                <w:szCs w:val="16"/>
              </w:rPr>
              <w:t>16 852,6</w:t>
            </w:r>
          </w:p>
        </w:tc>
      </w:tr>
      <w:tr w:rsidR="00EF2A4E" w:rsidRPr="00EF2A4E" w14:paraId="486B7C0A" w14:textId="77777777" w:rsidTr="00EF2A4E">
        <w:trPr>
          <w:trHeight w:val="255"/>
        </w:trPr>
        <w:tc>
          <w:tcPr>
            <w:tcW w:w="3261" w:type="dxa"/>
            <w:tcBorders>
              <w:top w:val="nil"/>
              <w:left w:val="nil"/>
              <w:bottom w:val="nil"/>
              <w:right w:val="nil"/>
            </w:tcBorders>
            <w:noWrap/>
            <w:vAlign w:val="bottom"/>
            <w:hideMark/>
          </w:tcPr>
          <w:p w14:paraId="6C70A900"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910625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49A1E1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7813AC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3BA0AF6"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7343718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D684DE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81270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6C3137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CF2AA6"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7AA421C1"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05AFE832" w14:textId="77777777" w:rsidR="00EF2A4E" w:rsidRPr="00EF2A4E" w:rsidRDefault="00EF2A4E" w:rsidP="00EF2A4E">
            <w:pPr>
              <w:jc w:val="right"/>
              <w:rPr>
                <w:sz w:val="16"/>
                <w:szCs w:val="16"/>
              </w:rPr>
            </w:pPr>
            <w:r w:rsidRPr="00EF2A4E">
              <w:rPr>
                <w:sz w:val="16"/>
                <w:szCs w:val="16"/>
              </w:rPr>
              <w:t>16 852,6</w:t>
            </w:r>
          </w:p>
        </w:tc>
      </w:tr>
      <w:tr w:rsidR="00EF2A4E" w:rsidRPr="00EF2A4E" w14:paraId="18D5597F"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5E82561C"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492E5F2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304C24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89E856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4705ED7"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55F32E3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D406165"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9E55E1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F57A9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0FCDB2B"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2F70E819"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1984DB14" w14:textId="77777777" w:rsidR="00EF2A4E" w:rsidRPr="00EF2A4E" w:rsidRDefault="00EF2A4E" w:rsidP="00EF2A4E">
            <w:pPr>
              <w:jc w:val="right"/>
              <w:rPr>
                <w:sz w:val="16"/>
                <w:szCs w:val="16"/>
              </w:rPr>
            </w:pPr>
            <w:r w:rsidRPr="00EF2A4E">
              <w:rPr>
                <w:sz w:val="16"/>
                <w:szCs w:val="16"/>
              </w:rPr>
              <w:t>16 852,6</w:t>
            </w:r>
          </w:p>
        </w:tc>
      </w:tr>
      <w:tr w:rsidR="00EF2A4E" w:rsidRPr="00EF2A4E" w14:paraId="27F9EBF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BD71EB3" w14:textId="77777777" w:rsidR="00EF2A4E" w:rsidRPr="00EF2A4E" w:rsidRDefault="00EF2A4E" w:rsidP="00EF2A4E">
            <w:pPr>
              <w:rPr>
                <w:sz w:val="16"/>
                <w:szCs w:val="16"/>
              </w:rPr>
            </w:pPr>
            <w:r w:rsidRPr="00EF2A4E">
              <w:rPr>
                <w:sz w:val="16"/>
                <w:szCs w:val="16"/>
              </w:rPr>
              <w:t>Дополнительное образование детей</w:t>
            </w:r>
          </w:p>
        </w:tc>
        <w:tc>
          <w:tcPr>
            <w:tcW w:w="416" w:type="dxa"/>
            <w:tcBorders>
              <w:top w:val="nil"/>
              <w:left w:val="nil"/>
              <w:bottom w:val="single" w:sz="4" w:space="0" w:color="auto"/>
              <w:right w:val="single" w:sz="4" w:space="0" w:color="auto"/>
            </w:tcBorders>
            <w:vAlign w:val="bottom"/>
            <w:hideMark/>
          </w:tcPr>
          <w:p w14:paraId="16C19066"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ACD449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FCD1CC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AD63340"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5678C4C3"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221549D"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3B7FAD5"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441E712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EE7D2B6"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7E8B7F62"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48A2C8B0" w14:textId="77777777" w:rsidR="00EF2A4E" w:rsidRPr="00EF2A4E" w:rsidRDefault="00EF2A4E" w:rsidP="00EF2A4E">
            <w:pPr>
              <w:jc w:val="right"/>
              <w:rPr>
                <w:sz w:val="16"/>
                <w:szCs w:val="16"/>
              </w:rPr>
            </w:pPr>
            <w:r w:rsidRPr="00EF2A4E">
              <w:rPr>
                <w:sz w:val="16"/>
                <w:szCs w:val="16"/>
              </w:rPr>
              <w:t>16 852,6</w:t>
            </w:r>
          </w:p>
        </w:tc>
      </w:tr>
      <w:tr w:rsidR="00EF2A4E" w:rsidRPr="00EF2A4E" w14:paraId="78321CB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9DE4F61"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097FE4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201B81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6FF1D5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415A983"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5E14F0B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462719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FABBB84"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6A4589BF"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08C25994" w14:textId="77777777" w:rsidR="00EF2A4E" w:rsidRPr="00EF2A4E" w:rsidRDefault="00EF2A4E" w:rsidP="00EF2A4E">
            <w:pPr>
              <w:jc w:val="right"/>
              <w:rPr>
                <w:sz w:val="16"/>
                <w:szCs w:val="16"/>
              </w:rPr>
            </w:pPr>
            <w:r w:rsidRPr="00EF2A4E">
              <w:rPr>
                <w:sz w:val="16"/>
                <w:szCs w:val="16"/>
              </w:rPr>
              <w:t>30 244,8</w:t>
            </w:r>
          </w:p>
        </w:tc>
        <w:tc>
          <w:tcPr>
            <w:tcW w:w="992" w:type="dxa"/>
            <w:tcBorders>
              <w:top w:val="nil"/>
              <w:left w:val="single" w:sz="4" w:space="0" w:color="auto"/>
              <w:bottom w:val="single" w:sz="4" w:space="0" w:color="auto"/>
              <w:right w:val="nil"/>
            </w:tcBorders>
            <w:noWrap/>
            <w:vAlign w:val="bottom"/>
            <w:hideMark/>
          </w:tcPr>
          <w:p w14:paraId="22F3398A" w14:textId="77777777" w:rsidR="00EF2A4E" w:rsidRPr="00EF2A4E" w:rsidRDefault="00EF2A4E" w:rsidP="00EF2A4E">
            <w:pPr>
              <w:jc w:val="right"/>
              <w:rPr>
                <w:sz w:val="16"/>
                <w:szCs w:val="16"/>
              </w:rPr>
            </w:pPr>
            <w:r w:rsidRPr="00EF2A4E">
              <w:rPr>
                <w:sz w:val="16"/>
                <w:szCs w:val="16"/>
              </w:rPr>
              <w:t>16 852,6</w:t>
            </w:r>
          </w:p>
        </w:tc>
        <w:tc>
          <w:tcPr>
            <w:tcW w:w="1135" w:type="dxa"/>
            <w:tcBorders>
              <w:top w:val="nil"/>
              <w:left w:val="single" w:sz="4" w:space="0" w:color="auto"/>
              <w:bottom w:val="single" w:sz="4" w:space="0" w:color="auto"/>
              <w:right w:val="nil"/>
            </w:tcBorders>
            <w:noWrap/>
            <w:vAlign w:val="bottom"/>
            <w:hideMark/>
          </w:tcPr>
          <w:p w14:paraId="67F33481" w14:textId="77777777" w:rsidR="00EF2A4E" w:rsidRPr="00EF2A4E" w:rsidRDefault="00EF2A4E" w:rsidP="00EF2A4E">
            <w:pPr>
              <w:jc w:val="right"/>
              <w:rPr>
                <w:sz w:val="16"/>
                <w:szCs w:val="16"/>
              </w:rPr>
            </w:pPr>
            <w:r w:rsidRPr="00EF2A4E">
              <w:rPr>
                <w:sz w:val="16"/>
                <w:szCs w:val="16"/>
              </w:rPr>
              <w:t>16 852,6</w:t>
            </w:r>
          </w:p>
        </w:tc>
      </w:tr>
      <w:tr w:rsidR="00EF2A4E" w:rsidRPr="00EF2A4E" w14:paraId="2CA5A029" w14:textId="77777777" w:rsidTr="00EF2A4E">
        <w:trPr>
          <w:trHeight w:val="830"/>
        </w:trPr>
        <w:tc>
          <w:tcPr>
            <w:tcW w:w="3261" w:type="dxa"/>
            <w:tcBorders>
              <w:top w:val="nil"/>
              <w:left w:val="single" w:sz="4" w:space="0" w:color="auto"/>
              <w:bottom w:val="single" w:sz="4" w:space="0" w:color="auto"/>
              <w:right w:val="nil"/>
            </w:tcBorders>
            <w:vAlign w:val="bottom"/>
            <w:hideMark/>
          </w:tcPr>
          <w:p w14:paraId="358583BC" w14:textId="77777777" w:rsidR="00EF2A4E" w:rsidRPr="00EF2A4E" w:rsidRDefault="00EF2A4E" w:rsidP="00EF2A4E">
            <w:pPr>
              <w:rPr>
                <w:sz w:val="16"/>
                <w:szCs w:val="16"/>
              </w:rPr>
            </w:pPr>
            <w:r w:rsidRPr="00EF2A4E">
              <w:rPr>
                <w:sz w:val="16"/>
                <w:szCs w:val="16"/>
              </w:rPr>
              <w:t>Подпрограмма «Обеспечение реализации муниципальной программы "«Развитие образования в Ичалковском муниципальном районе" и прочие мероприятия в области образования</w:t>
            </w:r>
          </w:p>
        </w:tc>
        <w:tc>
          <w:tcPr>
            <w:tcW w:w="416" w:type="dxa"/>
            <w:tcBorders>
              <w:top w:val="nil"/>
              <w:left w:val="single" w:sz="4" w:space="0" w:color="auto"/>
              <w:bottom w:val="single" w:sz="4" w:space="0" w:color="auto"/>
              <w:right w:val="single" w:sz="4" w:space="0" w:color="auto"/>
            </w:tcBorders>
            <w:vAlign w:val="bottom"/>
            <w:hideMark/>
          </w:tcPr>
          <w:p w14:paraId="5E1B8D8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2123449"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6F6CBB18"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9527B1C"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2C49B08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205C5D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284B08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7755E4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CAE697C" w14:textId="77777777" w:rsidR="00EF2A4E" w:rsidRPr="00EF2A4E" w:rsidRDefault="00EF2A4E" w:rsidP="00EF2A4E">
            <w:pPr>
              <w:jc w:val="right"/>
              <w:rPr>
                <w:sz w:val="16"/>
                <w:szCs w:val="16"/>
              </w:rPr>
            </w:pPr>
            <w:r w:rsidRPr="00EF2A4E">
              <w:rPr>
                <w:sz w:val="16"/>
                <w:szCs w:val="16"/>
              </w:rPr>
              <w:t>8 535,6</w:t>
            </w:r>
          </w:p>
        </w:tc>
        <w:tc>
          <w:tcPr>
            <w:tcW w:w="992" w:type="dxa"/>
            <w:tcBorders>
              <w:top w:val="nil"/>
              <w:left w:val="single" w:sz="4" w:space="0" w:color="auto"/>
              <w:bottom w:val="single" w:sz="4" w:space="0" w:color="auto"/>
              <w:right w:val="nil"/>
            </w:tcBorders>
            <w:noWrap/>
            <w:vAlign w:val="bottom"/>
            <w:hideMark/>
          </w:tcPr>
          <w:p w14:paraId="4A11B3E1" w14:textId="77777777" w:rsidR="00EF2A4E" w:rsidRPr="00EF2A4E" w:rsidRDefault="00EF2A4E" w:rsidP="00EF2A4E">
            <w:pPr>
              <w:jc w:val="right"/>
              <w:rPr>
                <w:sz w:val="16"/>
                <w:szCs w:val="16"/>
              </w:rPr>
            </w:pPr>
            <w:r w:rsidRPr="00EF2A4E">
              <w:rPr>
                <w:sz w:val="16"/>
                <w:szCs w:val="16"/>
              </w:rPr>
              <w:t>6 706,7</w:t>
            </w:r>
          </w:p>
        </w:tc>
        <w:tc>
          <w:tcPr>
            <w:tcW w:w="1135" w:type="dxa"/>
            <w:tcBorders>
              <w:top w:val="nil"/>
              <w:left w:val="single" w:sz="4" w:space="0" w:color="auto"/>
              <w:bottom w:val="single" w:sz="4" w:space="0" w:color="auto"/>
              <w:right w:val="nil"/>
            </w:tcBorders>
            <w:noWrap/>
            <w:vAlign w:val="bottom"/>
            <w:hideMark/>
          </w:tcPr>
          <w:p w14:paraId="242EA611" w14:textId="77777777" w:rsidR="00EF2A4E" w:rsidRPr="00EF2A4E" w:rsidRDefault="00EF2A4E" w:rsidP="00EF2A4E">
            <w:pPr>
              <w:jc w:val="right"/>
              <w:rPr>
                <w:sz w:val="16"/>
                <w:szCs w:val="16"/>
              </w:rPr>
            </w:pPr>
            <w:r w:rsidRPr="00EF2A4E">
              <w:rPr>
                <w:sz w:val="16"/>
                <w:szCs w:val="16"/>
              </w:rPr>
              <w:t>6 799,0</w:t>
            </w:r>
          </w:p>
        </w:tc>
      </w:tr>
      <w:tr w:rsidR="00EF2A4E" w:rsidRPr="00EF2A4E" w14:paraId="0F787B69" w14:textId="77777777" w:rsidTr="00EF2A4E">
        <w:trPr>
          <w:trHeight w:val="720"/>
        </w:trPr>
        <w:tc>
          <w:tcPr>
            <w:tcW w:w="3261" w:type="dxa"/>
            <w:tcBorders>
              <w:top w:val="nil"/>
              <w:left w:val="single" w:sz="4" w:space="0" w:color="auto"/>
              <w:bottom w:val="nil"/>
              <w:right w:val="single" w:sz="4" w:space="0" w:color="auto"/>
            </w:tcBorders>
            <w:vAlign w:val="bottom"/>
            <w:hideMark/>
          </w:tcPr>
          <w:p w14:paraId="68FE1165" w14:textId="77777777" w:rsidR="00EF2A4E" w:rsidRPr="00EF2A4E" w:rsidRDefault="00EF2A4E" w:rsidP="00EF2A4E">
            <w:pPr>
              <w:rPr>
                <w:sz w:val="16"/>
                <w:szCs w:val="16"/>
              </w:rPr>
            </w:pPr>
            <w:r w:rsidRPr="00EF2A4E">
              <w:rPr>
                <w:sz w:val="16"/>
                <w:szCs w:val="16"/>
              </w:rPr>
              <w:t>Основное мероприятие «Развитие центров информационно-методического и технического обеспечения»</w:t>
            </w:r>
          </w:p>
        </w:tc>
        <w:tc>
          <w:tcPr>
            <w:tcW w:w="416" w:type="dxa"/>
            <w:tcBorders>
              <w:top w:val="nil"/>
              <w:left w:val="nil"/>
              <w:bottom w:val="single" w:sz="4" w:space="0" w:color="auto"/>
              <w:right w:val="single" w:sz="4" w:space="0" w:color="auto"/>
            </w:tcBorders>
            <w:vAlign w:val="bottom"/>
            <w:hideMark/>
          </w:tcPr>
          <w:p w14:paraId="75EE3AF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F59D9F2"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50AF14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FD62A5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66245D9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C277D5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1FF51E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F533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C78A02" w14:textId="77777777" w:rsidR="00EF2A4E" w:rsidRPr="00EF2A4E" w:rsidRDefault="00EF2A4E" w:rsidP="00EF2A4E">
            <w:pPr>
              <w:jc w:val="right"/>
              <w:rPr>
                <w:sz w:val="16"/>
                <w:szCs w:val="16"/>
              </w:rPr>
            </w:pPr>
            <w:r w:rsidRPr="00EF2A4E">
              <w:rPr>
                <w:sz w:val="16"/>
                <w:szCs w:val="16"/>
              </w:rPr>
              <w:t>3 662,9</w:t>
            </w:r>
          </w:p>
        </w:tc>
        <w:tc>
          <w:tcPr>
            <w:tcW w:w="992" w:type="dxa"/>
            <w:tcBorders>
              <w:top w:val="nil"/>
              <w:left w:val="single" w:sz="4" w:space="0" w:color="auto"/>
              <w:bottom w:val="single" w:sz="4" w:space="0" w:color="auto"/>
              <w:right w:val="nil"/>
            </w:tcBorders>
            <w:noWrap/>
            <w:vAlign w:val="bottom"/>
            <w:hideMark/>
          </w:tcPr>
          <w:p w14:paraId="510623C6" w14:textId="77777777" w:rsidR="00EF2A4E" w:rsidRPr="00EF2A4E" w:rsidRDefault="00EF2A4E" w:rsidP="00EF2A4E">
            <w:pPr>
              <w:jc w:val="right"/>
              <w:rPr>
                <w:sz w:val="16"/>
                <w:szCs w:val="16"/>
              </w:rPr>
            </w:pPr>
            <w:r w:rsidRPr="00EF2A4E">
              <w:rPr>
                <w:sz w:val="16"/>
                <w:szCs w:val="16"/>
              </w:rPr>
              <w:t>1 658,8</w:t>
            </w:r>
          </w:p>
        </w:tc>
        <w:tc>
          <w:tcPr>
            <w:tcW w:w="1135" w:type="dxa"/>
            <w:tcBorders>
              <w:top w:val="nil"/>
              <w:left w:val="single" w:sz="4" w:space="0" w:color="auto"/>
              <w:bottom w:val="single" w:sz="4" w:space="0" w:color="auto"/>
              <w:right w:val="nil"/>
            </w:tcBorders>
            <w:noWrap/>
            <w:vAlign w:val="bottom"/>
            <w:hideMark/>
          </w:tcPr>
          <w:p w14:paraId="739753D8" w14:textId="77777777" w:rsidR="00EF2A4E" w:rsidRPr="00EF2A4E" w:rsidRDefault="00EF2A4E" w:rsidP="00EF2A4E">
            <w:pPr>
              <w:jc w:val="right"/>
              <w:rPr>
                <w:sz w:val="16"/>
                <w:szCs w:val="16"/>
              </w:rPr>
            </w:pPr>
            <w:r w:rsidRPr="00EF2A4E">
              <w:rPr>
                <w:sz w:val="16"/>
                <w:szCs w:val="16"/>
              </w:rPr>
              <w:t>1 658,8</w:t>
            </w:r>
          </w:p>
        </w:tc>
      </w:tr>
      <w:tr w:rsidR="00EF2A4E" w:rsidRPr="00EF2A4E" w14:paraId="7E116C2D" w14:textId="77777777" w:rsidTr="00EF2A4E">
        <w:trPr>
          <w:trHeight w:val="854"/>
        </w:trPr>
        <w:tc>
          <w:tcPr>
            <w:tcW w:w="3261" w:type="dxa"/>
            <w:tcBorders>
              <w:top w:val="single" w:sz="4" w:space="0" w:color="auto"/>
              <w:left w:val="single" w:sz="4" w:space="0" w:color="auto"/>
              <w:bottom w:val="single" w:sz="4" w:space="0" w:color="auto"/>
              <w:right w:val="nil"/>
            </w:tcBorders>
            <w:vAlign w:val="bottom"/>
            <w:hideMark/>
          </w:tcPr>
          <w:p w14:paraId="1C231B07" w14:textId="77777777" w:rsidR="00EF2A4E" w:rsidRPr="00EF2A4E" w:rsidRDefault="00EF2A4E" w:rsidP="00EF2A4E">
            <w:pPr>
              <w:rPr>
                <w:sz w:val="16"/>
                <w:szCs w:val="16"/>
              </w:rPr>
            </w:pPr>
            <w:r w:rsidRPr="00EF2A4E">
              <w:rPr>
                <w:sz w:val="16"/>
                <w:szCs w:val="16"/>
              </w:rPr>
              <w:t>Учебно-методические кабинеты, группы хозяйственного обслуживания, учебные фильмотеки, межшкольные учебно-производственные комбинаты, логопедические пункты</w:t>
            </w:r>
          </w:p>
        </w:tc>
        <w:tc>
          <w:tcPr>
            <w:tcW w:w="416" w:type="dxa"/>
            <w:tcBorders>
              <w:top w:val="nil"/>
              <w:left w:val="single" w:sz="4" w:space="0" w:color="auto"/>
              <w:bottom w:val="single" w:sz="4" w:space="0" w:color="auto"/>
              <w:right w:val="single" w:sz="4" w:space="0" w:color="auto"/>
            </w:tcBorders>
            <w:vAlign w:val="bottom"/>
            <w:hideMark/>
          </w:tcPr>
          <w:p w14:paraId="09D091A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1701FF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658702F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789E5CC"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504186B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CD92E5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2D4552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6D3182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B51597E" w14:textId="77777777" w:rsidR="00EF2A4E" w:rsidRPr="00EF2A4E" w:rsidRDefault="00EF2A4E" w:rsidP="00EF2A4E">
            <w:pPr>
              <w:jc w:val="right"/>
              <w:rPr>
                <w:sz w:val="16"/>
                <w:szCs w:val="16"/>
              </w:rPr>
            </w:pPr>
            <w:r w:rsidRPr="00EF2A4E">
              <w:rPr>
                <w:sz w:val="16"/>
                <w:szCs w:val="16"/>
              </w:rPr>
              <w:t>3 662,9</w:t>
            </w:r>
          </w:p>
        </w:tc>
        <w:tc>
          <w:tcPr>
            <w:tcW w:w="992" w:type="dxa"/>
            <w:tcBorders>
              <w:top w:val="nil"/>
              <w:left w:val="single" w:sz="4" w:space="0" w:color="auto"/>
              <w:bottom w:val="single" w:sz="4" w:space="0" w:color="auto"/>
              <w:right w:val="nil"/>
            </w:tcBorders>
            <w:noWrap/>
            <w:vAlign w:val="bottom"/>
            <w:hideMark/>
          </w:tcPr>
          <w:p w14:paraId="3AE316C2" w14:textId="77777777" w:rsidR="00EF2A4E" w:rsidRPr="00EF2A4E" w:rsidRDefault="00EF2A4E" w:rsidP="00EF2A4E">
            <w:pPr>
              <w:jc w:val="right"/>
              <w:rPr>
                <w:sz w:val="16"/>
                <w:szCs w:val="16"/>
              </w:rPr>
            </w:pPr>
            <w:r w:rsidRPr="00EF2A4E">
              <w:rPr>
                <w:sz w:val="16"/>
                <w:szCs w:val="16"/>
              </w:rPr>
              <w:t>1 658,8</w:t>
            </w:r>
          </w:p>
        </w:tc>
        <w:tc>
          <w:tcPr>
            <w:tcW w:w="1135" w:type="dxa"/>
            <w:tcBorders>
              <w:top w:val="nil"/>
              <w:left w:val="single" w:sz="4" w:space="0" w:color="auto"/>
              <w:bottom w:val="single" w:sz="4" w:space="0" w:color="auto"/>
              <w:right w:val="nil"/>
            </w:tcBorders>
            <w:noWrap/>
            <w:vAlign w:val="bottom"/>
            <w:hideMark/>
          </w:tcPr>
          <w:p w14:paraId="34ECDE1A" w14:textId="77777777" w:rsidR="00EF2A4E" w:rsidRPr="00EF2A4E" w:rsidRDefault="00EF2A4E" w:rsidP="00EF2A4E">
            <w:pPr>
              <w:jc w:val="right"/>
              <w:rPr>
                <w:sz w:val="16"/>
                <w:szCs w:val="16"/>
              </w:rPr>
            </w:pPr>
            <w:r w:rsidRPr="00EF2A4E">
              <w:rPr>
                <w:sz w:val="16"/>
                <w:szCs w:val="16"/>
              </w:rPr>
              <w:t>1 658,8</w:t>
            </w:r>
          </w:p>
        </w:tc>
      </w:tr>
      <w:tr w:rsidR="00EF2A4E" w:rsidRPr="00EF2A4E" w14:paraId="538EFDE5" w14:textId="77777777" w:rsidTr="00EF2A4E">
        <w:trPr>
          <w:trHeight w:val="1066"/>
        </w:trPr>
        <w:tc>
          <w:tcPr>
            <w:tcW w:w="3261" w:type="dxa"/>
            <w:tcBorders>
              <w:top w:val="nil"/>
              <w:left w:val="single" w:sz="4" w:space="0" w:color="auto"/>
              <w:bottom w:val="single" w:sz="4" w:space="0" w:color="auto"/>
              <w:right w:val="single" w:sz="4" w:space="0" w:color="auto"/>
            </w:tcBorders>
            <w:vAlign w:val="bottom"/>
            <w:hideMark/>
          </w:tcPr>
          <w:p w14:paraId="7D6FE74A"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49090648"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A42D07E"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04577E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4156B6D"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34C70958"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52BE392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6A3723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762B60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0ECF30C" w14:textId="77777777" w:rsidR="00EF2A4E" w:rsidRPr="00EF2A4E" w:rsidRDefault="00EF2A4E" w:rsidP="00EF2A4E">
            <w:pPr>
              <w:jc w:val="right"/>
              <w:rPr>
                <w:sz w:val="16"/>
                <w:szCs w:val="16"/>
              </w:rPr>
            </w:pPr>
            <w:r w:rsidRPr="00EF2A4E">
              <w:rPr>
                <w:sz w:val="16"/>
                <w:szCs w:val="16"/>
              </w:rPr>
              <w:t>3 385,2</w:t>
            </w:r>
          </w:p>
        </w:tc>
        <w:tc>
          <w:tcPr>
            <w:tcW w:w="992" w:type="dxa"/>
            <w:tcBorders>
              <w:top w:val="nil"/>
              <w:left w:val="single" w:sz="4" w:space="0" w:color="auto"/>
              <w:bottom w:val="single" w:sz="4" w:space="0" w:color="auto"/>
              <w:right w:val="nil"/>
            </w:tcBorders>
            <w:noWrap/>
            <w:vAlign w:val="bottom"/>
            <w:hideMark/>
          </w:tcPr>
          <w:p w14:paraId="6D34CD0D" w14:textId="77777777" w:rsidR="00EF2A4E" w:rsidRPr="00EF2A4E" w:rsidRDefault="00EF2A4E" w:rsidP="00EF2A4E">
            <w:pPr>
              <w:jc w:val="right"/>
              <w:rPr>
                <w:sz w:val="16"/>
                <w:szCs w:val="16"/>
              </w:rPr>
            </w:pPr>
            <w:r w:rsidRPr="00EF2A4E">
              <w:rPr>
                <w:sz w:val="16"/>
                <w:szCs w:val="16"/>
              </w:rPr>
              <w:t>1 565,3</w:t>
            </w:r>
          </w:p>
        </w:tc>
        <w:tc>
          <w:tcPr>
            <w:tcW w:w="1135" w:type="dxa"/>
            <w:tcBorders>
              <w:top w:val="nil"/>
              <w:left w:val="single" w:sz="4" w:space="0" w:color="auto"/>
              <w:bottom w:val="single" w:sz="4" w:space="0" w:color="auto"/>
              <w:right w:val="nil"/>
            </w:tcBorders>
            <w:noWrap/>
            <w:vAlign w:val="bottom"/>
            <w:hideMark/>
          </w:tcPr>
          <w:p w14:paraId="1DAB66AF" w14:textId="77777777" w:rsidR="00EF2A4E" w:rsidRPr="00EF2A4E" w:rsidRDefault="00EF2A4E" w:rsidP="00EF2A4E">
            <w:pPr>
              <w:jc w:val="right"/>
              <w:rPr>
                <w:sz w:val="16"/>
                <w:szCs w:val="16"/>
              </w:rPr>
            </w:pPr>
            <w:r w:rsidRPr="00EF2A4E">
              <w:rPr>
                <w:sz w:val="16"/>
                <w:szCs w:val="16"/>
              </w:rPr>
              <w:t>1 565,3</w:t>
            </w:r>
          </w:p>
        </w:tc>
      </w:tr>
      <w:tr w:rsidR="00EF2A4E" w:rsidRPr="00EF2A4E" w14:paraId="0AA2B16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FAF2E7B"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vAlign w:val="bottom"/>
            <w:hideMark/>
          </w:tcPr>
          <w:p w14:paraId="6E96FAE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125328F"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B11777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8219A39"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6C267650"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1A95D3B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E73E9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258E20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6E4D33B" w14:textId="77777777" w:rsidR="00EF2A4E" w:rsidRPr="00EF2A4E" w:rsidRDefault="00EF2A4E" w:rsidP="00EF2A4E">
            <w:pPr>
              <w:jc w:val="right"/>
              <w:rPr>
                <w:sz w:val="16"/>
                <w:szCs w:val="16"/>
              </w:rPr>
            </w:pPr>
            <w:r w:rsidRPr="00EF2A4E">
              <w:rPr>
                <w:sz w:val="16"/>
                <w:szCs w:val="16"/>
              </w:rPr>
              <w:t>3 385,2</w:t>
            </w:r>
          </w:p>
        </w:tc>
        <w:tc>
          <w:tcPr>
            <w:tcW w:w="992" w:type="dxa"/>
            <w:tcBorders>
              <w:top w:val="nil"/>
              <w:left w:val="single" w:sz="4" w:space="0" w:color="auto"/>
              <w:bottom w:val="single" w:sz="4" w:space="0" w:color="auto"/>
              <w:right w:val="nil"/>
            </w:tcBorders>
            <w:noWrap/>
            <w:vAlign w:val="bottom"/>
            <w:hideMark/>
          </w:tcPr>
          <w:p w14:paraId="738860D0" w14:textId="77777777" w:rsidR="00EF2A4E" w:rsidRPr="00EF2A4E" w:rsidRDefault="00EF2A4E" w:rsidP="00EF2A4E">
            <w:pPr>
              <w:jc w:val="right"/>
              <w:rPr>
                <w:sz w:val="16"/>
                <w:szCs w:val="16"/>
              </w:rPr>
            </w:pPr>
            <w:r w:rsidRPr="00EF2A4E">
              <w:rPr>
                <w:sz w:val="16"/>
                <w:szCs w:val="16"/>
              </w:rPr>
              <w:t>1 565,3</w:t>
            </w:r>
          </w:p>
        </w:tc>
        <w:tc>
          <w:tcPr>
            <w:tcW w:w="1135" w:type="dxa"/>
            <w:tcBorders>
              <w:top w:val="nil"/>
              <w:left w:val="single" w:sz="4" w:space="0" w:color="auto"/>
              <w:bottom w:val="single" w:sz="4" w:space="0" w:color="auto"/>
              <w:right w:val="nil"/>
            </w:tcBorders>
            <w:noWrap/>
            <w:vAlign w:val="bottom"/>
            <w:hideMark/>
          </w:tcPr>
          <w:p w14:paraId="51F6F85C" w14:textId="77777777" w:rsidR="00EF2A4E" w:rsidRPr="00EF2A4E" w:rsidRDefault="00EF2A4E" w:rsidP="00EF2A4E">
            <w:pPr>
              <w:jc w:val="right"/>
              <w:rPr>
                <w:sz w:val="16"/>
                <w:szCs w:val="16"/>
              </w:rPr>
            </w:pPr>
            <w:r w:rsidRPr="00EF2A4E">
              <w:rPr>
                <w:sz w:val="16"/>
                <w:szCs w:val="16"/>
              </w:rPr>
              <w:t>1 565,3</w:t>
            </w:r>
          </w:p>
        </w:tc>
      </w:tr>
      <w:tr w:rsidR="00EF2A4E" w:rsidRPr="00EF2A4E" w14:paraId="6E3D4EB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E7B5C16"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7D8871E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686E12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2F7818B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D580675"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24FC8D46"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07C476F2"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1713E47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2FF50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7D71069" w14:textId="77777777" w:rsidR="00EF2A4E" w:rsidRPr="00EF2A4E" w:rsidRDefault="00EF2A4E" w:rsidP="00EF2A4E">
            <w:pPr>
              <w:jc w:val="right"/>
              <w:rPr>
                <w:sz w:val="16"/>
                <w:szCs w:val="16"/>
              </w:rPr>
            </w:pPr>
            <w:r w:rsidRPr="00EF2A4E">
              <w:rPr>
                <w:sz w:val="16"/>
                <w:szCs w:val="16"/>
              </w:rPr>
              <w:t>3 385,2</w:t>
            </w:r>
          </w:p>
        </w:tc>
        <w:tc>
          <w:tcPr>
            <w:tcW w:w="992" w:type="dxa"/>
            <w:tcBorders>
              <w:top w:val="nil"/>
              <w:left w:val="single" w:sz="4" w:space="0" w:color="auto"/>
              <w:bottom w:val="single" w:sz="4" w:space="0" w:color="auto"/>
              <w:right w:val="nil"/>
            </w:tcBorders>
            <w:noWrap/>
            <w:vAlign w:val="bottom"/>
            <w:hideMark/>
          </w:tcPr>
          <w:p w14:paraId="709D7F75" w14:textId="77777777" w:rsidR="00EF2A4E" w:rsidRPr="00EF2A4E" w:rsidRDefault="00EF2A4E" w:rsidP="00EF2A4E">
            <w:pPr>
              <w:jc w:val="right"/>
              <w:rPr>
                <w:sz w:val="16"/>
                <w:szCs w:val="16"/>
              </w:rPr>
            </w:pPr>
            <w:r w:rsidRPr="00EF2A4E">
              <w:rPr>
                <w:sz w:val="16"/>
                <w:szCs w:val="16"/>
              </w:rPr>
              <w:t>1 565,3</w:t>
            </w:r>
          </w:p>
        </w:tc>
        <w:tc>
          <w:tcPr>
            <w:tcW w:w="1135" w:type="dxa"/>
            <w:tcBorders>
              <w:top w:val="nil"/>
              <w:left w:val="single" w:sz="4" w:space="0" w:color="auto"/>
              <w:bottom w:val="single" w:sz="4" w:space="0" w:color="auto"/>
              <w:right w:val="nil"/>
            </w:tcBorders>
            <w:noWrap/>
            <w:vAlign w:val="bottom"/>
            <w:hideMark/>
          </w:tcPr>
          <w:p w14:paraId="652F9A3F" w14:textId="77777777" w:rsidR="00EF2A4E" w:rsidRPr="00EF2A4E" w:rsidRDefault="00EF2A4E" w:rsidP="00EF2A4E">
            <w:pPr>
              <w:jc w:val="right"/>
              <w:rPr>
                <w:sz w:val="16"/>
                <w:szCs w:val="16"/>
              </w:rPr>
            </w:pPr>
            <w:r w:rsidRPr="00EF2A4E">
              <w:rPr>
                <w:sz w:val="16"/>
                <w:szCs w:val="16"/>
              </w:rPr>
              <w:t>1 565,3</w:t>
            </w:r>
          </w:p>
        </w:tc>
      </w:tr>
      <w:tr w:rsidR="00EF2A4E" w:rsidRPr="00EF2A4E" w14:paraId="3A4AD90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1015E34" w14:textId="77777777" w:rsidR="00EF2A4E" w:rsidRPr="00EF2A4E" w:rsidRDefault="00EF2A4E" w:rsidP="00EF2A4E">
            <w:pPr>
              <w:rPr>
                <w:sz w:val="16"/>
                <w:szCs w:val="16"/>
              </w:rPr>
            </w:pPr>
            <w:r w:rsidRPr="00EF2A4E">
              <w:rPr>
                <w:sz w:val="16"/>
                <w:szCs w:val="16"/>
              </w:rPr>
              <w:t>Другие вопросы в области образования</w:t>
            </w:r>
          </w:p>
        </w:tc>
        <w:tc>
          <w:tcPr>
            <w:tcW w:w="416" w:type="dxa"/>
            <w:tcBorders>
              <w:top w:val="nil"/>
              <w:left w:val="nil"/>
              <w:bottom w:val="single" w:sz="4" w:space="0" w:color="auto"/>
              <w:right w:val="single" w:sz="4" w:space="0" w:color="auto"/>
            </w:tcBorders>
            <w:vAlign w:val="bottom"/>
            <w:hideMark/>
          </w:tcPr>
          <w:p w14:paraId="6C87D2D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1AFABA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B58750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B8EDEE4"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4309BE00"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67CAD26D"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AF783ED"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348CFD4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FDC7EA8" w14:textId="77777777" w:rsidR="00EF2A4E" w:rsidRPr="00EF2A4E" w:rsidRDefault="00EF2A4E" w:rsidP="00EF2A4E">
            <w:pPr>
              <w:jc w:val="right"/>
              <w:rPr>
                <w:sz w:val="16"/>
                <w:szCs w:val="16"/>
              </w:rPr>
            </w:pPr>
            <w:r w:rsidRPr="00EF2A4E">
              <w:rPr>
                <w:sz w:val="16"/>
                <w:szCs w:val="16"/>
              </w:rPr>
              <w:t>3 385,2</w:t>
            </w:r>
          </w:p>
        </w:tc>
        <w:tc>
          <w:tcPr>
            <w:tcW w:w="992" w:type="dxa"/>
            <w:tcBorders>
              <w:top w:val="nil"/>
              <w:left w:val="single" w:sz="4" w:space="0" w:color="auto"/>
              <w:bottom w:val="single" w:sz="4" w:space="0" w:color="auto"/>
              <w:right w:val="nil"/>
            </w:tcBorders>
            <w:noWrap/>
            <w:vAlign w:val="bottom"/>
            <w:hideMark/>
          </w:tcPr>
          <w:p w14:paraId="68F3B6EA" w14:textId="77777777" w:rsidR="00EF2A4E" w:rsidRPr="00EF2A4E" w:rsidRDefault="00EF2A4E" w:rsidP="00EF2A4E">
            <w:pPr>
              <w:jc w:val="right"/>
              <w:rPr>
                <w:sz w:val="16"/>
                <w:szCs w:val="16"/>
              </w:rPr>
            </w:pPr>
            <w:r w:rsidRPr="00EF2A4E">
              <w:rPr>
                <w:sz w:val="16"/>
                <w:szCs w:val="16"/>
              </w:rPr>
              <w:t>1 565,3</w:t>
            </w:r>
          </w:p>
        </w:tc>
        <w:tc>
          <w:tcPr>
            <w:tcW w:w="1135" w:type="dxa"/>
            <w:tcBorders>
              <w:top w:val="nil"/>
              <w:left w:val="single" w:sz="4" w:space="0" w:color="auto"/>
              <w:bottom w:val="single" w:sz="4" w:space="0" w:color="auto"/>
              <w:right w:val="nil"/>
            </w:tcBorders>
            <w:noWrap/>
            <w:vAlign w:val="bottom"/>
            <w:hideMark/>
          </w:tcPr>
          <w:p w14:paraId="68BD1E93" w14:textId="77777777" w:rsidR="00EF2A4E" w:rsidRPr="00EF2A4E" w:rsidRDefault="00EF2A4E" w:rsidP="00EF2A4E">
            <w:pPr>
              <w:jc w:val="right"/>
              <w:rPr>
                <w:sz w:val="16"/>
                <w:szCs w:val="16"/>
              </w:rPr>
            </w:pPr>
            <w:r w:rsidRPr="00EF2A4E">
              <w:rPr>
                <w:sz w:val="16"/>
                <w:szCs w:val="16"/>
              </w:rPr>
              <w:t>1 565,3</w:t>
            </w:r>
          </w:p>
        </w:tc>
      </w:tr>
      <w:tr w:rsidR="00EF2A4E" w:rsidRPr="00EF2A4E" w14:paraId="30A9C7F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473A88B"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415CAA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30BCFDF"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7324CC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FB7E23A"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7C6EC1E7"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4011BE6B"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3C2E052"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66246E46"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1EA74E05" w14:textId="77777777" w:rsidR="00EF2A4E" w:rsidRPr="00EF2A4E" w:rsidRDefault="00EF2A4E" w:rsidP="00EF2A4E">
            <w:pPr>
              <w:jc w:val="right"/>
              <w:rPr>
                <w:sz w:val="16"/>
                <w:szCs w:val="16"/>
              </w:rPr>
            </w:pPr>
            <w:r w:rsidRPr="00EF2A4E">
              <w:rPr>
                <w:sz w:val="16"/>
                <w:szCs w:val="16"/>
              </w:rPr>
              <w:t>3 385,2</w:t>
            </w:r>
          </w:p>
        </w:tc>
        <w:tc>
          <w:tcPr>
            <w:tcW w:w="992" w:type="dxa"/>
            <w:tcBorders>
              <w:top w:val="nil"/>
              <w:left w:val="single" w:sz="4" w:space="0" w:color="auto"/>
              <w:bottom w:val="single" w:sz="4" w:space="0" w:color="auto"/>
              <w:right w:val="nil"/>
            </w:tcBorders>
            <w:noWrap/>
            <w:vAlign w:val="bottom"/>
            <w:hideMark/>
          </w:tcPr>
          <w:p w14:paraId="1368E073" w14:textId="77777777" w:rsidR="00EF2A4E" w:rsidRPr="00EF2A4E" w:rsidRDefault="00EF2A4E" w:rsidP="00EF2A4E">
            <w:pPr>
              <w:jc w:val="right"/>
              <w:rPr>
                <w:sz w:val="16"/>
                <w:szCs w:val="16"/>
              </w:rPr>
            </w:pPr>
            <w:r w:rsidRPr="00EF2A4E">
              <w:rPr>
                <w:sz w:val="16"/>
                <w:szCs w:val="16"/>
              </w:rPr>
              <w:t>1 565,3</w:t>
            </w:r>
          </w:p>
        </w:tc>
        <w:tc>
          <w:tcPr>
            <w:tcW w:w="1135" w:type="dxa"/>
            <w:tcBorders>
              <w:top w:val="nil"/>
              <w:left w:val="single" w:sz="4" w:space="0" w:color="auto"/>
              <w:bottom w:val="single" w:sz="4" w:space="0" w:color="auto"/>
              <w:right w:val="nil"/>
            </w:tcBorders>
            <w:noWrap/>
            <w:vAlign w:val="bottom"/>
            <w:hideMark/>
          </w:tcPr>
          <w:p w14:paraId="39774BF5" w14:textId="77777777" w:rsidR="00EF2A4E" w:rsidRPr="00EF2A4E" w:rsidRDefault="00EF2A4E" w:rsidP="00EF2A4E">
            <w:pPr>
              <w:jc w:val="right"/>
              <w:rPr>
                <w:sz w:val="16"/>
                <w:szCs w:val="16"/>
              </w:rPr>
            </w:pPr>
            <w:r w:rsidRPr="00EF2A4E">
              <w:rPr>
                <w:sz w:val="16"/>
                <w:szCs w:val="16"/>
              </w:rPr>
              <w:t>1 565,3</w:t>
            </w:r>
          </w:p>
        </w:tc>
      </w:tr>
      <w:tr w:rsidR="00EF2A4E" w:rsidRPr="00EF2A4E" w14:paraId="660E8DF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C6990B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8E1C6F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89A2588"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1C9E906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A156EAC"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73436E02"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7CE0456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2D351D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F8763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9DBB0D0" w14:textId="77777777" w:rsidR="00EF2A4E" w:rsidRPr="00EF2A4E" w:rsidRDefault="00EF2A4E" w:rsidP="00EF2A4E">
            <w:pPr>
              <w:jc w:val="right"/>
              <w:rPr>
                <w:sz w:val="16"/>
                <w:szCs w:val="16"/>
              </w:rPr>
            </w:pPr>
            <w:r w:rsidRPr="00EF2A4E">
              <w:rPr>
                <w:sz w:val="16"/>
                <w:szCs w:val="16"/>
              </w:rPr>
              <w:t>270,7</w:t>
            </w:r>
          </w:p>
        </w:tc>
        <w:tc>
          <w:tcPr>
            <w:tcW w:w="992" w:type="dxa"/>
            <w:tcBorders>
              <w:top w:val="nil"/>
              <w:left w:val="single" w:sz="4" w:space="0" w:color="auto"/>
              <w:bottom w:val="single" w:sz="4" w:space="0" w:color="auto"/>
              <w:right w:val="nil"/>
            </w:tcBorders>
            <w:noWrap/>
            <w:vAlign w:val="bottom"/>
            <w:hideMark/>
          </w:tcPr>
          <w:p w14:paraId="3C1AE212" w14:textId="77777777" w:rsidR="00EF2A4E" w:rsidRPr="00EF2A4E" w:rsidRDefault="00EF2A4E" w:rsidP="00EF2A4E">
            <w:pPr>
              <w:jc w:val="right"/>
              <w:rPr>
                <w:sz w:val="16"/>
                <w:szCs w:val="16"/>
              </w:rPr>
            </w:pPr>
            <w:r w:rsidRPr="00EF2A4E">
              <w:rPr>
                <w:sz w:val="16"/>
                <w:szCs w:val="16"/>
              </w:rPr>
              <w:t>86,5</w:t>
            </w:r>
          </w:p>
        </w:tc>
        <w:tc>
          <w:tcPr>
            <w:tcW w:w="1135" w:type="dxa"/>
            <w:tcBorders>
              <w:top w:val="nil"/>
              <w:left w:val="single" w:sz="4" w:space="0" w:color="auto"/>
              <w:bottom w:val="single" w:sz="4" w:space="0" w:color="auto"/>
              <w:right w:val="nil"/>
            </w:tcBorders>
            <w:noWrap/>
            <w:vAlign w:val="bottom"/>
            <w:hideMark/>
          </w:tcPr>
          <w:p w14:paraId="6E5FA374" w14:textId="77777777" w:rsidR="00EF2A4E" w:rsidRPr="00EF2A4E" w:rsidRDefault="00EF2A4E" w:rsidP="00EF2A4E">
            <w:pPr>
              <w:jc w:val="right"/>
              <w:rPr>
                <w:sz w:val="16"/>
                <w:szCs w:val="16"/>
              </w:rPr>
            </w:pPr>
            <w:r w:rsidRPr="00EF2A4E">
              <w:rPr>
                <w:sz w:val="16"/>
                <w:szCs w:val="16"/>
              </w:rPr>
              <w:t>86,5</w:t>
            </w:r>
          </w:p>
        </w:tc>
      </w:tr>
      <w:tr w:rsidR="00EF2A4E" w:rsidRPr="00EF2A4E" w14:paraId="63931912"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768AA5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55CEB7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8C1C56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CBE57A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D35A911"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7EA3AD57"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83DDD5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8611A7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41022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8FB569F" w14:textId="77777777" w:rsidR="00EF2A4E" w:rsidRPr="00EF2A4E" w:rsidRDefault="00EF2A4E" w:rsidP="00EF2A4E">
            <w:pPr>
              <w:jc w:val="right"/>
              <w:rPr>
                <w:sz w:val="16"/>
                <w:szCs w:val="16"/>
              </w:rPr>
            </w:pPr>
            <w:r w:rsidRPr="00EF2A4E">
              <w:rPr>
                <w:sz w:val="16"/>
                <w:szCs w:val="16"/>
              </w:rPr>
              <w:t>270,7</w:t>
            </w:r>
          </w:p>
        </w:tc>
        <w:tc>
          <w:tcPr>
            <w:tcW w:w="992" w:type="dxa"/>
            <w:tcBorders>
              <w:top w:val="nil"/>
              <w:left w:val="single" w:sz="4" w:space="0" w:color="auto"/>
              <w:bottom w:val="single" w:sz="4" w:space="0" w:color="auto"/>
              <w:right w:val="nil"/>
            </w:tcBorders>
            <w:noWrap/>
            <w:vAlign w:val="bottom"/>
            <w:hideMark/>
          </w:tcPr>
          <w:p w14:paraId="6D36F929" w14:textId="77777777" w:rsidR="00EF2A4E" w:rsidRPr="00EF2A4E" w:rsidRDefault="00EF2A4E" w:rsidP="00EF2A4E">
            <w:pPr>
              <w:jc w:val="right"/>
              <w:rPr>
                <w:sz w:val="16"/>
                <w:szCs w:val="16"/>
              </w:rPr>
            </w:pPr>
            <w:r w:rsidRPr="00EF2A4E">
              <w:rPr>
                <w:sz w:val="16"/>
                <w:szCs w:val="16"/>
              </w:rPr>
              <w:t>86,5</w:t>
            </w:r>
          </w:p>
        </w:tc>
        <w:tc>
          <w:tcPr>
            <w:tcW w:w="1135" w:type="dxa"/>
            <w:tcBorders>
              <w:top w:val="nil"/>
              <w:left w:val="single" w:sz="4" w:space="0" w:color="auto"/>
              <w:bottom w:val="single" w:sz="4" w:space="0" w:color="auto"/>
              <w:right w:val="nil"/>
            </w:tcBorders>
            <w:noWrap/>
            <w:vAlign w:val="bottom"/>
            <w:hideMark/>
          </w:tcPr>
          <w:p w14:paraId="71018D35" w14:textId="77777777" w:rsidR="00EF2A4E" w:rsidRPr="00EF2A4E" w:rsidRDefault="00EF2A4E" w:rsidP="00EF2A4E">
            <w:pPr>
              <w:jc w:val="right"/>
              <w:rPr>
                <w:sz w:val="16"/>
                <w:szCs w:val="16"/>
              </w:rPr>
            </w:pPr>
            <w:r w:rsidRPr="00EF2A4E">
              <w:rPr>
                <w:sz w:val="16"/>
                <w:szCs w:val="16"/>
              </w:rPr>
              <w:t>86,5</w:t>
            </w:r>
          </w:p>
        </w:tc>
      </w:tr>
      <w:tr w:rsidR="00EF2A4E" w:rsidRPr="00EF2A4E" w14:paraId="0F9EF83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D35BA42"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31372CF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CC532BC"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24382DD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A426466"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00125CB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B7CCDFF"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DF79BD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F222CF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D230F56" w14:textId="77777777" w:rsidR="00EF2A4E" w:rsidRPr="00EF2A4E" w:rsidRDefault="00EF2A4E" w:rsidP="00EF2A4E">
            <w:pPr>
              <w:jc w:val="right"/>
              <w:rPr>
                <w:sz w:val="16"/>
                <w:szCs w:val="16"/>
              </w:rPr>
            </w:pPr>
            <w:r w:rsidRPr="00EF2A4E">
              <w:rPr>
                <w:sz w:val="16"/>
                <w:szCs w:val="16"/>
              </w:rPr>
              <w:t>270,7</w:t>
            </w:r>
          </w:p>
        </w:tc>
        <w:tc>
          <w:tcPr>
            <w:tcW w:w="992" w:type="dxa"/>
            <w:tcBorders>
              <w:top w:val="nil"/>
              <w:left w:val="single" w:sz="4" w:space="0" w:color="auto"/>
              <w:bottom w:val="single" w:sz="4" w:space="0" w:color="auto"/>
              <w:right w:val="nil"/>
            </w:tcBorders>
            <w:noWrap/>
            <w:vAlign w:val="bottom"/>
            <w:hideMark/>
          </w:tcPr>
          <w:p w14:paraId="251044C3" w14:textId="77777777" w:rsidR="00EF2A4E" w:rsidRPr="00EF2A4E" w:rsidRDefault="00EF2A4E" w:rsidP="00EF2A4E">
            <w:pPr>
              <w:jc w:val="right"/>
              <w:rPr>
                <w:sz w:val="16"/>
                <w:szCs w:val="16"/>
              </w:rPr>
            </w:pPr>
            <w:r w:rsidRPr="00EF2A4E">
              <w:rPr>
                <w:sz w:val="16"/>
                <w:szCs w:val="16"/>
              </w:rPr>
              <w:t>86,5</w:t>
            </w:r>
          </w:p>
        </w:tc>
        <w:tc>
          <w:tcPr>
            <w:tcW w:w="1135" w:type="dxa"/>
            <w:tcBorders>
              <w:top w:val="nil"/>
              <w:left w:val="single" w:sz="4" w:space="0" w:color="auto"/>
              <w:bottom w:val="single" w:sz="4" w:space="0" w:color="auto"/>
              <w:right w:val="nil"/>
            </w:tcBorders>
            <w:noWrap/>
            <w:vAlign w:val="bottom"/>
            <w:hideMark/>
          </w:tcPr>
          <w:p w14:paraId="7C2AC39A" w14:textId="77777777" w:rsidR="00EF2A4E" w:rsidRPr="00EF2A4E" w:rsidRDefault="00EF2A4E" w:rsidP="00EF2A4E">
            <w:pPr>
              <w:jc w:val="right"/>
              <w:rPr>
                <w:sz w:val="16"/>
                <w:szCs w:val="16"/>
              </w:rPr>
            </w:pPr>
            <w:r w:rsidRPr="00EF2A4E">
              <w:rPr>
                <w:sz w:val="16"/>
                <w:szCs w:val="16"/>
              </w:rPr>
              <w:t>86,5</w:t>
            </w:r>
          </w:p>
        </w:tc>
      </w:tr>
      <w:tr w:rsidR="00EF2A4E" w:rsidRPr="00EF2A4E" w14:paraId="660ED07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0A40C0C" w14:textId="77777777" w:rsidR="00EF2A4E" w:rsidRPr="00EF2A4E" w:rsidRDefault="00EF2A4E" w:rsidP="00EF2A4E">
            <w:pPr>
              <w:rPr>
                <w:sz w:val="16"/>
                <w:szCs w:val="16"/>
              </w:rPr>
            </w:pPr>
            <w:r w:rsidRPr="00EF2A4E">
              <w:rPr>
                <w:sz w:val="16"/>
                <w:szCs w:val="16"/>
              </w:rPr>
              <w:t>Другие вопросы в области образования</w:t>
            </w:r>
          </w:p>
        </w:tc>
        <w:tc>
          <w:tcPr>
            <w:tcW w:w="416" w:type="dxa"/>
            <w:tcBorders>
              <w:top w:val="nil"/>
              <w:left w:val="nil"/>
              <w:bottom w:val="single" w:sz="4" w:space="0" w:color="auto"/>
              <w:right w:val="single" w:sz="4" w:space="0" w:color="auto"/>
            </w:tcBorders>
            <w:vAlign w:val="bottom"/>
            <w:hideMark/>
          </w:tcPr>
          <w:p w14:paraId="106F148F"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074708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5E0D452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E21E046"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34A5BCB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5467A4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BCE9512"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0F3996C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591AF8" w14:textId="77777777" w:rsidR="00EF2A4E" w:rsidRPr="00EF2A4E" w:rsidRDefault="00EF2A4E" w:rsidP="00EF2A4E">
            <w:pPr>
              <w:jc w:val="right"/>
              <w:rPr>
                <w:sz w:val="16"/>
                <w:szCs w:val="16"/>
              </w:rPr>
            </w:pPr>
            <w:r w:rsidRPr="00EF2A4E">
              <w:rPr>
                <w:sz w:val="16"/>
                <w:szCs w:val="16"/>
              </w:rPr>
              <w:t>270,7</w:t>
            </w:r>
          </w:p>
        </w:tc>
        <w:tc>
          <w:tcPr>
            <w:tcW w:w="992" w:type="dxa"/>
            <w:tcBorders>
              <w:top w:val="nil"/>
              <w:left w:val="single" w:sz="4" w:space="0" w:color="auto"/>
              <w:bottom w:val="single" w:sz="4" w:space="0" w:color="auto"/>
              <w:right w:val="nil"/>
            </w:tcBorders>
            <w:noWrap/>
            <w:vAlign w:val="bottom"/>
            <w:hideMark/>
          </w:tcPr>
          <w:p w14:paraId="086C600F" w14:textId="77777777" w:rsidR="00EF2A4E" w:rsidRPr="00EF2A4E" w:rsidRDefault="00EF2A4E" w:rsidP="00EF2A4E">
            <w:pPr>
              <w:jc w:val="right"/>
              <w:rPr>
                <w:sz w:val="16"/>
                <w:szCs w:val="16"/>
              </w:rPr>
            </w:pPr>
            <w:r w:rsidRPr="00EF2A4E">
              <w:rPr>
                <w:sz w:val="16"/>
                <w:szCs w:val="16"/>
              </w:rPr>
              <w:t>86,5</w:t>
            </w:r>
          </w:p>
        </w:tc>
        <w:tc>
          <w:tcPr>
            <w:tcW w:w="1135" w:type="dxa"/>
            <w:tcBorders>
              <w:top w:val="nil"/>
              <w:left w:val="single" w:sz="4" w:space="0" w:color="auto"/>
              <w:bottom w:val="single" w:sz="4" w:space="0" w:color="auto"/>
              <w:right w:val="nil"/>
            </w:tcBorders>
            <w:noWrap/>
            <w:vAlign w:val="bottom"/>
            <w:hideMark/>
          </w:tcPr>
          <w:p w14:paraId="40ADC942" w14:textId="77777777" w:rsidR="00EF2A4E" w:rsidRPr="00EF2A4E" w:rsidRDefault="00EF2A4E" w:rsidP="00EF2A4E">
            <w:pPr>
              <w:jc w:val="right"/>
              <w:rPr>
                <w:sz w:val="16"/>
                <w:szCs w:val="16"/>
              </w:rPr>
            </w:pPr>
            <w:r w:rsidRPr="00EF2A4E">
              <w:rPr>
                <w:sz w:val="16"/>
                <w:szCs w:val="16"/>
              </w:rPr>
              <w:t>86,5</w:t>
            </w:r>
          </w:p>
        </w:tc>
      </w:tr>
      <w:tr w:rsidR="00EF2A4E" w:rsidRPr="00EF2A4E" w14:paraId="4BDAE61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15FC60F" w14:textId="77777777" w:rsidR="00EF2A4E" w:rsidRPr="00EF2A4E" w:rsidRDefault="00EF2A4E" w:rsidP="00EF2A4E">
            <w:pPr>
              <w:rPr>
                <w:sz w:val="16"/>
                <w:szCs w:val="16"/>
              </w:rPr>
            </w:pPr>
            <w:r w:rsidRPr="00EF2A4E">
              <w:rPr>
                <w:sz w:val="16"/>
                <w:szCs w:val="16"/>
              </w:rPr>
              <w:lastRenderedPageBreak/>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23E181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32E569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3BC8F7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3D95D78"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64E37AC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5E9978F"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D680111"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49FDEB40"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D36DCAE" w14:textId="77777777" w:rsidR="00EF2A4E" w:rsidRPr="00EF2A4E" w:rsidRDefault="00EF2A4E" w:rsidP="00EF2A4E">
            <w:pPr>
              <w:jc w:val="right"/>
              <w:rPr>
                <w:sz w:val="16"/>
                <w:szCs w:val="16"/>
              </w:rPr>
            </w:pPr>
            <w:r w:rsidRPr="00EF2A4E">
              <w:rPr>
                <w:sz w:val="16"/>
                <w:szCs w:val="16"/>
              </w:rPr>
              <w:t>270,7</w:t>
            </w:r>
          </w:p>
        </w:tc>
        <w:tc>
          <w:tcPr>
            <w:tcW w:w="992" w:type="dxa"/>
            <w:tcBorders>
              <w:top w:val="nil"/>
              <w:left w:val="single" w:sz="4" w:space="0" w:color="auto"/>
              <w:bottom w:val="single" w:sz="4" w:space="0" w:color="auto"/>
              <w:right w:val="nil"/>
            </w:tcBorders>
            <w:noWrap/>
            <w:vAlign w:val="bottom"/>
            <w:hideMark/>
          </w:tcPr>
          <w:p w14:paraId="2CBCBE4D" w14:textId="77777777" w:rsidR="00EF2A4E" w:rsidRPr="00EF2A4E" w:rsidRDefault="00EF2A4E" w:rsidP="00EF2A4E">
            <w:pPr>
              <w:jc w:val="right"/>
              <w:rPr>
                <w:sz w:val="16"/>
                <w:szCs w:val="16"/>
              </w:rPr>
            </w:pPr>
            <w:r w:rsidRPr="00EF2A4E">
              <w:rPr>
                <w:sz w:val="16"/>
                <w:szCs w:val="16"/>
              </w:rPr>
              <w:t>86,5</w:t>
            </w:r>
          </w:p>
        </w:tc>
        <w:tc>
          <w:tcPr>
            <w:tcW w:w="1135" w:type="dxa"/>
            <w:tcBorders>
              <w:top w:val="nil"/>
              <w:left w:val="single" w:sz="4" w:space="0" w:color="auto"/>
              <w:bottom w:val="single" w:sz="4" w:space="0" w:color="auto"/>
              <w:right w:val="nil"/>
            </w:tcBorders>
            <w:noWrap/>
            <w:vAlign w:val="bottom"/>
            <w:hideMark/>
          </w:tcPr>
          <w:p w14:paraId="5FDD6790" w14:textId="77777777" w:rsidR="00EF2A4E" w:rsidRPr="00EF2A4E" w:rsidRDefault="00EF2A4E" w:rsidP="00EF2A4E">
            <w:pPr>
              <w:jc w:val="right"/>
              <w:rPr>
                <w:sz w:val="16"/>
                <w:szCs w:val="16"/>
              </w:rPr>
            </w:pPr>
            <w:r w:rsidRPr="00EF2A4E">
              <w:rPr>
                <w:sz w:val="16"/>
                <w:szCs w:val="16"/>
              </w:rPr>
              <w:t>86,5</w:t>
            </w:r>
          </w:p>
        </w:tc>
      </w:tr>
      <w:tr w:rsidR="00EF2A4E" w:rsidRPr="00EF2A4E" w14:paraId="6C82525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7BAC878"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vAlign w:val="bottom"/>
            <w:hideMark/>
          </w:tcPr>
          <w:p w14:paraId="43A9669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4D12471"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66FD35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B0CD8ED"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nil"/>
              <w:right w:val="single" w:sz="4" w:space="0" w:color="auto"/>
            </w:tcBorders>
            <w:noWrap/>
            <w:vAlign w:val="bottom"/>
            <w:hideMark/>
          </w:tcPr>
          <w:p w14:paraId="76EAC7D9"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2801C22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682F30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8B1C2E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68F320B" w14:textId="77777777" w:rsidR="00EF2A4E" w:rsidRPr="00EF2A4E" w:rsidRDefault="00EF2A4E" w:rsidP="00EF2A4E">
            <w:pPr>
              <w:jc w:val="right"/>
              <w:rPr>
                <w:sz w:val="16"/>
                <w:szCs w:val="16"/>
              </w:rPr>
            </w:pPr>
            <w:r w:rsidRPr="00EF2A4E">
              <w:rPr>
                <w:sz w:val="16"/>
                <w:szCs w:val="16"/>
              </w:rPr>
              <w:t>7,0</w:t>
            </w:r>
          </w:p>
        </w:tc>
        <w:tc>
          <w:tcPr>
            <w:tcW w:w="992" w:type="dxa"/>
            <w:tcBorders>
              <w:top w:val="nil"/>
              <w:left w:val="single" w:sz="4" w:space="0" w:color="auto"/>
              <w:bottom w:val="single" w:sz="4" w:space="0" w:color="auto"/>
              <w:right w:val="nil"/>
            </w:tcBorders>
            <w:noWrap/>
            <w:vAlign w:val="bottom"/>
            <w:hideMark/>
          </w:tcPr>
          <w:p w14:paraId="1E7FC230" w14:textId="77777777" w:rsidR="00EF2A4E" w:rsidRPr="00EF2A4E" w:rsidRDefault="00EF2A4E" w:rsidP="00EF2A4E">
            <w:pPr>
              <w:jc w:val="right"/>
              <w:rPr>
                <w:sz w:val="16"/>
                <w:szCs w:val="16"/>
              </w:rPr>
            </w:pPr>
            <w:r w:rsidRPr="00EF2A4E">
              <w:rPr>
                <w:sz w:val="16"/>
                <w:szCs w:val="16"/>
              </w:rPr>
              <w:t>7,0</w:t>
            </w:r>
          </w:p>
        </w:tc>
        <w:tc>
          <w:tcPr>
            <w:tcW w:w="1135" w:type="dxa"/>
            <w:tcBorders>
              <w:top w:val="nil"/>
              <w:left w:val="single" w:sz="4" w:space="0" w:color="auto"/>
              <w:bottom w:val="single" w:sz="4" w:space="0" w:color="auto"/>
              <w:right w:val="nil"/>
            </w:tcBorders>
            <w:noWrap/>
            <w:vAlign w:val="bottom"/>
            <w:hideMark/>
          </w:tcPr>
          <w:p w14:paraId="26497E63" w14:textId="77777777" w:rsidR="00EF2A4E" w:rsidRPr="00EF2A4E" w:rsidRDefault="00EF2A4E" w:rsidP="00EF2A4E">
            <w:pPr>
              <w:jc w:val="right"/>
              <w:rPr>
                <w:sz w:val="16"/>
                <w:szCs w:val="16"/>
              </w:rPr>
            </w:pPr>
            <w:r w:rsidRPr="00EF2A4E">
              <w:rPr>
                <w:sz w:val="16"/>
                <w:szCs w:val="16"/>
              </w:rPr>
              <w:t>7,0</w:t>
            </w:r>
          </w:p>
        </w:tc>
      </w:tr>
      <w:tr w:rsidR="00EF2A4E" w:rsidRPr="00EF2A4E" w14:paraId="3728BAD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E9E8EAD"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single" w:sz="4" w:space="0" w:color="auto"/>
            </w:tcBorders>
            <w:vAlign w:val="bottom"/>
            <w:hideMark/>
          </w:tcPr>
          <w:p w14:paraId="03D47B69"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98F289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5414DA3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F04FE2C" w14:textId="77777777" w:rsidR="00EF2A4E" w:rsidRPr="00EF2A4E" w:rsidRDefault="00EF2A4E" w:rsidP="00EF2A4E">
            <w:pPr>
              <w:jc w:val="center"/>
              <w:rPr>
                <w:sz w:val="16"/>
                <w:szCs w:val="16"/>
              </w:rPr>
            </w:pPr>
            <w:r w:rsidRPr="00EF2A4E">
              <w:rPr>
                <w:sz w:val="16"/>
                <w:szCs w:val="16"/>
              </w:rPr>
              <w:t>61120</w:t>
            </w:r>
          </w:p>
        </w:tc>
        <w:tc>
          <w:tcPr>
            <w:tcW w:w="516" w:type="dxa"/>
            <w:tcBorders>
              <w:top w:val="single" w:sz="4" w:space="0" w:color="auto"/>
              <w:left w:val="nil"/>
              <w:bottom w:val="nil"/>
              <w:right w:val="single" w:sz="4" w:space="0" w:color="auto"/>
            </w:tcBorders>
            <w:noWrap/>
            <w:vAlign w:val="bottom"/>
            <w:hideMark/>
          </w:tcPr>
          <w:p w14:paraId="3D97B7AD"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06E2B9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D8AD4C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2110A5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C5A3BA" w14:textId="77777777" w:rsidR="00EF2A4E" w:rsidRPr="00EF2A4E" w:rsidRDefault="00EF2A4E" w:rsidP="00EF2A4E">
            <w:pPr>
              <w:jc w:val="right"/>
              <w:rPr>
                <w:sz w:val="16"/>
                <w:szCs w:val="16"/>
              </w:rPr>
            </w:pPr>
            <w:r w:rsidRPr="00EF2A4E">
              <w:rPr>
                <w:sz w:val="16"/>
                <w:szCs w:val="16"/>
              </w:rPr>
              <w:t>7,0</w:t>
            </w:r>
          </w:p>
        </w:tc>
        <w:tc>
          <w:tcPr>
            <w:tcW w:w="992" w:type="dxa"/>
            <w:tcBorders>
              <w:top w:val="nil"/>
              <w:left w:val="single" w:sz="4" w:space="0" w:color="auto"/>
              <w:bottom w:val="single" w:sz="4" w:space="0" w:color="auto"/>
              <w:right w:val="nil"/>
            </w:tcBorders>
            <w:noWrap/>
            <w:vAlign w:val="bottom"/>
            <w:hideMark/>
          </w:tcPr>
          <w:p w14:paraId="4326CDCB" w14:textId="77777777" w:rsidR="00EF2A4E" w:rsidRPr="00EF2A4E" w:rsidRDefault="00EF2A4E" w:rsidP="00EF2A4E">
            <w:pPr>
              <w:jc w:val="right"/>
              <w:rPr>
                <w:sz w:val="16"/>
                <w:szCs w:val="16"/>
              </w:rPr>
            </w:pPr>
            <w:r w:rsidRPr="00EF2A4E">
              <w:rPr>
                <w:sz w:val="16"/>
                <w:szCs w:val="16"/>
              </w:rPr>
              <w:t>7,0</w:t>
            </w:r>
          </w:p>
        </w:tc>
        <w:tc>
          <w:tcPr>
            <w:tcW w:w="1135" w:type="dxa"/>
            <w:tcBorders>
              <w:top w:val="nil"/>
              <w:left w:val="single" w:sz="4" w:space="0" w:color="auto"/>
              <w:bottom w:val="single" w:sz="4" w:space="0" w:color="auto"/>
              <w:right w:val="nil"/>
            </w:tcBorders>
            <w:noWrap/>
            <w:vAlign w:val="bottom"/>
            <w:hideMark/>
          </w:tcPr>
          <w:p w14:paraId="42B1B991" w14:textId="77777777" w:rsidR="00EF2A4E" w:rsidRPr="00EF2A4E" w:rsidRDefault="00EF2A4E" w:rsidP="00EF2A4E">
            <w:pPr>
              <w:jc w:val="right"/>
              <w:rPr>
                <w:sz w:val="16"/>
                <w:szCs w:val="16"/>
              </w:rPr>
            </w:pPr>
            <w:r w:rsidRPr="00EF2A4E">
              <w:rPr>
                <w:sz w:val="16"/>
                <w:szCs w:val="16"/>
              </w:rPr>
              <w:t>7,0</w:t>
            </w:r>
          </w:p>
        </w:tc>
      </w:tr>
      <w:tr w:rsidR="00EF2A4E" w:rsidRPr="00EF2A4E" w14:paraId="26FE129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09437F9"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413426F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8C6E371"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51100B2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F883A8B" w14:textId="77777777" w:rsidR="00EF2A4E" w:rsidRPr="00EF2A4E" w:rsidRDefault="00EF2A4E" w:rsidP="00EF2A4E">
            <w:pPr>
              <w:jc w:val="center"/>
              <w:rPr>
                <w:sz w:val="16"/>
                <w:szCs w:val="16"/>
              </w:rPr>
            </w:pPr>
            <w:r w:rsidRPr="00EF2A4E">
              <w:rPr>
                <w:sz w:val="16"/>
                <w:szCs w:val="16"/>
              </w:rPr>
              <w:t>61120</w:t>
            </w:r>
          </w:p>
        </w:tc>
        <w:tc>
          <w:tcPr>
            <w:tcW w:w="516" w:type="dxa"/>
            <w:tcBorders>
              <w:top w:val="single" w:sz="4" w:space="0" w:color="auto"/>
              <w:left w:val="nil"/>
              <w:bottom w:val="single" w:sz="4" w:space="0" w:color="auto"/>
              <w:right w:val="single" w:sz="4" w:space="0" w:color="auto"/>
            </w:tcBorders>
            <w:noWrap/>
            <w:vAlign w:val="bottom"/>
            <w:hideMark/>
          </w:tcPr>
          <w:p w14:paraId="583AD7DD"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64780C6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6C7FCFE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E58F6D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602690D" w14:textId="77777777" w:rsidR="00EF2A4E" w:rsidRPr="00EF2A4E" w:rsidRDefault="00EF2A4E" w:rsidP="00EF2A4E">
            <w:pPr>
              <w:jc w:val="right"/>
              <w:rPr>
                <w:sz w:val="16"/>
                <w:szCs w:val="16"/>
              </w:rPr>
            </w:pPr>
            <w:r w:rsidRPr="00EF2A4E">
              <w:rPr>
                <w:sz w:val="16"/>
                <w:szCs w:val="16"/>
              </w:rPr>
              <w:t>7,0</w:t>
            </w:r>
          </w:p>
        </w:tc>
        <w:tc>
          <w:tcPr>
            <w:tcW w:w="992" w:type="dxa"/>
            <w:tcBorders>
              <w:top w:val="nil"/>
              <w:left w:val="single" w:sz="4" w:space="0" w:color="auto"/>
              <w:bottom w:val="single" w:sz="4" w:space="0" w:color="auto"/>
              <w:right w:val="nil"/>
            </w:tcBorders>
            <w:noWrap/>
            <w:vAlign w:val="bottom"/>
            <w:hideMark/>
          </w:tcPr>
          <w:p w14:paraId="1584F490" w14:textId="77777777" w:rsidR="00EF2A4E" w:rsidRPr="00EF2A4E" w:rsidRDefault="00EF2A4E" w:rsidP="00EF2A4E">
            <w:pPr>
              <w:jc w:val="right"/>
              <w:rPr>
                <w:sz w:val="16"/>
                <w:szCs w:val="16"/>
              </w:rPr>
            </w:pPr>
            <w:r w:rsidRPr="00EF2A4E">
              <w:rPr>
                <w:sz w:val="16"/>
                <w:szCs w:val="16"/>
              </w:rPr>
              <w:t>7,0</w:t>
            </w:r>
          </w:p>
        </w:tc>
        <w:tc>
          <w:tcPr>
            <w:tcW w:w="1135" w:type="dxa"/>
            <w:tcBorders>
              <w:top w:val="nil"/>
              <w:left w:val="single" w:sz="4" w:space="0" w:color="auto"/>
              <w:bottom w:val="single" w:sz="4" w:space="0" w:color="auto"/>
              <w:right w:val="nil"/>
            </w:tcBorders>
            <w:noWrap/>
            <w:vAlign w:val="bottom"/>
            <w:hideMark/>
          </w:tcPr>
          <w:p w14:paraId="28A6EDD0" w14:textId="77777777" w:rsidR="00EF2A4E" w:rsidRPr="00EF2A4E" w:rsidRDefault="00EF2A4E" w:rsidP="00EF2A4E">
            <w:pPr>
              <w:jc w:val="right"/>
              <w:rPr>
                <w:sz w:val="16"/>
                <w:szCs w:val="16"/>
              </w:rPr>
            </w:pPr>
            <w:r w:rsidRPr="00EF2A4E">
              <w:rPr>
                <w:sz w:val="16"/>
                <w:szCs w:val="16"/>
              </w:rPr>
              <w:t>7,0</w:t>
            </w:r>
          </w:p>
        </w:tc>
      </w:tr>
      <w:tr w:rsidR="00EF2A4E" w:rsidRPr="00EF2A4E" w14:paraId="6BDF70D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C1AFB85" w14:textId="77777777" w:rsidR="00EF2A4E" w:rsidRPr="00EF2A4E" w:rsidRDefault="00EF2A4E" w:rsidP="00EF2A4E">
            <w:pPr>
              <w:rPr>
                <w:sz w:val="16"/>
                <w:szCs w:val="16"/>
              </w:rPr>
            </w:pPr>
            <w:r w:rsidRPr="00EF2A4E">
              <w:rPr>
                <w:sz w:val="16"/>
                <w:szCs w:val="16"/>
              </w:rPr>
              <w:t>Другие вопросы в области образования</w:t>
            </w:r>
          </w:p>
        </w:tc>
        <w:tc>
          <w:tcPr>
            <w:tcW w:w="416" w:type="dxa"/>
            <w:tcBorders>
              <w:top w:val="nil"/>
              <w:left w:val="nil"/>
              <w:bottom w:val="single" w:sz="4" w:space="0" w:color="auto"/>
              <w:right w:val="single" w:sz="4" w:space="0" w:color="auto"/>
            </w:tcBorders>
            <w:vAlign w:val="bottom"/>
            <w:hideMark/>
          </w:tcPr>
          <w:p w14:paraId="32301C0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AAFCBA5"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524855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51CDD2F"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5F5E27D8"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3A2B6628"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DFADA75"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0B9B90C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A0CCBD9" w14:textId="77777777" w:rsidR="00EF2A4E" w:rsidRPr="00EF2A4E" w:rsidRDefault="00EF2A4E" w:rsidP="00EF2A4E">
            <w:pPr>
              <w:jc w:val="right"/>
              <w:rPr>
                <w:sz w:val="16"/>
                <w:szCs w:val="16"/>
              </w:rPr>
            </w:pPr>
            <w:r w:rsidRPr="00EF2A4E">
              <w:rPr>
                <w:sz w:val="16"/>
                <w:szCs w:val="16"/>
              </w:rPr>
              <w:t>7,0</w:t>
            </w:r>
          </w:p>
        </w:tc>
        <w:tc>
          <w:tcPr>
            <w:tcW w:w="992" w:type="dxa"/>
            <w:tcBorders>
              <w:top w:val="nil"/>
              <w:left w:val="single" w:sz="4" w:space="0" w:color="auto"/>
              <w:bottom w:val="single" w:sz="4" w:space="0" w:color="auto"/>
              <w:right w:val="nil"/>
            </w:tcBorders>
            <w:noWrap/>
            <w:vAlign w:val="bottom"/>
            <w:hideMark/>
          </w:tcPr>
          <w:p w14:paraId="07F52338" w14:textId="77777777" w:rsidR="00EF2A4E" w:rsidRPr="00EF2A4E" w:rsidRDefault="00EF2A4E" w:rsidP="00EF2A4E">
            <w:pPr>
              <w:jc w:val="right"/>
              <w:rPr>
                <w:sz w:val="16"/>
                <w:szCs w:val="16"/>
              </w:rPr>
            </w:pPr>
            <w:r w:rsidRPr="00EF2A4E">
              <w:rPr>
                <w:sz w:val="16"/>
                <w:szCs w:val="16"/>
              </w:rPr>
              <w:t>7,0</w:t>
            </w:r>
          </w:p>
        </w:tc>
        <w:tc>
          <w:tcPr>
            <w:tcW w:w="1135" w:type="dxa"/>
            <w:tcBorders>
              <w:top w:val="nil"/>
              <w:left w:val="single" w:sz="4" w:space="0" w:color="auto"/>
              <w:bottom w:val="single" w:sz="4" w:space="0" w:color="auto"/>
              <w:right w:val="nil"/>
            </w:tcBorders>
            <w:noWrap/>
            <w:vAlign w:val="bottom"/>
            <w:hideMark/>
          </w:tcPr>
          <w:p w14:paraId="6254D796" w14:textId="77777777" w:rsidR="00EF2A4E" w:rsidRPr="00EF2A4E" w:rsidRDefault="00EF2A4E" w:rsidP="00EF2A4E">
            <w:pPr>
              <w:jc w:val="right"/>
              <w:rPr>
                <w:sz w:val="16"/>
                <w:szCs w:val="16"/>
              </w:rPr>
            </w:pPr>
            <w:r w:rsidRPr="00EF2A4E">
              <w:rPr>
                <w:sz w:val="16"/>
                <w:szCs w:val="16"/>
              </w:rPr>
              <w:t>7,0</w:t>
            </w:r>
          </w:p>
        </w:tc>
      </w:tr>
      <w:tr w:rsidR="00EF2A4E" w:rsidRPr="00EF2A4E" w14:paraId="2272711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5F85EF6"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45FFD9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18FD423"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05C9ED2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E9AB720" w14:textId="77777777" w:rsidR="00EF2A4E" w:rsidRPr="00EF2A4E" w:rsidRDefault="00EF2A4E" w:rsidP="00EF2A4E">
            <w:pPr>
              <w:jc w:val="center"/>
              <w:rPr>
                <w:sz w:val="16"/>
                <w:szCs w:val="16"/>
              </w:rPr>
            </w:pPr>
            <w:r w:rsidRPr="00EF2A4E">
              <w:rPr>
                <w:sz w:val="16"/>
                <w:szCs w:val="16"/>
              </w:rPr>
              <w:t>61120</w:t>
            </w:r>
          </w:p>
        </w:tc>
        <w:tc>
          <w:tcPr>
            <w:tcW w:w="516" w:type="dxa"/>
            <w:tcBorders>
              <w:top w:val="nil"/>
              <w:left w:val="nil"/>
              <w:bottom w:val="single" w:sz="4" w:space="0" w:color="auto"/>
              <w:right w:val="single" w:sz="4" w:space="0" w:color="auto"/>
            </w:tcBorders>
            <w:noWrap/>
            <w:vAlign w:val="bottom"/>
            <w:hideMark/>
          </w:tcPr>
          <w:p w14:paraId="00700514"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647F782A"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931C5AE"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55796672"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D5C1322" w14:textId="77777777" w:rsidR="00EF2A4E" w:rsidRPr="00EF2A4E" w:rsidRDefault="00EF2A4E" w:rsidP="00EF2A4E">
            <w:pPr>
              <w:jc w:val="right"/>
              <w:rPr>
                <w:sz w:val="16"/>
                <w:szCs w:val="16"/>
              </w:rPr>
            </w:pPr>
            <w:r w:rsidRPr="00EF2A4E">
              <w:rPr>
                <w:sz w:val="16"/>
                <w:szCs w:val="16"/>
              </w:rPr>
              <w:t>7,0</w:t>
            </w:r>
          </w:p>
        </w:tc>
        <w:tc>
          <w:tcPr>
            <w:tcW w:w="992" w:type="dxa"/>
            <w:tcBorders>
              <w:top w:val="nil"/>
              <w:left w:val="single" w:sz="4" w:space="0" w:color="auto"/>
              <w:bottom w:val="single" w:sz="4" w:space="0" w:color="auto"/>
              <w:right w:val="nil"/>
            </w:tcBorders>
            <w:noWrap/>
            <w:vAlign w:val="bottom"/>
            <w:hideMark/>
          </w:tcPr>
          <w:p w14:paraId="4056D286" w14:textId="77777777" w:rsidR="00EF2A4E" w:rsidRPr="00EF2A4E" w:rsidRDefault="00EF2A4E" w:rsidP="00EF2A4E">
            <w:pPr>
              <w:jc w:val="right"/>
              <w:rPr>
                <w:sz w:val="16"/>
                <w:szCs w:val="16"/>
              </w:rPr>
            </w:pPr>
            <w:r w:rsidRPr="00EF2A4E">
              <w:rPr>
                <w:sz w:val="16"/>
                <w:szCs w:val="16"/>
              </w:rPr>
              <w:t>7,0</w:t>
            </w:r>
          </w:p>
        </w:tc>
        <w:tc>
          <w:tcPr>
            <w:tcW w:w="1135" w:type="dxa"/>
            <w:tcBorders>
              <w:top w:val="nil"/>
              <w:left w:val="single" w:sz="4" w:space="0" w:color="auto"/>
              <w:bottom w:val="single" w:sz="4" w:space="0" w:color="auto"/>
              <w:right w:val="nil"/>
            </w:tcBorders>
            <w:noWrap/>
            <w:vAlign w:val="bottom"/>
            <w:hideMark/>
          </w:tcPr>
          <w:p w14:paraId="5DD729FB" w14:textId="77777777" w:rsidR="00EF2A4E" w:rsidRPr="00EF2A4E" w:rsidRDefault="00EF2A4E" w:rsidP="00EF2A4E">
            <w:pPr>
              <w:jc w:val="right"/>
              <w:rPr>
                <w:sz w:val="16"/>
                <w:szCs w:val="16"/>
              </w:rPr>
            </w:pPr>
            <w:r w:rsidRPr="00EF2A4E">
              <w:rPr>
                <w:sz w:val="16"/>
                <w:szCs w:val="16"/>
              </w:rPr>
              <w:t>7,0</w:t>
            </w:r>
          </w:p>
        </w:tc>
      </w:tr>
      <w:tr w:rsidR="00EF2A4E" w:rsidRPr="00EF2A4E" w14:paraId="641BEE13" w14:textId="77777777" w:rsidTr="00EF2A4E">
        <w:trPr>
          <w:trHeight w:val="1025"/>
        </w:trPr>
        <w:tc>
          <w:tcPr>
            <w:tcW w:w="3261" w:type="dxa"/>
            <w:tcBorders>
              <w:top w:val="nil"/>
              <w:left w:val="single" w:sz="4" w:space="0" w:color="auto"/>
              <w:bottom w:val="nil"/>
              <w:right w:val="single" w:sz="4" w:space="0" w:color="auto"/>
            </w:tcBorders>
            <w:vAlign w:val="bottom"/>
            <w:hideMark/>
          </w:tcPr>
          <w:p w14:paraId="1B68DF83" w14:textId="77777777" w:rsidR="00EF2A4E" w:rsidRPr="00EF2A4E" w:rsidRDefault="00EF2A4E" w:rsidP="00EF2A4E">
            <w:pPr>
              <w:rPr>
                <w:sz w:val="16"/>
                <w:szCs w:val="16"/>
              </w:rPr>
            </w:pPr>
            <w:r w:rsidRPr="00EF2A4E">
              <w:rPr>
                <w:sz w:val="16"/>
                <w:szCs w:val="16"/>
              </w:rPr>
              <w:t xml:space="preserve">Основное мероприятие «Оказание мер государственной поддержки детям-сиротам, детям, оставшимся без попечения родителей, а </w:t>
            </w:r>
            <w:proofErr w:type="gramStart"/>
            <w:r w:rsidRPr="00EF2A4E">
              <w:rPr>
                <w:sz w:val="16"/>
                <w:szCs w:val="16"/>
              </w:rPr>
              <w:t>так же</w:t>
            </w:r>
            <w:proofErr w:type="gramEnd"/>
            <w:r w:rsidRPr="00EF2A4E">
              <w:rPr>
                <w:sz w:val="16"/>
                <w:szCs w:val="16"/>
              </w:rPr>
              <w:t xml:space="preserve"> </w:t>
            </w:r>
            <w:proofErr w:type="gramStart"/>
            <w:r w:rsidRPr="00EF2A4E">
              <w:rPr>
                <w:sz w:val="16"/>
                <w:szCs w:val="16"/>
              </w:rPr>
              <w:t>гражданам ,</w:t>
            </w:r>
            <w:proofErr w:type="gramEnd"/>
            <w:r w:rsidRPr="00EF2A4E">
              <w:rPr>
                <w:sz w:val="16"/>
                <w:szCs w:val="16"/>
              </w:rPr>
              <w:t xml:space="preserve"> желающим взять детей на воспитание в семью»</w:t>
            </w:r>
          </w:p>
        </w:tc>
        <w:tc>
          <w:tcPr>
            <w:tcW w:w="416" w:type="dxa"/>
            <w:tcBorders>
              <w:top w:val="nil"/>
              <w:left w:val="nil"/>
              <w:bottom w:val="nil"/>
              <w:right w:val="single" w:sz="4" w:space="0" w:color="auto"/>
            </w:tcBorders>
            <w:vAlign w:val="bottom"/>
            <w:hideMark/>
          </w:tcPr>
          <w:p w14:paraId="215376DD"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A03C0B3"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nil"/>
              <w:right w:val="single" w:sz="4" w:space="0" w:color="auto"/>
            </w:tcBorders>
            <w:noWrap/>
            <w:vAlign w:val="bottom"/>
            <w:hideMark/>
          </w:tcPr>
          <w:p w14:paraId="1D04404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nil"/>
              <w:right w:val="single" w:sz="4" w:space="0" w:color="auto"/>
            </w:tcBorders>
            <w:noWrap/>
            <w:vAlign w:val="bottom"/>
            <w:hideMark/>
          </w:tcPr>
          <w:p w14:paraId="4722FF45"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nil"/>
              <w:right w:val="single" w:sz="4" w:space="0" w:color="auto"/>
            </w:tcBorders>
            <w:noWrap/>
            <w:vAlign w:val="bottom"/>
            <w:hideMark/>
          </w:tcPr>
          <w:p w14:paraId="24A7D03C"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4EC634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BA9F16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19E453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FD16E05" w14:textId="77777777" w:rsidR="00EF2A4E" w:rsidRPr="00EF2A4E" w:rsidRDefault="00EF2A4E" w:rsidP="00EF2A4E">
            <w:pPr>
              <w:jc w:val="right"/>
              <w:rPr>
                <w:sz w:val="16"/>
                <w:szCs w:val="16"/>
              </w:rPr>
            </w:pPr>
            <w:r w:rsidRPr="00EF2A4E">
              <w:rPr>
                <w:sz w:val="16"/>
                <w:szCs w:val="16"/>
              </w:rPr>
              <w:t>4 682,7</w:t>
            </w:r>
          </w:p>
        </w:tc>
        <w:tc>
          <w:tcPr>
            <w:tcW w:w="992" w:type="dxa"/>
            <w:tcBorders>
              <w:top w:val="nil"/>
              <w:left w:val="single" w:sz="4" w:space="0" w:color="auto"/>
              <w:bottom w:val="single" w:sz="4" w:space="0" w:color="auto"/>
              <w:right w:val="nil"/>
            </w:tcBorders>
            <w:noWrap/>
            <w:vAlign w:val="bottom"/>
            <w:hideMark/>
          </w:tcPr>
          <w:p w14:paraId="2076B45F" w14:textId="77777777" w:rsidR="00EF2A4E" w:rsidRPr="00EF2A4E" w:rsidRDefault="00EF2A4E" w:rsidP="00EF2A4E">
            <w:pPr>
              <w:jc w:val="right"/>
              <w:rPr>
                <w:sz w:val="16"/>
                <w:szCs w:val="16"/>
              </w:rPr>
            </w:pPr>
            <w:r w:rsidRPr="00EF2A4E">
              <w:rPr>
                <w:sz w:val="16"/>
                <w:szCs w:val="16"/>
              </w:rPr>
              <w:t>4 857,9</w:t>
            </w:r>
          </w:p>
        </w:tc>
        <w:tc>
          <w:tcPr>
            <w:tcW w:w="1135" w:type="dxa"/>
            <w:tcBorders>
              <w:top w:val="nil"/>
              <w:left w:val="single" w:sz="4" w:space="0" w:color="auto"/>
              <w:bottom w:val="single" w:sz="4" w:space="0" w:color="auto"/>
              <w:right w:val="nil"/>
            </w:tcBorders>
            <w:noWrap/>
            <w:vAlign w:val="bottom"/>
            <w:hideMark/>
          </w:tcPr>
          <w:p w14:paraId="04F2726A" w14:textId="77777777" w:rsidR="00EF2A4E" w:rsidRPr="00EF2A4E" w:rsidRDefault="00EF2A4E" w:rsidP="00EF2A4E">
            <w:pPr>
              <w:jc w:val="right"/>
              <w:rPr>
                <w:sz w:val="16"/>
                <w:szCs w:val="16"/>
              </w:rPr>
            </w:pPr>
            <w:r w:rsidRPr="00EF2A4E">
              <w:rPr>
                <w:sz w:val="16"/>
                <w:szCs w:val="16"/>
              </w:rPr>
              <w:t>4 950,2</w:t>
            </w:r>
          </w:p>
        </w:tc>
      </w:tr>
      <w:tr w:rsidR="00EF2A4E" w:rsidRPr="00EF2A4E" w14:paraId="2EE80727" w14:textId="77777777" w:rsidTr="00EF2A4E">
        <w:trPr>
          <w:trHeight w:val="4102"/>
        </w:trPr>
        <w:tc>
          <w:tcPr>
            <w:tcW w:w="3261" w:type="dxa"/>
            <w:tcBorders>
              <w:top w:val="single" w:sz="4" w:space="0" w:color="auto"/>
              <w:left w:val="single" w:sz="4" w:space="0" w:color="auto"/>
              <w:bottom w:val="single" w:sz="4" w:space="0" w:color="auto"/>
              <w:right w:val="single" w:sz="4" w:space="0" w:color="auto"/>
            </w:tcBorders>
            <w:vAlign w:val="bottom"/>
            <w:hideMark/>
          </w:tcPr>
          <w:p w14:paraId="1E893721"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выплате вознаграждения опекунам и попечителям несовершеннолетних граждан, проживающих на территории Республики Мордовия, с которыми органы опеки и попечительства заключили договор о приемной семье; выплате ежемесячного пособия опекуну (попечителю), приемному родителю на содержание ребенка, находящегося под опекой (попечительством), в приемной семье, в Республике Мордовия; выплате ежемесячного денежного пособия лицам из числа детей-сирот и детей, оставшихся без попечения родителей, обучающимся в государственных общеобразовательных организациях Республики Мордовия или в муниципальных общеобразовательных организациях, в период до 1 сентября года окончания обучения в общеобразовательной организации</w:t>
            </w:r>
          </w:p>
        </w:tc>
        <w:tc>
          <w:tcPr>
            <w:tcW w:w="416" w:type="dxa"/>
            <w:tcBorders>
              <w:top w:val="single" w:sz="4" w:space="0" w:color="auto"/>
              <w:left w:val="nil"/>
              <w:bottom w:val="single" w:sz="4" w:space="0" w:color="auto"/>
              <w:right w:val="single" w:sz="4" w:space="0" w:color="auto"/>
            </w:tcBorders>
            <w:vAlign w:val="bottom"/>
            <w:hideMark/>
          </w:tcPr>
          <w:p w14:paraId="1114B9DE"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32B3B0F"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0C859E3F" w14:textId="77777777" w:rsidR="00EF2A4E" w:rsidRPr="00EF2A4E" w:rsidRDefault="00EF2A4E" w:rsidP="00EF2A4E">
            <w:pPr>
              <w:jc w:val="center"/>
              <w:rPr>
                <w:sz w:val="16"/>
                <w:szCs w:val="16"/>
              </w:rPr>
            </w:pPr>
            <w:r w:rsidRPr="00EF2A4E">
              <w:rPr>
                <w:sz w:val="16"/>
                <w:szCs w:val="16"/>
              </w:rPr>
              <w:t>02</w:t>
            </w:r>
          </w:p>
        </w:tc>
        <w:tc>
          <w:tcPr>
            <w:tcW w:w="805" w:type="dxa"/>
            <w:tcBorders>
              <w:top w:val="single" w:sz="4" w:space="0" w:color="auto"/>
              <w:left w:val="nil"/>
              <w:bottom w:val="single" w:sz="4" w:space="0" w:color="auto"/>
              <w:right w:val="single" w:sz="4" w:space="0" w:color="auto"/>
            </w:tcBorders>
            <w:noWrap/>
            <w:vAlign w:val="bottom"/>
            <w:hideMark/>
          </w:tcPr>
          <w:p w14:paraId="7D148AA9" w14:textId="77777777" w:rsidR="00EF2A4E" w:rsidRPr="00EF2A4E" w:rsidRDefault="00EF2A4E" w:rsidP="00EF2A4E">
            <w:pPr>
              <w:jc w:val="center"/>
              <w:rPr>
                <w:sz w:val="16"/>
                <w:szCs w:val="16"/>
              </w:rPr>
            </w:pPr>
            <w:r w:rsidRPr="00EF2A4E">
              <w:rPr>
                <w:sz w:val="16"/>
                <w:szCs w:val="16"/>
              </w:rPr>
              <w:t>77180</w:t>
            </w:r>
          </w:p>
        </w:tc>
        <w:tc>
          <w:tcPr>
            <w:tcW w:w="516" w:type="dxa"/>
            <w:tcBorders>
              <w:top w:val="single" w:sz="4" w:space="0" w:color="auto"/>
              <w:left w:val="nil"/>
              <w:bottom w:val="single" w:sz="4" w:space="0" w:color="auto"/>
              <w:right w:val="single" w:sz="4" w:space="0" w:color="auto"/>
            </w:tcBorders>
            <w:noWrap/>
            <w:vAlign w:val="bottom"/>
            <w:hideMark/>
          </w:tcPr>
          <w:p w14:paraId="181862F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A98809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78A97F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F4E10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69C4E1" w14:textId="77777777" w:rsidR="00EF2A4E" w:rsidRPr="00EF2A4E" w:rsidRDefault="00EF2A4E" w:rsidP="00EF2A4E">
            <w:pPr>
              <w:jc w:val="right"/>
              <w:rPr>
                <w:sz w:val="16"/>
                <w:szCs w:val="16"/>
              </w:rPr>
            </w:pPr>
            <w:r w:rsidRPr="00EF2A4E">
              <w:rPr>
                <w:sz w:val="16"/>
                <w:szCs w:val="16"/>
              </w:rPr>
              <w:t>4 682,7</w:t>
            </w:r>
          </w:p>
        </w:tc>
        <w:tc>
          <w:tcPr>
            <w:tcW w:w="992" w:type="dxa"/>
            <w:tcBorders>
              <w:top w:val="nil"/>
              <w:left w:val="single" w:sz="4" w:space="0" w:color="auto"/>
              <w:bottom w:val="single" w:sz="4" w:space="0" w:color="auto"/>
              <w:right w:val="nil"/>
            </w:tcBorders>
            <w:noWrap/>
            <w:vAlign w:val="bottom"/>
            <w:hideMark/>
          </w:tcPr>
          <w:p w14:paraId="67B29E76" w14:textId="77777777" w:rsidR="00EF2A4E" w:rsidRPr="00EF2A4E" w:rsidRDefault="00EF2A4E" w:rsidP="00EF2A4E">
            <w:pPr>
              <w:jc w:val="right"/>
              <w:rPr>
                <w:sz w:val="16"/>
                <w:szCs w:val="16"/>
              </w:rPr>
            </w:pPr>
            <w:r w:rsidRPr="00EF2A4E">
              <w:rPr>
                <w:sz w:val="16"/>
                <w:szCs w:val="16"/>
              </w:rPr>
              <w:t>4 857,9</w:t>
            </w:r>
          </w:p>
        </w:tc>
        <w:tc>
          <w:tcPr>
            <w:tcW w:w="1135" w:type="dxa"/>
            <w:tcBorders>
              <w:top w:val="nil"/>
              <w:left w:val="single" w:sz="4" w:space="0" w:color="auto"/>
              <w:bottom w:val="single" w:sz="4" w:space="0" w:color="auto"/>
              <w:right w:val="nil"/>
            </w:tcBorders>
            <w:noWrap/>
            <w:vAlign w:val="bottom"/>
            <w:hideMark/>
          </w:tcPr>
          <w:p w14:paraId="4A7613F2" w14:textId="77777777" w:rsidR="00EF2A4E" w:rsidRPr="00EF2A4E" w:rsidRDefault="00EF2A4E" w:rsidP="00EF2A4E">
            <w:pPr>
              <w:jc w:val="right"/>
              <w:rPr>
                <w:sz w:val="16"/>
                <w:szCs w:val="16"/>
              </w:rPr>
            </w:pPr>
            <w:r w:rsidRPr="00EF2A4E">
              <w:rPr>
                <w:sz w:val="16"/>
                <w:szCs w:val="16"/>
              </w:rPr>
              <w:t>4 950,2</w:t>
            </w:r>
          </w:p>
        </w:tc>
      </w:tr>
      <w:tr w:rsidR="00EF2A4E" w:rsidRPr="00EF2A4E" w14:paraId="0DF55A7E"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6672DA6"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nil"/>
              <w:left w:val="nil"/>
              <w:bottom w:val="single" w:sz="4" w:space="0" w:color="auto"/>
              <w:right w:val="single" w:sz="4" w:space="0" w:color="auto"/>
            </w:tcBorders>
            <w:vAlign w:val="bottom"/>
            <w:hideMark/>
          </w:tcPr>
          <w:p w14:paraId="0F4F01E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50921DB"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2A64C31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69C74AF"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6B355409"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nil"/>
              <w:bottom w:val="single" w:sz="4" w:space="0" w:color="auto"/>
              <w:right w:val="single" w:sz="4" w:space="0" w:color="auto"/>
            </w:tcBorders>
            <w:vAlign w:val="bottom"/>
            <w:hideMark/>
          </w:tcPr>
          <w:p w14:paraId="77E5BDD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3B1334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00917F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7E92B27" w14:textId="77777777" w:rsidR="00EF2A4E" w:rsidRPr="00EF2A4E" w:rsidRDefault="00EF2A4E" w:rsidP="00EF2A4E">
            <w:pPr>
              <w:jc w:val="right"/>
              <w:rPr>
                <w:sz w:val="16"/>
                <w:szCs w:val="16"/>
              </w:rPr>
            </w:pPr>
            <w:r w:rsidRPr="00EF2A4E">
              <w:rPr>
                <w:sz w:val="16"/>
                <w:szCs w:val="16"/>
              </w:rPr>
              <w:t>4 682,7</w:t>
            </w:r>
          </w:p>
        </w:tc>
        <w:tc>
          <w:tcPr>
            <w:tcW w:w="992" w:type="dxa"/>
            <w:tcBorders>
              <w:top w:val="nil"/>
              <w:left w:val="single" w:sz="4" w:space="0" w:color="auto"/>
              <w:bottom w:val="single" w:sz="4" w:space="0" w:color="auto"/>
              <w:right w:val="nil"/>
            </w:tcBorders>
            <w:noWrap/>
            <w:vAlign w:val="bottom"/>
            <w:hideMark/>
          </w:tcPr>
          <w:p w14:paraId="472981DD" w14:textId="77777777" w:rsidR="00EF2A4E" w:rsidRPr="00EF2A4E" w:rsidRDefault="00EF2A4E" w:rsidP="00EF2A4E">
            <w:pPr>
              <w:jc w:val="right"/>
              <w:rPr>
                <w:sz w:val="16"/>
                <w:szCs w:val="16"/>
              </w:rPr>
            </w:pPr>
            <w:r w:rsidRPr="00EF2A4E">
              <w:rPr>
                <w:sz w:val="16"/>
                <w:szCs w:val="16"/>
              </w:rPr>
              <w:t>4 857,9</w:t>
            </w:r>
          </w:p>
        </w:tc>
        <w:tc>
          <w:tcPr>
            <w:tcW w:w="1135" w:type="dxa"/>
            <w:tcBorders>
              <w:top w:val="nil"/>
              <w:left w:val="single" w:sz="4" w:space="0" w:color="auto"/>
              <w:bottom w:val="single" w:sz="4" w:space="0" w:color="auto"/>
              <w:right w:val="nil"/>
            </w:tcBorders>
            <w:noWrap/>
            <w:vAlign w:val="bottom"/>
            <w:hideMark/>
          </w:tcPr>
          <w:p w14:paraId="1E67C4CB" w14:textId="77777777" w:rsidR="00EF2A4E" w:rsidRPr="00EF2A4E" w:rsidRDefault="00EF2A4E" w:rsidP="00EF2A4E">
            <w:pPr>
              <w:jc w:val="right"/>
              <w:rPr>
                <w:sz w:val="16"/>
                <w:szCs w:val="16"/>
              </w:rPr>
            </w:pPr>
            <w:r w:rsidRPr="00EF2A4E">
              <w:rPr>
                <w:sz w:val="16"/>
                <w:szCs w:val="16"/>
              </w:rPr>
              <w:t>4 950,2</w:t>
            </w:r>
          </w:p>
        </w:tc>
      </w:tr>
      <w:tr w:rsidR="00EF2A4E" w:rsidRPr="00EF2A4E" w14:paraId="441A81F3"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89D56D6" w14:textId="77777777" w:rsidR="00EF2A4E" w:rsidRPr="00EF2A4E" w:rsidRDefault="00EF2A4E" w:rsidP="00EF2A4E">
            <w:pPr>
              <w:rPr>
                <w:sz w:val="16"/>
                <w:szCs w:val="16"/>
              </w:rPr>
            </w:pPr>
            <w:r w:rsidRPr="00EF2A4E">
              <w:rPr>
                <w:sz w:val="16"/>
                <w:szCs w:val="16"/>
              </w:rPr>
              <w:t>Публичные нормативные социальные выплаты гражданам</w:t>
            </w:r>
          </w:p>
        </w:tc>
        <w:tc>
          <w:tcPr>
            <w:tcW w:w="416" w:type="dxa"/>
            <w:tcBorders>
              <w:top w:val="nil"/>
              <w:left w:val="nil"/>
              <w:bottom w:val="single" w:sz="4" w:space="0" w:color="auto"/>
              <w:right w:val="single" w:sz="4" w:space="0" w:color="auto"/>
            </w:tcBorders>
            <w:vAlign w:val="bottom"/>
            <w:hideMark/>
          </w:tcPr>
          <w:p w14:paraId="67191905"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8E1C762"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18AACA0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B1536B2"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27E047CC"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622F1DC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496056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5A1D6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E26E237" w14:textId="77777777" w:rsidR="00EF2A4E" w:rsidRPr="00EF2A4E" w:rsidRDefault="00EF2A4E" w:rsidP="00EF2A4E">
            <w:pPr>
              <w:jc w:val="right"/>
              <w:rPr>
                <w:sz w:val="16"/>
                <w:szCs w:val="16"/>
              </w:rPr>
            </w:pPr>
            <w:r w:rsidRPr="00EF2A4E">
              <w:rPr>
                <w:sz w:val="16"/>
                <w:szCs w:val="16"/>
              </w:rPr>
              <w:t>2 739,6</w:t>
            </w:r>
          </w:p>
        </w:tc>
        <w:tc>
          <w:tcPr>
            <w:tcW w:w="992" w:type="dxa"/>
            <w:tcBorders>
              <w:top w:val="nil"/>
              <w:left w:val="single" w:sz="4" w:space="0" w:color="auto"/>
              <w:bottom w:val="single" w:sz="4" w:space="0" w:color="auto"/>
              <w:right w:val="nil"/>
            </w:tcBorders>
            <w:noWrap/>
            <w:vAlign w:val="bottom"/>
            <w:hideMark/>
          </w:tcPr>
          <w:p w14:paraId="34C1441A" w14:textId="77777777" w:rsidR="00EF2A4E" w:rsidRPr="00EF2A4E" w:rsidRDefault="00EF2A4E" w:rsidP="00EF2A4E">
            <w:pPr>
              <w:jc w:val="right"/>
              <w:rPr>
                <w:sz w:val="16"/>
                <w:szCs w:val="16"/>
              </w:rPr>
            </w:pPr>
            <w:r w:rsidRPr="00EF2A4E">
              <w:rPr>
                <w:sz w:val="16"/>
                <w:szCs w:val="16"/>
              </w:rPr>
              <w:t>2 739,8</w:t>
            </w:r>
          </w:p>
        </w:tc>
        <w:tc>
          <w:tcPr>
            <w:tcW w:w="1135" w:type="dxa"/>
            <w:tcBorders>
              <w:top w:val="nil"/>
              <w:left w:val="single" w:sz="4" w:space="0" w:color="auto"/>
              <w:bottom w:val="single" w:sz="4" w:space="0" w:color="auto"/>
              <w:right w:val="nil"/>
            </w:tcBorders>
            <w:noWrap/>
            <w:vAlign w:val="bottom"/>
            <w:hideMark/>
          </w:tcPr>
          <w:p w14:paraId="755E777A" w14:textId="77777777" w:rsidR="00EF2A4E" w:rsidRPr="00EF2A4E" w:rsidRDefault="00EF2A4E" w:rsidP="00EF2A4E">
            <w:pPr>
              <w:jc w:val="right"/>
              <w:rPr>
                <w:sz w:val="16"/>
                <w:szCs w:val="16"/>
              </w:rPr>
            </w:pPr>
            <w:r w:rsidRPr="00EF2A4E">
              <w:rPr>
                <w:sz w:val="16"/>
                <w:szCs w:val="16"/>
              </w:rPr>
              <w:t>2 791,9</w:t>
            </w:r>
          </w:p>
        </w:tc>
      </w:tr>
      <w:tr w:rsidR="00EF2A4E" w:rsidRPr="00EF2A4E" w14:paraId="072AA74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7F82038"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14F8CF2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82EBCBE"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240B8EC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A7051C3"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71FD82E6"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2593A253"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2BC70BD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E1F029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6B32482" w14:textId="77777777" w:rsidR="00EF2A4E" w:rsidRPr="00EF2A4E" w:rsidRDefault="00EF2A4E" w:rsidP="00EF2A4E">
            <w:pPr>
              <w:jc w:val="right"/>
              <w:rPr>
                <w:sz w:val="16"/>
                <w:szCs w:val="16"/>
              </w:rPr>
            </w:pPr>
            <w:r w:rsidRPr="00EF2A4E">
              <w:rPr>
                <w:sz w:val="16"/>
                <w:szCs w:val="16"/>
              </w:rPr>
              <w:t>2 739,6</w:t>
            </w:r>
          </w:p>
        </w:tc>
        <w:tc>
          <w:tcPr>
            <w:tcW w:w="992" w:type="dxa"/>
            <w:tcBorders>
              <w:top w:val="nil"/>
              <w:left w:val="single" w:sz="4" w:space="0" w:color="auto"/>
              <w:bottom w:val="single" w:sz="4" w:space="0" w:color="auto"/>
              <w:right w:val="nil"/>
            </w:tcBorders>
            <w:noWrap/>
            <w:vAlign w:val="bottom"/>
            <w:hideMark/>
          </w:tcPr>
          <w:p w14:paraId="318C7E46" w14:textId="77777777" w:rsidR="00EF2A4E" w:rsidRPr="00EF2A4E" w:rsidRDefault="00EF2A4E" w:rsidP="00EF2A4E">
            <w:pPr>
              <w:jc w:val="right"/>
              <w:rPr>
                <w:sz w:val="16"/>
                <w:szCs w:val="16"/>
              </w:rPr>
            </w:pPr>
            <w:r w:rsidRPr="00EF2A4E">
              <w:rPr>
                <w:sz w:val="16"/>
                <w:szCs w:val="16"/>
              </w:rPr>
              <w:t>2 739,8</w:t>
            </w:r>
          </w:p>
        </w:tc>
        <w:tc>
          <w:tcPr>
            <w:tcW w:w="1135" w:type="dxa"/>
            <w:tcBorders>
              <w:top w:val="nil"/>
              <w:left w:val="single" w:sz="4" w:space="0" w:color="auto"/>
              <w:bottom w:val="single" w:sz="4" w:space="0" w:color="auto"/>
              <w:right w:val="nil"/>
            </w:tcBorders>
            <w:noWrap/>
            <w:vAlign w:val="bottom"/>
            <w:hideMark/>
          </w:tcPr>
          <w:p w14:paraId="75D4FE3F" w14:textId="77777777" w:rsidR="00EF2A4E" w:rsidRPr="00EF2A4E" w:rsidRDefault="00EF2A4E" w:rsidP="00EF2A4E">
            <w:pPr>
              <w:jc w:val="right"/>
              <w:rPr>
                <w:sz w:val="16"/>
                <w:szCs w:val="16"/>
              </w:rPr>
            </w:pPr>
            <w:r w:rsidRPr="00EF2A4E">
              <w:rPr>
                <w:sz w:val="16"/>
                <w:szCs w:val="16"/>
              </w:rPr>
              <w:t>2 791,9</w:t>
            </w:r>
          </w:p>
        </w:tc>
      </w:tr>
      <w:tr w:rsidR="00EF2A4E" w:rsidRPr="00EF2A4E" w14:paraId="61BE8A1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A603A52" w14:textId="77777777" w:rsidR="00EF2A4E" w:rsidRPr="00EF2A4E" w:rsidRDefault="00EF2A4E" w:rsidP="00EF2A4E">
            <w:pPr>
              <w:rPr>
                <w:sz w:val="16"/>
                <w:szCs w:val="16"/>
              </w:rPr>
            </w:pPr>
            <w:r w:rsidRPr="00EF2A4E">
              <w:rPr>
                <w:sz w:val="16"/>
                <w:szCs w:val="16"/>
              </w:rPr>
              <w:t>Охрана семьи и детства</w:t>
            </w:r>
          </w:p>
        </w:tc>
        <w:tc>
          <w:tcPr>
            <w:tcW w:w="416" w:type="dxa"/>
            <w:tcBorders>
              <w:top w:val="nil"/>
              <w:left w:val="nil"/>
              <w:bottom w:val="single" w:sz="4" w:space="0" w:color="auto"/>
              <w:right w:val="single" w:sz="4" w:space="0" w:color="auto"/>
            </w:tcBorders>
            <w:vAlign w:val="bottom"/>
            <w:hideMark/>
          </w:tcPr>
          <w:p w14:paraId="28AA020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1D1BAC45"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49AC869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AB53409"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149A38E7"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7B85C4AA"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55D6AA4A"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74FAE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6E73C1F" w14:textId="77777777" w:rsidR="00EF2A4E" w:rsidRPr="00EF2A4E" w:rsidRDefault="00EF2A4E" w:rsidP="00EF2A4E">
            <w:pPr>
              <w:jc w:val="right"/>
              <w:rPr>
                <w:sz w:val="16"/>
                <w:szCs w:val="16"/>
              </w:rPr>
            </w:pPr>
            <w:r w:rsidRPr="00EF2A4E">
              <w:rPr>
                <w:sz w:val="16"/>
                <w:szCs w:val="16"/>
              </w:rPr>
              <w:t>2 739,6</w:t>
            </w:r>
          </w:p>
        </w:tc>
        <w:tc>
          <w:tcPr>
            <w:tcW w:w="992" w:type="dxa"/>
            <w:tcBorders>
              <w:top w:val="nil"/>
              <w:left w:val="single" w:sz="4" w:space="0" w:color="auto"/>
              <w:bottom w:val="single" w:sz="4" w:space="0" w:color="auto"/>
              <w:right w:val="nil"/>
            </w:tcBorders>
            <w:noWrap/>
            <w:vAlign w:val="bottom"/>
            <w:hideMark/>
          </w:tcPr>
          <w:p w14:paraId="5FFA4B40" w14:textId="77777777" w:rsidR="00EF2A4E" w:rsidRPr="00EF2A4E" w:rsidRDefault="00EF2A4E" w:rsidP="00EF2A4E">
            <w:pPr>
              <w:jc w:val="right"/>
              <w:rPr>
                <w:sz w:val="16"/>
                <w:szCs w:val="16"/>
              </w:rPr>
            </w:pPr>
            <w:r w:rsidRPr="00EF2A4E">
              <w:rPr>
                <w:sz w:val="16"/>
                <w:szCs w:val="16"/>
              </w:rPr>
              <w:t>2 739,8</w:t>
            </w:r>
          </w:p>
        </w:tc>
        <w:tc>
          <w:tcPr>
            <w:tcW w:w="1135" w:type="dxa"/>
            <w:tcBorders>
              <w:top w:val="nil"/>
              <w:left w:val="single" w:sz="4" w:space="0" w:color="auto"/>
              <w:bottom w:val="single" w:sz="4" w:space="0" w:color="auto"/>
              <w:right w:val="nil"/>
            </w:tcBorders>
            <w:noWrap/>
            <w:vAlign w:val="bottom"/>
            <w:hideMark/>
          </w:tcPr>
          <w:p w14:paraId="2025B5DC" w14:textId="77777777" w:rsidR="00EF2A4E" w:rsidRPr="00EF2A4E" w:rsidRDefault="00EF2A4E" w:rsidP="00EF2A4E">
            <w:pPr>
              <w:jc w:val="right"/>
              <w:rPr>
                <w:sz w:val="16"/>
                <w:szCs w:val="16"/>
              </w:rPr>
            </w:pPr>
            <w:r w:rsidRPr="00EF2A4E">
              <w:rPr>
                <w:sz w:val="16"/>
                <w:szCs w:val="16"/>
              </w:rPr>
              <w:t>2 791,9</w:t>
            </w:r>
          </w:p>
        </w:tc>
      </w:tr>
      <w:tr w:rsidR="00EF2A4E" w:rsidRPr="00EF2A4E" w14:paraId="40AC763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5C3A383"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D64C3AA"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DB319E3"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1AF4FE1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3C4B663"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6C95BB5E"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47420952"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4B6C7883"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1B581EB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EA0411B" w14:textId="77777777" w:rsidR="00EF2A4E" w:rsidRPr="00EF2A4E" w:rsidRDefault="00EF2A4E" w:rsidP="00EF2A4E">
            <w:pPr>
              <w:jc w:val="right"/>
              <w:rPr>
                <w:sz w:val="16"/>
                <w:szCs w:val="16"/>
              </w:rPr>
            </w:pPr>
            <w:r w:rsidRPr="00EF2A4E">
              <w:rPr>
                <w:sz w:val="16"/>
                <w:szCs w:val="16"/>
              </w:rPr>
              <w:t>2 739,6</w:t>
            </w:r>
          </w:p>
        </w:tc>
        <w:tc>
          <w:tcPr>
            <w:tcW w:w="992" w:type="dxa"/>
            <w:tcBorders>
              <w:top w:val="nil"/>
              <w:left w:val="single" w:sz="4" w:space="0" w:color="auto"/>
              <w:bottom w:val="single" w:sz="4" w:space="0" w:color="auto"/>
              <w:right w:val="nil"/>
            </w:tcBorders>
            <w:noWrap/>
            <w:vAlign w:val="bottom"/>
            <w:hideMark/>
          </w:tcPr>
          <w:p w14:paraId="04EE79BC" w14:textId="77777777" w:rsidR="00EF2A4E" w:rsidRPr="00EF2A4E" w:rsidRDefault="00EF2A4E" w:rsidP="00EF2A4E">
            <w:pPr>
              <w:jc w:val="right"/>
              <w:rPr>
                <w:sz w:val="16"/>
                <w:szCs w:val="16"/>
              </w:rPr>
            </w:pPr>
            <w:r w:rsidRPr="00EF2A4E">
              <w:rPr>
                <w:sz w:val="16"/>
                <w:szCs w:val="16"/>
              </w:rPr>
              <w:t>2 739,8</w:t>
            </w:r>
          </w:p>
        </w:tc>
        <w:tc>
          <w:tcPr>
            <w:tcW w:w="1135" w:type="dxa"/>
            <w:tcBorders>
              <w:top w:val="nil"/>
              <w:left w:val="single" w:sz="4" w:space="0" w:color="auto"/>
              <w:bottom w:val="single" w:sz="4" w:space="0" w:color="auto"/>
              <w:right w:val="nil"/>
            </w:tcBorders>
            <w:noWrap/>
            <w:vAlign w:val="bottom"/>
            <w:hideMark/>
          </w:tcPr>
          <w:p w14:paraId="4BC0DB5E" w14:textId="77777777" w:rsidR="00EF2A4E" w:rsidRPr="00EF2A4E" w:rsidRDefault="00EF2A4E" w:rsidP="00EF2A4E">
            <w:pPr>
              <w:jc w:val="right"/>
              <w:rPr>
                <w:sz w:val="16"/>
                <w:szCs w:val="16"/>
              </w:rPr>
            </w:pPr>
            <w:r w:rsidRPr="00EF2A4E">
              <w:rPr>
                <w:sz w:val="16"/>
                <w:szCs w:val="16"/>
              </w:rPr>
              <w:t>2 791,9</w:t>
            </w:r>
          </w:p>
        </w:tc>
      </w:tr>
      <w:tr w:rsidR="00EF2A4E" w:rsidRPr="00EF2A4E" w14:paraId="03C78B1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34030B7" w14:textId="77777777" w:rsidR="00EF2A4E" w:rsidRPr="00EF2A4E" w:rsidRDefault="00EF2A4E" w:rsidP="00EF2A4E">
            <w:pPr>
              <w:rPr>
                <w:sz w:val="16"/>
                <w:szCs w:val="16"/>
              </w:rPr>
            </w:pPr>
            <w:r w:rsidRPr="00EF2A4E">
              <w:rPr>
                <w:sz w:val="16"/>
                <w:szCs w:val="16"/>
              </w:rPr>
              <w:t>Социальные выплаты гражданам, кроме публичных нормативных социальных выплат</w:t>
            </w:r>
          </w:p>
        </w:tc>
        <w:tc>
          <w:tcPr>
            <w:tcW w:w="416" w:type="dxa"/>
            <w:tcBorders>
              <w:top w:val="nil"/>
              <w:left w:val="nil"/>
              <w:bottom w:val="single" w:sz="4" w:space="0" w:color="auto"/>
              <w:right w:val="single" w:sz="4" w:space="0" w:color="auto"/>
            </w:tcBorders>
            <w:vAlign w:val="bottom"/>
            <w:hideMark/>
          </w:tcPr>
          <w:p w14:paraId="4099A550"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167B6D1"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62DD581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088BD2C"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78CE2CE1" w14:textId="77777777" w:rsidR="00EF2A4E" w:rsidRPr="00EF2A4E" w:rsidRDefault="00EF2A4E" w:rsidP="00EF2A4E">
            <w:pPr>
              <w:jc w:val="center"/>
              <w:rPr>
                <w:sz w:val="16"/>
                <w:szCs w:val="16"/>
              </w:rPr>
            </w:pPr>
            <w:r w:rsidRPr="00EF2A4E">
              <w:rPr>
                <w:sz w:val="16"/>
                <w:szCs w:val="16"/>
              </w:rPr>
              <w:t>320</w:t>
            </w:r>
          </w:p>
        </w:tc>
        <w:tc>
          <w:tcPr>
            <w:tcW w:w="416" w:type="dxa"/>
            <w:tcBorders>
              <w:top w:val="nil"/>
              <w:left w:val="nil"/>
              <w:bottom w:val="single" w:sz="4" w:space="0" w:color="auto"/>
              <w:right w:val="single" w:sz="4" w:space="0" w:color="auto"/>
            </w:tcBorders>
            <w:vAlign w:val="bottom"/>
            <w:hideMark/>
          </w:tcPr>
          <w:p w14:paraId="189CA32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C2C134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1EBFA7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F443C7" w14:textId="77777777" w:rsidR="00EF2A4E" w:rsidRPr="00EF2A4E" w:rsidRDefault="00EF2A4E" w:rsidP="00EF2A4E">
            <w:pPr>
              <w:jc w:val="right"/>
              <w:rPr>
                <w:sz w:val="16"/>
                <w:szCs w:val="16"/>
              </w:rPr>
            </w:pPr>
            <w:r w:rsidRPr="00EF2A4E">
              <w:rPr>
                <w:sz w:val="16"/>
                <w:szCs w:val="16"/>
              </w:rPr>
              <w:t>1 943,1</w:t>
            </w:r>
          </w:p>
        </w:tc>
        <w:tc>
          <w:tcPr>
            <w:tcW w:w="992" w:type="dxa"/>
            <w:tcBorders>
              <w:top w:val="nil"/>
              <w:left w:val="single" w:sz="4" w:space="0" w:color="auto"/>
              <w:bottom w:val="single" w:sz="4" w:space="0" w:color="auto"/>
              <w:right w:val="nil"/>
            </w:tcBorders>
            <w:noWrap/>
            <w:vAlign w:val="bottom"/>
            <w:hideMark/>
          </w:tcPr>
          <w:p w14:paraId="09D90B01" w14:textId="77777777" w:rsidR="00EF2A4E" w:rsidRPr="00EF2A4E" w:rsidRDefault="00EF2A4E" w:rsidP="00EF2A4E">
            <w:pPr>
              <w:jc w:val="right"/>
              <w:rPr>
                <w:sz w:val="16"/>
                <w:szCs w:val="16"/>
              </w:rPr>
            </w:pPr>
            <w:r w:rsidRPr="00EF2A4E">
              <w:rPr>
                <w:sz w:val="16"/>
                <w:szCs w:val="16"/>
              </w:rPr>
              <w:t>2 118,1</w:t>
            </w:r>
          </w:p>
        </w:tc>
        <w:tc>
          <w:tcPr>
            <w:tcW w:w="1135" w:type="dxa"/>
            <w:tcBorders>
              <w:top w:val="nil"/>
              <w:left w:val="single" w:sz="4" w:space="0" w:color="auto"/>
              <w:bottom w:val="single" w:sz="4" w:space="0" w:color="auto"/>
              <w:right w:val="nil"/>
            </w:tcBorders>
            <w:noWrap/>
            <w:vAlign w:val="bottom"/>
            <w:hideMark/>
          </w:tcPr>
          <w:p w14:paraId="6687D371" w14:textId="77777777" w:rsidR="00EF2A4E" w:rsidRPr="00EF2A4E" w:rsidRDefault="00EF2A4E" w:rsidP="00EF2A4E">
            <w:pPr>
              <w:jc w:val="right"/>
              <w:rPr>
                <w:sz w:val="16"/>
                <w:szCs w:val="16"/>
              </w:rPr>
            </w:pPr>
            <w:r w:rsidRPr="00EF2A4E">
              <w:rPr>
                <w:sz w:val="16"/>
                <w:szCs w:val="16"/>
              </w:rPr>
              <w:t>2 158,3</w:t>
            </w:r>
          </w:p>
        </w:tc>
      </w:tr>
      <w:tr w:rsidR="00EF2A4E" w:rsidRPr="00EF2A4E" w14:paraId="04F93E1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92FC08F"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57FAE13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E9E44A8"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28BCC6C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D22DA1E"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6D16AD94" w14:textId="77777777" w:rsidR="00EF2A4E" w:rsidRPr="00EF2A4E" w:rsidRDefault="00EF2A4E" w:rsidP="00EF2A4E">
            <w:pPr>
              <w:jc w:val="center"/>
              <w:rPr>
                <w:sz w:val="16"/>
                <w:szCs w:val="16"/>
              </w:rPr>
            </w:pPr>
            <w:r w:rsidRPr="00EF2A4E">
              <w:rPr>
                <w:sz w:val="16"/>
                <w:szCs w:val="16"/>
              </w:rPr>
              <w:t>320</w:t>
            </w:r>
          </w:p>
        </w:tc>
        <w:tc>
          <w:tcPr>
            <w:tcW w:w="416" w:type="dxa"/>
            <w:tcBorders>
              <w:top w:val="nil"/>
              <w:left w:val="nil"/>
              <w:bottom w:val="single" w:sz="4" w:space="0" w:color="auto"/>
              <w:right w:val="single" w:sz="4" w:space="0" w:color="auto"/>
            </w:tcBorders>
            <w:vAlign w:val="bottom"/>
            <w:hideMark/>
          </w:tcPr>
          <w:p w14:paraId="1A0DEA33"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22DE5B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769277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1B3A79" w14:textId="77777777" w:rsidR="00EF2A4E" w:rsidRPr="00EF2A4E" w:rsidRDefault="00EF2A4E" w:rsidP="00EF2A4E">
            <w:pPr>
              <w:jc w:val="right"/>
              <w:rPr>
                <w:sz w:val="16"/>
                <w:szCs w:val="16"/>
              </w:rPr>
            </w:pPr>
            <w:r w:rsidRPr="00EF2A4E">
              <w:rPr>
                <w:sz w:val="16"/>
                <w:szCs w:val="16"/>
              </w:rPr>
              <w:t>1 943,1</w:t>
            </w:r>
          </w:p>
        </w:tc>
        <w:tc>
          <w:tcPr>
            <w:tcW w:w="992" w:type="dxa"/>
            <w:tcBorders>
              <w:top w:val="nil"/>
              <w:left w:val="single" w:sz="4" w:space="0" w:color="auto"/>
              <w:bottom w:val="single" w:sz="4" w:space="0" w:color="auto"/>
              <w:right w:val="nil"/>
            </w:tcBorders>
            <w:noWrap/>
            <w:vAlign w:val="bottom"/>
            <w:hideMark/>
          </w:tcPr>
          <w:p w14:paraId="379F09AD" w14:textId="77777777" w:rsidR="00EF2A4E" w:rsidRPr="00EF2A4E" w:rsidRDefault="00EF2A4E" w:rsidP="00EF2A4E">
            <w:pPr>
              <w:jc w:val="right"/>
              <w:rPr>
                <w:sz w:val="16"/>
                <w:szCs w:val="16"/>
              </w:rPr>
            </w:pPr>
            <w:r w:rsidRPr="00EF2A4E">
              <w:rPr>
                <w:sz w:val="16"/>
                <w:szCs w:val="16"/>
              </w:rPr>
              <w:t>2 118,1</w:t>
            </w:r>
          </w:p>
        </w:tc>
        <w:tc>
          <w:tcPr>
            <w:tcW w:w="1135" w:type="dxa"/>
            <w:tcBorders>
              <w:top w:val="nil"/>
              <w:left w:val="single" w:sz="4" w:space="0" w:color="auto"/>
              <w:bottom w:val="single" w:sz="4" w:space="0" w:color="auto"/>
              <w:right w:val="nil"/>
            </w:tcBorders>
            <w:noWrap/>
            <w:vAlign w:val="bottom"/>
            <w:hideMark/>
          </w:tcPr>
          <w:p w14:paraId="6B4303E4" w14:textId="77777777" w:rsidR="00EF2A4E" w:rsidRPr="00EF2A4E" w:rsidRDefault="00EF2A4E" w:rsidP="00EF2A4E">
            <w:pPr>
              <w:jc w:val="right"/>
              <w:rPr>
                <w:sz w:val="16"/>
                <w:szCs w:val="16"/>
              </w:rPr>
            </w:pPr>
            <w:r w:rsidRPr="00EF2A4E">
              <w:rPr>
                <w:sz w:val="16"/>
                <w:szCs w:val="16"/>
              </w:rPr>
              <w:t>2 158,3</w:t>
            </w:r>
          </w:p>
        </w:tc>
      </w:tr>
      <w:tr w:rsidR="00EF2A4E" w:rsidRPr="00EF2A4E" w14:paraId="23A306B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8CEA594" w14:textId="77777777" w:rsidR="00EF2A4E" w:rsidRPr="00EF2A4E" w:rsidRDefault="00EF2A4E" w:rsidP="00EF2A4E">
            <w:pPr>
              <w:rPr>
                <w:sz w:val="16"/>
                <w:szCs w:val="16"/>
              </w:rPr>
            </w:pPr>
            <w:r w:rsidRPr="00EF2A4E">
              <w:rPr>
                <w:sz w:val="16"/>
                <w:szCs w:val="16"/>
              </w:rPr>
              <w:t>Охрана семьи и детства</w:t>
            </w:r>
          </w:p>
        </w:tc>
        <w:tc>
          <w:tcPr>
            <w:tcW w:w="416" w:type="dxa"/>
            <w:tcBorders>
              <w:top w:val="nil"/>
              <w:left w:val="nil"/>
              <w:bottom w:val="single" w:sz="4" w:space="0" w:color="auto"/>
              <w:right w:val="single" w:sz="4" w:space="0" w:color="auto"/>
            </w:tcBorders>
            <w:vAlign w:val="bottom"/>
            <w:hideMark/>
          </w:tcPr>
          <w:p w14:paraId="5AB320B1"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24F9FECB"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25B0791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E21CB1B"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7179B8A7" w14:textId="77777777" w:rsidR="00EF2A4E" w:rsidRPr="00EF2A4E" w:rsidRDefault="00EF2A4E" w:rsidP="00EF2A4E">
            <w:pPr>
              <w:jc w:val="center"/>
              <w:rPr>
                <w:sz w:val="16"/>
                <w:szCs w:val="16"/>
              </w:rPr>
            </w:pPr>
            <w:r w:rsidRPr="00EF2A4E">
              <w:rPr>
                <w:sz w:val="16"/>
                <w:szCs w:val="16"/>
              </w:rPr>
              <w:t>320</w:t>
            </w:r>
          </w:p>
        </w:tc>
        <w:tc>
          <w:tcPr>
            <w:tcW w:w="416" w:type="dxa"/>
            <w:tcBorders>
              <w:top w:val="nil"/>
              <w:left w:val="nil"/>
              <w:bottom w:val="single" w:sz="4" w:space="0" w:color="auto"/>
              <w:right w:val="single" w:sz="4" w:space="0" w:color="auto"/>
            </w:tcBorders>
            <w:vAlign w:val="bottom"/>
            <w:hideMark/>
          </w:tcPr>
          <w:p w14:paraId="65ADC398"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563591D5"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0287CA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C422E0B" w14:textId="77777777" w:rsidR="00EF2A4E" w:rsidRPr="00EF2A4E" w:rsidRDefault="00EF2A4E" w:rsidP="00EF2A4E">
            <w:pPr>
              <w:jc w:val="right"/>
              <w:rPr>
                <w:sz w:val="16"/>
                <w:szCs w:val="16"/>
              </w:rPr>
            </w:pPr>
            <w:r w:rsidRPr="00EF2A4E">
              <w:rPr>
                <w:sz w:val="16"/>
                <w:szCs w:val="16"/>
              </w:rPr>
              <w:t>1 943,1</w:t>
            </w:r>
          </w:p>
        </w:tc>
        <w:tc>
          <w:tcPr>
            <w:tcW w:w="992" w:type="dxa"/>
            <w:tcBorders>
              <w:top w:val="nil"/>
              <w:left w:val="single" w:sz="4" w:space="0" w:color="auto"/>
              <w:bottom w:val="single" w:sz="4" w:space="0" w:color="auto"/>
              <w:right w:val="nil"/>
            </w:tcBorders>
            <w:noWrap/>
            <w:vAlign w:val="bottom"/>
            <w:hideMark/>
          </w:tcPr>
          <w:p w14:paraId="61ED11A5" w14:textId="77777777" w:rsidR="00EF2A4E" w:rsidRPr="00EF2A4E" w:rsidRDefault="00EF2A4E" w:rsidP="00EF2A4E">
            <w:pPr>
              <w:jc w:val="right"/>
              <w:rPr>
                <w:sz w:val="16"/>
                <w:szCs w:val="16"/>
              </w:rPr>
            </w:pPr>
            <w:r w:rsidRPr="00EF2A4E">
              <w:rPr>
                <w:sz w:val="16"/>
                <w:szCs w:val="16"/>
              </w:rPr>
              <w:t>2 118,1</w:t>
            </w:r>
          </w:p>
        </w:tc>
        <w:tc>
          <w:tcPr>
            <w:tcW w:w="1135" w:type="dxa"/>
            <w:tcBorders>
              <w:top w:val="nil"/>
              <w:left w:val="single" w:sz="4" w:space="0" w:color="auto"/>
              <w:bottom w:val="single" w:sz="4" w:space="0" w:color="auto"/>
              <w:right w:val="nil"/>
            </w:tcBorders>
            <w:noWrap/>
            <w:vAlign w:val="bottom"/>
            <w:hideMark/>
          </w:tcPr>
          <w:p w14:paraId="5ECAC2E0" w14:textId="77777777" w:rsidR="00EF2A4E" w:rsidRPr="00EF2A4E" w:rsidRDefault="00EF2A4E" w:rsidP="00EF2A4E">
            <w:pPr>
              <w:jc w:val="right"/>
              <w:rPr>
                <w:sz w:val="16"/>
                <w:szCs w:val="16"/>
              </w:rPr>
            </w:pPr>
            <w:r w:rsidRPr="00EF2A4E">
              <w:rPr>
                <w:sz w:val="16"/>
                <w:szCs w:val="16"/>
              </w:rPr>
              <w:t>2 158,3</w:t>
            </w:r>
          </w:p>
        </w:tc>
      </w:tr>
      <w:tr w:rsidR="00EF2A4E" w:rsidRPr="00EF2A4E" w14:paraId="513405F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04526D8"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7F0052F"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0E03B850"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nil"/>
              <w:right w:val="single" w:sz="4" w:space="0" w:color="auto"/>
            </w:tcBorders>
            <w:noWrap/>
            <w:vAlign w:val="bottom"/>
            <w:hideMark/>
          </w:tcPr>
          <w:p w14:paraId="3FC29F8B"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86F601A" w14:textId="77777777" w:rsidR="00EF2A4E" w:rsidRPr="00EF2A4E" w:rsidRDefault="00EF2A4E" w:rsidP="00EF2A4E">
            <w:pPr>
              <w:jc w:val="center"/>
              <w:rPr>
                <w:sz w:val="16"/>
                <w:szCs w:val="16"/>
              </w:rPr>
            </w:pPr>
            <w:r w:rsidRPr="00EF2A4E">
              <w:rPr>
                <w:sz w:val="16"/>
                <w:szCs w:val="16"/>
              </w:rPr>
              <w:t>77180</w:t>
            </w:r>
          </w:p>
        </w:tc>
        <w:tc>
          <w:tcPr>
            <w:tcW w:w="516" w:type="dxa"/>
            <w:tcBorders>
              <w:top w:val="nil"/>
              <w:left w:val="nil"/>
              <w:bottom w:val="single" w:sz="4" w:space="0" w:color="auto"/>
              <w:right w:val="single" w:sz="4" w:space="0" w:color="auto"/>
            </w:tcBorders>
            <w:noWrap/>
            <w:vAlign w:val="bottom"/>
            <w:hideMark/>
          </w:tcPr>
          <w:p w14:paraId="53C69FA8" w14:textId="77777777" w:rsidR="00EF2A4E" w:rsidRPr="00EF2A4E" w:rsidRDefault="00EF2A4E" w:rsidP="00EF2A4E">
            <w:pPr>
              <w:jc w:val="center"/>
              <w:rPr>
                <w:sz w:val="16"/>
                <w:szCs w:val="16"/>
              </w:rPr>
            </w:pPr>
            <w:r w:rsidRPr="00EF2A4E">
              <w:rPr>
                <w:sz w:val="16"/>
                <w:szCs w:val="16"/>
              </w:rPr>
              <w:t>320</w:t>
            </w:r>
          </w:p>
        </w:tc>
        <w:tc>
          <w:tcPr>
            <w:tcW w:w="416" w:type="dxa"/>
            <w:tcBorders>
              <w:top w:val="nil"/>
              <w:left w:val="nil"/>
              <w:bottom w:val="single" w:sz="4" w:space="0" w:color="auto"/>
              <w:right w:val="single" w:sz="4" w:space="0" w:color="auto"/>
            </w:tcBorders>
            <w:vAlign w:val="bottom"/>
            <w:hideMark/>
          </w:tcPr>
          <w:p w14:paraId="05E7E48C"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2C3793A5"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B27F10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656ED23" w14:textId="77777777" w:rsidR="00EF2A4E" w:rsidRPr="00EF2A4E" w:rsidRDefault="00EF2A4E" w:rsidP="00EF2A4E">
            <w:pPr>
              <w:jc w:val="right"/>
              <w:rPr>
                <w:sz w:val="16"/>
                <w:szCs w:val="16"/>
              </w:rPr>
            </w:pPr>
            <w:r w:rsidRPr="00EF2A4E">
              <w:rPr>
                <w:sz w:val="16"/>
                <w:szCs w:val="16"/>
              </w:rPr>
              <w:t>1 943,1</w:t>
            </w:r>
          </w:p>
        </w:tc>
        <w:tc>
          <w:tcPr>
            <w:tcW w:w="992" w:type="dxa"/>
            <w:tcBorders>
              <w:top w:val="nil"/>
              <w:left w:val="single" w:sz="4" w:space="0" w:color="auto"/>
              <w:bottom w:val="single" w:sz="4" w:space="0" w:color="auto"/>
              <w:right w:val="nil"/>
            </w:tcBorders>
            <w:noWrap/>
            <w:vAlign w:val="bottom"/>
            <w:hideMark/>
          </w:tcPr>
          <w:p w14:paraId="7FD4561E" w14:textId="77777777" w:rsidR="00EF2A4E" w:rsidRPr="00EF2A4E" w:rsidRDefault="00EF2A4E" w:rsidP="00EF2A4E">
            <w:pPr>
              <w:jc w:val="right"/>
              <w:rPr>
                <w:sz w:val="16"/>
                <w:szCs w:val="16"/>
              </w:rPr>
            </w:pPr>
            <w:r w:rsidRPr="00EF2A4E">
              <w:rPr>
                <w:sz w:val="16"/>
                <w:szCs w:val="16"/>
              </w:rPr>
              <w:t>2 118,1</w:t>
            </w:r>
          </w:p>
        </w:tc>
        <w:tc>
          <w:tcPr>
            <w:tcW w:w="1135" w:type="dxa"/>
            <w:tcBorders>
              <w:top w:val="nil"/>
              <w:left w:val="single" w:sz="4" w:space="0" w:color="auto"/>
              <w:bottom w:val="single" w:sz="4" w:space="0" w:color="auto"/>
              <w:right w:val="nil"/>
            </w:tcBorders>
            <w:noWrap/>
            <w:vAlign w:val="bottom"/>
            <w:hideMark/>
          </w:tcPr>
          <w:p w14:paraId="0FF8A73A" w14:textId="77777777" w:rsidR="00EF2A4E" w:rsidRPr="00EF2A4E" w:rsidRDefault="00EF2A4E" w:rsidP="00EF2A4E">
            <w:pPr>
              <w:jc w:val="right"/>
              <w:rPr>
                <w:sz w:val="16"/>
                <w:szCs w:val="16"/>
              </w:rPr>
            </w:pPr>
            <w:r w:rsidRPr="00EF2A4E">
              <w:rPr>
                <w:sz w:val="16"/>
                <w:szCs w:val="16"/>
              </w:rPr>
              <w:t>2 158,3</w:t>
            </w:r>
          </w:p>
        </w:tc>
      </w:tr>
      <w:tr w:rsidR="00EF2A4E" w:rsidRPr="00EF2A4E" w14:paraId="472A099F" w14:textId="77777777" w:rsidTr="00EF2A4E">
        <w:trPr>
          <w:trHeight w:val="480"/>
        </w:trPr>
        <w:tc>
          <w:tcPr>
            <w:tcW w:w="3261" w:type="dxa"/>
            <w:tcBorders>
              <w:top w:val="nil"/>
              <w:left w:val="single" w:sz="4" w:space="0" w:color="auto"/>
              <w:bottom w:val="nil"/>
              <w:right w:val="single" w:sz="4" w:space="0" w:color="auto"/>
            </w:tcBorders>
            <w:vAlign w:val="bottom"/>
            <w:hideMark/>
          </w:tcPr>
          <w:p w14:paraId="53D55016" w14:textId="77777777" w:rsidR="00EF2A4E" w:rsidRPr="00EF2A4E" w:rsidRDefault="00EF2A4E" w:rsidP="00EF2A4E">
            <w:pPr>
              <w:rPr>
                <w:sz w:val="16"/>
                <w:szCs w:val="16"/>
              </w:rPr>
            </w:pPr>
            <w:r w:rsidRPr="00EF2A4E">
              <w:rPr>
                <w:sz w:val="16"/>
                <w:szCs w:val="16"/>
              </w:rPr>
              <w:t>Основное мероприятие «Прочие мероприятия в области образования»</w:t>
            </w:r>
          </w:p>
        </w:tc>
        <w:tc>
          <w:tcPr>
            <w:tcW w:w="416" w:type="dxa"/>
            <w:tcBorders>
              <w:top w:val="nil"/>
              <w:left w:val="nil"/>
              <w:bottom w:val="single" w:sz="4" w:space="0" w:color="auto"/>
              <w:right w:val="single" w:sz="4" w:space="0" w:color="auto"/>
            </w:tcBorders>
            <w:vAlign w:val="bottom"/>
            <w:hideMark/>
          </w:tcPr>
          <w:p w14:paraId="396E2BCB"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5292CF61" w14:textId="77777777" w:rsidR="00EF2A4E" w:rsidRPr="00EF2A4E" w:rsidRDefault="00EF2A4E" w:rsidP="00EF2A4E">
            <w:pPr>
              <w:jc w:val="center"/>
              <w:rPr>
                <w:sz w:val="16"/>
                <w:szCs w:val="16"/>
              </w:rPr>
            </w:pPr>
            <w:r w:rsidRPr="00EF2A4E">
              <w:rPr>
                <w:sz w:val="16"/>
                <w:szCs w:val="16"/>
              </w:rPr>
              <w:t>3</w:t>
            </w:r>
          </w:p>
        </w:tc>
        <w:tc>
          <w:tcPr>
            <w:tcW w:w="522" w:type="dxa"/>
            <w:tcBorders>
              <w:top w:val="single" w:sz="4" w:space="0" w:color="auto"/>
              <w:left w:val="nil"/>
              <w:bottom w:val="single" w:sz="4" w:space="0" w:color="auto"/>
              <w:right w:val="single" w:sz="4" w:space="0" w:color="auto"/>
            </w:tcBorders>
            <w:noWrap/>
            <w:vAlign w:val="bottom"/>
            <w:hideMark/>
          </w:tcPr>
          <w:p w14:paraId="652AA4C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2FFFB597"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FE6392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E2B31B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A1FC55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FE2CF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B330E79"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00BF0DFB"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3C87F761" w14:textId="77777777" w:rsidR="00EF2A4E" w:rsidRPr="00EF2A4E" w:rsidRDefault="00EF2A4E" w:rsidP="00EF2A4E">
            <w:pPr>
              <w:jc w:val="right"/>
              <w:rPr>
                <w:sz w:val="16"/>
                <w:szCs w:val="16"/>
              </w:rPr>
            </w:pPr>
            <w:r w:rsidRPr="00EF2A4E">
              <w:rPr>
                <w:sz w:val="16"/>
                <w:szCs w:val="16"/>
              </w:rPr>
              <w:t>190,0</w:t>
            </w:r>
          </w:p>
        </w:tc>
      </w:tr>
      <w:tr w:rsidR="00EF2A4E" w:rsidRPr="00EF2A4E" w14:paraId="66361EF9"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2C005B5"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416" w:type="dxa"/>
            <w:tcBorders>
              <w:top w:val="nil"/>
              <w:left w:val="nil"/>
              <w:bottom w:val="single" w:sz="4" w:space="0" w:color="auto"/>
              <w:right w:val="single" w:sz="4" w:space="0" w:color="auto"/>
            </w:tcBorders>
            <w:vAlign w:val="bottom"/>
            <w:hideMark/>
          </w:tcPr>
          <w:p w14:paraId="0BA7CEA4"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FAF33E8"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F672C50"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41BDB84"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6BC14AB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15C40B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B2CB95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D077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878124"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067213FB"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617525C0" w14:textId="77777777" w:rsidR="00EF2A4E" w:rsidRPr="00EF2A4E" w:rsidRDefault="00EF2A4E" w:rsidP="00EF2A4E">
            <w:pPr>
              <w:jc w:val="right"/>
              <w:rPr>
                <w:sz w:val="16"/>
                <w:szCs w:val="16"/>
              </w:rPr>
            </w:pPr>
            <w:r w:rsidRPr="00EF2A4E">
              <w:rPr>
                <w:sz w:val="16"/>
                <w:szCs w:val="16"/>
              </w:rPr>
              <w:t>190,0</w:t>
            </w:r>
          </w:p>
        </w:tc>
      </w:tr>
      <w:tr w:rsidR="00EF2A4E" w:rsidRPr="00EF2A4E" w14:paraId="6955750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54F29B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8FF7972"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BE2AD7B"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522621D2"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1BEC62D6"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569874A5"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31BFD40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735F49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BF471A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BBA2EF3"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40A7FB17"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075880E5" w14:textId="77777777" w:rsidR="00EF2A4E" w:rsidRPr="00EF2A4E" w:rsidRDefault="00EF2A4E" w:rsidP="00EF2A4E">
            <w:pPr>
              <w:jc w:val="right"/>
              <w:rPr>
                <w:sz w:val="16"/>
                <w:szCs w:val="16"/>
              </w:rPr>
            </w:pPr>
            <w:r w:rsidRPr="00EF2A4E">
              <w:rPr>
                <w:sz w:val="16"/>
                <w:szCs w:val="16"/>
              </w:rPr>
              <w:t>190,0</w:t>
            </w:r>
          </w:p>
        </w:tc>
      </w:tr>
      <w:tr w:rsidR="00EF2A4E" w:rsidRPr="00EF2A4E" w14:paraId="290039F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E76A0D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80482F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6021F08F"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1116974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2AB59BBD"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1424768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5E4F7B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FFB79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C32F7B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561BD8"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14770AAF"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35E18D8D" w14:textId="77777777" w:rsidR="00EF2A4E" w:rsidRPr="00EF2A4E" w:rsidRDefault="00EF2A4E" w:rsidP="00EF2A4E">
            <w:pPr>
              <w:jc w:val="right"/>
              <w:rPr>
                <w:sz w:val="16"/>
                <w:szCs w:val="16"/>
              </w:rPr>
            </w:pPr>
            <w:r w:rsidRPr="00EF2A4E">
              <w:rPr>
                <w:sz w:val="16"/>
                <w:szCs w:val="16"/>
              </w:rPr>
              <w:t>190,0</w:t>
            </w:r>
          </w:p>
        </w:tc>
      </w:tr>
      <w:tr w:rsidR="00EF2A4E" w:rsidRPr="00EF2A4E" w14:paraId="6A8E99C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8BD3145"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5D17EACC"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79977FEE"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413B5E9"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3368D93"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1EE229C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568936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77EC8CE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8E708C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248D2C5"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1ECAC1E9"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637DC229" w14:textId="77777777" w:rsidR="00EF2A4E" w:rsidRPr="00EF2A4E" w:rsidRDefault="00EF2A4E" w:rsidP="00EF2A4E">
            <w:pPr>
              <w:jc w:val="right"/>
              <w:rPr>
                <w:sz w:val="16"/>
                <w:szCs w:val="16"/>
              </w:rPr>
            </w:pPr>
            <w:r w:rsidRPr="00EF2A4E">
              <w:rPr>
                <w:sz w:val="16"/>
                <w:szCs w:val="16"/>
              </w:rPr>
              <w:t>190,0</w:t>
            </w:r>
          </w:p>
        </w:tc>
      </w:tr>
      <w:tr w:rsidR="00EF2A4E" w:rsidRPr="00EF2A4E" w14:paraId="15B025C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BAE3CEF"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66648E43"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3AB2A0D8"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1D145A6"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0469E094"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6CD9373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4278A86"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5BFA1F34"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258BF6A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581C8E0"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5F03DDF0"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3266329B" w14:textId="77777777" w:rsidR="00EF2A4E" w:rsidRPr="00EF2A4E" w:rsidRDefault="00EF2A4E" w:rsidP="00EF2A4E">
            <w:pPr>
              <w:jc w:val="right"/>
              <w:rPr>
                <w:sz w:val="16"/>
                <w:szCs w:val="16"/>
              </w:rPr>
            </w:pPr>
            <w:r w:rsidRPr="00EF2A4E">
              <w:rPr>
                <w:sz w:val="16"/>
                <w:szCs w:val="16"/>
              </w:rPr>
              <w:t>190,0</w:t>
            </w:r>
          </w:p>
        </w:tc>
      </w:tr>
      <w:tr w:rsidR="00EF2A4E" w:rsidRPr="00EF2A4E" w14:paraId="29FD81A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1A6D382"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80CF83F" w14:textId="77777777" w:rsidR="00EF2A4E" w:rsidRPr="00EF2A4E" w:rsidRDefault="00EF2A4E" w:rsidP="00EF2A4E">
            <w:pPr>
              <w:jc w:val="center"/>
              <w:rPr>
                <w:sz w:val="16"/>
                <w:szCs w:val="16"/>
              </w:rPr>
            </w:pPr>
            <w:r w:rsidRPr="00EF2A4E">
              <w:rPr>
                <w:sz w:val="16"/>
                <w:szCs w:val="16"/>
              </w:rPr>
              <w:t>02</w:t>
            </w:r>
          </w:p>
        </w:tc>
        <w:tc>
          <w:tcPr>
            <w:tcW w:w="316" w:type="dxa"/>
            <w:tcBorders>
              <w:top w:val="nil"/>
              <w:left w:val="nil"/>
              <w:bottom w:val="single" w:sz="4" w:space="0" w:color="auto"/>
              <w:right w:val="single" w:sz="4" w:space="0" w:color="auto"/>
            </w:tcBorders>
            <w:noWrap/>
            <w:vAlign w:val="bottom"/>
            <w:hideMark/>
          </w:tcPr>
          <w:p w14:paraId="449C5071"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BC6EACC"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592A7597"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nil"/>
              <w:bottom w:val="single" w:sz="4" w:space="0" w:color="auto"/>
              <w:right w:val="single" w:sz="4" w:space="0" w:color="auto"/>
            </w:tcBorders>
            <w:noWrap/>
            <w:vAlign w:val="bottom"/>
            <w:hideMark/>
          </w:tcPr>
          <w:p w14:paraId="4CEE07C2"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2AC7883"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D982E08"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222AA6B9"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94ADB6D" w14:textId="77777777" w:rsidR="00EF2A4E" w:rsidRPr="00EF2A4E" w:rsidRDefault="00EF2A4E" w:rsidP="00EF2A4E">
            <w:pPr>
              <w:jc w:val="right"/>
              <w:rPr>
                <w:sz w:val="16"/>
                <w:szCs w:val="16"/>
              </w:rPr>
            </w:pPr>
            <w:r w:rsidRPr="00EF2A4E">
              <w:rPr>
                <w:sz w:val="16"/>
                <w:szCs w:val="16"/>
              </w:rPr>
              <w:t>190,0</w:t>
            </w:r>
          </w:p>
        </w:tc>
        <w:tc>
          <w:tcPr>
            <w:tcW w:w="992" w:type="dxa"/>
            <w:tcBorders>
              <w:top w:val="nil"/>
              <w:left w:val="single" w:sz="4" w:space="0" w:color="auto"/>
              <w:bottom w:val="single" w:sz="4" w:space="0" w:color="auto"/>
              <w:right w:val="nil"/>
            </w:tcBorders>
            <w:noWrap/>
            <w:vAlign w:val="bottom"/>
            <w:hideMark/>
          </w:tcPr>
          <w:p w14:paraId="27D0C4BC" w14:textId="77777777" w:rsidR="00EF2A4E" w:rsidRPr="00EF2A4E" w:rsidRDefault="00EF2A4E" w:rsidP="00EF2A4E">
            <w:pPr>
              <w:jc w:val="right"/>
              <w:rPr>
                <w:sz w:val="16"/>
                <w:szCs w:val="16"/>
              </w:rPr>
            </w:pPr>
            <w:r w:rsidRPr="00EF2A4E">
              <w:rPr>
                <w:sz w:val="16"/>
                <w:szCs w:val="16"/>
              </w:rPr>
              <w:t>190,0</w:t>
            </w:r>
          </w:p>
        </w:tc>
        <w:tc>
          <w:tcPr>
            <w:tcW w:w="1135" w:type="dxa"/>
            <w:tcBorders>
              <w:top w:val="nil"/>
              <w:left w:val="single" w:sz="4" w:space="0" w:color="auto"/>
              <w:bottom w:val="single" w:sz="4" w:space="0" w:color="auto"/>
              <w:right w:val="nil"/>
            </w:tcBorders>
            <w:noWrap/>
            <w:vAlign w:val="bottom"/>
            <w:hideMark/>
          </w:tcPr>
          <w:p w14:paraId="0F181580" w14:textId="77777777" w:rsidR="00EF2A4E" w:rsidRPr="00EF2A4E" w:rsidRDefault="00EF2A4E" w:rsidP="00EF2A4E">
            <w:pPr>
              <w:jc w:val="right"/>
              <w:rPr>
                <w:sz w:val="16"/>
                <w:szCs w:val="16"/>
              </w:rPr>
            </w:pPr>
            <w:r w:rsidRPr="00EF2A4E">
              <w:rPr>
                <w:sz w:val="16"/>
                <w:szCs w:val="16"/>
              </w:rPr>
              <w:t>190,0</w:t>
            </w:r>
          </w:p>
        </w:tc>
      </w:tr>
      <w:tr w:rsidR="00EF2A4E" w:rsidRPr="00EF2A4E" w14:paraId="38003D70" w14:textId="77777777" w:rsidTr="00EF2A4E">
        <w:trPr>
          <w:trHeight w:val="960"/>
        </w:trPr>
        <w:tc>
          <w:tcPr>
            <w:tcW w:w="3261" w:type="dxa"/>
            <w:tcBorders>
              <w:top w:val="nil"/>
              <w:left w:val="single" w:sz="4" w:space="0" w:color="auto"/>
              <w:bottom w:val="single" w:sz="4" w:space="0" w:color="auto"/>
              <w:right w:val="nil"/>
            </w:tcBorders>
            <w:vAlign w:val="bottom"/>
            <w:hideMark/>
          </w:tcPr>
          <w:p w14:paraId="7D62C4D1" w14:textId="77777777" w:rsidR="00EF2A4E" w:rsidRPr="00EF2A4E" w:rsidRDefault="00EF2A4E" w:rsidP="00EF2A4E">
            <w:pPr>
              <w:rPr>
                <w:sz w:val="16"/>
                <w:szCs w:val="16"/>
              </w:rPr>
            </w:pPr>
            <w:r w:rsidRPr="00EF2A4E">
              <w:rPr>
                <w:sz w:val="16"/>
                <w:szCs w:val="16"/>
              </w:rPr>
              <w:lastRenderedPageBreak/>
              <w:t>Муниципальная программа "Развитие культуры  в Ичалковском муниципальном районе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1258321"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272476E9"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3CF28E07"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403F8406"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FB8C01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DADC0A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DC52E3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8A18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D4BC30" w14:textId="77777777" w:rsidR="00EF2A4E" w:rsidRPr="00EF2A4E" w:rsidRDefault="00EF2A4E" w:rsidP="00EF2A4E">
            <w:pPr>
              <w:jc w:val="right"/>
              <w:rPr>
                <w:sz w:val="16"/>
                <w:szCs w:val="16"/>
              </w:rPr>
            </w:pPr>
            <w:r w:rsidRPr="00EF2A4E">
              <w:rPr>
                <w:sz w:val="16"/>
                <w:szCs w:val="16"/>
              </w:rPr>
              <w:t>59 688,8</w:t>
            </w:r>
          </w:p>
        </w:tc>
        <w:tc>
          <w:tcPr>
            <w:tcW w:w="992" w:type="dxa"/>
            <w:tcBorders>
              <w:top w:val="nil"/>
              <w:left w:val="single" w:sz="4" w:space="0" w:color="auto"/>
              <w:bottom w:val="single" w:sz="4" w:space="0" w:color="auto"/>
              <w:right w:val="nil"/>
            </w:tcBorders>
            <w:noWrap/>
            <w:vAlign w:val="bottom"/>
            <w:hideMark/>
          </w:tcPr>
          <w:p w14:paraId="48445D92" w14:textId="77777777" w:rsidR="00EF2A4E" w:rsidRPr="00EF2A4E" w:rsidRDefault="00EF2A4E" w:rsidP="00EF2A4E">
            <w:pPr>
              <w:jc w:val="right"/>
              <w:rPr>
                <w:sz w:val="16"/>
                <w:szCs w:val="16"/>
              </w:rPr>
            </w:pPr>
            <w:r w:rsidRPr="00EF2A4E">
              <w:rPr>
                <w:sz w:val="16"/>
                <w:szCs w:val="16"/>
              </w:rPr>
              <w:t>41 526,5</w:t>
            </w:r>
          </w:p>
        </w:tc>
        <w:tc>
          <w:tcPr>
            <w:tcW w:w="1135" w:type="dxa"/>
            <w:tcBorders>
              <w:top w:val="nil"/>
              <w:left w:val="single" w:sz="4" w:space="0" w:color="auto"/>
              <w:bottom w:val="single" w:sz="4" w:space="0" w:color="auto"/>
              <w:right w:val="nil"/>
            </w:tcBorders>
            <w:noWrap/>
            <w:vAlign w:val="bottom"/>
            <w:hideMark/>
          </w:tcPr>
          <w:p w14:paraId="01C6859B" w14:textId="77777777" w:rsidR="00EF2A4E" w:rsidRPr="00EF2A4E" w:rsidRDefault="00EF2A4E" w:rsidP="00EF2A4E">
            <w:pPr>
              <w:jc w:val="right"/>
              <w:rPr>
                <w:sz w:val="16"/>
                <w:szCs w:val="16"/>
              </w:rPr>
            </w:pPr>
            <w:r w:rsidRPr="00EF2A4E">
              <w:rPr>
                <w:sz w:val="16"/>
                <w:szCs w:val="16"/>
              </w:rPr>
              <w:t>41 754,8</w:t>
            </w:r>
          </w:p>
        </w:tc>
      </w:tr>
      <w:tr w:rsidR="00EF2A4E" w:rsidRPr="00EF2A4E" w14:paraId="00050F07"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7C41B905" w14:textId="77777777" w:rsidR="00EF2A4E" w:rsidRPr="00EF2A4E" w:rsidRDefault="00EF2A4E" w:rsidP="00EF2A4E">
            <w:pPr>
              <w:rPr>
                <w:sz w:val="16"/>
                <w:szCs w:val="16"/>
              </w:rPr>
            </w:pPr>
            <w:r w:rsidRPr="00EF2A4E">
              <w:rPr>
                <w:sz w:val="16"/>
                <w:szCs w:val="16"/>
              </w:rPr>
              <w:t>Подпрограмма «Развитие культурно-досуговой деятельности и народного творчества в Ичалковском муниципальном районе Республики Мордовия»</w:t>
            </w:r>
          </w:p>
        </w:tc>
        <w:tc>
          <w:tcPr>
            <w:tcW w:w="416" w:type="dxa"/>
            <w:tcBorders>
              <w:top w:val="nil"/>
              <w:left w:val="nil"/>
              <w:bottom w:val="single" w:sz="4" w:space="0" w:color="auto"/>
              <w:right w:val="single" w:sz="4" w:space="0" w:color="auto"/>
            </w:tcBorders>
            <w:vAlign w:val="bottom"/>
            <w:hideMark/>
          </w:tcPr>
          <w:p w14:paraId="0063E2AA"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12FB525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E920754"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53300D2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5760D0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CDDA5C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2E530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23539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ED95540" w14:textId="77777777" w:rsidR="00EF2A4E" w:rsidRPr="00EF2A4E" w:rsidRDefault="00EF2A4E" w:rsidP="00EF2A4E">
            <w:pPr>
              <w:jc w:val="right"/>
              <w:rPr>
                <w:sz w:val="16"/>
                <w:szCs w:val="16"/>
              </w:rPr>
            </w:pPr>
            <w:r w:rsidRPr="00EF2A4E">
              <w:rPr>
                <w:sz w:val="16"/>
                <w:szCs w:val="16"/>
              </w:rPr>
              <w:t>40 603,1</w:t>
            </w:r>
          </w:p>
        </w:tc>
        <w:tc>
          <w:tcPr>
            <w:tcW w:w="992" w:type="dxa"/>
            <w:tcBorders>
              <w:top w:val="nil"/>
              <w:left w:val="single" w:sz="4" w:space="0" w:color="auto"/>
              <w:bottom w:val="single" w:sz="4" w:space="0" w:color="auto"/>
              <w:right w:val="nil"/>
            </w:tcBorders>
            <w:noWrap/>
            <w:vAlign w:val="bottom"/>
            <w:hideMark/>
          </w:tcPr>
          <w:p w14:paraId="02A84954"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0D11D42A" w14:textId="77777777" w:rsidR="00EF2A4E" w:rsidRPr="00EF2A4E" w:rsidRDefault="00EF2A4E" w:rsidP="00EF2A4E">
            <w:pPr>
              <w:jc w:val="right"/>
              <w:rPr>
                <w:sz w:val="16"/>
                <w:szCs w:val="16"/>
              </w:rPr>
            </w:pPr>
            <w:r w:rsidRPr="00EF2A4E">
              <w:rPr>
                <w:sz w:val="16"/>
                <w:szCs w:val="16"/>
              </w:rPr>
              <w:t>27 859,0</w:t>
            </w:r>
          </w:p>
        </w:tc>
      </w:tr>
      <w:tr w:rsidR="00EF2A4E" w:rsidRPr="00EF2A4E" w14:paraId="007DA6A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D1E39C0" w14:textId="77777777" w:rsidR="00EF2A4E" w:rsidRPr="00EF2A4E" w:rsidRDefault="00EF2A4E" w:rsidP="00EF2A4E">
            <w:pPr>
              <w:rPr>
                <w:sz w:val="16"/>
                <w:szCs w:val="16"/>
              </w:rPr>
            </w:pPr>
            <w:r w:rsidRPr="00EF2A4E">
              <w:rPr>
                <w:sz w:val="16"/>
                <w:szCs w:val="16"/>
              </w:rPr>
              <w:t>Основное мероприятие "Развитие культурно-досуговой деятельности и народного творчества"</w:t>
            </w:r>
          </w:p>
        </w:tc>
        <w:tc>
          <w:tcPr>
            <w:tcW w:w="416" w:type="dxa"/>
            <w:tcBorders>
              <w:top w:val="nil"/>
              <w:left w:val="nil"/>
              <w:bottom w:val="single" w:sz="4" w:space="0" w:color="auto"/>
              <w:right w:val="single" w:sz="4" w:space="0" w:color="auto"/>
            </w:tcBorders>
            <w:vAlign w:val="bottom"/>
            <w:hideMark/>
          </w:tcPr>
          <w:p w14:paraId="6B9A70DD"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1EE8C78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33B0F4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BC53DE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8E59CF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BC390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89B2B0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3CEE3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305AF53" w14:textId="77777777" w:rsidR="00EF2A4E" w:rsidRPr="00EF2A4E" w:rsidRDefault="00EF2A4E" w:rsidP="00EF2A4E">
            <w:pPr>
              <w:jc w:val="right"/>
              <w:rPr>
                <w:sz w:val="16"/>
                <w:szCs w:val="16"/>
              </w:rPr>
            </w:pPr>
            <w:r w:rsidRPr="00EF2A4E">
              <w:rPr>
                <w:sz w:val="16"/>
                <w:szCs w:val="16"/>
              </w:rPr>
              <w:t>40 603,1</w:t>
            </w:r>
          </w:p>
        </w:tc>
        <w:tc>
          <w:tcPr>
            <w:tcW w:w="992" w:type="dxa"/>
            <w:tcBorders>
              <w:top w:val="nil"/>
              <w:left w:val="single" w:sz="4" w:space="0" w:color="auto"/>
              <w:bottom w:val="single" w:sz="4" w:space="0" w:color="auto"/>
              <w:right w:val="nil"/>
            </w:tcBorders>
            <w:noWrap/>
            <w:vAlign w:val="bottom"/>
            <w:hideMark/>
          </w:tcPr>
          <w:p w14:paraId="7C23CF0D"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04CB2601" w14:textId="77777777" w:rsidR="00EF2A4E" w:rsidRPr="00EF2A4E" w:rsidRDefault="00EF2A4E" w:rsidP="00EF2A4E">
            <w:pPr>
              <w:jc w:val="right"/>
              <w:rPr>
                <w:sz w:val="16"/>
                <w:szCs w:val="16"/>
              </w:rPr>
            </w:pPr>
            <w:r w:rsidRPr="00EF2A4E">
              <w:rPr>
                <w:sz w:val="16"/>
                <w:szCs w:val="16"/>
              </w:rPr>
              <w:t>27 859,0</w:t>
            </w:r>
          </w:p>
        </w:tc>
      </w:tr>
      <w:tr w:rsidR="00EF2A4E" w:rsidRPr="00EF2A4E" w14:paraId="60B3969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F6EB6D8" w14:textId="77777777" w:rsidR="00EF2A4E" w:rsidRPr="00EF2A4E" w:rsidRDefault="00EF2A4E" w:rsidP="00EF2A4E">
            <w:pPr>
              <w:rPr>
                <w:sz w:val="16"/>
                <w:szCs w:val="16"/>
              </w:rPr>
            </w:pPr>
            <w:r w:rsidRPr="00EF2A4E">
              <w:rPr>
                <w:sz w:val="16"/>
                <w:szCs w:val="16"/>
              </w:rPr>
              <w:t>Дворцы и дома культуры, другие учреждения культуры и средств массовой информации</w:t>
            </w:r>
          </w:p>
        </w:tc>
        <w:tc>
          <w:tcPr>
            <w:tcW w:w="416" w:type="dxa"/>
            <w:tcBorders>
              <w:top w:val="nil"/>
              <w:left w:val="nil"/>
              <w:bottom w:val="single" w:sz="4" w:space="0" w:color="auto"/>
              <w:right w:val="single" w:sz="4" w:space="0" w:color="auto"/>
            </w:tcBorders>
            <w:vAlign w:val="bottom"/>
            <w:hideMark/>
          </w:tcPr>
          <w:p w14:paraId="05697170"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3931832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B81EC4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252299A"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2512A93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7F1E27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589F75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8E3F94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CDF566F"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4F03D643"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613F9E95" w14:textId="77777777" w:rsidR="00EF2A4E" w:rsidRPr="00EF2A4E" w:rsidRDefault="00EF2A4E" w:rsidP="00EF2A4E">
            <w:pPr>
              <w:jc w:val="right"/>
              <w:rPr>
                <w:sz w:val="16"/>
                <w:szCs w:val="16"/>
              </w:rPr>
            </w:pPr>
            <w:r w:rsidRPr="00EF2A4E">
              <w:rPr>
                <w:sz w:val="16"/>
                <w:szCs w:val="16"/>
              </w:rPr>
              <w:t>27 859,0</w:t>
            </w:r>
          </w:p>
        </w:tc>
      </w:tr>
      <w:tr w:rsidR="00EF2A4E" w:rsidRPr="00EF2A4E" w14:paraId="46684FA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4A4FE3D"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28BA4CC4"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0E1FD68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676561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4D13753"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594440F2"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2A7C5CE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05E83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AA199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A56625"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414C4D11"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273564CA" w14:textId="77777777" w:rsidR="00EF2A4E" w:rsidRPr="00EF2A4E" w:rsidRDefault="00EF2A4E" w:rsidP="00EF2A4E">
            <w:pPr>
              <w:jc w:val="right"/>
              <w:rPr>
                <w:sz w:val="16"/>
                <w:szCs w:val="16"/>
              </w:rPr>
            </w:pPr>
            <w:r w:rsidRPr="00EF2A4E">
              <w:rPr>
                <w:sz w:val="16"/>
                <w:szCs w:val="16"/>
              </w:rPr>
              <w:t>27 859,0</w:t>
            </w:r>
          </w:p>
        </w:tc>
      </w:tr>
      <w:tr w:rsidR="00EF2A4E" w:rsidRPr="00EF2A4E" w14:paraId="4B59E704" w14:textId="77777777" w:rsidTr="00EF2A4E">
        <w:trPr>
          <w:trHeight w:val="255"/>
        </w:trPr>
        <w:tc>
          <w:tcPr>
            <w:tcW w:w="3261" w:type="dxa"/>
            <w:tcBorders>
              <w:top w:val="nil"/>
              <w:left w:val="nil"/>
              <w:bottom w:val="nil"/>
              <w:right w:val="nil"/>
            </w:tcBorders>
            <w:noWrap/>
            <w:vAlign w:val="bottom"/>
            <w:hideMark/>
          </w:tcPr>
          <w:p w14:paraId="2AC3C0CF"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2C89F90"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59E336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126B2F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4AC5837"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52C10F7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37A5D9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865F14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9E709B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6B824C"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6A7283E2"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463A72FB" w14:textId="77777777" w:rsidR="00EF2A4E" w:rsidRPr="00EF2A4E" w:rsidRDefault="00EF2A4E" w:rsidP="00EF2A4E">
            <w:pPr>
              <w:jc w:val="right"/>
              <w:rPr>
                <w:sz w:val="16"/>
                <w:szCs w:val="16"/>
              </w:rPr>
            </w:pPr>
            <w:r w:rsidRPr="00EF2A4E">
              <w:rPr>
                <w:sz w:val="16"/>
                <w:szCs w:val="16"/>
              </w:rPr>
              <w:t>27 859,0</w:t>
            </w:r>
          </w:p>
        </w:tc>
      </w:tr>
      <w:tr w:rsidR="00EF2A4E" w:rsidRPr="00EF2A4E" w14:paraId="3DED2374"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53006A81"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vAlign w:val="bottom"/>
            <w:hideMark/>
          </w:tcPr>
          <w:p w14:paraId="5202BFD6"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E8660F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441BC1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8DA9813"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3508EE3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2A686BF"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398C290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10EAAA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B518CA"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5084D499"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12DCDBE9" w14:textId="77777777" w:rsidR="00EF2A4E" w:rsidRPr="00EF2A4E" w:rsidRDefault="00EF2A4E" w:rsidP="00EF2A4E">
            <w:pPr>
              <w:jc w:val="right"/>
              <w:rPr>
                <w:sz w:val="16"/>
                <w:szCs w:val="16"/>
              </w:rPr>
            </w:pPr>
            <w:r w:rsidRPr="00EF2A4E">
              <w:rPr>
                <w:sz w:val="16"/>
                <w:szCs w:val="16"/>
              </w:rPr>
              <w:t>27 859,0</w:t>
            </w:r>
          </w:p>
        </w:tc>
      </w:tr>
      <w:tr w:rsidR="00EF2A4E" w:rsidRPr="00EF2A4E" w14:paraId="64783E1A" w14:textId="77777777" w:rsidTr="00EF2A4E">
        <w:trPr>
          <w:trHeight w:val="255"/>
        </w:trPr>
        <w:tc>
          <w:tcPr>
            <w:tcW w:w="3261" w:type="dxa"/>
            <w:tcBorders>
              <w:top w:val="nil"/>
              <w:left w:val="nil"/>
              <w:bottom w:val="nil"/>
              <w:right w:val="nil"/>
            </w:tcBorders>
            <w:vAlign w:val="bottom"/>
            <w:hideMark/>
          </w:tcPr>
          <w:p w14:paraId="4D76009E" w14:textId="77777777" w:rsidR="00EF2A4E" w:rsidRPr="00EF2A4E" w:rsidRDefault="00EF2A4E" w:rsidP="00EF2A4E">
            <w:pPr>
              <w:rPr>
                <w:sz w:val="16"/>
                <w:szCs w:val="16"/>
              </w:rPr>
            </w:pPr>
            <w:r w:rsidRPr="00EF2A4E">
              <w:rPr>
                <w:sz w:val="16"/>
                <w:szCs w:val="16"/>
              </w:rPr>
              <w:t>Культура</w:t>
            </w:r>
          </w:p>
        </w:tc>
        <w:tc>
          <w:tcPr>
            <w:tcW w:w="416" w:type="dxa"/>
            <w:tcBorders>
              <w:top w:val="nil"/>
              <w:left w:val="single" w:sz="4" w:space="0" w:color="auto"/>
              <w:bottom w:val="single" w:sz="4" w:space="0" w:color="auto"/>
              <w:right w:val="single" w:sz="4" w:space="0" w:color="auto"/>
            </w:tcBorders>
            <w:vAlign w:val="bottom"/>
            <w:hideMark/>
          </w:tcPr>
          <w:p w14:paraId="43028151"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227EB0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071176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D9BC7C5"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0C4BCC5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2EB4EDE"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283D8101"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5A8ABB7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475FC3"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28317BE8"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0D6B3260" w14:textId="77777777" w:rsidR="00EF2A4E" w:rsidRPr="00EF2A4E" w:rsidRDefault="00EF2A4E" w:rsidP="00EF2A4E">
            <w:pPr>
              <w:jc w:val="right"/>
              <w:rPr>
                <w:sz w:val="16"/>
                <w:szCs w:val="16"/>
              </w:rPr>
            </w:pPr>
            <w:r w:rsidRPr="00EF2A4E">
              <w:rPr>
                <w:sz w:val="16"/>
                <w:szCs w:val="16"/>
              </w:rPr>
              <w:t>27 859,0</w:t>
            </w:r>
          </w:p>
        </w:tc>
      </w:tr>
      <w:tr w:rsidR="00EF2A4E" w:rsidRPr="00EF2A4E" w14:paraId="558C544D" w14:textId="77777777" w:rsidTr="00EF2A4E">
        <w:trPr>
          <w:trHeight w:val="720"/>
        </w:trPr>
        <w:tc>
          <w:tcPr>
            <w:tcW w:w="3261" w:type="dxa"/>
            <w:tcBorders>
              <w:top w:val="single" w:sz="4" w:space="0" w:color="auto"/>
              <w:left w:val="single" w:sz="4" w:space="0" w:color="auto"/>
              <w:bottom w:val="single" w:sz="4" w:space="0" w:color="auto"/>
              <w:right w:val="nil"/>
            </w:tcBorders>
            <w:vAlign w:val="bottom"/>
            <w:hideMark/>
          </w:tcPr>
          <w:p w14:paraId="73F3523E"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8A71CD1"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1E09675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9CEB0F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9683306" w14:textId="77777777" w:rsidR="00EF2A4E" w:rsidRPr="00EF2A4E" w:rsidRDefault="00EF2A4E" w:rsidP="00EF2A4E">
            <w:pPr>
              <w:jc w:val="center"/>
              <w:rPr>
                <w:sz w:val="16"/>
                <w:szCs w:val="16"/>
              </w:rPr>
            </w:pPr>
            <w:r w:rsidRPr="00EF2A4E">
              <w:rPr>
                <w:sz w:val="16"/>
                <w:szCs w:val="16"/>
              </w:rPr>
              <w:t>61140</w:t>
            </w:r>
          </w:p>
        </w:tc>
        <w:tc>
          <w:tcPr>
            <w:tcW w:w="516" w:type="dxa"/>
            <w:tcBorders>
              <w:top w:val="nil"/>
              <w:left w:val="nil"/>
              <w:bottom w:val="single" w:sz="4" w:space="0" w:color="auto"/>
              <w:right w:val="single" w:sz="4" w:space="0" w:color="auto"/>
            </w:tcBorders>
            <w:noWrap/>
            <w:vAlign w:val="bottom"/>
            <w:hideMark/>
          </w:tcPr>
          <w:p w14:paraId="6D7A3C9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573CE78"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46C48213"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7BBEDA61"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63CCC661" w14:textId="77777777" w:rsidR="00EF2A4E" w:rsidRPr="00EF2A4E" w:rsidRDefault="00EF2A4E" w:rsidP="00EF2A4E">
            <w:pPr>
              <w:jc w:val="right"/>
              <w:rPr>
                <w:sz w:val="16"/>
                <w:szCs w:val="16"/>
              </w:rPr>
            </w:pPr>
            <w:r w:rsidRPr="00EF2A4E">
              <w:rPr>
                <w:sz w:val="16"/>
                <w:szCs w:val="16"/>
              </w:rPr>
              <w:t>40 496,8</w:t>
            </w:r>
          </w:p>
        </w:tc>
        <w:tc>
          <w:tcPr>
            <w:tcW w:w="992" w:type="dxa"/>
            <w:tcBorders>
              <w:top w:val="nil"/>
              <w:left w:val="single" w:sz="4" w:space="0" w:color="auto"/>
              <w:bottom w:val="single" w:sz="4" w:space="0" w:color="auto"/>
              <w:right w:val="nil"/>
            </w:tcBorders>
            <w:noWrap/>
            <w:vAlign w:val="bottom"/>
            <w:hideMark/>
          </w:tcPr>
          <w:p w14:paraId="41E35CEB" w14:textId="77777777" w:rsidR="00EF2A4E" w:rsidRPr="00EF2A4E" w:rsidRDefault="00EF2A4E" w:rsidP="00EF2A4E">
            <w:pPr>
              <w:jc w:val="right"/>
              <w:rPr>
                <w:sz w:val="16"/>
                <w:szCs w:val="16"/>
              </w:rPr>
            </w:pPr>
            <w:r w:rsidRPr="00EF2A4E">
              <w:rPr>
                <w:sz w:val="16"/>
                <w:szCs w:val="16"/>
              </w:rPr>
              <w:t>26 973,3</w:t>
            </w:r>
          </w:p>
        </w:tc>
        <w:tc>
          <w:tcPr>
            <w:tcW w:w="1135" w:type="dxa"/>
            <w:tcBorders>
              <w:top w:val="nil"/>
              <w:left w:val="single" w:sz="4" w:space="0" w:color="auto"/>
              <w:bottom w:val="single" w:sz="4" w:space="0" w:color="auto"/>
              <w:right w:val="nil"/>
            </w:tcBorders>
            <w:noWrap/>
            <w:vAlign w:val="bottom"/>
            <w:hideMark/>
          </w:tcPr>
          <w:p w14:paraId="4A706981" w14:textId="77777777" w:rsidR="00EF2A4E" w:rsidRPr="00EF2A4E" w:rsidRDefault="00EF2A4E" w:rsidP="00EF2A4E">
            <w:pPr>
              <w:jc w:val="right"/>
              <w:rPr>
                <w:sz w:val="16"/>
                <w:szCs w:val="16"/>
              </w:rPr>
            </w:pPr>
            <w:r w:rsidRPr="00EF2A4E">
              <w:rPr>
                <w:sz w:val="16"/>
                <w:szCs w:val="16"/>
              </w:rPr>
              <w:t>27 859,0</w:t>
            </w:r>
          </w:p>
        </w:tc>
      </w:tr>
      <w:tr w:rsidR="00EF2A4E" w:rsidRPr="00EF2A4E" w14:paraId="395EDD9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38AF108" w14:textId="77777777" w:rsidR="00EF2A4E" w:rsidRPr="00EF2A4E" w:rsidRDefault="00EF2A4E" w:rsidP="00EF2A4E">
            <w:pPr>
              <w:rPr>
                <w:sz w:val="16"/>
                <w:szCs w:val="16"/>
              </w:rPr>
            </w:pPr>
            <w:r w:rsidRPr="00EF2A4E">
              <w:rPr>
                <w:sz w:val="16"/>
                <w:szCs w:val="16"/>
              </w:rPr>
              <w:t>Государственная поддержка отрасли культуры</w:t>
            </w:r>
          </w:p>
        </w:tc>
        <w:tc>
          <w:tcPr>
            <w:tcW w:w="416" w:type="dxa"/>
            <w:tcBorders>
              <w:top w:val="nil"/>
              <w:left w:val="nil"/>
              <w:bottom w:val="single" w:sz="4" w:space="0" w:color="auto"/>
              <w:right w:val="single" w:sz="4" w:space="0" w:color="auto"/>
            </w:tcBorders>
            <w:vAlign w:val="bottom"/>
            <w:hideMark/>
          </w:tcPr>
          <w:p w14:paraId="044D7855"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2B0DFFB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318CB9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947B9E5"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4FB3760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2C4FEA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A6956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636E14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6C93EB"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5A736A4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8C0D959" w14:textId="77777777" w:rsidR="00EF2A4E" w:rsidRPr="00EF2A4E" w:rsidRDefault="00EF2A4E" w:rsidP="00EF2A4E">
            <w:pPr>
              <w:jc w:val="right"/>
              <w:rPr>
                <w:sz w:val="16"/>
                <w:szCs w:val="16"/>
              </w:rPr>
            </w:pPr>
            <w:r w:rsidRPr="00EF2A4E">
              <w:rPr>
                <w:sz w:val="16"/>
                <w:szCs w:val="16"/>
              </w:rPr>
              <w:t>0,0</w:t>
            </w:r>
          </w:p>
        </w:tc>
      </w:tr>
      <w:tr w:rsidR="00EF2A4E" w:rsidRPr="00EF2A4E" w14:paraId="1305394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7687EF2"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4EDAB226"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36F14A6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1C008C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F1E1024"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5F5DF7FD"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32FF869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FDC2FD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D24402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BD9AA4"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7EE25F3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D6ABDEE" w14:textId="77777777" w:rsidR="00EF2A4E" w:rsidRPr="00EF2A4E" w:rsidRDefault="00EF2A4E" w:rsidP="00EF2A4E">
            <w:pPr>
              <w:jc w:val="right"/>
              <w:rPr>
                <w:sz w:val="16"/>
                <w:szCs w:val="16"/>
              </w:rPr>
            </w:pPr>
            <w:r w:rsidRPr="00EF2A4E">
              <w:rPr>
                <w:sz w:val="16"/>
                <w:szCs w:val="16"/>
              </w:rPr>
              <w:t>0,0</w:t>
            </w:r>
          </w:p>
        </w:tc>
      </w:tr>
      <w:tr w:rsidR="00EF2A4E" w:rsidRPr="00EF2A4E" w14:paraId="32C3F0C5" w14:textId="77777777" w:rsidTr="00EF2A4E">
        <w:trPr>
          <w:trHeight w:val="255"/>
        </w:trPr>
        <w:tc>
          <w:tcPr>
            <w:tcW w:w="3261" w:type="dxa"/>
            <w:tcBorders>
              <w:top w:val="nil"/>
              <w:left w:val="single" w:sz="4" w:space="0" w:color="auto"/>
              <w:bottom w:val="single" w:sz="4" w:space="0" w:color="auto"/>
              <w:right w:val="single" w:sz="4" w:space="0" w:color="auto"/>
            </w:tcBorders>
            <w:noWrap/>
            <w:vAlign w:val="bottom"/>
            <w:hideMark/>
          </w:tcPr>
          <w:p w14:paraId="4A739FF4"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nil"/>
              <w:bottom w:val="single" w:sz="4" w:space="0" w:color="auto"/>
              <w:right w:val="single" w:sz="4" w:space="0" w:color="auto"/>
            </w:tcBorders>
            <w:vAlign w:val="bottom"/>
            <w:hideMark/>
          </w:tcPr>
          <w:p w14:paraId="50CC25D6"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2D4668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96EE09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DAB4252"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0E1C1D7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7A3BB6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F59D98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F9F7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4929768"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06C7193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F203CA9" w14:textId="77777777" w:rsidR="00EF2A4E" w:rsidRPr="00EF2A4E" w:rsidRDefault="00EF2A4E" w:rsidP="00EF2A4E">
            <w:pPr>
              <w:jc w:val="right"/>
              <w:rPr>
                <w:sz w:val="16"/>
                <w:szCs w:val="16"/>
              </w:rPr>
            </w:pPr>
            <w:r w:rsidRPr="00EF2A4E">
              <w:rPr>
                <w:sz w:val="16"/>
                <w:szCs w:val="16"/>
              </w:rPr>
              <w:t>0,0</w:t>
            </w:r>
          </w:p>
        </w:tc>
      </w:tr>
      <w:tr w:rsidR="00EF2A4E" w:rsidRPr="00EF2A4E" w14:paraId="1BEBD05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1F87316"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vAlign w:val="bottom"/>
            <w:hideMark/>
          </w:tcPr>
          <w:p w14:paraId="5363CB56"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367C92D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41ADBF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576391F"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537A4DA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1601CF05"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5E6FB40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E59653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68E2EC0"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57A4682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93D3374" w14:textId="77777777" w:rsidR="00EF2A4E" w:rsidRPr="00EF2A4E" w:rsidRDefault="00EF2A4E" w:rsidP="00EF2A4E">
            <w:pPr>
              <w:jc w:val="right"/>
              <w:rPr>
                <w:sz w:val="16"/>
                <w:szCs w:val="16"/>
              </w:rPr>
            </w:pPr>
            <w:r w:rsidRPr="00EF2A4E">
              <w:rPr>
                <w:sz w:val="16"/>
                <w:szCs w:val="16"/>
              </w:rPr>
              <w:t>0,0</w:t>
            </w:r>
          </w:p>
        </w:tc>
      </w:tr>
      <w:tr w:rsidR="00EF2A4E" w:rsidRPr="00EF2A4E" w14:paraId="3B84C69E" w14:textId="77777777" w:rsidTr="00EF2A4E">
        <w:trPr>
          <w:trHeight w:val="255"/>
        </w:trPr>
        <w:tc>
          <w:tcPr>
            <w:tcW w:w="3261" w:type="dxa"/>
            <w:tcBorders>
              <w:top w:val="nil"/>
              <w:left w:val="nil"/>
              <w:bottom w:val="nil"/>
              <w:right w:val="nil"/>
            </w:tcBorders>
            <w:vAlign w:val="bottom"/>
            <w:hideMark/>
          </w:tcPr>
          <w:p w14:paraId="40A391D6" w14:textId="77777777" w:rsidR="00EF2A4E" w:rsidRPr="00EF2A4E" w:rsidRDefault="00EF2A4E" w:rsidP="00EF2A4E">
            <w:pPr>
              <w:rPr>
                <w:sz w:val="16"/>
                <w:szCs w:val="16"/>
              </w:rPr>
            </w:pPr>
            <w:r w:rsidRPr="00EF2A4E">
              <w:rPr>
                <w:sz w:val="16"/>
                <w:szCs w:val="16"/>
              </w:rPr>
              <w:t>Культура</w:t>
            </w:r>
          </w:p>
        </w:tc>
        <w:tc>
          <w:tcPr>
            <w:tcW w:w="416" w:type="dxa"/>
            <w:tcBorders>
              <w:top w:val="nil"/>
              <w:left w:val="single" w:sz="4" w:space="0" w:color="auto"/>
              <w:bottom w:val="single" w:sz="4" w:space="0" w:color="auto"/>
              <w:right w:val="single" w:sz="4" w:space="0" w:color="auto"/>
            </w:tcBorders>
            <w:vAlign w:val="bottom"/>
            <w:hideMark/>
          </w:tcPr>
          <w:p w14:paraId="5E1E937C"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60CE69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7F73A4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28450B8"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59199E4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6D8DD62"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08B1D42B"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292527C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72B816"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790CD47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C3FED6F" w14:textId="77777777" w:rsidR="00EF2A4E" w:rsidRPr="00EF2A4E" w:rsidRDefault="00EF2A4E" w:rsidP="00EF2A4E">
            <w:pPr>
              <w:jc w:val="right"/>
              <w:rPr>
                <w:sz w:val="16"/>
                <w:szCs w:val="16"/>
              </w:rPr>
            </w:pPr>
            <w:r w:rsidRPr="00EF2A4E">
              <w:rPr>
                <w:sz w:val="16"/>
                <w:szCs w:val="16"/>
              </w:rPr>
              <w:t>0,0</w:t>
            </w:r>
          </w:p>
        </w:tc>
      </w:tr>
      <w:tr w:rsidR="00EF2A4E" w:rsidRPr="00EF2A4E" w14:paraId="59F0F6B7" w14:textId="77777777" w:rsidTr="00EF2A4E">
        <w:trPr>
          <w:trHeight w:val="720"/>
        </w:trPr>
        <w:tc>
          <w:tcPr>
            <w:tcW w:w="3261" w:type="dxa"/>
            <w:tcBorders>
              <w:top w:val="single" w:sz="4" w:space="0" w:color="auto"/>
              <w:left w:val="single" w:sz="4" w:space="0" w:color="auto"/>
              <w:bottom w:val="single" w:sz="4" w:space="0" w:color="auto"/>
              <w:right w:val="nil"/>
            </w:tcBorders>
            <w:vAlign w:val="bottom"/>
            <w:hideMark/>
          </w:tcPr>
          <w:p w14:paraId="6FC468A6"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CEF8C8F"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6CF0254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3D34B7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C030E70" w14:textId="77777777" w:rsidR="00EF2A4E" w:rsidRPr="00EF2A4E" w:rsidRDefault="00EF2A4E" w:rsidP="00EF2A4E">
            <w:pPr>
              <w:jc w:val="center"/>
              <w:rPr>
                <w:sz w:val="16"/>
                <w:szCs w:val="16"/>
              </w:rPr>
            </w:pPr>
            <w:r w:rsidRPr="00EF2A4E">
              <w:rPr>
                <w:sz w:val="16"/>
                <w:szCs w:val="16"/>
              </w:rPr>
              <w:t>L5190</w:t>
            </w:r>
          </w:p>
        </w:tc>
        <w:tc>
          <w:tcPr>
            <w:tcW w:w="516" w:type="dxa"/>
            <w:tcBorders>
              <w:top w:val="nil"/>
              <w:left w:val="nil"/>
              <w:bottom w:val="single" w:sz="4" w:space="0" w:color="auto"/>
              <w:right w:val="single" w:sz="4" w:space="0" w:color="auto"/>
            </w:tcBorders>
            <w:noWrap/>
            <w:vAlign w:val="bottom"/>
            <w:hideMark/>
          </w:tcPr>
          <w:p w14:paraId="4C4DC25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E2573EC"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5DDD0949"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03BA2C96"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184D1BA9" w14:textId="77777777" w:rsidR="00EF2A4E" w:rsidRPr="00EF2A4E" w:rsidRDefault="00EF2A4E" w:rsidP="00EF2A4E">
            <w:pPr>
              <w:jc w:val="right"/>
              <w:rPr>
                <w:sz w:val="16"/>
                <w:szCs w:val="16"/>
              </w:rPr>
            </w:pPr>
            <w:r w:rsidRPr="00EF2A4E">
              <w:rPr>
                <w:sz w:val="16"/>
                <w:szCs w:val="16"/>
              </w:rPr>
              <w:t>106,3</w:t>
            </w:r>
          </w:p>
        </w:tc>
        <w:tc>
          <w:tcPr>
            <w:tcW w:w="992" w:type="dxa"/>
            <w:tcBorders>
              <w:top w:val="nil"/>
              <w:left w:val="single" w:sz="4" w:space="0" w:color="auto"/>
              <w:bottom w:val="single" w:sz="4" w:space="0" w:color="auto"/>
              <w:right w:val="nil"/>
            </w:tcBorders>
            <w:noWrap/>
            <w:vAlign w:val="bottom"/>
            <w:hideMark/>
          </w:tcPr>
          <w:p w14:paraId="612AD97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3E5977A" w14:textId="77777777" w:rsidR="00EF2A4E" w:rsidRPr="00EF2A4E" w:rsidRDefault="00EF2A4E" w:rsidP="00EF2A4E">
            <w:pPr>
              <w:jc w:val="right"/>
              <w:rPr>
                <w:sz w:val="16"/>
                <w:szCs w:val="16"/>
              </w:rPr>
            </w:pPr>
            <w:r w:rsidRPr="00EF2A4E">
              <w:rPr>
                <w:sz w:val="16"/>
                <w:szCs w:val="16"/>
              </w:rPr>
              <w:t>0,0</w:t>
            </w:r>
          </w:p>
        </w:tc>
      </w:tr>
      <w:tr w:rsidR="00EF2A4E" w:rsidRPr="00EF2A4E" w14:paraId="6DCFCCA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C35AAB1" w14:textId="77777777" w:rsidR="00EF2A4E" w:rsidRPr="00EF2A4E" w:rsidRDefault="00EF2A4E" w:rsidP="00EF2A4E">
            <w:pPr>
              <w:rPr>
                <w:sz w:val="16"/>
                <w:szCs w:val="16"/>
              </w:rPr>
            </w:pPr>
            <w:r w:rsidRPr="00EF2A4E">
              <w:rPr>
                <w:sz w:val="16"/>
                <w:szCs w:val="16"/>
              </w:rPr>
              <w:t>Подпрограмма «Развитие музейного дела в Ичалковском муниципальном районе Республики Мордовия»</w:t>
            </w:r>
          </w:p>
        </w:tc>
        <w:tc>
          <w:tcPr>
            <w:tcW w:w="416" w:type="dxa"/>
            <w:tcBorders>
              <w:top w:val="nil"/>
              <w:left w:val="nil"/>
              <w:bottom w:val="single" w:sz="4" w:space="0" w:color="auto"/>
              <w:right w:val="single" w:sz="4" w:space="0" w:color="auto"/>
            </w:tcBorders>
            <w:vAlign w:val="bottom"/>
            <w:hideMark/>
          </w:tcPr>
          <w:p w14:paraId="01E20479"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6D243F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5B862270"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43E40D03"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ED3FC4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5817DD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3C48ED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A8DF1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836167"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163C8390"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2A8FE84E" w14:textId="77777777" w:rsidR="00EF2A4E" w:rsidRPr="00EF2A4E" w:rsidRDefault="00EF2A4E" w:rsidP="00EF2A4E">
            <w:pPr>
              <w:jc w:val="right"/>
              <w:rPr>
                <w:sz w:val="16"/>
                <w:szCs w:val="16"/>
              </w:rPr>
            </w:pPr>
            <w:r w:rsidRPr="00EF2A4E">
              <w:rPr>
                <w:sz w:val="16"/>
                <w:szCs w:val="16"/>
              </w:rPr>
              <w:t>753,2</w:t>
            </w:r>
          </w:p>
        </w:tc>
      </w:tr>
      <w:tr w:rsidR="00EF2A4E" w:rsidRPr="00EF2A4E" w14:paraId="0FB1AE1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7EA2397" w14:textId="77777777" w:rsidR="00EF2A4E" w:rsidRPr="00EF2A4E" w:rsidRDefault="00EF2A4E" w:rsidP="00EF2A4E">
            <w:pPr>
              <w:rPr>
                <w:sz w:val="16"/>
                <w:szCs w:val="16"/>
              </w:rPr>
            </w:pPr>
            <w:r w:rsidRPr="00EF2A4E">
              <w:rPr>
                <w:sz w:val="16"/>
                <w:szCs w:val="16"/>
              </w:rPr>
              <w:t>Основное мероприятие "Развитие музейного дела"</w:t>
            </w:r>
          </w:p>
        </w:tc>
        <w:tc>
          <w:tcPr>
            <w:tcW w:w="416" w:type="dxa"/>
            <w:tcBorders>
              <w:top w:val="nil"/>
              <w:left w:val="nil"/>
              <w:bottom w:val="single" w:sz="4" w:space="0" w:color="auto"/>
              <w:right w:val="single" w:sz="4" w:space="0" w:color="auto"/>
            </w:tcBorders>
            <w:vAlign w:val="bottom"/>
            <w:hideMark/>
          </w:tcPr>
          <w:p w14:paraId="4C642F4C"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3A774F7A"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E30BF2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F213D96"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3944933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6D051D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0E15D8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0CEFB5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8DCC0B"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0DD990C0"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6E92C58D" w14:textId="77777777" w:rsidR="00EF2A4E" w:rsidRPr="00EF2A4E" w:rsidRDefault="00EF2A4E" w:rsidP="00EF2A4E">
            <w:pPr>
              <w:jc w:val="right"/>
              <w:rPr>
                <w:sz w:val="16"/>
                <w:szCs w:val="16"/>
              </w:rPr>
            </w:pPr>
            <w:r w:rsidRPr="00EF2A4E">
              <w:rPr>
                <w:sz w:val="16"/>
                <w:szCs w:val="16"/>
              </w:rPr>
              <w:t>753,2</w:t>
            </w:r>
          </w:p>
        </w:tc>
      </w:tr>
      <w:tr w:rsidR="00EF2A4E" w:rsidRPr="00EF2A4E" w14:paraId="11B2D9F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E7018D9" w14:textId="77777777" w:rsidR="00EF2A4E" w:rsidRPr="00EF2A4E" w:rsidRDefault="00EF2A4E" w:rsidP="00EF2A4E">
            <w:pPr>
              <w:rPr>
                <w:sz w:val="16"/>
                <w:szCs w:val="16"/>
              </w:rPr>
            </w:pPr>
            <w:r w:rsidRPr="00EF2A4E">
              <w:rPr>
                <w:sz w:val="16"/>
                <w:szCs w:val="16"/>
              </w:rPr>
              <w:t>Музеи и постоянные выставки</w:t>
            </w:r>
          </w:p>
        </w:tc>
        <w:tc>
          <w:tcPr>
            <w:tcW w:w="416" w:type="dxa"/>
            <w:tcBorders>
              <w:top w:val="nil"/>
              <w:left w:val="nil"/>
              <w:bottom w:val="single" w:sz="4" w:space="0" w:color="auto"/>
              <w:right w:val="single" w:sz="4" w:space="0" w:color="auto"/>
            </w:tcBorders>
            <w:vAlign w:val="bottom"/>
            <w:hideMark/>
          </w:tcPr>
          <w:p w14:paraId="1D75FFAC"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2DE1DD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E2C597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671DEB5"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0979BED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E9B05F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C408F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3D2BE2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D492AA"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740B50B5"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71241E7F" w14:textId="77777777" w:rsidR="00EF2A4E" w:rsidRPr="00EF2A4E" w:rsidRDefault="00EF2A4E" w:rsidP="00EF2A4E">
            <w:pPr>
              <w:jc w:val="right"/>
              <w:rPr>
                <w:sz w:val="16"/>
                <w:szCs w:val="16"/>
              </w:rPr>
            </w:pPr>
            <w:r w:rsidRPr="00EF2A4E">
              <w:rPr>
                <w:sz w:val="16"/>
                <w:szCs w:val="16"/>
              </w:rPr>
              <w:t>753,2</w:t>
            </w:r>
          </w:p>
        </w:tc>
      </w:tr>
      <w:tr w:rsidR="00EF2A4E" w:rsidRPr="00EF2A4E" w14:paraId="278954F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5607488"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306347CB"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6BC60E0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815609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726405D"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718017A2"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5A17989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646952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CD3E18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7F4638"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08B58DEA"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38120CFF" w14:textId="77777777" w:rsidR="00EF2A4E" w:rsidRPr="00EF2A4E" w:rsidRDefault="00EF2A4E" w:rsidP="00EF2A4E">
            <w:pPr>
              <w:jc w:val="right"/>
              <w:rPr>
                <w:sz w:val="16"/>
                <w:szCs w:val="16"/>
              </w:rPr>
            </w:pPr>
            <w:r w:rsidRPr="00EF2A4E">
              <w:rPr>
                <w:sz w:val="16"/>
                <w:szCs w:val="16"/>
              </w:rPr>
              <w:t>753,2</w:t>
            </w:r>
          </w:p>
        </w:tc>
      </w:tr>
      <w:tr w:rsidR="00EF2A4E" w:rsidRPr="00EF2A4E" w14:paraId="4AF1ACCA" w14:textId="77777777" w:rsidTr="00EF2A4E">
        <w:trPr>
          <w:trHeight w:val="255"/>
        </w:trPr>
        <w:tc>
          <w:tcPr>
            <w:tcW w:w="3261" w:type="dxa"/>
            <w:tcBorders>
              <w:top w:val="nil"/>
              <w:left w:val="nil"/>
              <w:bottom w:val="nil"/>
              <w:right w:val="nil"/>
            </w:tcBorders>
            <w:noWrap/>
            <w:vAlign w:val="bottom"/>
            <w:hideMark/>
          </w:tcPr>
          <w:p w14:paraId="5A8CBE99"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6478E8FE"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0D8F4A5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D22CA6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ABCE954"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4C500FA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36759F8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97710A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7C5EEF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6D6AF3"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73ACB15C"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431D0265" w14:textId="77777777" w:rsidR="00EF2A4E" w:rsidRPr="00EF2A4E" w:rsidRDefault="00EF2A4E" w:rsidP="00EF2A4E">
            <w:pPr>
              <w:jc w:val="right"/>
              <w:rPr>
                <w:sz w:val="16"/>
                <w:szCs w:val="16"/>
              </w:rPr>
            </w:pPr>
            <w:r w:rsidRPr="00EF2A4E">
              <w:rPr>
                <w:sz w:val="16"/>
                <w:szCs w:val="16"/>
              </w:rPr>
              <w:t>753,2</w:t>
            </w:r>
          </w:p>
        </w:tc>
      </w:tr>
      <w:tr w:rsidR="00EF2A4E" w:rsidRPr="00EF2A4E" w14:paraId="1DF38B68"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47EA1E4"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vAlign w:val="bottom"/>
            <w:hideMark/>
          </w:tcPr>
          <w:p w14:paraId="79157FDE"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8D751E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76DADE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5B596D1"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72679B3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BBAEEF8"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1D6E4CF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B8BE51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0E08E21"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31B95B9C"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2EFC3E6C" w14:textId="77777777" w:rsidR="00EF2A4E" w:rsidRPr="00EF2A4E" w:rsidRDefault="00EF2A4E" w:rsidP="00EF2A4E">
            <w:pPr>
              <w:jc w:val="right"/>
              <w:rPr>
                <w:sz w:val="16"/>
                <w:szCs w:val="16"/>
              </w:rPr>
            </w:pPr>
            <w:r w:rsidRPr="00EF2A4E">
              <w:rPr>
                <w:sz w:val="16"/>
                <w:szCs w:val="16"/>
              </w:rPr>
              <w:t>753,2</w:t>
            </w:r>
          </w:p>
        </w:tc>
      </w:tr>
      <w:tr w:rsidR="00EF2A4E" w:rsidRPr="00EF2A4E" w14:paraId="11B9D383" w14:textId="77777777" w:rsidTr="00EF2A4E">
        <w:trPr>
          <w:trHeight w:val="255"/>
        </w:trPr>
        <w:tc>
          <w:tcPr>
            <w:tcW w:w="3261" w:type="dxa"/>
            <w:tcBorders>
              <w:top w:val="nil"/>
              <w:left w:val="nil"/>
              <w:bottom w:val="nil"/>
              <w:right w:val="nil"/>
            </w:tcBorders>
            <w:vAlign w:val="bottom"/>
            <w:hideMark/>
          </w:tcPr>
          <w:p w14:paraId="2337C3EA" w14:textId="77777777" w:rsidR="00EF2A4E" w:rsidRPr="00EF2A4E" w:rsidRDefault="00EF2A4E" w:rsidP="00EF2A4E">
            <w:pPr>
              <w:rPr>
                <w:sz w:val="16"/>
                <w:szCs w:val="16"/>
              </w:rPr>
            </w:pPr>
            <w:r w:rsidRPr="00EF2A4E">
              <w:rPr>
                <w:sz w:val="16"/>
                <w:szCs w:val="16"/>
              </w:rPr>
              <w:t>Культура</w:t>
            </w:r>
          </w:p>
        </w:tc>
        <w:tc>
          <w:tcPr>
            <w:tcW w:w="416" w:type="dxa"/>
            <w:tcBorders>
              <w:top w:val="nil"/>
              <w:left w:val="single" w:sz="4" w:space="0" w:color="auto"/>
              <w:bottom w:val="single" w:sz="4" w:space="0" w:color="auto"/>
              <w:right w:val="single" w:sz="4" w:space="0" w:color="auto"/>
            </w:tcBorders>
            <w:vAlign w:val="bottom"/>
            <w:hideMark/>
          </w:tcPr>
          <w:p w14:paraId="2D63A527"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62C3850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1D3892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B408F2E"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66C1A98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E91C4BD"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29354394"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7B6E521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502794"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680B2FE8"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1039BAA4" w14:textId="77777777" w:rsidR="00EF2A4E" w:rsidRPr="00EF2A4E" w:rsidRDefault="00EF2A4E" w:rsidP="00EF2A4E">
            <w:pPr>
              <w:jc w:val="right"/>
              <w:rPr>
                <w:sz w:val="16"/>
                <w:szCs w:val="16"/>
              </w:rPr>
            </w:pPr>
            <w:r w:rsidRPr="00EF2A4E">
              <w:rPr>
                <w:sz w:val="16"/>
                <w:szCs w:val="16"/>
              </w:rPr>
              <w:t>753,2</w:t>
            </w:r>
          </w:p>
        </w:tc>
      </w:tr>
      <w:tr w:rsidR="00EF2A4E" w:rsidRPr="00EF2A4E" w14:paraId="117C237B" w14:textId="77777777" w:rsidTr="00EF2A4E">
        <w:trPr>
          <w:trHeight w:val="720"/>
        </w:trPr>
        <w:tc>
          <w:tcPr>
            <w:tcW w:w="3261" w:type="dxa"/>
            <w:tcBorders>
              <w:top w:val="single" w:sz="4" w:space="0" w:color="auto"/>
              <w:left w:val="single" w:sz="4" w:space="0" w:color="auto"/>
              <w:bottom w:val="single" w:sz="4" w:space="0" w:color="auto"/>
              <w:right w:val="nil"/>
            </w:tcBorders>
            <w:vAlign w:val="bottom"/>
            <w:hideMark/>
          </w:tcPr>
          <w:p w14:paraId="20F40955"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4D16B2F5"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7ADC39D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DA4E3D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9C4D7F6" w14:textId="77777777" w:rsidR="00EF2A4E" w:rsidRPr="00EF2A4E" w:rsidRDefault="00EF2A4E" w:rsidP="00EF2A4E">
            <w:pPr>
              <w:jc w:val="center"/>
              <w:rPr>
                <w:sz w:val="16"/>
                <w:szCs w:val="16"/>
              </w:rPr>
            </w:pPr>
            <w:r w:rsidRPr="00EF2A4E">
              <w:rPr>
                <w:sz w:val="16"/>
                <w:szCs w:val="16"/>
              </w:rPr>
              <w:t>61150</w:t>
            </w:r>
          </w:p>
        </w:tc>
        <w:tc>
          <w:tcPr>
            <w:tcW w:w="516" w:type="dxa"/>
            <w:tcBorders>
              <w:top w:val="nil"/>
              <w:left w:val="nil"/>
              <w:bottom w:val="single" w:sz="4" w:space="0" w:color="auto"/>
              <w:right w:val="single" w:sz="4" w:space="0" w:color="auto"/>
            </w:tcBorders>
            <w:noWrap/>
            <w:vAlign w:val="bottom"/>
            <w:hideMark/>
          </w:tcPr>
          <w:p w14:paraId="3F9DEF2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8EB9B02"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71A66348"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73BACE8"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6764FB8C" w14:textId="77777777" w:rsidR="00EF2A4E" w:rsidRPr="00EF2A4E" w:rsidRDefault="00EF2A4E" w:rsidP="00EF2A4E">
            <w:pPr>
              <w:jc w:val="right"/>
              <w:rPr>
                <w:sz w:val="16"/>
                <w:szCs w:val="16"/>
              </w:rPr>
            </w:pPr>
            <w:r w:rsidRPr="00EF2A4E">
              <w:rPr>
                <w:sz w:val="16"/>
                <w:szCs w:val="16"/>
              </w:rPr>
              <w:t>753,2</w:t>
            </w:r>
          </w:p>
        </w:tc>
        <w:tc>
          <w:tcPr>
            <w:tcW w:w="992" w:type="dxa"/>
            <w:tcBorders>
              <w:top w:val="nil"/>
              <w:left w:val="single" w:sz="4" w:space="0" w:color="auto"/>
              <w:bottom w:val="single" w:sz="4" w:space="0" w:color="auto"/>
              <w:right w:val="nil"/>
            </w:tcBorders>
            <w:noWrap/>
            <w:vAlign w:val="bottom"/>
            <w:hideMark/>
          </w:tcPr>
          <w:p w14:paraId="28131DB3" w14:textId="77777777" w:rsidR="00EF2A4E" w:rsidRPr="00EF2A4E" w:rsidRDefault="00EF2A4E" w:rsidP="00EF2A4E">
            <w:pPr>
              <w:jc w:val="right"/>
              <w:rPr>
                <w:sz w:val="16"/>
                <w:szCs w:val="16"/>
              </w:rPr>
            </w:pPr>
            <w:r w:rsidRPr="00EF2A4E">
              <w:rPr>
                <w:sz w:val="16"/>
                <w:szCs w:val="16"/>
              </w:rPr>
              <w:t>753,2</w:t>
            </w:r>
          </w:p>
        </w:tc>
        <w:tc>
          <w:tcPr>
            <w:tcW w:w="1135" w:type="dxa"/>
            <w:tcBorders>
              <w:top w:val="nil"/>
              <w:left w:val="single" w:sz="4" w:space="0" w:color="auto"/>
              <w:bottom w:val="single" w:sz="4" w:space="0" w:color="auto"/>
              <w:right w:val="nil"/>
            </w:tcBorders>
            <w:noWrap/>
            <w:vAlign w:val="bottom"/>
            <w:hideMark/>
          </w:tcPr>
          <w:p w14:paraId="00672ED4" w14:textId="77777777" w:rsidR="00EF2A4E" w:rsidRPr="00EF2A4E" w:rsidRDefault="00EF2A4E" w:rsidP="00EF2A4E">
            <w:pPr>
              <w:jc w:val="right"/>
              <w:rPr>
                <w:sz w:val="16"/>
                <w:szCs w:val="16"/>
              </w:rPr>
            </w:pPr>
            <w:r w:rsidRPr="00EF2A4E">
              <w:rPr>
                <w:sz w:val="16"/>
                <w:szCs w:val="16"/>
              </w:rPr>
              <w:t>753,2</w:t>
            </w:r>
          </w:p>
        </w:tc>
      </w:tr>
      <w:tr w:rsidR="00EF2A4E" w:rsidRPr="00EF2A4E" w14:paraId="48B1D024" w14:textId="77777777" w:rsidTr="00EF2A4E">
        <w:trPr>
          <w:trHeight w:val="798"/>
        </w:trPr>
        <w:tc>
          <w:tcPr>
            <w:tcW w:w="3261" w:type="dxa"/>
            <w:tcBorders>
              <w:top w:val="nil"/>
              <w:left w:val="single" w:sz="4" w:space="0" w:color="auto"/>
              <w:bottom w:val="single" w:sz="4" w:space="0" w:color="auto"/>
              <w:right w:val="nil"/>
            </w:tcBorders>
            <w:vAlign w:val="bottom"/>
            <w:hideMark/>
          </w:tcPr>
          <w:p w14:paraId="6269DC75" w14:textId="77777777" w:rsidR="00EF2A4E" w:rsidRPr="00EF2A4E" w:rsidRDefault="00EF2A4E" w:rsidP="00EF2A4E">
            <w:pPr>
              <w:rPr>
                <w:sz w:val="16"/>
                <w:szCs w:val="16"/>
              </w:rPr>
            </w:pPr>
            <w:r w:rsidRPr="00EF2A4E">
              <w:rPr>
                <w:sz w:val="16"/>
                <w:szCs w:val="16"/>
              </w:rPr>
              <w:t xml:space="preserve">Подпрограмма «Развитие системы дополнительного образования </w:t>
            </w:r>
            <w:r w:rsidRPr="00EF2A4E">
              <w:rPr>
                <w:sz w:val="16"/>
                <w:szCs w:val="16"/>
              </w:rPr>
              <w:br/>
              <w:t>в Ичалковском муниципальном районе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123B543F"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091BB57B"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070DD2D4"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85DC9C3"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11200E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AB9673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B8DBB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D26FD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1A21BB"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108CB3CA"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00DA1059" w14:textId="77777777" w:rsidR="00EF2A4E" w:rsidRPr="00EF2A4E" w:rsidRDefault="00EF2A4E" w:rsidP="00EF2A4E">
            <w:pPr>
              <w:jc w:val="right"/>
              <w:rPr>
                <w:sz w:val="16"/>
                <w:szCs w:val="16"/>
              </w:rPr>
            </w:pPr>
            <w:r w:rsidRPr="00EF2A4E">
              <w:rPr>
                <w:sz w:val="16"/>
                <w:szCs w:val="16"/>
              </w:rPr>
              <w:t>5 142,6</w:t>
            </w:r>
          </w:p>
        </w:tc>
      </w:tr>
      <w:tr w:rsidR="00EF2A4E" w:rsidRPr="00EF2A4E" w14:paraId="12270C96"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88ADC8E" w14:textId="77777777" w:rsidR="00EF2A4E" w:rsidRPr="00EF2A4E" w:rsidRDefault="00EF2A4E" w:rsidP="00EF2A4E">
            <w:pPr>
              <w:rPr>
                <w:sz w:val="16"/>
                <w:szCs w:val="16"/>
              </w:rPr>
            </w:pPr>
            <w:r w:rsidRPr="00EF2A4E">
              <w:rPr>
                <w:sz w:val="16"/>
                <w:szCs w:val="16"/>
              </w:rPr>
              <w:t>Основное мероприятие "Развитие дополнительного образования детей"</w:t>
            </w:r>
          </w:p>
        </w:tc>
        <w:tc>
          <w:tcPr>
            <w:tcW w:w="416" w:type="dxa"/>
            <w:tcBorders>
              <w:top w:val="nil"/>
              <w:left w:val="nil"/>
              <w:bottom w:val="single" w:sz="4" w:space="0" w:color="auto"/>
              <w:right w:val="single" w:sz="4" w:space="0" w:color="auto"/>
            </w:tcBorders>
            <w:vAlign w:val="bottom"/>
            <w:hideMark/>
          </w:tcPr>
          <w:p w14:paraId="323C12F9"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5B096B3"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22922C5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CBCD5B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36060F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375C5F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839735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F09E6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E29B04"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2561B615"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3092FE00" w14:textId="77777777" w:rsidR="00EF2A4E" w:rsidRPr="00EF2A4E" w:rsidRDefault="00EF2A4E" w:rsidP="00EF2A4E">
            <w:pPr>
              <w:jc w:val="right"/>
              <w:rPr>
                <w:sz w:val="16"/>
                <w:szCs w:val="16"/>
              </w:rPr>
            </w:pPr>
            <w:r w:rsidRPr="00EF2A4E">
              <w:rPr>
                <w:sz w:val="16"/>
                <w:szCs w:val="16"/>
              </w:rPr>
              <w:t>5 142,6</w:t>
            </w:r>
          </w:p>
        </w:tc>
      </w:tr>
      <w:tr w:rsidR="00EF2A4E" w:rsidRPr="00EF2A4E" w14:paraId="326DD4C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F1A8E03" w14:textId="77777777" w:rsidR="00EF2A4E" w:rsidRPr="00EF2A4E" w:rsidRDefault="00EF2A4E" w:rsidP="00EF2A4E">
            <w:pPr>
              <w:rPr>
                <w:sz w:val="16"/>
                <w:szCs w:val="16"/>
              </w:rPr>
            </w:pPr>
            <w:r w:rsidRPr="00EF2A4E">
              <w:rPr>
                <w:sz w:val="16"/>
                <w:szCs w:val="16"/>
              </w:rPr>
              <w:t>Учреждения по внешкольной работе с детьми</w:t>
            </w:r>
          </w:p>
        </w:tc>
        <w:tc>
          <w:tcPr>
            <w:tcW w:w="416" w:type="dxa"/>
            <w:tcBorders>
              <w:top w:val="nil"/>
              <w:left w:val="nil"/>
              <w:bottom w:val="single" w:sz="4" w:space="0" w:color="auto"/>
              <w:right w:val="single" w:sz="4" w:space="0" w:color="auto"/>
            </w:tcBorders>
            <w:vAlign w:val="bottom"/>
            <w:hideMark/>
          </w:tcPr>
          <w:p w14:paraId="38C6F9C8"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4694EB0"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16FC986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36F2817"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0A61EC8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9BC89C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FF809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4F5427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0041472"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27911B5A"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04D31F8B" w14:textId="77777777" w:rsidR="00EF2A4E" w:rsidRPr="00EF2A4E" w:rsidRDefault="00EF2A4E" w:rsidP="00EF2A4E">
            <w:pPr>
              <w:jc w:val="right"/>
              <w:rPr>
                <w:sz w:val="16"/>
                <w:szCs w:val="16"/>
              </w:rPr>
            </w:pPr>
            <w:r w:rsidRPr="00EF2A4E">
              <w:rPr>
                <w:sz w:val="16"/>
                <w:szCs w:val="16"/>
              </w:rPr>
              <w:t>5 142,6</w:t>
            </w:r>
          </w:p>
        </w:tc>
      </w:tr>
      <w:tr w:rsidR="00EF2A4E" w:rsidRPr="00EF2A4E" w14:paraId="4B7C943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A891330"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37B1EF0E"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02CC50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108F685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8A1F644"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28717ECC"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251A27C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741A8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C2AEA8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57471D8"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6F4050C5"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11678596" w14:textId="77777777" w:rsidR="00EF2A4E" w:rsidRPr="00EF2A4E" w:rsidRDefault="00EF2A4E" w:rsidP="00EF2A4E">
            <w:pPr>
              <w:jc w:val="right"/>
              <w:rPr>
                <w:sz w:val="16"/>
                <w:szCs w:val="16"/>
              </w:rPr>
            </w:pPr>
            <w:r w:rsidRPr="00EF2A4E">
              <w:rPr>
                <w:sz w:val="16"/>
                <w:szCs w:val="16"/>
              </w:rPr>
              <w:t>5 142,6</w:t>
            </w:r>
          </w:p>
        </w:tc>
      </w:tr>
      <w:tr w:rsidR="00EF2A4E" w:rsidRPr="00EF2A4E" w14:paraId="77480993" w14:textId="77777777" w:rsidTr="00EF2A4E">
        <w:trPr>
          <w:trHeight w:val="255"/>
        </w:trPr>
        <w:tc>
          <w:tcPr>
            <w:tcW w:w="3261" w:type="dxa"/>
            <w:tcBorders>
              <w:top w:val="nil"/>
              <w:left w:val="nil"/>
              <w:bottom w:val="nil"/>
              <w:right w:val="nil"/>
            </w:tcBorders>
            <w:noWrap/>
            <w:vAlign w:val="bottom"/>
            <w:hideMark/>
          </w:tcPr>
          <w:p w14:paraId="05501D0A"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6D76CE8A"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01DE7009"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D7CABF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2DDDA08"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5402315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32B6E3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42FC96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84E993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578A53"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2B625B5C"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77579DA7" w14:textId="77777777" w:rsidR="00EF2A4E" w:rsidRPr="00EF2A4E" w:rsidRDefault="00EF2A4E" w:rsidP="00EF2A4E">
            <w:pPr>
              <w:jc w:val="right"/>
              <w:rPr>
                <w:sz w:val="16"/>
                <w:szCs w:val="16"/>
              </w:rPr>
            </w:pPr>
            <w:r w:rsidRPr="00EF2A4E">
              <w:rPr>
                <w:sz w:val="16"/>
                <w:szCs w:val="16"/>
              </w:rPr>
              <w:t>5 142,6</w:t>
            </w:r>
          </w:p>
        </w:tc>
      </w:tr>
      <w:tr w:rsidR="00EF2A4E" w:rsidRPr="00EF2A4E" w14:paraId="2BA31656"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1A43AA0" w14:textId="77777777" w:rsidR="00EF2A4E" w:rsidRPr="00EF2A4E" w:rsidRDefault="00EF2A4E" w:rsidP="00EF2A4E">
            <w:pPr>
              <w:rPr>
                <w:sz w:val="16"/>
                <w:szCs w:val="16"/>
              </w:rPr>
            </w:pPr>
            <w:r w:rsidRPr="00EF2A4E">
              <w:rPr>
                <w:sz w:val="16"/>
                <w:szCs w:val="16"/>
              </w:rPr>
              <w:lastRenderedPageBreak/>
              <w:t>ОБРАЗОВАНИЕ</w:t>
            </w:r>
          </w:p>
        </w:tc>
        <w:tc>
          <w:tcPr>
            <w:tcW w:w="416" w:type="dxa"/>
            <w:tcBorders>
              <w:top w:val="nil"/>
              <w:left w:val="nil"/>
              <w:bottom w:val="single" w:sz="4" w:space="0" w:color="auto"/>
              <w:right w:val="single" w:sz="4" w:space="0" w:color="auto"/>
            </w:tcBorders>
            <w:vAlign w:val="bottom"/>
            <w:hideMark/>
          </w:tcPr>
          <w:p w14:paraId="3469C718"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5907BBAF"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18B80BD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7AB9DE2"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3DD4D253"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8959139"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0CF0EDB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1DCF75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09F80F"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4A7E3269"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6660D39D" w14:textId="77777777" w:rsidR="00EF2A4E" w:rsidRPr="00EF2A4E" w:rsidRDefault="00EF2A4E" w:rsidP="00EF2A4E">
            <w:pPr>
              <w:jc w:val="right"/>
              <w:rPr>
                <w:sz w:val="16"/>
                <w:szCs w:val="16"/>
              </w:rPr>
            </w:pPr>
            <w:r w:rsidRPr="00EF2A4E">
              <w:rPr>
                <w:sz w:val="16"/>
                <w:szCs w:val="16"/>
              </w:rPr>
              <w:t>5 142,6</w:t>
            </w:r>
          </w:p>
        </w:tc>
      </w:tr>
      <w:tr w:rsidR="00EF2A4E" w:rsidRPr="00EF2A4E" w14:paraId="2AFFDFA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A9CB517" w14:textId="77777777" w:rsidR="00EF2A4E" w:rsidRPr="00EF2A4E" w:rsidRDefault="00EF2A4E" w:rsidP="00EF2A4E">
            <w:pPr>
              <w:rPr>
                <w:sz w:val="16"/>
                <w:szCs w:val="16"/>
              </w:rPr>
            </w:pPr>
            <w:r w:rsidRPr="00EF2A4E">
              <w:rPr>
                <w:sz w:val="16"/>
                <w:szCs w:val="16"/>
              </w:rPr>
              <w:t>Дополнительное образование детей</w:t>
            </w:r>
          </w:p>
        </w:tc>
        <w:tc>
          <w:tcPr>
            <w:tcW w:w="416" w:type="dxa"/>
            <w:tcBorders>
              <w:top w:val="nil"/>
              <w:left w:val="nil"/>
              <w:bottom w:val="single" w:sz="4" w:space="0" w:color="auto"/>
              <w:right w:val="single" w:sz="4" w:space="0" w:color="auto"/>
            </w:tcBorders>
            <w:vAlign w:val="bottom"/>
            <w:hideMark/>
          </w:tcPr>
          <w:p w14:paraId="58DBF0A5"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08ABDA1D"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3DB3AC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C6B3052"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4729AAE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48F50F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920F748"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70BB54C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DB13FE5"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73ED251B"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6BB572BE" w14:textId="77777777" w:rsidR="00EF2A4E" w:rsidRPr="00EF2A4E" w:rsidRDefault="00EF2A4E" w:rsidP="00EF2A4E">
            <w:pPr>
              <w:jc w:val="right"/>
              <w:rPr>
                <w:sz w:val="16"/>
                <w:szCs w:val="16"/>
              </w:rPr>
            </w:pPr>
            <w:r w:rsidRPr="00EF2A4E">
              <w:rPr>
                <w:sz w:val="16"/>
                <w:szCs w:val="16"/>
              </w:rPr>
              <w:t>5 142,6</w:t>
            </w:r>
          </w:p>
        </w:tc>
      </w:tr>
      <w:tr w:rsidR="00EF2A4E" w:rsidRPr="00EF2A4E" w14:paraId="78C3C61F" w14:textId="77777777" w:rsidTr="00EF2A4E">
        <w:trPr>
          <w:trHeight w:val="720"/>
        </w:trPr>
        <w:tc>
          <w:tcPr>
            <w:tcW w:w="3261" w:type="dxa"/>
            <w:tcBorders>
              <w:top w:val="nil"/>
              <w:left w:val="single" w:sz="4" w:space="0" w:color="auto"/>
              <w:bottom w:val="single" w:sz="4" w:space="0" w:color="auto"/>
              <w:right w:val="nil"/>
            </w:tcBorders>
            <w:vAlign w:val="bottom"/>
            <w:hideMark/>
          </w:tcPr>
          <w:p w14:paraId="35330007"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0094CC89"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67775BE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690D158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6004106" w14:textId="77777777" w:rsidR="00EF2A4E" w:rsidRPr="00EF2A4E" w:rsidRDefault="00EF2A4E" w:rsidP="00EF2A4E">
            <w:pPr>
              <w:jc w:val="center"/>
              <w:rPr>
                <w:sz w:val="16"/>
                <w:szCs w:val="16"/>
              </w:rPr>
            </w:pPr>
            <w:r w:rsidRPr="00EF2A4E">
              <w:rPr>
                <w:sz w:val="16"/>
                <w:szCs w:val="16"/>
              </w:rPr>
              <w:t>61080</w:t>
            </w:r>
          </w:p>
        </w:tc>
        <w:tc>
          <w:tcPr>
            <w:tcW w:w="516" w:type="dxa"/>
            <w:tcBorders>
              <w:top w:val="nil"/>
              <w:left w:val="nil"/>
              <w:bottom w:val="single" w:sz="4" w:space="0" w:color="auto"/>
              <w:right w:val="single" w:sz="4" w:space="0" w:color="auto"/>
            </w:tcBorders>
            <w:noWrap/>
            <w:vAlign w:val="bottom"/>
            <w:hideMark/>
          </w:tcPr>
          <w:p w14:paraId="42CB609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F465449"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181C218E"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0A3FFE6F"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5410A47E" w14:textId="77777777" w:rsidR="00EF2A4E" w:rsidRPr="00EF2A4E" w:rsidRDefault="00EF2A4E" w:rsidP="00EF2A4E">
            <w:pPr>
              <w:jc w:val="right"/>
              <w:rPr>
                <w:sz w:val="16"/>
                <w:szCs w:val="16"/>
              </w:rPr>
            </w:pPr>
            <w:r w:rsidRPr="00EF2A4E">
              <w:rPr>
                <w:sz w:val="16"/>
                <w:szCs w:val="16"/>
              </w:rPr>
              <w:t>10 332,5</w:t>
            </w:r>
          </w:p>
        </w:tc>
        <w:tc>
          <w:tcPr>
            <w:tcW w:w="992" w:type="dxa"/>
            <w:tcBorders>
              <w:top w:val="nil"/>
              <w:left w:val="single" w:sz="4" w:space="0" w:color="auto"/>
              <w:bottom w:val="single" w:sz="4" w:space="0" w:color="auto"/>
              <w:right w:val="nil"/>
            </w:tcBorders>
            <w:noWrap/>
            <w:vAlign w:val="bottom"/>
            <w:hideMark/>
          </w:tcPr>
          <w:p w14:paraId="1D834A25" w14:textId="77777777" w:rsidR="00EF2A4E" w:rsidRPr="00EF2A4E" w:rsidRDefault="00EF2A4E" w:rsidP="00EF2A4E">
            <w:pPr>
              <w:jc w:val="right"/>
              <w:rPr>
                <w:sz w:val="16"/>
                <w:szCs w:val="16"/>
              </w:rPr>
            </w:pPr>
            <w:r w:rsidRPr="00EF2A4E">
              <w:rPr>
                <w:sz w:val="16"/>
                <w:szCs w:val="16"/>
              </w:rPr>
              <w:t>5 800,0</w:t>
            </w:r>
          </w:p>
        </w:tc>
        <w:tc>
          <w:tcPr>
            <w:tcW w:w="1135" w:type="dxa"/>
            <w:tcBorders>
              <w:top w:val="nil"/>
              <w:left w:val="single" w:sz="4" w:space="0" w:color="auto"/>
              <w:bottom w:val="single" w:sz="4" w:space="0" w:color="auto"/>
              <w:right w:val="nil"/>
            </w:tcBorders>
            <w:noWrap/>
            <w:vAlign w:val="bottom"/>
            <w:hideMark/>
          </w:tcPr>
          <w:p w14:paraId="50C03526" w14:textId="77777777" w:rsidR="00EF2A4E" w:rsidRPr="00EF2A4E" w:rsidRDefault="00EF2A4E" w:rsidP="00EF2A4E">
            <w:pPr>
              <w:jc w:val="right"/>
              <w:rPr>
                <w:sz w:val="16"/>
                <w:szCs w:val="16"/>
              </w:rPr>
            </w:pPr>
            <w:r w:rsidRPr="00EF2A4E">
              <w:rPr>
                <w:sz w:val="16"/>
                <w:szCs w:val="16"/>
              </w:rPr>
              <w:t>5 142,6</w:t>
            </w:r>
          </w:p>
        </w:tc>
      </w:tr>
      <w:tr w:rsidR="00EF2A4E" w:rsidRPr="00EF2A4E" w14:paraId="60C75A8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99492DE" w14:textId="77777777" w:rsidR="00EF2A4E" w:rsidRPr="00EF2A4E" w:rsidRDefault="00EF2A4E" w:rsidP="00EF2A4E">
            <w:pPr>
              <w:rPr>
                <w:sz w:val="16"/>
                <w:szCs w:val="16"/>
              </w:rPr>
            </w:pPr>
            <w:r w:rsidRPr="00EF2A4E">
              <w:rPr>
                <w:sz w:val="16"/>
                <w:szCs w:val="16"/>
              </w:rPr>
              <w:t>Подпрограмма «Развитие библиотечного дела в Ичалковском муниципальном районе Республики Мордовия»</w:t>
            </w:r>
          </w:p>
        </w:tc>
        <w:tc>
          <w:tcPr>
            <w:tcW w:w="416" w:type="dxa"/>
            <w:tcBorders>
              <w:top w:val="nil"/>
              <w:left w:val="nil"/>
              <w:bottom w:val="single" w:sz="4" w:space="0" w:color="auto"/>
              <w:right w:val="single" w:sz="4" w:space="0" w:color="auto"/>
            </w:tcBorders>
            <w:vAlign w:val="bottom"/>
            <w:hideMark/>
          </w:tcPr>
          <w:p w14:paraId="23D30F04"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72F3C10D"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0C41FD32"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5A9B292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D877E2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1FFCA6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D05A82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0D10402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7AC2C2"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578E6018"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0C096DD6" w14:textId="77777777" w:rsidR="00EF2A4E" w:rsidRPr="00EF2A4E" w:rsidRDefault="00EF2A4E" w:rsidP="00EF2A4E">
            <w:pPr>
              <w:jc w:val="right"/>
              <w:rPr>
                <w:sz w:val="16"/>
                <w:szCs w:val="16"/>
              </w:rPr>
            </w:pPr>
            <w:r w:rsidRPr="00EF2A4E">
              <w:rPr>
                <w:sz w:val="16"/>
                <w:szCs w:val="16"/>
              </w:rPr>
              <w:t>8 000,0</w:t>
            </w:r>
          </w:p>
        </w:tc>
      </w:tr>
      <w:tr w:rsidR="00EF2A4E" w:rsidRPr="00EF2A4E" w14:paraId="6F8B8C1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AE9825A" w14:textId="77777777" w:rsidR="00EF2A4E" w:rsidRPr="00EF2A4E" w:rsidRDefault="00EF2A4E" w:rsidP="00EF2A4E">
            <w:pPr>
              <w:rPr>
                <w:sz w:val="16"/>
                <w:szCs w:val="16"/>
              </w:rPr>
            </w:pPr>
            <w:r w:rsidRPr="00EF2A4E">
              <w:rPr>
                <w:sz w:val="16"/>
                <w:szCs w:val="16"/>
              </w:rPr>
              <w:t>Основное мероприятие "Развитие библиотечного дела"</w:t>
            </w:r>
          </w:p>
        </w:tc>
        <w:tc>
          <w:tcPr>
            <w:tcW w:w="416" w:type="dxa"/>
            <w:tcBorders>
              <w:top w:val="nil"/>
              <w:left w:val="nil"/>
              <w:bottom w:val="single" w:sz="4" w:space="0" w:color="auto"/>
              <w:right w:val="single" w:sz="4" w:space="0" w:color="auto"/>
            </w:tcBorders>
            <w:vAlign w:val="bottom"/>
            <w:hideMark/>
          </w:tcPr>
          <w:p w14:paraId="4B3A9A33"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223A78C3"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3837895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59C806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FF7F42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65E16C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29C498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0BE72B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5440E81"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5EED48E6"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501277D2" w14:textId="77777777" w:rsidR="00EF2A4E" w:rsidRPr="00EF2A4E" w:rsidRDefault="00EF2A4E" w:rsidP="00EF2A4E">
            <w:pPr>
              <w:jc w:val="right"/>
              <w:rPr>
                <w:sz w:val="16"/>
                <w:szCs w:val="16"/>
              </w:rPr>
            </w:pPr>
            <w:r w:rsidRPr="00EF2A4E">
              <w:rPr>
                <w:sz w:val="16"/>
                <w:szCs w:val="16"/>
              </w:rPr>
              <w:t>8 000,0</w:t>
            </w:r>
          </w:p>
        </w:tc>
      </w:tr>
      <w:tr w:rsidR="00EF2A4E" w:rsidRPr="00EF2A4E" w14:paraId="57D6A3A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789BE78" w14:textId="77777777" w:rsidR="00EF2A4E" w:rsidRPr="00EF2A4E" w:rsidRDefault="00EF2A4E" w:rsidP="00EF2A4E">
            <w:pPr>
              <w:rPr>
                <w:sz w:val="16"/>
                <w:szCs w:val="16"/>
              </w:rPr>
            </w:pPr>
            <w:r w:rsidRPr="00EF2A4E">
              <w:rPr>
                <w:sz w:val="16"/>
                <w:szCs w:val="16"/>
              </w:rPr>
              <w:t>Библиотеки</w:t>
            </w:r>
          </w:p>
        </w:tc>
        <w:tc>
          <w:tcPr>
            <w:tcW w:w="416" w:type="dxa"/>
            <w:tcBorders>
              <w:top w:val="nil"/>
              <w:left w:val="nil"/>
              <w:bottom w:val="single" w:sz="4" w:space="0" w:color="auto"/>
              <w:right w:val="single" w:sz="4" w:space="0" w:color="auto"/>
            </w:tcBorders>
            <w:vAlign w:val="bottom"/>
            <w:hideMark/>
          </w:tcPr>
          <w:p w14:paraId="5A5CEE50"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3A2F6268"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46DF067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5082FDD"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56211E4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F947B4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E49ACE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3B7A11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EBF27D"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7AC2810B"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12DD88D2" w14:textId="77777777" w:rsidR="00EF2A4E" w:rsidRPr="00EF2A4E" w:rsidRDefault="00EF2A4E" w:rsidP="00EF2A4E">
            <w:pPr>
              <w:jc w:val="right"/>
              <w:rPr>
                <w:sz w:val="16"/>
                <w:szCs w:val="16"/>
              </w:rPr>
            </w:pPr>
            <w:r w:rsidRPr="00EF2A4E">
              <w:rPr>
                <w:sz w:val="16"/>
                <w:szCs w:val="16"/>
              </w:rPr>
              <w:t>8 000,0</w:t>
            </w:r>
          </w:p>
        </w:tc>
      </w:tr>
      <w:tr w:rsidR="00EF2A4E" w:rsidRPr="00EF2A4E" w14:paraId="05320B7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050FC75"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DF1F696"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668DA96A"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63A927F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B6E199F"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79D9D721"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351EFC4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C03FC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6A5B79E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61619F"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7CEB04F9"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5F2ABA18" w14:textId="77777777" w:rsidR="00EF2A4E" w:rsidRPr="00EF2A4E" w:rsidRDefault="00EF2A4E" w:rsidP="00EF2A4E">
            <w:pPr>
              <w:jc w:val="right"/>
              <w:rPr>
                <w:sz w:val="16"/>
                <w:szCs w:val="16"/>
              </w:rPr>
            </w:pPr>
            <w:r w:rsidRPr="00EF2A4E">
              <w:rPr>
                <w:sz w:val="16"/>
                <w:szCs w:val="16"/>
              </w:rPr>
              <w:t>8 000,0</w:t>
            </w:r>
          </w:p>
        </w:tc>
      </w:tr>
      <w:tr w:rsidR="00EF2A4E" w:rsidRPr="00EF2A4E" w14:paraId="31266F3A" w14:textId="77777777" w:rsidTr="00EF2A4E">
        <w:trPr>
          <w:trHeight w:val="255"/>
        </w:trPr>
        <w:tc>
          <w:tcPr>
            <w:tcW w:w="3261" w:type="dxa"/>
            <w:tcBorders>
              <w:top w:val="nil"/>
              <w:left w:val="nil"/>
              <w:bottom w:val="nil"/>
              <w:right w:val="nil"/>
            </w:tcBorders>
            <w:noWrap/>
            <w:vAlign w:val="bottom"/>
            <w:hideMark/>
          </w:tcPr>
          <w:p w14:paraId="6BEE27B9"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2A76C218"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2900DD20"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212FD64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33BA6AD"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6276089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535AA6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6D822A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3CB6B26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E68FFA"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732E4801"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518D3491" w14:textId="77777777" w:rsidR="00EF2A4E" w:rsidRPr="00EF2A4E" w:rsidRDefault="00EF2A4E" w:rsidP="00EF2A4E">
            <w:pPr>
              <w:jc w:val="right"/>
              <w:rPr>
                <w:sz w:val="16"/>
                <w:szCs w:val="16"/>
              </w:rPr>
            </w:pPr>
            <w:r w:rsidRPr="00EF2A4E">
              <w:rPr>
                <w:sz w:val="16"/>
                <w:szCs w:val="16"/>
              </w:rPr>
              <w:t>8 000,0</w:t>
            </w:r>
          </w:p>
        </w:tc>
      </w:tr>
      <w:tr w:rsidR="00EF2A4E" w:rsidRPr="00EF2A4E" w14:paraId="11429241"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A85C1AA"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vAlign w:val="bottom"/>
            <w:hideMark/>
          </w:tcPr>
          <w:p w14:paraId="68635612"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45E9DD09"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37D17CB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AAA0ECE"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6906F9F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BB109D8"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61D3806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F0EC1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A9D386A"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7C8A3E74"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5E8AE365" w14:textId="77777777" w:rsidR="00EF2A4E" w:rsidRPr="00EF2A4E" w:rsidRDefault="00EF2A4E" w:rsidP="00EF2A4E">
            <w:pPr>
              <w:jc w:val="right"/>
              <w:rPr>
                <w:sz w:val="16"/>
                <w:szCs w:val="16"/>
              </w:rPr>
            </w:pPr>
            <w:r w:rsidRPr="00EF2A4E">
              <w:rPr>
                <w:sz w:val="16"/>
                <w:szCs w:val="16"/>
              </w:rPr>
              <w:t>8 000,0</w:t>
            </w:r>
          </w:p>
        </w:tc>
      </w:tr>
      <w:tr w:rsidR="00EF2A4E" w:rsidRPr="00EF2A4E" w14:paraId="056F1B43" w14:textId="77777777" w:rsidTr="00EF2A4E">
        <w:trPr>
          <w:trHeight w:val="255"/>
        </w:trPr>
        <w:tc>
          <w:tcPr>
            <w:tcW w:w="3261" w:type="dxa"/>
            <w:tcBorders>
              <w:top w:val="nil"/>
              <w:left w:val="nil"/>
              <w:bottom w:val="nil"/>
              <w:right w:val="nil"/>
            </w:tcBorders>
            <w:vAlign w:val="bottom"/>
            <w:hideMark/>
          </w:tcPr>
          <w:p w14:paraId="41F1850E" w14:textId="77777777" w:rsidR="00EF2A4E" w:rsidRPr="00EF2A4E" w:rsidRDefault="00EF2A4E" w:rsidP="00EF2A4E">
            <w:pPr>
              <w:rPr>
                <w:sz w:val="16"/>
                <w:szCs w:val="16"/>
              </w:rPr>
            </w:pPr>
            <w:r w:rsidRPr="00EF2A4E">
              <w:rPr>
                <w:sz w:val="16"/>
                <w:szCs w:val="16"/>
              </w:rPr>
              <w:t>Культура</w:t>
            </w:r>
          </w:p>
        </w:tc>
        <w:tc>
          <w:tcPr>
            <w:tcW w:w="416" w:type="dxa"/>
            <w:tcBorders>
              <w:top w:val="nil"/>
              <w:left w:val="single" w:sz="4" w:space="0" w:color="auto"/>
              <w:bottom w:val="single" w:sz="4" w:space="0" w:color="auto"/>
              <w:right w:val="single" w:sz="4" w:space="0" w:color="auto"/>
            </w:tcBorders>
            <w:vAlign w:val="bottom"/>
            <w:hideMark/>
          </w:tcPr>
          <w:p w14:paraId="698A41D3"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780C3063"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06A9460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6EFF1A1"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5E156FB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776BFBEC"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04AC8646"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69A7D08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F754C8"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5C7C6E05"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2C95AF34" w14:textId="77777777" w:rsidR="00EF2A4E" w:rsidRPr="00EF2A4E" w:rsidRDefault="00EF2A4E" w:rsidP="00EF2A4E">
            <w:pPr>
              <w:jc w:val="right"/>
              <w:rPr>
                <w:sz w:val="16"/>
                <w:szCs w:val="16"/>
              </w:rPr>
            </w:pPr>
            <w:r w:rsidRPr="00EF2A4E">
              <w:rPr>
                <w:sz w:val="16"/>
                <w:szCs w:val="16"/>
              </w:rPr>
              <w:t>8 000,0</w:t>
            </w:r>
          </w:p>
        </w:tc>
      </w:tr>
      <w:tr w:rsidR="00EF2A4E" w:rsidRPr="00EF2A4E" w14:paraId="61639B3C" w14:textId="77777777" w:rsidTr="00EF2A4E">
        <w:trPr>
          <w:trHeight w:val="720"/>
        </w:trPr>
        <w:tc>
          <w:tcPr>
            <w:tcW w:w="3261" w:type="dxa"/>
            <w:tcBorders>
              <w:top w:val="single" w:sz="4" w:space="0" w:color="auto"/>
              <w:left w:val="single" w:sz="4" w:space="0" w:color="auto"/>
              <w:bottom w:val="single" w:sz="4" w:space="0" w:color="auto"/>
              <w:right w:val="nil"/>
            </w:tcBorders>
            <w:vAlign w:val="bottom"/>
            <w:hideMark/>
          </w:tcPr>
          <w:p w14:paraId="127583C1"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414C2F3F" w14:textId="77777777" w:rsidR="00EF2A4E" w:rsidRPr="00EF2A4E" w:rsidRDefault="00EF2A4E" w:rsidP="00EF2A4E">
            <w:pPr>
              <w:jc w:val="center"/>
              <w:rPr>
                <w:sz w:val="16"/>
                <w:szCs w:val="16"/>
              </w:rPr>
            </w:pPr>
            <w:r w:rsidRPr="00EF2A4E">
              <w:rPr>
                <w:sz w:val="16"/>
                <w:szCs w:val="16"/>
              </w:rPr>
              <w:t>05</w:t>
            </w:r>
          </w:p>
        </w:tc>
        <w:tc>
          <w:tcPr>
            <w:tcW w:w="316" w:type="dxa"/>
            <w:tcBorders>
              <w:top w:val="nil"/>
              <w:left w:val="nil"/>
              <w:bottom w:val="single" w:sz="4" w:space="0" w:color="auto"/>
              <w:right w:val="single" w:sz="4" w:space="0" w:color="auto"/>
            </w:tcBorders>
            <w:noWrap/>
            <w:vAlign w:val="bottom"/>
            <w:hideMark/>
          </w:tcPr>
          <w:p w14:paraId="22BD5D34" w14:textId="77777777" w:rsidR="00EF2A4E" w:rsidRPr="00EF2A4E" w:rsidRDefault="00EF2A4E" w:rsidP="00EF2A4E">
            <w:pPr>
              <w:jc w:val="center"/>
              <w:rPr>
                <w:sz w:val="16"/>
                <w:szCs w:val="16"/>
              </w:rPr>
            </w:pPr>
            <w:r w:rsidRPr="00EF2A4E">
              <w:rPr>
                <w:sz w:val="16"/>
                <w:szCs w:val="16"/>
              </w:rPr>
              <w:t>4</w:t>
            </w:r>
          </w:p>
        </w:tc>
        <w:tc>
          <w:tcPr>
            <w:tcW w:w="522" w:type="dxa"/>
            <w:tcBorders>
              <w:top w:val="nil"/>
              <w:left w:val="nil"/>
              <w:bottom w:val="single" w:sz="4" w:space="0" w:color="auto"/>
              <w:right w:val="single" w:sz="4" w:space="0" w:color="auto"/>
            </w:tcBorders>
            <w:noWrap/>
            <w:vAlign w:val="bottom"/>
            <w:hideMark/>
          </w:tcPr>
          <w:p w14:paraId="55AD5B2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68E90AD" w14:textId="77777777" w:rsidR="00EF2A4E" w:rsidRPr="00EF2A4E" w:rsidRDefault="00EF2A4E" w:rsidP="00EF2A4E">
            <w:pPr>
              <w:jc w:val="center"/>
              <w:rPr>
                <w:sz w:val="16"/>
                <w:szCs w:val="16"/>
              </w:rPr>
            </w:pPr>
            <w:r w:rsidRPr="00EF2A4E">
              <w:rPr>
                <w:sz w:val="16"/>
                <w:szCs w:val="16"/>
              </w:rPr>
              <w:t>61160</w:t>
            </w:r>
          </w:p>
        </w:tc>
        <w:tc>
          <w:tcPr>
            <w:tcW w:w="516" w:type="dxa"/>
            <w:tcBorders>
              <w:top w:val="nil"/>
              <w:left w:val="nil"/>
              <w:bottom w:val="single" w:sz="4" w:space="0" w:color="auto"/>
              <w:right w:val="single" w:sz="4" w:space="0" w:color="auto"/>
            </w:tcBorders>
            <w:noWrap/>
            <w:vAlign w:val="bottom"/>
            <w:hideMark/>
          </w:tcPr>
          <w:p w14:paraId="56512ED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37DC60C"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0B235DBB"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66CF7838"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4043D968" w14:textId="77777777" w:rsidR="00EF2A4E" w:rsidRPr="00EF2A4E" w:rsidRDefault="00EF2A4E" w:rsidP="00EF2A4E">
            <w:pPr>
              <w:jc w:val="right"/>
              <w:rPr>
                <w:sz w:val="16"/>
                <w:szCs w:val="16"/>
              </w:rPr>
            </w:pPr>
            <w:r w:rsidRPr="00EF2A4E">
              <w:rPr>
                <w:sz w:val="16"/>
                <w:szCs w:val="16"/>
              </w:rPr>
              <w:t>8 000,0</w:t>
            </w:r>
          </w:p>
        </w:tc>
        <w:tc>
          <w:tcPr>
            <w:tcW w:w="992" w:type="dxa"/>
            <w:tcBorders>
              <w:top w:val="nil"/>
              <w:left w:val="single" w:sz="4" w:space="0" w:color="auto"/>
              <w:bottom w:val="single" w:sz="4" w:space="0" w:color="auto"/>
              <w:right w:val="nil"/>
            </w:tcBorders>
            <w:noWrap/>
            <w:vAlign w:val="bottom"/>
            <w:hideMark/>
          </w:tcPr>
          <w:p w14:paraId="05F83530" w14:textId="77777777" w:rsidR="00EF2A4E" w:rsidRPr="00EF2A4E" w:rsidRDefault="00EF2A4E" w:rsidP="00EF2A4E">
            <w:pPr>
              <w:jc w:val="right"/>
              <w:rPr>
                <w:sz w:val="16"/>
                <w:szCs w:val="16"/>
              </w:rPr>
            </w:pPr>
            <w:r w:rsidRPr="00EF2A4E">
              <w:rPr>
                <w:sz w:val="16"/>
                <w:szCs w:val="16"/>
              </w:rPr>
              <w:t>8 000,0</w:t>
            </w:r>
          </w:p>
        </w:tc>
        <w:tc>
          <w:tcPr>
            <w:tcW w:w="1135" w:type="dxa"/>
            <w:tcBorders>
              <w:top w:val="nil"/>
              <w:left w:val="single" w:sz="4" w:space="0" w:color="auto"/>
              <w:bottom w:val="single" w:sz="4" w:space="0" w:color="auto"/>
              <w:right w:val="nil"/>
            </w:tcBorders>
            <w:noWrap/>
            <w:vAlign w:val="bottom"/>
            <w:hideMark/>
          </w:tcPr>
          <w:p w14:paraId="1E1D3414" w14:textId="77777777" w:rsidR="00EF2A4E" w:rsidRPr="00EF2A4E" w:rsidRDefault="00EF2A4E" w:rsidP="00EF2A4E">
            <w:pPr>
              <w:jc w:val="right"/>
              <w:rPr>
                <w:sz w:val="16"/>
                <w:szCs w:val="16"/>
              </w:rPr>
            </w:pPr>
            <w:r w:rsidRPr="00EF2A4E">
              <w:rPr>
                <w:sz w:val="16"/>
                <w:szCs w:val="16"/>
              </w:rPr>
              <w:t>8 000,0</w:t>
            </w:r>
          </w:p>
        </w:tc>
      </w:tr>
      <w:tr w:rsidR="00EF2A4E" w:rsidRPr="00EF2A4E" w14:paraId="01A36FE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54740F0" w14:textId="77777777" w:rsidR="00EF2A4E" w:rsidRPr="00EF2A4E" w:rsidRDefault="00EF2A4E" w:rsidP="00EF2A4E">
            <w:pPr>
              <w:rPr>
                <w:sz w:val="16"/>
                <w:szCs w:val="16"/>
              </w:rPr>
            </w:pPr>
            <w:r w:rsidRPr="00EF2A4E">
              <w:rPr>
                <w:sz w:val="16"/>
                <w:szCs w:val="16"/>
              </w:rPr>
              <w:t>Муниципальная программа «Развитие физической культуры и спорта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5992FF7E"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single" w:sz="4" w:space="0" w:color="auto"/>
            </w:tcBorders>
            <w:noWrap/>
            <w:vAlign w:val="bottom"/>
            <w:hideMark/>
          </w:tcPr>
          <w:p w14:paraId="77606979"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48BB4BF4"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545DB95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2A9D09F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5931E4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7FD0DF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20E83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1D1980B" w14:textId="77777777" w:rsidR="00EF2A4E" w:rsidRPr="00EF2A4E" w:rsidRDefault="00EF2A4E" w:rsidP="00EF2A4E">
            <w:pPr>
              <w:jc w:val="right"/>
              <w:rPr>
                <w:sz w:val="16"/>
                <w:szCs w:val="16"/>
              </w:rPr>
            </w:pPr>
            <w:r w:rsidRPr="00EF2A4E">
              <w:rPr>
                <w:sz w:val="16"/>
                <w:szCs w:val="16"/>
              </w:rPr>
              <w:t>176,6</w:t>
            </w:r>
          </w:p>
        </w:tc>
        <w:tc>
          <w:tcPr>
            <w:tcW w:w="992" w:type="dxa"/>
            <w:tcBorders>
              <w:top w:val="nil"/>
              <w:left w:val="single" w:sz="4" w:space="0" w:color="auto"/>
              <w:bottom w:val="single" w:sz="4" w:space="0" w:color="auto"/>
              <w:right w:val="nil"/>
            </w:tcBorders>
            <w:noWrap/>
            <w:vAlign w:val="bottom"/>
            <w:hideMark/>
          </w:tcPr>
          <w:p w14:paraId="00C2A602" w14:textId="77777777" w:rsidR="00EF2A4E" w:rsidRPr="00EF2A4E" w:rsidRDefault="00EF2A4E" w:rsidP="00EF2A4E">
            <w:pPr>
              <w:jc w:val="right"/>
              <w:rPr>
                <w:sz w:val="16"/>
                <w:szCs w:val="16"/>
              </w:rPr>
            </w:pPr>
            <w:r w:rsidRPr="00EF2A4E">
              <w:rPr>
                <w:sz w:val="16"/>
                <w:szCs w:val="16"/>
              </w:rPr>
              <w:t>176,6</w:t>
            </w:r>
          </w:p>
        </w:tc>
        <w:tc>
          <w:tcPr>
            <w:tcW w:w="1135" w:type="dxa"/>
            <w:tcBorders>
              <w:top w:val="nil"/>
              <w:left w:val="single" w:sz="4" w:space="0" w:color="auto"/>
              <w:bottom w:val="single" w:sz="4" w:space="0" w:color="auto"/>
              <w:right w:val="nil"/>
            </w:tcBorders>
            <w:noWrap/>
            <w:vAlign w:val="bottom"/>
            <w:hideMark/>
          </w:tcPr>
          <w:p w14:paraId="46673D32" w14:textId="77777777" w:rsidR="00EF2A4E" w:rsidRPr="00EF2A4E" w:rsidRDefault="00EF2A4E" w:rsidP="00EF2A4E">
            <w:pPr>
              <w:jc w:val="right"/>
              <w:rPr>
                <w:sz w:val="16"/>
                <w:szCs w:val="16"/>
              </w:rPr>
            </w:pPr>
            <w:r w:rsidRPr="00EF2A4E">
              <w:rPr>
                <w:sz w:val="16"/>
                <w:szCs w:val="16"/>
              </w:rPr>
              <w:t>176,6</w:t>
            </w:r>
          </w:p>
        </w:tc>
      </w:tr>
      <w:tr w:rsidR="00EF2A4E" w:rsidRPr="00EF2A4E" w14:paraId="4DAF264D"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76097DFC" w14:textId="77777777" w:rsidR="00EF2A4E" w:rsidRPr="00EF2A4E" w:rsidRDefault="00EF2A4E" w:rsidP="00EF2A4E">
            <w:pPr>
              <w:rPr>
                <w:sz w:val="16"/>
                <w:szCs w:val="16"/>
              </w:rPr>
            </w:pPr>
            <w:r w:rsidRPr="00EF2A4E">
              <w:rPr>
                <w:sz w:val="16"/>
                <w:szCs w:val="16"/>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416" w:type="dxa"/>
            <w:tcBorders>
              <w:top w:val="nil"/>
              <w:left w:val="nil"/>
              <w:bottom w:val="single" w:sz="4" w:space="0" w:color="auto"/>
              <w:right w:val="single" w:sz="4" w:space="0" w:color="auto"/>
            </w:tcBorders>
            <w:vAlign w:val="bottom"/>
            <w:hideMark/>
          </w:tcPr>
          <w:p w14:paraId="653310CD"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73186F3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0B6ED27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58DF30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21B149C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2968494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0CF4D6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BD86B5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89BA28E" w14:textId="77777777" w:rsidR="00EF2A4E" w:rsidRPr="00EF2A4E" w:rsidRDefault="00EF2A4E" w:rsidP="00EF2A4E">
            <w:pPr>
              <w:jc w:val="right"/>
              <w:rPr>
                <w:sz w:val="16"/>
                <w:szCs w:val="16"/>
              </w:rPr>
            </w:pPr>
            <w:r w:rsidRPr="00EF2A4E">
              <w:rPr>
                <w:sz w:val="16"/>
                <w:szCs w:val="16"/>
              </w:rPr>
              <w:t>176,6</w:t>
            </w:r>
          </w:p>
        </w:tc>
        <w:tc>
          <w:tcPr>
            <w:tcW w:w="992" w:type="dxa"/>
            <w:tcBorders>
              <w:top w:val="nil"/>
              <w:left w:val="single" w:sz="4" w:space="0" w:color="auto"/>
              <w:bottom w:val="single" w:sz="4" w:space="0" w:color="auto"/>
              <w:right w:val="nil"/>
            </w:tcBorders>
            <w:noWrap/>
            <w:vAlign w:val="bottom"/>
            <w:hideMark/>
          </w:tcPr>
          <w:p w14:paraId="15B7FE46" w14:textId="77777777" w:rsidR="00EF2A4E" w:rsidRPr="00EF2A4E" w:rsidRDefault="00EF2A4E" w:rsidP="00EF2A4E">
            <w:pPr>
              <w:jc w:val="right"/>
              <w:rPr>
                <w:sz w:val="16"/>
                <w:szCs w:val="16"/>
              </w:rPr>
            </w:pPr>
            <w:r w:rsidRPr="00EF2A4E">
              <w:rPr>
                <w:sz w:val="16"/>
                <w:szCs w:val="16"/>
              </w:rPr>
              <w:t>176,6</w:t>
            </w:r>
          </w:p>
        </w:tc>
        <w:tc>
          <w:tcPr>
            <w:tcW w:w="1135" w:type="dxa"/>
            <w:tcBorders>
              <w:top w:val="nil"/>
              <w:left w:val="single" w:sz="4" w:space="0" w:color="auto"/>
              <w:bottom w:val="single" w:sz="4" w:space="0" w:color="auto"/>
              <w:right w:val="nil"/>
            </w:tcBorders>
            <w:noWrap/>
            <w:vAlign w:val="bottom"/>
            <w:hideMark/>
          </w:tcPr>
          <w:p w14:paraId="4EA2915B" w14:textId="77777777" w:rsidR="00EF2A4E" w:rsidRPr="00EF2A4E" w:rsidRDefault="00EF2A4E" w:rsidP="00EF2A4E">
            <w:pPr>
              <w:jc w:val="right"/>
              <w:rPr>
                <w:sz w:val="16"/>
                <w:szCs w:val="16"/>
              </w:rPr>
            </w:pPr>
            <w:r w:rsidRPr="00EF2A4E">
              <w:rPr>
                <w:sz w:val="16"/>
                <w:szCs w:val="16"/>
              </w:rPr>
              <w:t>176,6</w:t>
            </w:r>
          </w:p>
        </w:tc>
      </w:tr>
      <w:tr w:rsidR="00EF2A4E" w:rsidRPr="00EF2A4E" w14:paraId="65712036"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35D346F" w14:textId="77777777" w:rsidR="00EF2A4E" w:rsidRPr="00EF2A4E" w:rsidRDefault="00EF2A4E" w:rsidP="00EF2A4E">
            <w:pPr>
              <w:rPr>
                <w:sz w:val="16"/>
                <w:szCs w:val="16"/>
              </w:rPr>
            </w:pPr>
            <w:r w:rsidRPr="00EF2A4E">
              <w:rPr>
                <w:sz w:val="16"/>
                <w:szCs w:val="16"/>
              </w:rPr>
              <w:t>Мероприятия в области спорта и физической культуры</w:t>
            </w:r>
          </w:p>
        </w:tc>
        <w:tc>
          <w:tcPr>
            <w:tcW w:w="416" w:type="dxa"/>
            <w:tcBorders>
              <w:top w:val="nil"/>
              <w:left w:val="nil"/>
              <w:bottom w:val="single" w:sz="4" w:space="0" w:color="auto"/>
              <w:right w:val="single" w:sz="4" w:space="0" w:color="auto"/>
            </w:tcBorders>
            <w:vAlign w:val="bottom"/>
            <w:hideMark/>
          </w:tcPr>
          <w:p w14:paraId="39B165B5"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6597B35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07C8ABC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8721B6D"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0C92F84C" w14:textId="77777777" w:rsidR="00EF2A4E" w:rsidRPr="00EF2A4E" w:rsidRDefault="00EF2A4E" w:rsidP="00EF2A4E">
            <w:pP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7D4C2AF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1917C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53B2033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F32FBD2" w14:textId="77777777" w:rsidR="00EF2A4E" w:rsidRPr="00EF2A4E" w:rsidRDefault="00EF2A4E" w:rsidP="00EF2A4E">
            <w:pPr>
              <w:jc w:val="right"/>
              <w:rPr>
                <w:sz w:val="16"/>
                <w:szCs w:val="16"/>
              </w:rPr>
            </w:pPr>
            <w:r w:rsidRPr="00EF2A4E">
              <w:rPr>
                <w:sz w:val="16"/>
                <w:szCs w:val="16"/>
              </w:rPr>
              <w:t>176,6</w:t>
            </w:r>
          </w:p>
        </w:tc>
        <w:tc>
          <w:tcPr>
            <w:tcW w:w="992" w:type="dxa"/>
            <w:tcBorders>
              <w:top w:val="nil"/>
              <w:left w:val="single" w:sz="4" w:space="0" w:color="auto"/>
              <w:bottom w:val="single" w:sz="4" w:space="0" w:color="auto"/>
              <w:right w:val="nil"/>
            </w:tcBorders>
            <w:noWrap/>
            <w:vAlign w:val="bottom"/>
            <w:hideMark/>
          </w:tcPr>
          <w:p w14:paraId="11F39E21" w14:textId="77777777" w:rsidR="00EF2A4E" w:rsidRPr="00EF2A4E" w:rsidRDefault="00EF2A4E" w:rsidP="00EF2A4E">
            <w:pPr>
              <w:jc w:val="right"/>
              <w:rPr>
                <w:sz w:val="16"/>
                <w:szCs w:val="16"/>
              </w:rPr>
            </w:pPr>
            <w:r w:rsidRPr="00EF2A4E">
              <w:rPr>
                <w:sz w:val="16"/>
                <w:szCs w:val="16"/>
              </w:rPr>
              <w:t>176,6</w:t>
            </w:r>
          </w:p>
        </w:tc>
        <w:tc>
          <w:tcPr>
            <w:tcW w:w="1135" w:type="dxa"/>
            <w:tcBorders>
              <w:top w:val="nil"/>
              <w:left w:val="single" w:sz="4" w:space="0" w:color="auto"/>
              <w:bottom w:val="single" w:sz="4" w:space="0" w:color="auto"/>
              <w:right w:val="nil"/>
            </w:tcBorders>
            <w:noWrap/>
            <w:vAlign w:val="bottom"/>
            <w:hideMark/>
          </w:tcPr>
          <w:p w14:paraId="4A060EC3" w14:textId="77777777" w:rsidR="00EF2A4E" w:rsidRPr="00EF2A4E" w:rsidRDefault="00EF2A4E" w:rsidP="00EF2A4E">
            <w:pPr>
              <w:jc w:val="right"/>
              <w:rPr>
                <w:sz w:val="16"/>
                <w:szCs w:val="16"/>
              </w:rPr>
            </w:pPr>
            <w:r w:rsidRPr="00EF2A4E">
              <w:rPr>
                <w:sz w:val="16"/>
                <w:szCs w:val="16"/>
              </w:rPr>
              <w:t>176,6</w:t>
            </w:r>
          </w:p>
        </w:tc>
      </w:tr>
      <w:tr w:rsidR="00EF2A4E" w:rsidRPr="00EF2A4E" w14:paraId="3DE9C99C"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3FED9B7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197335D9"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73E5901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48D5760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401EDDD0"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7B304F86"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0767B52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09D5B2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FBFCE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C62CA37"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14F46A2A" w14:textId="77777777" w:rsidR="00EF2A4E" w:rsidRPr="00EF2A4E" w:rsidRDefault="00EF2A4E" w:rsidP="00EF2A4E">
            <w:pPr>
              <w:jc w:val="right"/>
              <w:rPr>
                <w:sz w:val="16"/>
                <w:szCs w:val="16"/>
              </w:rPr>
            </w:pPr>
            <w:r w:rsidRPr="00EF2A4E">
              <w:rPr>
                <w:sz w:val="16"/>
                <w:szCs w:val="16"/>
              </w:rPr>
              <w:t>30,0</w:t>
            </w:r>
          </w:p>
        </w:tc>
        <w:tc>
          <w:tcPr>
            <w:tcW w:w="1135" w:type="dxa"/>
            <w:tcBorders>
              <w:top w:val="nil"/>
              <w:left w:val="single" w:sz="4" w:space="0" w:color="auto"/>
              <w:bottom w:val="single" w:sz="4" w:space="0" w:color="auto"/>
              <w:right w:val="nil"/>
            </w:tcBorders>
            <w:noWrap/>
            <w:vAlign w:val="bottom"/>
            <w:hideMark/>
          </w:tcPr>
          <w:p w14:paraId="7F9979FD" w14:textId="77777777" w:rsidR="00EF2A4E" w:rsidRPr="00EF2A4E" w:rsidRDefault="00EF2A4E" w:rsidP="00EF2A4E">
            <w:pPr>
              <w:jc w:val="right"/>
              <w:rPr>
                <w:sz w:val="16"/>
                <w:szCs w:val="16"/>
              </w:rPr>
            </w:pPr>
            <w:r w:rsidRPr="00EF2A4E">
              <w:rPr>
                <w:sz w:val="16"/>
                <w:szCs w:val="16"/>
              </w:rPr>
              <w:t>30,0</w:t>
            </w:r>
          </w:p>
        </w:tc>
      </w:tr>
      <w:tr w:rsidR="00EF2A4E" w:rsidRPr="00EF2A4E" w14:paraId="705B8252"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CE83253"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vAlign w:val="bottom"/>
            <w:hideMark/>
          </w:tcPr>
          <w:p w14:paraId="02DF6D07"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506654F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00D6AD7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46C9E3B5"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4A316E0C"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655798C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C8BE8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E55D0F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D3DB758"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53AF863B" w14:textId="77777777" w:rsidR="00EF2A4E" w:rsidRPr="00EF2A4E" w:rsidRDefault="00EF2A4E" w:rsidP="00EF2A4E">
            <w:pPr>
              <w:jc w:val="right"/>
              <w:rPr>
                <w:sz w:val="16"/>
                <w:szCs w:val="16"/>
              </w:rPr>
            </w:pPr>
            <w:r w:rsidRPr="00EF2A4E">
              <w:rPr>
                <w:sz w:val="16"/>
                <w:szCs w:val="16"/>
              </w:rPr>
              <w:t>30,0</w:t>
            </w:r>
          </w:p>
        </w:tc>
        <w:tc>
          <w:tcPr>
            <w:tcW w:w="1135" w:type="dxa"/>
            <w:tcBorders>
              <w:top w:val="nil"/>
              <w:left w:val="single" w:sz="4" w:space="0" w:color="auto"/>
              <w:bottom w:val="single" w:sz="4" w:space="0" w:color="auto"/>
              <w:right w:val="nil"/>
            </w:tcBorders>
            <w:noWrap/>
            <w:vAlign w:val="bottom"/>
            <w:hideMark/>
          </w:tcPr>
          <w:p w14:paraId="0FBD686B" w14:textId="77777777" w:rsidR="00EF2A4E" w:rsidRPr="00EF2A4E" w:rsidRDefault="00EF2A4E" w:rsidP="00EF2A4E">
            <w:pPr>
              <w:jc w:val="right"/>
              <w:rPr>
                <w:sz w:val="16"/>
                <w:szCs w:val="16"/>
              </w:rPr>
            </w:pPr>
            <w:r w:rsidRPr="00EF2A4E">
              <w:rPr>
                <w:sz w:val="16"/>
                <w:szCs w:val="16"/>
              </w:rPr>
              <w:t>30,0</w:t>
            </w:r>
          </w:p>
        </w:tc>
      </w:tr>
      <w:tr w:rsidR="00EF2A4E" w:rsidRPr="00EF2A4E" w14:paraId="394743A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1A37F80" w14:textId="77777777" w:rsidR="00EF2A4E" w:rsidRPr="00EF2A4E" w:rsidRDefault="00EF2A4E" w:rsidP="00EF2A4E">
            <w:pPr>
              <w:rPr>
                <w:sz w:val="16"/>
                <w:szCs w:val="16"/>
              </w:rPr>
            </w:pPr>
            <w:r w:rsidRPr="00EF2A4E">
              <w:rPr>
                <w:sz w:val="16"/>
                <w:szCs w:val="16"/>
              </w:rPr>
              <w:t>Физическая культура и спорт</w:t>
            </w:r>
          </w:p>
        </w:tc>
        <w:tc>
          <w:tcPr>
            <w:tcW w:w="416" w:type="dxa"/>
            <w:tcBorders>
              <w:top w:val="nil"/>
              <w:left w:val="nil"/>
              <w:bottom w:val="single" w:sz="4" w:space="0" w:color="auto"/>
              <w:right w:val="single" w:sz="4" w:space="0" w:color="auto"/>
            </w:tcBorders>
            <w:vAlign w:val="bottom"/>
            <w:hideMark/>
          </w:tcPr>
          <w:p w14:paraId="785F00C7"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6FADC3B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783AE8D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0702C54A"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10576B3F"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04BA0EAE"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70D1E4E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3F484F6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1A4309"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0E8A8158" w14:textId="77777777" w:rsidR="00EF2A4E" w:rsidRPr="00EF2A4E" w:rsidRDefault="00EF2A4E" w:rsidP="00EF2A4E">
            <w:pPr>
              <w:jc w:val="right"/>
              <w:rPr>
                <w:sz w:val="16"/>
                <w:szCs w:val="16"/>
              </w:rPr>
            </w:pPr>
            <w:r w:rsidRPr="00EF2A4E">
              <w:rPr>
                <w:sz w:val="16"/>
                <w:szCs w:val="16"/>
              </w:rPr>
              <w:t>30,0</w:t>
            </w:r>
          </w:p>
        </w:tc>
        <w:tc>
          <w:tcPr>
            <w:tcW w:w="1135" w:type="dxa"/>
            <w:tcBorders>
              <w:top w:val="nil"/>
              <w:left w:val="single" w:sz="4" w:space="0" w:color="auto"/>
              <w:bottom w:val="single" w:sz="4" w:space="0" w:color="auto"/>
              <w:right w:val="nil"/>
            </w:tcBorders>
            <w:noWrap/>
            <w:vAlign w:val="bottom"/>
            <w:hideMark/>
          </w:tcPr>
          <w:p w14:paraId="7290D4F9" w14:textId="77777777" w:rsidR="00EF2A4E" w:rsidRPr="00EF2A4E" w:rsidRDefault="00EF2A4E" w:rsidP="00EF2A4E">
            <w:pPr>
              <w:jc w:val="right"/>
              <w:rPr>
                <w:sz w:val="16"/>
                <w:szCs w:val="16"/>
              </w:rPr>
            </w:pPr>
            <w:r w:rsidRPr="00EF2A4E">
              <w:rPr>
                <w:sz w:val="16"/>
                <w:szCs w:val="16"/>
              </w:rPr>
              <w:t>30,0</w:t>
            </w:r>
          </w:p>
        </w:tc>
      </w:tr>
      <w:tr w:rsidR="00EF2A4E" w:rsidRPr="00EF2A4E" w14:paraId="3AAC221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DFB266B" w14:textId="77777777" w:rsidR="00EF2A4E" w:rsidRPr="00EF2A4E" w:rsidRDefault="00EF2A4E" w:rsidP="00EF2A4E">
            <w:pPr>
              <w:rPr>
                <w:sz w:val="16"/>
                <w:szCs w:val="16"/>
              </w:rPr>
            </w:pPr>
            <w:r w:rsidRPr="00EF2A4E">
              <w:rPr>
                <w:sz w:val="16"/>
                <w:szCs w:val="16"/>
              </w:rPr>
              <w:t xml:space="preserve">Физическая культура </w:t>
            </w:r>
          </w:p>
        </w:tc>
        <w:tc>
          <w:tcPr>
            <w:tcW w:w="416" w:type="dxa"/>
            <w:tcBorders>
              <w:top w:val="nil"/>
              <w:left w:val="nil"/>
              <w:bottom w:val="single" w:sz="4" w:space="0" w:color="auto"/>
              <w:right w:val="single" w:sz="4" w:space="0" w:color="auto"/>
            </w:tcBorders>
            <w:vAlign w:val="bottom"/>
            <w:hideMark/>
          </w:tcPr>
          <w:p w14:paraId="26FDE563"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7555CD0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77A732A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44EF1A1"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439899E9"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5055531D"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746266B5"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noWrap/>
            <w:vAlign w:val="center"/>
            <w:hideMark/>
          </w:tcPr>
          <w:p w14:paraId="7E0B328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E9E39CA"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671BBEA4" w14:textId="77777777" w:rsidR="00EF2A4E" w:rsidRPr="00EF2A4E" w:rsidRDefault="00EF2A4E" w:rsidP="00EF2A4E">
            <w:pPr>
              <w:jc w:val="right"/>
              <w:rPr>
                <w:sz w:val="16"/>
                <w:szCs w:val="16"/>
              </w:rPr>
            </w:pPr>
            <w:r w:rsidRPr="00EF2A4E">
              <w:rPr>
                <w:sz w:val="16"/>
                <w:szCs w:val="16"/>
              </w:rPr>
              <w:t>30,0</w:t>
            </w:r>
          </w:p>
        </w:tc>
        <w:tc>
          <w:tcPr>
            <w:tcW w:w="1135" w:type="dxa"/>
            <w:tcBorders>
              <w:top w:val="nil"/>
              <w:left w:val="single" w:sz="4" w:space="0" w:color="auto"/>
              <w:bottom w:val="single" w:sz="4" w:space="0" w:color="auto"/>
              <w:right w:val="nil"/>
            </w:tcBorders>
            <w:noWrap/>
            <w:vAlign w:val="bottom"/>
            <w:hideMark/>
          </w:tcPr>
          <w:p w14:paraId="2E6D85A0" w14:textId="77777777" w:rsidR="00EF2A4E" w:rsidRPr="00EF2A4E" w:rsidRDefault="00EF2A4E" w:rsidP="00EF2A4E">
            <w:pPr>
              <w:jc w:val="right"/>
              <w:rPr>
                <w:sz w:val="16"/>
                <w:szCs w:val="16"/>
              </w:rPr>
            </w:pPr>
            <w:r w:rsidRPr="00EF2A4E">
              <w:rPr>
                <w:sz w:val="16"/>
                <w:szCs w:val="16"/>
              </w:rPr>
              <w:t>30,0</w:t>
            </w:r>
          </w:p>
        </w:tc>
      </w:tr>
      <w:tr w:rsidR="00EF2A4E" w:rsidRPr="00EF2A4E" w14:paraId="6DB8468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8A5AE5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71D35F7"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06AC04C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1040C53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FDA0D1F"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0B361EB4"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36449AF6"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00F9925B"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nil"/>
            </w:tcBorders>
            <w:vAlign w:val="bottom"/>
            <w:hideMark/>
          </w:tcPr>
          <w:p w14:paraId="01706F6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516D5FD6"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6C026F4A" w14:textId="77777777" w:rsidR="00EF2A4E" w:rsidRPr="00EF2A4E" w:rsidRDefault="00EF2A4E" w:rsidP="00EF2A4E">
            <w:pPr>
              <w:jc w:val="right"/>
              <w:rPr>
                <w:sz w:val="16"/>
                <w:szCs w:val="16"/>
              </w:rPr>
            </w:pPr>
            <w:r w:rsidRPr="00EF2A4E">
              <w:rPr>
                <w:sz w:val="16"/>
                <w:szCs w:val="16"/>
              </w:rPr>
              <w:t>30,0</w:t>
            </w:r>
          </w:p>
        </w:tc>
        <w:tc>
          <w:tcPr>
            <w:tcW w:w="1135" w:type="dxa"/>
            <w:tcBorders>
              <w:top w:val="nil"/>
              <w:left w:val="single" w:sz="4" w:space="0" w:color="auto"/>
              <w:bottom w:val="single" w:sz="4" w:space="0" w:color="auto"/>
              <w:right w:val="nil"/>
            </w:tcBorders>
            <w:noWrap/>
            <w:vAlign w:val="bottom"/>
            <w:hideMark/>
          </w:tcPr>
          <w:p w14:paraId="3474539C" w14:textId="77777777" w:rsidR="00EF2A4E" w:rsidRPr="00EF2A4E" w:rsidRDefault="00EF2A4E" w:rsidP="00EF2A4E">
            <w:pPr>
              <w:jc w:val="right"/>
              <w:rPr>
                <w:sz w:val="16"/>
                <w:szCs w:val="16"/>
              </w:rPr>
            </w:pPr>
            <w:r w:rsidRPr="00EF2A4E">
              <w:rPr>
                <w:sz w:val="16"/>
                <w:szCs w:val="16"/>
              </w:rPr>
              <w:t>30,0</w:t>
            </w:r>
          </w:p>
        </w:tc>
      </w:tr>
      <w:tr w:rsidR="00EF2A4E" w:rsidRPr="00EF2A4E" w14:paraId="01CE982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176DED1"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84EEB3D"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66A371E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2755969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97EF95F"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3731752C"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7F68F3A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857F8E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61F4886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2223E5" w14:textId="77777777" w:rsidR="00EF2A4E" w:rsidRPr="00EF2A4E" w:rsidRDefault="00EF2A4E" w:rsidP="00EF2A4E">
            <w:pPr>
              <w:jc w:val="right"/>
              <w:rPr>
                <w:sz w:val="16"/>
                <w:szCs w:val="16"/>
              </w:rPr>
            </w:pPr>
            <w:r w:rsidRPr="00EF2A4E">
              <w:rPr>
                <w:sz w:val="16"/>
                <w:szCs w:val="16"/>
              </w:rPr>
              <w:t>146,6</w:t>
            </w:r>
          </w:p>
        </w:tc>
        <w:tc>
          <w:tcPr>
            <w:tcW w:w="992" w:type="dxa"/>
            <w:tcBorders>
              <w:top w:val="nil"/>
              <w:left w:val="single" w:sz="4" w:space="0" w:color="auto"/>
              <w:bottom w:val="single" w:sz="4" w:space="0" w:color="auto"/>
              <w:right w:val="nil"/>
            </w:tcBorders>
            <w:noWrap/>
            <w:vAlign w:val="bottom"/>
            <w:hideMark/>
          </w:tcPr>
          <w:p w14:paraId="21C7FCC8" w14:textId="77777777" w:rsidR="00EF2A4E" w:rsidRPr="00EF2A4E" w:rsidRDefault="00EF2A4E" w:rsidP="00EF2A4E">
            <w:pPr>
              <w:jc w:val="right"/>
              <w:rPr>
                <w:sz w:val="16"/>
                <w:szCs w:val="16"/>
              </w:rPr>
            </w:pPr>
            <w:r w:rsidRPr="00EF2A4E">
              <w:rPr>
                <w:sz w:val="16"/>
                <w:szCs w:val="16"/>
              </w:rPr>
              <w:t>146,6</w:t>
            </w:r>
          </w:p>
        </w:tc>
        <w:tc>
          <w:tcPr>
            <w:tcW w:w="1135" w:type="dxa"/>
            <w:tcBorders>
              <w:top w:val="nil"/>
              <w:left w:val="single" w:sz="4" w:space="0" w:color="auto"/>
              <w:bottom w:val="single" w:sz="4" w:space="0" w:color="auto"/>
              <w:right w:val="nil"/>
            </w:tcBorders>
            <w:noWrap/>
            <w:vAlign w:val="bottom"/>
            <w:hideMark/>
          </w:tcPr>
          <w:p w14:paraId="10395069" w14:textId="77777777" w:rsidR="00EF2A4E" w:rsidRPr="00EF2A4E" w:rsidRDefault="00EF2A4E" w:rsidP="00EF2A4E">
            <w:pPr>
              <w:jc w:val="right"/>
              <w:rPr>
                <w:sz w:val="16"/>
                <w:szCs w:val="16"/>
              </w:rPr>
            </w:pPr>
            <w:r w:rsidRPr="00EF2A4E">
              <w:rPr>
                <w:sz w:val="16"/>
                <w:szCs w:val="16"/>
              </w:rPr>
              <w:t>146,6</w:t>
            </w:r>
          </w:p>
        </w:tc>
      </w:tr>
      <w:tr w:rsidR="00EF2A4E" w:rsidRPr="00EF2A4E" w14:paraId="5F17D4F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DAEBE24"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3C165F6"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0D717B1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558BEA5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3A9BBEE"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519B9FB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A4BB5F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90367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8876C5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544D5F" w14:textId="77777777" w:rsidR="00EF2A4E" w:rsidRPr="00EF2A4E" w:rsidRDefault="00EF2A4E" w:rsidP="00EF2A4E">
            <w:pPr>
              <w:jc w:val="right"/>
              <w:rPr>
                <w:sz w:val="16"/>
                <w:szCs w:val="16"/>
              </w:rPr>
            </w:pPr>
            <w:r w:rsidRPr="00EF2A4E">
              <w:rPr>
                <w:sz w:val="16"/>
                <w:szCs w:val="16"/>
              </w:rPr>
              <w:t>146,6</w:t>
            </w:r>
          </w:p>
        </w:tc>
        <w:tc>
          <w:tcPr>
            <w:tcW w:w="992" w:type="dxa"/>
            <w:tcBorders>
              <w:top w:val="nil"/>
              <w:left w:val="single" w:sz="4" w:space="0" w:color="auto"/>
              <w:bottom w:val="single" w:sz="4" w:space="0" w:color="auto"/>
              <w:right w:val="nil"/>
            </w:tcBorders>
            <w:noWrap/>
            <w:vAlign w:val="bottom"/>
            <w:hideMark/>
          </w:tcPr>
          <w:p w14:paraId="33293ACF" w14:textId="77777777" w:rsidR="00EF2A4E" w:rsidRPr="00EF2A4E" w:rsidRDefault="00EF2A4E" w:rsidP="00EF2A4E">
            <w:pPr>
              <w:jc w:val="right"/>
              <w:rPr>
                <w:sz w:val="16"/>
                <w:szCs w:val="16"/>
              </w:rPr>
            </w:pPr>
            <w:r w:rsidRPr="00EF2A4E">
              <w:rPr>
                <w:sz w:val="16"/>
                <w:szCs w:val="16"/>
              </w:rPr>
              <w:t>146,6</w:t>
            </w:r>
          </w:p>
        </w:tc>
        <w:tc>
          <w:tcPr>
            <w:tcW w:w="1135" w:type="dxa"/>
            <w:tcBorders>
              <w:top w:val="nil"/>
              <w:left w:val="single" w:sz="4" w:space="0" w:color="auto"/>
              <w:bottom w:val="single" w:sz="4" w:space="0" w:color="auto"/>
              <w:right w:val="nil"/>
            </w:tcBorders>
            <w:noWrap/>
            <w:vAlign w:val="bottom"/>
            <w:hideMark/>
          </w:tcPr>
          <w:p w14:paraId="4FC1F66F" w14:textId="77777777" w:rsidR="00EF2A4E" w:rsidRPr="00EF2A4E" w:rsidRDefault="00EF2A4E" w:rsidP="00EF2A4E">
            <w:pPr>
              <w:jc w:val="right"/>
              <w:rPr>
                <w:sz w:val="16"/>
                <w:szCs w:val="16"/>
              </w:rPr>
            </w:pPr>
            <w:r w:rsidRPr="00EF2A4E">
              <w:rPr>
                <w:sz w:val="16"/>
                <w:szCs w:val="16"/>
              </w:rPr>
              <w:t>146,6</w:t>
            </w:r>
          </w:p>
        </w:tc>
      </w:tr>
      <w:tr w:rsidR="00EF2A4E" w:rsidRPr="00EF2A4E" w14:paraId="30165A2B"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052F7DB" w14:textId="77777777" w:rsidR="00EF2A4E" w:rsidRPr="00EF2A4E" w:rsidRDefault="00EF2A4E" w:rsidP="00EF2A4E">
            <w:pPr>
              <w:rPr>
                <w:sz w:val="16"/>
                <w:szCs w:val="16"/>
              </w:rPr>
            </w:pPr>
            <w:r w:rsidRPr="00EF2A4E">
              <w:rPr>
                <w:sz w:val="16"/>
                <w:szCs w:val="16"/>
              </w:rPr>
              <w:t>Физическая культура и спорт</w:t>
            </w:r>
          </w:p>
        </w:tc>
        <w:tc>
          <w:tcPr>
            <w:tcW w:w="416" w:type="dxa"/>
            <w:tcBorders>
              <w:top w:val="nil"/>
              <w:left w:val="nil"/>
              <w:bottom w:val="single" w:sz="4" w:space="0" w:color="auto"/>
              <w:right w:val="single" w:sz="4" w:space="0" w:color="auto"/>
            </w:tcBorders>
            <w:vAlign w:val="bottom"/>
            <w:hideMark/>
          </w:tcPr>
          <w:p w14:paraId="79FB4F64"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3921B06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5C7A449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9A69D36"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67EA159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A4ABD5D"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404F502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3DC2F14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AAF66CA" w14:textId="77777777" w:rsidR="00EF2A4E" w:rsidRPr="00EF2A4E" w:rsidRDefault="00EF2A4E" w:rsidP="00EF2A4E">
            <w:pPr>
              <w:jc w:val="right"/>
              <w:rPr>
                <w:sz w:val="16"/>
                <w:szCs w:val="16"/>
              </w:rPr>
            </w:pPr>
            <w:r w:rsidRPr="00EF2A4E">
              <w:rPr>
                <w:sz w:val="16"/>
                <w:szCs w:val="16"/>
              </w:rPr>
              <w:t>146,6</w:t>
            </w:r>
          </w:p>
        </w:tc>
        <w:tc>
          <w:tcPr>
            <w:tcW w:w="992" w:type="dxa"/>
            <w:tcBorders>
              <w:top w:val="nil"/>
              <w:left w:val="single" w:sz="4" w:space="0" w:color="auto"/>
              <w:bottom w:val="single" w:sz="4" w:space="0" w:color="auto"/>
              <w:right w:val="nil"/>
            </w:tcBorders>
            <w:noWrap/>
            <w:vAlign w:val="bottom"/>
            <w:hideMark/>
          </w:tcPr>
          <w:p w14:paraId="36075B74" w14:textId="77777777" w:rsidR="00EF2A4E" w:rsidRPr="00EF2A4E" w:rsidRDefault="00EF2A4E" w:rsidP="00EF2A4E">
            <w:pPr>
              <w:jc w:val="right"/>
              <w:rPr>
                <w:sz w:val="16"/>
                <w:szCs w:val="16"/>
              </w:rPr>
            </w:pPr>
            <w:r w:rsidRPr="00EF2A4E">
              <w:rPr>
                <w:sz w:val="16"/>
                <w:szCs w:val="16"/>
              </w:rPr>
              <w:t>146,6</w:t>
            </w:r>
          </w:p>
        </w:tc>
        <w:tc>
          <w:tcPr>
            <w:tcW w:w="1135" w:type="dxa"/>
            <w:tcBorders>
              <w:top w:val="nil"/>
              <w:left w:val="single" w:sz="4" w:space="0" w:color="auto"/>
              <w:bottom w:val="single" w:sz="4" w:space="0" w:color="auto"/>
              <w:right w:val="nil"/>
            </w:tcBorders>
            <w:noWrap/>
            <w:vAlign w:val="bottom"/>
            <w:hideMark/>
          </w:tcPr>
          <w:p w14:paraId="534C4595" w14:textId="77777777" w:rsidR="00EF2A4E" w:rsidRPr="00EF2A4E" w:rsidRDefault="00EF2A4E" w:rsidP="00EF2A4E">
            <w:pPr>
              <w:jc w:val="right"/>
              <w:rPr>
                <w:sz w:val="16"/>
                <w:szCs w:val="16"/>
              </w:rPr>
            </w:pPr>
            <w:r w:rsidRPr="00EF2A4E">
              <w:rPr>
                <w:sz w:val="16"/>
                <w:szCs w:val="16"/>
              </w:rPr>
              <w:t>146,6</w:t>
            </w:r>
          </w:p>
        </w:tc>
      </w:tr>
      <w:tr w:rsidR="00EF2A4E" w:rsidRPr="00EF2A4E" w14:paraId="7601131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48DF2D2" w14:textId="77777777" w:rsidR="00EF2A4E" w:rsidRPr="00EF2A4E" w:rsidRDefault="00EF2A4E" w:rsidP="00EF2A4E">
            <w:pPr>
              <w:rPr>
                <w:sz w:val="16"/>
                <w:szCs w:val="16"/>
              </w:rPr>
            </w:pPr>
            <w:r w:rsidRPr="00EF2A4E">
              <w:rPr>
                <w:sz w:val="16"/>
                <w:szCs w:val="16"/>
              </w:rPr>
              <w:t xml:space="preserve">Физическая культура </w:t>
            </w:r>
          </w:p>
        </w:tc>
        <w:tc>
          <w:tcPr>
            <w:tcW w:w="416" w:type="dxa"/>
            <w:tcBorders>
              <w:top w:val="nil"/>
              <w:left w:val="nil"/>
              <w:bottom w:val="single" w:sz="4" w:space="0" w:color="auto"/>
              <w:right w:val="single" w:sz="4" w:space="0" w:color="auto"/>
            </w:tcBorders>
            <w:vAlign w:val="bottom"/>
            <w:hideMark/>
          </w:tcPr>
          <w:p w14:paraId="34A93BE8"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5B6BF00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56E4E21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5C33FA3"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4E6D268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C6C12D6"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691B7701"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noWrap/>
            <w:vAlign w:val="center"/>
            <w:hideMark/>
          </w:tcPr>
          <w:p w14:paraId="5DB144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497BBC8" w14:textId="77777777" w:rsidR="00EF2A4E" w:rsidRPr="00EF2A4E" w:rsidRDefault="00EF2A4E" w:rsidP="00EF2A4E">
            <w:pPr>
              <w:jc w:val="right"/>
              <w:rPr>
                <w:sz w:val="16"/>
                <w:szCs w:val="16"/>
              </w:rPr>
            </w:pPr>
            <w:r w:rsidRPr="00EF2A4E">
              <w:rPr>
                <w:sz w:val="16"/>
                <w:szCs w:val="16"/>
              </w:rPr>
              <w:t>146,6</w:t>
            </w:r>
          </w:p>
        </w:tc>
        <w:tc>
          <w:tcPr>
            <w:tcW w:w="992" w:type="dxa"/>
            <w:tcBorders>
              <w:top w:val="nil"/>
              <w:left w:val="single" w:sz="4" w:space="0" w:color="auto"/>
              <w:bottom w:val="single" w:sz="4" w:space="0" w:color="auto"/>
              <w:right w:val="nil"/>
            </w:tcBorders>
            <w:noWrap/>
            <w:vAlign w:val="bottom"/>
            <w:hideMark/>
          </w:tcPr>
          <w:p w14:paraId="7C0BE35C" w14:textId="77777777" w:rsidR="00EF2A4E" w:rsidRPr="00EF2A4E" w:rsidRDefault="00EF2A4E" w:rsidP="00EF2A4E">
            <w:pPr>
              <w:jc w:val="right"/>
              <w:rPr>
                <w:sz w:val="16"/>
                <w:szCs w:val="16"/>
              </w:rPr>
            </w:pPr>
            <w:r w:rsidRPr="00EF2A4E">
              <w:rPr>
                <w:sz w:val="16"/>
                <w:szCs w:val="16"/>
              </w:rPr>
              <w:t>146,6</w:t>
            </w:r>
          </w:p>
        </w:tc>
        <w:tc>
          <w:tcPr>
            <w:tcW w:w="1135" w:type="dxa"/>
            <w:tcBorders>
              <w:top w:val="nil"/>
              <w:left w:val="single" w:sz="4" w:space="0" w:color="auto"/>
              <w:bottom w:val="single" w:sz="4" w:space="0" w:color="auto"/>
              <w:right w:val="nil"/>
            </w:tcBorders>
            <w:noWrap/>
            <w:vAlign w:val="bottom"/>
            <w:hideMark/>
          </w:tcPr>
          <w:p w14:paraId="6F1E3C6D" w14:textId="77777777" w:rsidR="00EF2A4E" w:rsidRPr="00EF2A4E" w:rsidRDefault="00EF2A4E" w:rsidP="00EF2A4E">
            <w:pPr>
              <w:jc w:val="right"/>
              <w:rPr>
                <w:sz w:val="16"/>
                <w:szCs w:val="16"/>
              </w:rPr>
            </w:pPr>
            <w:r w:rsidRPr="00EF2A4E">
              <w:rPr>
                <w:sz w:val="16"/>
                <w:szCs w:val="16"/>
              </w:rPr>
              <w:t>146,6</w:t>
            </w:r>
          </w:p>
        </w:tc>
      </w:tr>
      <w:tr w:rsidR="00EF2A4E" w:rsidRPr="00EF2A4E" w14:paraId="270ACF4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2472092"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DB93D35" w14:textId="77777777" w:rsidR="00EF2A4E" w:rsidRPr="00EF2A4E" w:rsidRDefault="00EF2A4E" w:rsidP="00EF2A4E">
            <w:pPr>
              <w:jc w:val="center"/>
              <w:rPr>
                <w:sz w:val="16"/>
                <w:szCs w:val="16"/>
              </w:rPr>
            </w:pPr>
            <w:r w:rsidRPr="00EF2A4E">
              <w:rPr>
                <w:sz w:val="16"/>
                <w:szCs w:val="16"/>
              </w:rPr>
              <w:t>06</w:t>
            </w:r>
          </w:p>
        </w:tc>
        <w:tc>
          <w:tcPr>
            <w:tcW w:w="316" w:type="dxa"/>
            <w:tcBorders>
              <w:top w:val="nil"/>
              <w:left w:val="nil"/>
              <w:bottom w:val="single" w:sz="4" w:space="0" w:color="auto"/>
              <w:right w:val="nil"/>
            </w:tcBorders>
            <w:noWrap/>
            <w:vAlign w:val="bottom"/>
            <w:hideMark/>
          </w:tcPr>
          <w:p w14:paraId="666DEE9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226837D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332B9B4" w14:textId="77777777" w:rsidR="00EF2A4E" w:rsidRPr="00EF2A4E" w:rsidRDefault="00EF2A4E" w:rsidP="00EF2A4E">
            <w:pPr>
              <w:jc w:val="center"/>
              <w:rPr>
                <w:sz w:val="16"/>
                <w:szCs w:val="16"/>
              </w:rPr>
            </w:pPr>
            <w:r w:rsidRPr="00EF2A4E">
              <w:rPr>
                <w:sz w:val="16"/>
                <w:szCs w:val="16"/>
              </w:rPr>
              <w:t>42040</w:t>
            </w:r>
          </w:p>
        </w:tc>
        <w:tc>
          <w:tcPr>
            <w:tcW w:w="516" w:type="dxa"/>
            <w:tcBorders>
              <w:top w:val="nil"/>
              <w:left w:val="single" w:sz="4" w:space="0" w:color="auto"/>
              <w:bottom w:val="single" w:sz="4" w:space="0" w:color="auto"/>
              <w:right w:val="nil"/>
            </w:tcBorders>
            <w:noWrap/>
            <w:vAlign w:val="bottom"/>
            <w:hideMark/>
          </w:tcPr>
          <w:p w14:paraId="1C0AE14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870D45A" w14:textId="77777777" w:rsidR="00EF2A4E" w:rsidRPr="00EF2A4E" w:rsidRDefault="00EF2A4E" w:rsidP="00EF2A4E">
            <w:pPr>
              <w:jc w:val="center"/>
              <w:rPr>
                <w:sz w:val="16"/>
                <w:szCs w:val="16"/>
              </w:rPr>
            </w:pPr>
            <w:r w:rsidRPr="00EF2A4E">
              <w:rPr>
                <w:sz w:val="16"/>
                <w:szCs w:val="16"/>
              </w:rPr>
              <w:t>11</w:t>
            </w:r>
          </w:p>
        </w:tc>
        <w:tc>
          <w:tcPr>
            <w:tcW w:w="540" w:type="dxa"/>
            <w:tcBorders>
              <w:top w:val="nil"/>
              <w:left w:val="nil"/>
              <w:bottom w:val="single" w:sz="4" w:space="0" w:color="auto"/>
              <w:right w:val="nil"/>
            </w:tcBorders>
            <w:vAlign w:val="bottom"/>
            <w:hideMark/>
          </w:tcPr>
          <w:p w14:paraId="4B8F7B0E"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nil"/>
            </w:tcBorders>
            <w:vAlign w:val="bottom"/>
            <w:hideMark/>
          </w:tcPr>
          <w:p w14:paraId="5A70935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2BD04BFD" w14:textId="77777777" w:rsidR="00EF2A4E" w:rsidRPr="00EF2A4E" w:rsidRDefault="00EF2A4E" w:rsidP="00EF2A4E">
            <w:pPr>
              <w:jc w:val="right"/>
              <w:rPr>
                <w:sz w:val="16"/>
                <w:szCs w:val="16"/>
              </w:rPr>
            </w:pPr>
            <w:r w:rsidRPr="00EF2A4E">
              <w:rPr>
                <w:sz w:val="16"/>
                <w:szCs w:val="16"/>
              </w:rPr>
              <w:t>146,6</w:t>
            </w:r>
          </w:p>
        </w:tc>
        <w:tc>
          <w:tcPr>
            <w:tcW w:w="992" w:type="dxa"/>
            <w:tcBorders>
              <w:top w:val="nil"/>
              <w:left w:val="single" w:sz="4" w:space="0" w:color="auto"/>
              <w:bottom w:val="single" w:sz="4" w:space="0" w:color="auto"/>
              <w:right w:val="nil"/>
            </w:tcBorders>
            <w:noWrap/>
            <w:vAlign w:val="bottom"/>
            <w:hideMark/>
          </w:tcPr>
          <w:p w14:paraId="71000046" w14:textId="77777777" w:rsidR="00EF2A4E" w:rsidRPr="00EF2A4E" w:rsidRDefault="00EF2A4E" w:rsidP="00EF2A4E">
            <w:pPr>
              <w:jc w:val="right"/>
              <w:rPr>
                <w:sz w:val="16"/>
                <w:szCs w:val="16"/>
              </w:rPr>
            </w:pPr>
            <w:r w:rsidRPr="00EF2A4E">
              <w:rPr>
                <w:sz w:val="16"/>
                <w:szCs w:val="16"/>
              </w:rPr>
              <w:t>146,6</w:t>
            </w:r>
          </w:p>
        </w:tc>
        <w:tc>
          <w:tcPr>
            <w:tcW w:w="1135" w:type="dxa"/>
            <w:tcBorders>
              <w:top w:val="nil"/>
              <w:left w:val="single" w:sz="4" w:space="0" w:color="auto"/>
              <w:bottom w:val="single" w:sz="4" w:space="0" w:color="auto"/>
              <w:right w:val="nil"/>
            </w:tcBorders>
            <w:noWrap/>
            <w:vAlign w:val="bottom"/>
            <w:hideMark/>
          </w:tcPr>
          <w:p w14:paraId="281775B1" w14:textId="77777777" w:rsidR="00EF2A4E" w:rsidRPr="00EF2A4E" w:rsidRDefault="00EF2A4E" w:rsidP="00EF2A4E">
            <w:pPr>
              <w:jc w:val="right"/>
              <w:rPr>
                <w:sz w:val="16"/>
                <w:szCs w:val="16"/>
              </w:rPr>
            </w:pPr>
            <w:r w:rsidRPr="00EF2A4E">
              <w:rPr>
                <w:sz w:val="16"/>
                <w:szCs w:val="16"/>
              </w:rPr>
              <w:t>146,6</w:t>
            </w:r>
          </w:p>
        </w:tc>
      </w:tr>
      <w:tr w:rsidR="00EF2A4E" w:rsidRPr="00EF2A4E" w14:paraId="2BA33D7D"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64BFD287" w14:textId="77777777" w:rsidR="00EF2A4E" w:rsidRPr="00EF2A4E" w:rsidRDefault="00EF2A4E" w:rsidP="00EF2A4E">
            <w:pPr>
              <w:rPr>
                <w:sz w:val="16"/>
                <w:szCs w:val="16"/>
              </w:rPr>
            </w:pPr>
            <w:r w:rsidRPr="00EF2A4E">
              <w:rPr>
                <w:sz w:val="16"/>
                <w:szCs w:val="16"/>
              </w:rPr>
              <w:t>Муниципальная программа «Повышение безопасности жизнедеятельности населения и территорий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2DFC742A"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4901310B"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4DC35F44"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5B2A9F9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D39A00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6BBFDA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4FF182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694F8A2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B74EF03" w14:textId="77777777" w:rsidR="00EF2A4E" w:rsidRPr="00EF2A4E" w:rsidRDefault="00EF2A4E" w:rsidP="00EF2A4E">
            <w:pPr>
              <w:jc w:val="right"/>
              <w:rPr>
                <w:sz w:val="16"/>
                <w:szCs w:val="16"/>
              </w:rPr>
            </w:pPr>
            <w:r w:rsidRPr="00EF2A4E">
              <w:rPr>
                <w:sz w:val="16"/>
                <w:szCs w:val="16"/>
              </w:rPr>
              <w:t>4 195,8</w:t>
            </w:r>
          </w:p>
        </w:tc>
        <w:tc>
          <w:tcPr>
            <w:tcW w:w="992" w:type="dxa"/>
            <w:tcBorders>
              <w:top w:val="nil"/>
              <w:left w:val="single" w:sz="4" w:space="0" w:color="auto"/>
              <w:bottom w:val="single" w:sz="4" w:space="0" w:color="auto"/>
              <w:right w:val="nil"/>
            </w:tcBorders>
            <w:noWrap/>
            <w:vAlign w:val="bottom"/>
            <w:hideMark/>
          </w:tcPr>
          <w:p w14:paraId="400219EF" w14:textId="77777777" w:rsidR="00EF2A4E" w:rsidRPr="00EF2A4E" w:rsidRDefault="00EF2A4E" w:rsidP="00EF2A4E">
            <w:pPr>
              <w:jc w:val="right"/>
              <w:rPr>
                <w:sz w:val="16"/>
                <w:szCs w:val="16"/>
              </w:rPr>
            </w:pPr>
            <w:r w:rsidRPr="00EF2A4E">
              <w:rPr>
                <w:sz w:val="16"/>
                <w:szCs w:val="16"/>
              </w:rPr>
              <w:t>3 533,3</w:t>
            </w:r>
          </w:p>
        </w:tc>
        <w:tc>
          <w:tcPr>
            <w:tcW w:w="1135" w:type="dxa"/>
            <w:tcBorders>
              <w:top w:val="nil"/>
              <w:left w:val="single" w:sz="4" w:space="0" w:color="auto"/>
              <w:bottom w:val="single" w:sz="4" w:space="0" w:color="auto"/>
              <w:right w:val="nil"/>
            </w:tcBorders>
            <w:noWrap/>
            <w:vAlign w:val="bottom"/>
            <w:hideMark/>
          </w:tcPr>
          <w:p w14:paraId="2BA9C97B" w14:textId="77777777" w:rsidR="00EF2A4E" w:rsidRPr="00EF2A4E" w:rsidRDefault="00EF2A4E" w:rsidP="00EF2A4E">
            <w:pPr>
              <w:jc w:val="right"/>
              <w:rPr>
                <w:sz w:val="16"/>
                <w:szCs w:val="16"/>
              </w:rPr>
            </w:pPr>
            <w:r w:rsidRPr="00EF2A4E">
              <w:rPr>
                <w:sz w:val="16"/>
                <w:szCs w:val="16"/>
              </w:rPr>
              <w:t>2 882,3</w:t>
            </w:r>
          </w:p>
        </w:tc>
      </w:tr>
      <w:tr w:rsidR="00EF2A4E" w:rsidRPr="00EF2A4E" w14:paraId="384AF381" w14:textId="77777777" w:rsidTr="00C00C22">
        <w:trPr>
          <w:trHeight w:val="653"/>
        </w:trPr>
        <w:tc>
          <w:tcPr>
            <w:tcW w:w="3261" w:type="dxa"/>
            <w:tcBorders>
              <w:top w:val="nil"/>
              <w:left w:val="single" w:sz="4" w:space="0" w:color="auto"/>
              <w:bottom w:val="single" w:sz="4" w:space="0" w:color="auto"/>
              <w:right w:val="single" w:sz="4" w:space="0" w:color="auto"/>
            </w:tcBorders>
            <w:vAlign w:val="bottom"/>
            <w:hideMark/>
          </w:tcPr>
          <w:p w14:paraId="307ABB07" w14:textId="77777777" w:rsidR="00EF2A4E" w:rsidRPr="00EF2A4E" w:rsidRDefault="00EF2A4E" w:rsidP="00EF2A4E">
            <w:pPr>
              <w:rPr>
                <w:sz w:val="16"/>
                <w:szCs w:val="16"/>
              </w:rPr>
            </w:pPr>
            <w:r w:rsidRPr="00EF2A4E">
              <w:rPr>
                <w:sz w:val="16"/>
                <w:szCs w:val="16"/>
              </w:rPr>
              <w:t xml:space="preserve">Основное мероприятие "Реализация мероприятий по обеспечению пожарной безопасности в Ичалковском муниципальном районе" </w:t>
            </w:r>
          </w:p>
        </w:tc>
        <w:tc>
          <w:tcPr>
            <w:tcW w:w="416" w:type="dxa"/>
            <w:tcBorders>
              <w:top w:val="nil"/>
              <w:left w:val="nil"/>
              <w:bottom w:val="single" w:sz="4" w:space="0" w:color="auto"/>
              <w:right w:val="single" w:sz="4" w:space="0" w:color="auto"/>
            </w:tcBorders>
            <w:vAlign w:val="bottom"/>
            <w:hideMark/>
          </w:tcPr>
          <w:p w14:paraId="6F65D47B"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309563D4"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6E237A4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216F3D2"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2594AD3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3C5B60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2E3FF7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5FCCF79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5431087" w14:textId="77777777" w:rsidR="00EF2A4E" w:rsidRPr="00EF2A4E" w:rsidRDefault="00EF2A4E" w:rsidP="00EF2A4E">
            <w:pPr>
              <w:jc w:val="right"/>
              <w:rPr>
                <w:sz w:val="16"/>
                <w:szCs w:val="16"/>
              </w:rPr>
            </w:pPr>
            <w:r w:rsidRPr="00EF2A4E">
              <w:rPr>
                <w:sz w:val="16"/>
                <w:szCs w:val="16"/>
              </w:rPr>
              <w:t>890,0</w:t>
            </w:r>
          </w:p>
        </w:tc>
        <w:tc>
          <w:tcPr>
            <w:tcW w:w="992" w:type="dxa"/>
            <w:tcBorders>
              <w:top w:val="nil"/>
              <w:left w:val="single" w:sz="4" w:space="0" w:color="auto"/>
              <w:bottom w:val="single" w:sz="4" w:space="0" w:color="auto"/>
              <w:right w:val="nil"/>
            </w:tcBorders>
            <w:noWrap/>
            <w:vAlign w:val="bottom"/>
            <w:hideMark/>
          </w:tcPr>
          <w:p w14:paraId="08DDFF7C"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479EF5DD" w14:textId="77777777" w:rsidR="00EF2A4E" w:rsidRPr="00EF2A4E" w:rsidRDefault="00EF2A4E" w:rsidP="00EF2A4E">
            <w:pPr>
              <w:jc w:val="right"/>
              <w:rPr>
                <w:sz w:val="16"/>
                <w:szCs w:val="16"/>
              </w:rPr>
            </w:pPr>
            <w:r w:rsidRPr="00EF2A4E">
              <w:rPr>
                <w:sz w:val="16"/>
                <w:szCs w:val="16"/>
              </w:rPr>
              <w:t>850,0</w:t>
            </w:r>
          </w:p>
        </w:tc>
      </w:tr>
      <w:tr w:rsidR="00EF2A4E" w:rsidRPr="00EF2A4E" w14:paraId="09FD0C1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E6C7BFF" w14:textId="77777777" w:rsidR="00EF2A4E" w:rsidRPr="00EF2A4E" w:rsidRDefault="00EF2A4E" w:rsidP="00EF2A4E">
            <w:pPr>
              <w:rPr>
                <w:sz w:val="16"/>
                <w:szCs w:val="16"/>
              </w:rPr>
            </w:pPr>
            <w:r w:rsidRPr="00EF2A4E">
              <w:rPr>
                <w:sz w:val="16"/>
                <w:szCs w:val="16"/>
              </w:rPr>
              <w:lastRenderedPageBreak/>
              <w:t xml:space="preserve">Мероприятия по обеспечению пожарной безопасности </w:t>
            </w:r>
          </w:p>
        </w:tc>
        <w:tc>
          <w:tcPr>
            <w:tcW w:w="416" w:type="dxa"/>
            <w:tcBorders>
              <w:top w:val="nil"/>
              <w:left w:val="nil"/>
              <w:bottom w:val="single" w:sz="4" w:space="0" w:color="auto"/>
              <w:right w:val="single" w:sz="4" w:space="0" w:color="auto"/>
            </w:tcBorders>
            <w:vAlign w:val="bottom"/>
            <w:hideMark/>
          </w:tcPr>
          <w:p w14:paraId="12DDC134"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60499A04"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2A6792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7827DA5"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single" w:sz="4" w:space="0" w:color="auto"/>
            </w:tcBorders>
            <w:noWrap/>
            <w:vAlign w:val="bottom"/>
            <w:hideMark/>
          </w:tcPr>
          <w:p w14:paraId="741B10C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D5FEAC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3BF970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8110E1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155F3E6"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397AA83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193B114" w14:textId="77777777" w:rsidR="00EF2A4E" w:rsidRPr="00EF2A4E" w:rsidRDefault="00EF2A4E" w:rsidP="00EF2A4E">
            <w:pPr>
              <w:jc w:val="right"/>
              <w:rPr>
                <w:sz w:val="16"/>
                <w:szCs w:val="16"/>
              </w:rPr>
            </w:pPr>
            <w:r w:rsidRPr="00EF2A4E">
              <w:rPr>
                <w:sz w:val="16"/>
                <w:szCs w:val="16"/>
              </w:rPr>
              <w:t>0,0</w:t>
            </w:r>
          </w:p>
        </w:tc>
      </w:tr>
      <w:tr w:rsidR="00EF2A4E" w:rsidRPr="00EF2A4E" w14:paraId="6774D6D6"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BC6385B"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E6CDF04"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1B45BC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F315AB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3715F78"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nil"/>
            </w:tcBorders>
            <w:noWrap/>
            <w:vAlign w:val="bottom"/>
            <w:hideMark/>
          </w:tcPr>
          <w:p w14:paraId="4F68524A"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nil"/>
            </w:tcBorders>
            <w:vAlign w:val="bottom"/>
            <w:hideMark/>
          </w:tcPr>
          <w:p w14:paraId="7029B69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B4F03F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7158FD3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F70DEE"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09DE537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1355E71" w14:textId="77777777" w:rsidR="00EF2A4E" w:rsidRPr="00EF2A4E" w:rsidRDefault="00EF2A4E" w:rsidP="00EF2A4E">
            <w:pPr>
              <w:jc w:val="right"/>
              <w:rPr>
                <w:sz w:val="16"/>
                <w:szCs w:val="16"/>
              </w:rPr>
            </w:pPr>
            <w:r w:rsidRPr="00EF2A4E">
              <w:rPr>
                <w:sz w:val="16"/>
                <w:szCs w:val="16"/>
              </w:rPr>
              <w:t>0,0</w:t>
            </w:r>
          </w:p>
        </w:tc>
      </w:tr>
      <w:tr w:rsidR="00EF2A4E" w:rsidRPr="00EF2A4E" w14:paraId="09E694A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862BC04"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ED3AAFC"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295374F8"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1BB056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ECAA91D"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nil"/>
            </w:tcBorders>
            <w:noWrap/>
            <w:vAlign w:val="bottom"/>
            <w:hideMark/>
          </w:tcPr>
          <w:p w14:paraId="3FC6AAE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39864D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86294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08F65BB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2995D5"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4C65ED1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D463830" w14:textId="77777777" w:rsidR="00EF2A4E" w:rsidRPr="00EF2A4E" w:rsidRDefault="00EF2A4E" w:rsidP="00EF2A4E">
            <w:pPr>
              <w:jc w:val="right"/>
              <w:rPr>
                <w:sz w:val="16"/>
                <w:szCs w:val="16"/>
              </w:rPr>
            </w:pPr>
            <w:r w:rsidRPr="00EF2A4E">
              <w:rPr>
                <w:sz w:val="16"/>
                <w:szCs w:val="16"/>
              </w:rPr>
              <w:t>0,0</w:t>
            </w:r>
          </w:p>
        </w:tc>
      </w:tr>
      <w:tr w:rsidR="00EF2A4E" w:rsidRPr="00EF2A4E" w14:paraId="6B6581F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DE1B763"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07454050"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6C0ED8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265B4F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2DCBF9A"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nil"/>
            </w:tcBorders>
            <w:noWrap/>
            <w:vAlign w:val="bottom"/>
            <w:hideMark/>
          </w:tcPr>
          <w:p w14:paraId="69AF362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01BE8E9C"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06719F8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500117D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FC8D3A"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77C2DDD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9C52693" w14:textId="77777777" w:rsidR="00EF2A4E" w:rsidRPr="00EF2A4E" w:rsidRDefault="00EF2A4E" w:rsidP="00EF2A4E">
            <w:pPr>
              <w:jc w:val="right"/>
              <w:rPr>
                <w:sz w:val="16"/>
                <w:szCs w:val="16"/>
              </w:rPr>
            </w:pPr>
            <w:r w:rsidRPr="00EF2A4E">
              <w:rPr>
                <w:sz w:val="16"/>
                <w:szCs w:val="16"/>
              </w:rPr>
              <w:t>0,0</w:t>
            </w:r>
          </w:p>
        </w:tc>
      </w:tr>
      <w:tr w:rsidR="00EF2A4E" w:rsidRPr="00EF2A4E" w14:paraId="121E61ED" w14:textId="77777777" w:rsidTr="00EF2A4E">
        <w:trPr>
          <w:trHeight w:val="960"/>
        </w:trPr>
        <w:tc>
          <w:tcPr>
            <w:tcW w:w="3261" w:type="dxa"/>
            <w:tcBorders>
              <w:top w:val="nil"/>
              <w:left w:val="single" w:sz="4" w:space="0" w:color="auto"/>
              <w:bottom w:val="single" w:sz="4" w:space="0" w:color="auto"/>
              <w:right w:val="nil"/>
            </w:tcBorders>
            <w:vAlign w:val="bottom"/>
            <w:hideMark/>
          </w:tcPr>
          <w:p w14:paraId="30387D4F" w14:textId="77777777" w:rsidR="00EF2A4E" w:rsidRPr="00EF2A4E" w:rsidRDefault="00EF2A4E" w:rsidP="00EF2A4E">
            <w:pPr>
              <w:rPr>
                <w:sz w:val="16"/>
                <w:szCs w:val="16"/>
              </w:rPr>
            </w:pPr>
            <w:r w:rsidRPr="00EF2A4E">
              <w:rPr>
                <w:sz w:val="16"/>
                <w:szCs w:val="16"/>
              </w:rPr>
              <w:t>Защита населения и территории от чрезвычайных ситуаций природного и техногенного характера, пожарная безопасность</w:t>
            </w:r>
          </w:p>
        </w:tc>
        <w:tc>
          <w:tcPr>
            <w:tcW w:w="416" w:type="dxa"/>
            <w:tcBorders>
              <w:top w:val="nil"/>
              <w:left w:val="single" w:sz="4" w:space="0" w:color="auto"/>
              <w:bottom w:val="single" w:sz="4" w:space="0" w:color="auto"/>
              <w:right w:val="single" w:sz="4" w:space="0" w:color="auto"/>
            </w:tcBorders>
            <w:vAlign w:val="bottom"/>
            <w:hideMark/>
          </w:tcPr>
          <w:p w14:paraId="022C14BF"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70249D14"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7AB033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6A79553"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nil"/>
            </w:tcBorders>
            <w:noWrap/>
            <w:vAlign w:val="bottom"/>
            <w:hideMark/>
          </w:tcPr>
          <w:p w14:paraId="66184F0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4D9D342F"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22E7CB17"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noWrap/>
            <w:vAlign w:val="center"/>
            <w:hideMark/>
          </w:tcPr>
          <w:p w14:paraId="3166E6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B60D6E"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0A2E0E0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3DDE171" w14:textId="77777777" w:rsidR="00EF2A4E" w:rsidRPr="00EF2A4E" w:rsidRDefault="00EF2A4E" w:rsidP="00EF2A4E">
            <w:pPr>
              <w:jc w:val="right"/>
              <w:rPr>
                <w:sz w:val="16"/>
                <w:szCs w:val="16"/>
              </w:rPr>
            </w:pPr>
            <w:r w:rsidRPr="00EF2A4E">
              <w:rPr>
                <w:sz w:val="16"/>
                <w:szCs w:val="16"/>
              </w:rPr>
              <w:t>0,0</w:t>
            </w:r>
          </w:p>
        </w:tc>
      </w:tr>
      <w:tr w:rsidR="00EF2A4E" w:rsidRPr="00EF2A4E" w14:paraId="3C5A612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29F8B9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DBA755F"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653597B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40A88B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32BE5FE" w14:textId="77777777" w:rsidR="00EF2A4E" w:rsidRPr="00EF2A4E" w:rsidRDefault="00EF2A4E" w:rsidP="00EF2A4E">
            <w:pPr>
              <w:jc w:val="center"/>
              <w:rPr>
                <w:sz w:val="16"/>
                <w:szCs w:val="16"/>
              </w:rPr>
            </w:pPr>
            <w:r w:rsidRPr="00EF2A4E">
              <w:rPr>
                <w:sz w:val="16"/>
                <w:szCs w:val="16"/>
              </w:rPr>
              <w:t>42120</w:t>
            </w:r>
          </w:p>
        </w:tc>
        <w:tc>
          <w:tcPr>
            <w:tcW w:w="516" w:type="dxa"/>
            <w:tcBorders>
              <w:top w:val="nil"/>
              <w:left w:val="nil"/>
              <w:bottom w:val="single" w:sz="4" w:space="0" w:color="auto"/>
              <w:right w:val="nil"/>
            </w:tcBorders>
            <w:noWrap/>
            <w:vAlign w:val="bottom"/>
            <w:hideMark/>
          </w:tcPr>
          <w:p w14:paraId="3623115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7A5E4A04"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0E4A79DC"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nil"/>
            </w:tcBorders>
            <w:vAlign w:val="bottom"/>
            <w:hideMark/>
          </w:tcPr>
          <w:p w14:paraId="5A31B0E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3F5B9E46"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38D3CAE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01BFA34" w14:textId="77777777" w:rsidR="00EF2A4E" w:rsidRPr="00EF2A4E" w:rsidRDefault="00EF2A4E" w:rsidP="00EF2A4E">
            <w:pPr>
              <w:jc w:val="right"/>
              <w:rPr>
                <w:sz w:val="16"/>
                <w:szCs w:val="16"/>
              </w:rPr>
            </w:pPr>
            <w:r w:rsidRPr="00EF2A4E">
              <w:rPr>
                <w:sz w:val="16"/>
                <w:szCs w:val="16"/>
              </w:rPr>
              <w:t>0,0</w:t>
            </w:r>
          </w:p>
        </w:tc>
      </w:tr>
      <w:tr w:rsidR="00EF2A4E" w:rsidRPr="00EF2A4E" w14:paraId="54F2261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24DDAD9" w14:textId="77777777" w:rsidR="00EF2A4E" w:rsidRPr="00EF2A4E" w:rsidRDefault="00EF2A4E" w:rsidP="00EF2A4E">
            <w:pPr>
              <w:rPr>
                <w:sz w:val="16"/>
                <w:szCs w:val="16"/>
              </w:rPr>
            </w:pPr>
            <w:r w:rsidRPr="00EF2A4E">
              <w:rPr>
                <w:sz w:val="16"/>
                <w:szCs w:val="16"/>
              </w:rPr>
              <w:t>Субсидии на поддержку социально ориентированных некоммерческих организаций</w:t>
            </w:r>
          </w:p>
        </w:tc>
        <w:tc>
          <w:tcPr>
            <w:tcW w:w="416" w:type="dxa"/>
            <w:tcBorders>
              <w:top w:val="nil"/>
              <w:left w:val="nil"/>
              <w:bottom w:val="single" w:sz="4" w:space="0" w:color="auto"/>
              <w:right w:val="single" w:sz="4" w:space="0" w:color="auto"/>
            </w:tcBorders>
            <w:vAlign w:val="bottom"/>
            <w:hideMark/>
          </w:tcPr>
          <w:p w14:paraId="2FD1B430"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1AFA6AE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3E50FF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5A258F6"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503BB43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1D7DED4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303F52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9E10D3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C509B1"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7711AECD"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7C6BF710" w14:textId="77777777" w:rsidR="00EF2A4E" w:rsidRPr="00EF2A4E" w:rsidRDefault="00EF2A4E" w:rsidP="00EF2A4E">
            <w:pPr>
              <w:jc w:val="right"/>
              <w:rPr>
                <w:sz w:val="16"/>
                <w:szCs w:val="16"/>
              </w:rPr>
            </w:pPr>
            <w:r w:rsidRPr="00EF2A4E">
              <w:rPr>
                <w:sz w:val="16"/>
                <w:szCs w:val="16"/>
              </w:rPr>
              <w:t>850,0</w:t>
            </w:r>
          </w:p>
        </w:tc>
      </w:tr>
      <w:tr w:rsidR="00EF2A4E" w:rsidRPr="00EF2A4E" w14:paraId="590A5CB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8ACDF67"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4B036D73"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D8AB85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DCF644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84612B8"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0348CF0D"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single" w:sz="4" w:space="0" w:color="auto"/>
              <w:bottom w:val="single" w:sz="4" w:space="0" w:color="auto"/>
              <w:right w:val="nil"/>
            </w:tcBorders>
            <w:vAlign w:val="bottom"/>
            <w:hideMark/>
          </w:tcPr>
          <w:p w14:paraId="1B3BCDA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604D9F1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CDE20C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09B8AAC"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3A2393F2"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01EF6BE2" w14:textId="77777777" w:rsidR="00EF2A4E" w:rsidRPr="00EF2A4E" w:rsidRDefault="00EF2A4E" w:rsidP="00EF2A4E">
            <w:pPr>
              <w:jc w:val="right"/>
              <w:rPr>
                <w:sz w:val="16"/>
                <w:szCs w:val="16"/>
              </w:rPr>
            </w:pPr>
            <w:r w:rsidRPr="00EF2A4E">
              <w:rPr>
                <w:sz w:val="16"/>
                <w:szCs w:val="16"/>
              </w:rPr>
              <w:t>850,0</w:t>
            </w:r>
          </w:p>
        </w:tc>
      </w:tr>
      <w:tr w:rsidR="00EF2A4E" w:rsidRPr="00EF2A4E" w14:paraId="5784D7C8" w14:textId="77777777" w:rsidTr="00EF2A4E">
        <w:trPr>
          <w:trHeight w:val="1023"/>
        </w:trPr>
        <w:tc>
          <w:tcPr>
            <w:tcW w:w="3261" w:type="dxa"/>
            <w:tcBorders>
              <w:top w:val="nil"/>
              <w:left w:val="nil"/>
              <w:bottom w:val="nil"/>
              <w:right w:val="nil"/>
            </w:tcBorders>
            <w:noWrap/>
            <w:hideMark/>
          </w:tcPr>
          <w:p w14:paraId="7D93F1B5" w14:textId="77777777" w:rsidR="00EF2A4E" w:rsidRPr="00EF2A4E" w:rsidRDefault="00EF2A4E" w:rsidP="00EF2A4E">
            <w:pPr>
              <w:rPr>
                <w:sz w:val="16"/>
                <w:szCs w:val="16"/>
              </w:rPr>
            </w:pPr>
            <w:r w:rsidRPr="00EF2A4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tcBorders>
              <w:top w:val="nil"/>
              <w:left w:val="single" w:sz="4" w:space="0" w:color="auto"/>
              <w:bottom w:val="single" w:sz="4" w:space="0" w:color="auto"/>
              <w:right w:val="single" w:sz="4" w:space="0" w:color="auto"/>
            </w:tcBorders>
            <w:vAlign w:val="bottom"/>
            <w:hideMark/>
          </w:tcPr>
          <w:p w14:paraId="2FACAF0E"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EC4812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39AAF0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03A33F5"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53E7F440"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single" w:sz="4" w:space="0" w:color="auto"/>
              <w:bottom w:val="single" w:sz="4" w:space="0" w:color="auto"/>
              <w:right w:val="nil"/>
            </w:tcBorders>
            <w:vAlign w:val="bottom"/>
            <w:hideMark/>
          </w:tcPr>
          <w:p w14:paraId="0492289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762B51C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76ED89A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C77CDB"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2D0D8A4B"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7B7F2394" w14:textId="77777777" w:rsidR="00EF2A4E" w:rsidRPr="00EF2A4E" w:rsidRDefault="00EF2A4E" w:rsidP="00EF2A4E">
            <w:pPr>
              <w:jc w:val="right"/>
              <w:rPr>
                <w:sz w:val="16"/>
                <w:szCs w:val="16"/>
              </w:rPr>
            </w:pPr>
            <w:r w:rsidRPr="00EF2A4E">
              <w:rPr>
                <w:sz w:val="16"/>
                <w:szCs w:val="16"/>
              </w:rPr>
              <w:t>850,0</w:t>
            </w:r>
          </w:p>
        </w:tc>
      </w:tr>
      <w:tr w:rsidR="00EF2A4E" w:rsidRPr="00EF2A4E" w14:paraId="1F4678AF"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1E56E69B"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06D97EB6"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60DEBAA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BAB446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46CE66F"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70D10C2F"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single" w:sz="4" w:space="0" w:color="auto"/>
              <w:bottom w:val="single" w:sz="4" w:space="0" w:color="auto"/>
              <w:right w:val="nil"/>
            </w:tcBorders>
            <w:vAlign w:val="bottom"/>
            <w:hideMark/>
          </w:tcPr>
          <w:p w14:paraId="1ECD5B71"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4739B4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0BE093C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91A1D7"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0AFA9491"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4A2241E3" w14:textId="77777777" w:rsidR="00EF2A4E" w:rsidRPr="00EF2A4E" w:rsidRDefault="00EF2A4E" w:rsidP="00EF2A4E">
            <w:pPr>
              <w:jc w:val="right"/>
              <w:rPr>
                <w:sz w:val="16"/>
                <w:szCs w:val="16"/>
              </w:rPr>
            </w:pPr>
            <w:r w:rsidRPr="00EF2A4E">
              <w:rPr>
                <w:sz w:val="16"/>
                <w:szCs w:val="16"/>
              </w:rPr>
              <w:t>850,0</w:t>
            </w:r>
          </w:p>
        </w:tc>
      </w:tr>
      <w:tr w:rsidR="00EF2A4E" w:rsidRPr="00EF2A4E" w14:paraId="48D6ACFB" w14:textId="77777777" w:rsidTr="00EF2A4E">
        <w:trPr>
          <w:trHeight w:val="960"/>
        </w:trPr>
        <w:tc>
          <w:tcPr>
            <w:tcW w:w="3261" w:type="dxa"/>
            <w:tcBorders>
              <w:top w:val="nil"/>
              <w:left w:val="single" w:sz="4" w:space="0" w:color="auto"/>
              <w:bottom w:val="single" w:sz="4" w:space="0" w:color="auto"/>
              <w:right w:val="nil"/>
            </w:tcBorders>
            <w:vAlign w:val="bottom"/>
            <w:hideMark/>
          </w:tcPr>
          <w:p w14:paraId="6D909588" w14:textId="77777777" w:rsidR="00EF2A4E" w:rsidRPr="00EF2A4E" w:rsidRDefault="00EF2A4E" w:rsidP="00EF2A4E">
            <w:pPr>
              <w:rPr>
                <w:sz w:val="16"/>
                <w:szCs w:val="16"/>
              </w:rPr>
            </w:pPr>
            <w:r w:rsidRPr="00EF2A4E">
              <w:rPr>
                <w:sz w:val="16"/>
                <w:szCs w:val="16"/>
              </w:rPr>
              <w:t>Защита населения и территории от чрезвычайных ситуаций природного и техногенного характера, пожарная безопасность</w:t>
            </w:r>
          </w:p>
        </w:tc>
        <w:tc>
          <w:tcPr>
            <w:tcW w:w="416" w:type="dxa"/>
            <w:tcBorders>
              <w:top w:val="nil"/>
              <w:left w:val="single" w:sz="4" w:space="0" w:color="auto"/>
              <w:bottom w:val="single" w:sz="4" w:space="0" w:color="auto"/>
              <w:right w:val="single" w:sz="4" w:space="0" w:color="auto"/>
            </w:tcBorders>
            <w:vAlign w:val="bottom"/>
            <w:hideMark/>
          </w:tcPr>
          <w:p w14:paraId="5EC578F1"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8BD9D2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D43A93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7BF1246"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682CCDEF"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single" w:sz="4" w:space="0" w:color="auto"/>
              <w:bottom w:val="single" w:sz="4" w:space="0" w:color="auto"/>
              <w:right w:val="nil"/>
            </w:tcBorders>
            <w:vAlign w:val="bottom"/>
            <w:hideMark/>
          </w:tcPr>
          <w:p w14:paraId="19E5471B"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0BE5A543"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noWrap/>
            <w:vAlign w:val="center"/>
            <w:hideMark/>
          </w:tcPr>
          <w:p w14:paraId="0401B5A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0A1EDD4"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6F2DC005"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492C7022" w14:textId="77777777" w:rsidR="00EF2A4E" w:rsidRPr="00EF2A4E" w:rsidRDefault="00EF2A4E" w:rsidP="00EF2A4E">
            <w:pPr>
              <w:jc w:val="right"/>
              <w:rPr>
                <w:sz w:val="16"/>
                <w:szCs w:val="16"/>
              </w:rPr>
            </w:pPr>
            <w:r w:rsidRPr="00EF2A4E">
              <w:rPr>
                <w:sz w:val="16"/>
                <w:szCs w:val="16"/>
              </w:rPr>
              <w:t>850,0</w:t>
            </w:r>
          </w:p>
        </w:tc>
      </w:tr>
      <w:tr w:rsidR="00EF2A4E" w:rsidRPr="00EF2A4E" w14:paraId="1CA59A2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EB6F0D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B42A299"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4664CBD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3EC74C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14904A8"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nil"/>
            </w:tcBorders>
            <w:noWrap/>
            <w:vAlign w:val="bottom"/>
            <w:hideMark/>
          </w:tcPr>
          <w:p w14:paraId="29447F5E"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single" w:sz="4" w:space="0" w:color="auto"/>
              <w:bottom w:val="single" w:sz="4" w:space="0" w:color="auto"/>
              <w:right w:val="nil"/>
            </w:tcBorders>
            <w:vAlign w:val="bottom"/>
            <w:hideMark/>
          </w:tcPr>
          <w:p w14:paraId="43D706ED"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single" w:sz="4" w:space="0" w:color="auto"/>
              <w:bottom w:val="single" w:sz="4" w:space="0" w:color="auto"/>
              <w:right w:val="nil"/>
            </w:tcBorders>
            <w:vAlign w:val="bottom"/>
            <w:hideMark/>
          </w:tcPr>
          <w:p w14:paraId="2B317A68"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nil"/>
            </w:tcBorders>
            <w:vAlign w:val="bottom"/>
            <w:hideMark/>
          </w:tcPr>
          <w:p w14:paraId="2431A62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1FBED1E6" w14:textId="77777777" w:rsidR="00EF2A4E" w:rsidRPr="00EF2A4E" w:rsidRDefault="00EF2A4E" w:rsidP="00EF2A4E">
            <w:pPr>
              <w:jc w:val="right"/>
              <w:rPr>
                <w:sz w:val="16"/>
                <w:szCs w:val="16"/>
              </w:rPr>
            </w:pPr>
            <w:r w:rsidRPr="00EF2A4E">
              <w:rPr>
                <w:sz w:val="16"/>
                <w:szCs w:val="16"/>
              </w:rPr>
              <w:t>850,0</w:t>
            </w:r>
          </w:p>
        </w:tc>
        <w:tc>
          <w:tcPr>
            <w:tcW w:w="992" w:type="dxa"/>
            <w:tcBorders>
              <w:top w:val="nil"/>
              <w:left w:val="single" w:sz="4" w:space="0" w:color="auto"/>
              <w:bottom w:val="single" w:sz="4" w:space="0" w:color="auto"/>
              <w:right w:val="nil"/>
            </w:tcBorders>
            <w:noWrap/>
            <w:vAlign w:val="bottom"/>
            <w:hideMark/>
          </w:tcPr>
          <w:p w14:paraId="768727D6" w14:textId="77777777" w:rsidR="00EF2A4E" w:rsidRPr="00EF2A4E" w:rsidRDefault="00EF2A4E" w:rsidP="00EF2A4E">
            <w:pPr>
              <w:jc w:val="right"/>
              <w:rPr>
                <w:sz w:val="16"/>
                <w:szCs w:val="16"/>
              </w:rPr>
            </w:pPr>
            <w:r w:rsidRPr="00EF2A4E">
              <w:rPr>
                <w:sz w:val="16"/>
                <w:szCs w:val="16"/>
              </w:rPr>
              <w:t>850,0</w:t>
            </w:r>
          </w:p>
        </w:tc>
        <w:tc>
          <w:tcPr>
            <w:tcW w:w="1135" w:type="dxa"/>
            <w:tcBorders>
              <w:top w:val="nil"/>
              <w:left w:val="single" w:sz="4" w:space="0" w:color="auto"/>
              <w:bottom w:val="single" w:sz="4" w:space="0" w:color="auto"/>
              <w:right w:val="nil"/>
            </w:tcBorders>
            <w:noWrap/>
            <w:vAlign w:val="bottom"/>
            <w:hideMark/>
          </w:tcPr>
          <w:p w14:paraId="3A10414B" w14:textId="77777777" w:rsidR="00EF2A4E" w:rsidRPr="00EF2A4E" w:rsidRDefault="00EF2A4E" w:rsidP="00EF2A4E">
            <w:pPr>
              <w:jc w:val="right"/>
              <w:rPr>
                <w:sz w:val="16"/>
                <w:szCs w:val="16"/>
              </w:rPr>
            </w:pPr>
            <w:r w:rsidRPr="00EF2A4E">
              <w:rPr>
                <w:sz w:val="16"/>
                <w:szCs w:val="16"/>
              </w:rPr>
              <w:t>850,0</w:t>
            </w:r>
          </w:p>
        </w:tc>
      </w:tr>
      <w:tr w:rsidR="00EF2A4E" w:rsidRPr="00EF2A4E" w14:paraId="60A0C3AC" w14:textId="77777777" w:rsidTr="00C00C22">
        <w:trPr>
          <w:trHeight w:val="914"/>
        </w:trPr>
        <w:tc>
          <w:tcPr>
            <w:tcW w:w="3261" w:type="dxa"/>
            <w:tcBorders>
              <w:top w:val="nil"/>
              <w:left w:val="single" w:sz="4" w:space="0" w:color="auto"/>
              <w:bottom w:val="single" w:sz="4" w:space="0" w:color="auto"/>
              <w:right w:val="single" w:sz="4" w:space="0" w:color="auto"/>
            </w:tcBorders>
            <w:vAlign w:val="bottom"/>
            <w:hideMark/>
          </w:tcPr>
          <w:p w14:paraId="1817EE6A" w14:textId="77777777" w:rsidR="00EF2A4E" w:rsidRPr="00EF2A4E" w:rsidRDefault="00EF2A4E" w:rsidP="00EF2A4E">
            <w:pPr>
              <w:rPr>
                <w:sz w:val="16"/>
                <w:szCs w:val="16"/>
              </w:rPr>
            </w:pPr>
            <w:r w:rsidRPr="00EF2A4E">
              <w:rPr>
                <w:sz w:val="16"/>
                <w:szCs w:val="16"/>
              </w:rPr>
              <w:t xml:space="preserve">Основное мероприятие "Мероприятия по защите населения и территории от чрезвычайных ситуаций природного и техногенного характера, гражданской обороне" </w:t>
            </w:r>
          </w:p>
        </w:tc>
        <w:tc>
          <w:tcPr>
            <w:tcW w:w="416" w:type="dxa"/>
            <w:tcBorders>
              <w:top w:val="nil"/>
              <w:left w:val="nil"/>
              <w:bottom w:val="single" w:sz="4" w:space="0" w:color="auto"/>
              <w:right w:val="single" w:sz="4" w:space="0" w:color="auto"/>
            </w:tcBorders>
            <w:vAlign w:val="bottom"/>
            <w:hideMark/>
          </w:tcPr>
          <w:p w14:paraId="692211FA"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B1889D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76E18F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5C167B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7B5C8F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3EB05D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A4B003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A53F70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379D9C" w14:textId="77777777" w:rsidR="00EF2A4E" w:rsidRPr="00EF2A4E" w:rsidRDefault="00EF2A4E" w:rsidP="00EF2A4E">
            <w:pPr>
              <w:jc w:val="right"/>
              <w:rPr>
                <w:sz w:val="16"/>
                <w:szCs w:val="16"/>
              </w:rPr>
            </w:pPr>
            <w:r w:rsidRPr="00EF2A4E">
              <w:rPr>
                <w:sz w:val="16"/>
                <w:szCs w:val="16"/>
              </w:rPr>
              <w:t>3 305,8</w:t>
            </w:r>
          </w:p>
        </w:tc>
        <w:tc>
          <w:tcPr>
            <w:tcW w:w="992" w:type="dxa"/>
            <w:tcBorders>
              <w:top w:val="nil"/>
              <w:left w:val="single" w:sz="4" w:space="0" w:color="auto"/>
              <w:bottom w:val="single" w:sz="4" w:space="0" w:color="auto"/>
              <w:right w:val="nil"/>
            </w:tcBorders>
            <w:noWrap/>
            <w:vAlign w:val="bottom"/>
            <w:hideMark/>
          </w:tcPr>
          <w:p w14:paraId="7AA61EA5" w14:textId="77777777" w:rsidR="00EF2A4E" w:rsidRPr="00EF2A4E" w:rsidRDefault="00EF2A4E" w:rsidP="00EF2A4E">
            <w:pPr>
              <w:jc w:val="right"/>
              <w:rPr>
                <w:sz w:val="16"/>
                <w:szCs w:val="16"/>
              </w:rPr>
            </w:pPr>
            <w:r w:rsidRPr="00EF2A4E">
              <w:rPr>
                <w:sz w:val="16"/>
                <w:szCs w:val="16"/>
              </w:rPr>
              <w:t>2 683,3</w:t>
            </w:r>
          </w:p>
        </w:tc>
        <w:tc>
          <w:tcPr>
            <w:tcW w:w="1135" w:type="dxa"/>
            <w:tcBorders>
              <w:top w:val="nil"/>
              <w:left w:val="single" w:sz="4" w:space="0" w:color="auto"/>
              <w:bottom w:val="single" w:sz="4" w:space="0" w:color="auto"/>
              <w:right w:val="nil"/>
            </w:tcBorders>
            <w:noWrap/>
            <w:vAlign w:val="bottom"/>
            <w:hideMark/>
          </w:tcPr>
          <w:p w14:paraId="51F289E4" w14:textId="77777777" w:rsidR="00EF2A4E" w:rsidRPr="00EF2A4E" w:rsidRDefault="00EF2A4E" w:rsidP="00EF2A4E">
            <w:pPr>
              <w:jc w:val="right"/>
              <w:rPr>
                <w:sz w:val="16"/>
                <w:szCs w:val="16"/>
              </w:rPr>
            </w:pPr>
            <w:r w:rsidRPr="00EF2A4E">
              <w:rPr>
                <w:sz w:val="16"/>
                <w:szCs w:val="16"/>
              </w:rPr>
              <w:t>2 032,3</w:t>
            </w:r>
          </w:p>
        </w:tc>
      </w:tr>
      <w:tr w:rsidR="00EF2A4E" w:rsidRPr="00EF2A4E" w14:paraId="5BF3236B" w14:textId="77777777" w:rsidTr="00C00C22">
        <w:trPr>
          <w:trHeight w:val="690"/>
        </w:trPr>
        <w:tc>
          <w:tcPr>
            <w:tcW w:w="3261" w:type="dxa"/>
            <w:tcBorders>
              <w:top w:val="nil"/>
              <w:left w:val="single" w:sz="4" w:space="0" w:color="auto"/>
              <w:bottom w:val="single" w:sz="4" w:space="0" w:color="auto"/>
              <w:right w:val="single" w:sz="4" w:space="0" w:color="auto"/>
            </w:tcBorders>
            <w:vAlign w:val="bottom"/>
            <w:hideMark/>
          </w:tcPr>
          <w:p w14:paraId="127F8124" w14:textId="77777777" w:rsidR="00EF2A4E" w:rsidRPr="00EF2A4E" w:rsidRDefault="00EF2A4E" w:rsidP="00EF2A4E">
            <w:pPr>
              <w:rPr>
                <w:sz w:val="16"/>
                <w:szCs w:val="16"/>
              </w:rPr>
            </w:pPr>
            <w:r w:rsidRPr="00EF2A4E">
              <w:rPr>
                <w:sz w:val="16"/>
                <w:szCs w:val="16"/>
              </w:rPr>
              <w:t>Учреждения по защите населения и территории от чрезвычайных ситуаций природного и техногенного характера, гражданской обороне</w:t>
            </w:r>
          </w:p>
        </w:tc>
        <w:tc>
          <w:tcPr>
            <w:tcW w:w="416" w:type="dxa"/>
            <w:tcBorders>
              <w:top w:val="nil"/>
              <w:left w:val="nil"/>
              <w:bottom w:val="single" w:sz="4" w:space="0" w:color="auto"/>
              <w:right w:val="single" w:sz="4" w:space="0" w:color="auto"/>
            </w:tcBorders>
            <w:vAlign w:val="bottom"/>
            <w:hideMark/>
          </w:tcPr>
          <w:p w14:paraId="408A0BE2"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AF6B3B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55972C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39553CC"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single" w:sz="4" w:space="0" w:color="auto"/>
            </w:tcBorders>
            <w:noWrap/>
            <w:vAlign w:val="bottom"/>
            <w:hideMark/>
          </w:tcPr>
          <w:p w14:paraId="52BC9D9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8F6739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1BD11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D476F2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7F827B" w14:textId="77777777" w:rsidR="00EF2A4E" w:rsidRPr="00EF2A4E" w:rsidRDefault="00EF2A4E" w:rsidP="00EF2A4E">
            <w:pPr>
              <w:jc w:val="right"/>
              <w:rPr>
                <w:sz w:val="16"/>
                <w:szCs w:val="16"/>
              </w:rPr>
            </w:pPr>
            <w:r w:rsidRPr="00EF2A4E">
              <w:rPr>
                <w:sz w:val="16"/>
                <w:szCs w:val="16"/>
              </w:rPr>
              <w:t>3 305,8</w:t>
            </w:r>
          </w:p>
        </w:tc>
        <w:tc>
          <w:tcPr>
            <w:tcW w:w="992" w:type="dxa"/>
            <w:tcBorders>
              <w:top w:val="nil"/>
              <w:left w:val="single" w:sz="4" w:space="0" w:color="auto"/>
              <w:bottom w:val="single" w:sz="4" w:space="0" w:color="auto"/>
              <w:right w:val="nil"/>
            </w:tcBorders>
            <w:noWrap/>
            <w:vAlign w:val="bottom"/>
            <w:hideMark/>
          </w:tcPr>
          <w:p w14:paraId="2EBD90AF" w14:textId="77777777" w:rsidR="00EF2A4E" w:rsidRPr="00EF2A4E" w:rsidRDefault="00EF2A4E" w:rsidP="00EF2A4E">
            <w:pPr>
              <w:jc w:val="right"/>
              <w:rPr>
                <w:sz w:val="16"/>
                <w:szCs w:val="16"/>
              </w:rPr>
            </w:pPr>
            <w:r w:rsidRPr="00EF2A4E">
              <w:rPr>
                <w:sz w:val="16"/>
                <w:szCs w:val="16"/>
              </w:rPr>
              <w:t>2 683,3</w:t>
            </w:r>
          </w:p>
        </w:tc>
        <w:tc>
          <w:tcPr>
            <w:tcW w:w="1135" w:type="dxa"/>
            <w:tcBorders>
              <w:top w:val="nil"/>
              <w:left w:val="single" w:sz="4" w:space="0" w:color="auto"/>
              <w:bottom w:val="single" w:sz="4" w:space="0" w:color="auto"/>
              <w:right w:val="nil"/>
            </w:tcBorders>
            <w:noWrap/>
            <w:vAlign w:val="bottom"/>
            <w:hideMark/>
          </w:tcPr>
          <w:p w14:paraId="396467E9" w14:textId="77777777" w:rsidR="00EF2A4E" w:rsidRPr="00EF2A4E" w:rsidRDefault="00EF2A4E" w:rsidP="00EF2A4E">
            <w:pPr>
              <w:jc w:val="right"/>
              <w:rPr>
                <w:sz w:val="16"/>
                <w:szCs w:val="16"/>
              </w:rPr>
            </w:pPr>
            <w:r w:rsidRPr="00EF2A4E">
              <w:rPr>
                <w:sz w:val="16"/>
                <w:szCs w:val="16"/>
              </w:rPr>
              <w:t>2 032,3</w:t>
            </w:r>
          </w:p>
        </w:tc>
      </w:tr>
      <w:tr w:rsidR="00EF2A4E" w:rsidRPr="00EF2A4E" w14:paraId="3A314DF0" w14:textId="77777777" w:rsidTr="00EF2A4E">
        <w:trPr>
          <w:trHeight w:val="1002"/>
        </w:trPr>
        <w:tc>
          <w:tcPr>
            <w:tcW w:w="3261" w:type="dxa"/>
            <w:tcBorders>
              <w:top w:val="nil"/>
              <w:left w:val="single" w:sz="4" w:space="0" w:color="auto"/>
              <w:bottom w:val="single" w:sz="4" w:space="0" w:color="auto"/>
              <w:right w:val="single" w:sz="4" w:space="0" w:color="auto"/>
            </w:tcBorders>
            <w:vAlign w:val="bottom"/>
            <w:hideMark/>
          </w:tcPr>
          <w:p w14:paraId="19A2AE8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110EC8D7"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7F3B986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C51848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E55E704"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508C523A"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323B69B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C545C5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683A6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960486" w14:textId="77777777" w:rsidR="00EF2A4E" w:rsidRPr="00EF2A4E" w:rsidRDefault="00EF2A4E" w:rsidP="00EF2A4E">
            <w:pPr>
              <w:jc w:val="right"/>
              <w:rPr>
                <w:sz w:val="16"/>
                <w:szCs w:val="16"/>
              </w:rPr>
            </w:pPr>
            <w:r w:rsidRPr="00EF2A4E">
              <w:rPr>
                <w:sz w:val="16"/>
                <w:szCs w:val="16"/>
              </w:rPr>
              <w:t>3 209,3</w:t>
            </w:r>
          </w:p>
        </w:tc>
        <w:tc>
          <w:tcPr>
            <w:tcW w:w="992" w:type="dxa"/>
            <w:tcBorders>
              <w:top w:val="nil"/>
              <w:left w:val="single" w:sz="4" w:space="0" w:color="auto"/>
              <w:bottom w:val="single" w:sz="4" w:space="0" w:color="auto"/>
              <w:right w:val="nil"/>
            </w:tcBorders>
            <w:noWrap/>
            <w:vAlign w:val="bottom"/>
            <w:hideMark/>
          </w:tcPr>
          <w:p w14:paraId="1E384081" w14:textId="77777777" w:rsidR="00EF2A4E" w:rsidRPr="00EF2A4E" w:rsidRDefault="00EF2A4E" w:rsidP="00EF2A4E">
            <w:pPr>
              <w:jc w:val="right"/>
              <w:rPr>
                <w:sz w:val="16"/>
                <w:szCs w:val="16"/>
              </w:rPr>
            </w:pPr>
            <w:r w:rsidRPr="00EF2A4E">
              <w:rPr>
                <w:sz w:val="16"/>
                <w:szCs w:val="16"/>
              </w:rPr>
              <w:t>2 605,4</w:t>
            </w:r>
          </w:p>
        </w:tc>
        <w:tc>
          <w:tcPr>
            <w:tcW w:w="1135" w:type="dxa"/>
            <w:tcBorders>
              <w:top w:val="nil"/>
              <w:left w:val="single" w:sz="4" w:space="0" w:color="auto"/>
              <w:bottom w:val="single" w:sz="4" w:space="0" w:color="auto"/>
              <w:right w:val="nil"/>
            </w:tcBorders>
            <w:noWrap/>
            <w:vAlign w:val="bottom"/>
            <w:hideMark/>
          </w:tcPr>
          <w:p w14:paraId="6F0F54B3" w14:textId="77777777" w:rsidR="00EF2A4E" w:rsidRPr="00EF2A4E" w:rsidRDefault="00EF2A4E" w:rsidP="00EF2A4E">
            <w:pPr>
              <w:jc w:val="right"/>
              <w:rPr>
                <w:sz w:val="16"/>
                <w:szCs w:val="16"/>
              </w:rPr>
            </w:pPr>
            <w:r w:rsidRPr="00EF2A4E">
              <w:rPr>
                <w:sz w:val="16"/>
                <w:szCs w:val="16"/>
              </w:rPr>
              <w:t>1 954,4</w:t>
            </w:r>
          </w:p>
        </w:tc>
      </w:tr>
      <w:tr w:rsidR="00EF2A4E" w:rsidRPr="00EF2A4E" w14:paraId="10D97623"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087D438"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vAlign w:val="bottom"/>
            <w:hideMark/>
          </w:tcPr>
          <w:p w14:paraId="45E52EA0"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43A9881"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6F94150"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34B7999"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7184ACC2"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09E487F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F3FC6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CB2AF3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DF82CA5" w14:textId="77777777" w:rsidR="00EF2A4E" w:rsidRPr="00EF2A4E" w:rsidRDefault="00EF2A4E" w:rsidP="00EF2A4E">
            <w:pPr>
              <w:jc w:val="right"/>
              <w:rPr>
                <w:sz w:val="16"/>
                <w:szCs w:val="16"/>
              </w:rPr>
            </w:pPr>
            <w:r w:rsidRPr="00EF2A4E">
              <w:rPr>
                <w:sz w:val="16"/>
                <w:szCs w:val="16"/>
              </w:rPr>
              <w:t>3 209,3</w:t>
            </w:r>
          </w:p>
        </w:tc>
        <w:tc>
          <w:tcPr>
            <w:tcW w:w="992" w:type="dxa"/>
            <w:tcBorders>
              <w:top w:val="nil"/>
              <w:left w:val="single" w:sz="4" w:space="0" w:color="auto"/>
              <w:bottom w:val="single" w:sz="4" w:space="0" w:color="auto"/>
              <w:right w:val="nil"/>
            </w:tcBorders>
            <w:noWrap/>
            <w:vAlign w:val="bottom"/>
            <w:hideMark/>
          </w:tcPr>
          <w:p w14:paraId="54D565D2" w14:textId="77777777" w:rsidR="00EF2A4E" w:rsidRPr="00EF2A4E" w:rsidRDefault="00EF2A4E" w:rsidP="00EF2A4E">
            <w:pPr>
              <w:jc w:val="right"/>
              <w:rPr>
                <w:sz w:val="16"/>
                <w:szCs w:val="16"/>
              </w:rPr>
            </w:pPr>
            <w:r w:rsidRPr="00EF2A4E">
              <w:rPr>
                <w:sz w:val="16"/>
                <w:szCs w:val="16"/>
              </w:rPr>
              <w:t>2 605,4</w:t>
            </w:r>
          </w:p>
        </w:tc>
        <w:tc>
          <w:tcPr>
            <w:tcW w:w="1135" w:type="dxa"/>
            <w:tcBorders>
              <w:top w:val="nil"/>
              <w:left w:val="single" w:sz="4" w:space="0" w:color="auto"/>
              <w:bottom w:val="single" w:sz="4" w:space="0" w:color="auto"/>
              <w:right w:val="nil"/>
            </w:tcBorders>
            <w:noWrap/>
            <w:vAlign w:val="bottom"/>
            <w:hideMark/>
          </w:tcPr>
          <w:p w14:paraId="19B005C1" w14:textId="77777777" w:rsidR="00EF2A4E" w:rsidRPr="00EF2A4E" w:rsidRDefault="00EF2A4E" w:rsidP="00EF2A4E">
            <w:pPr>
              <w:jc w:val="right"/>
              <w:rPr>
                <w:sz w:val="16"/>
                <w:szCs w:val="16"/>
              </w:rPr>
            </w:pPr>
            <w:r w:rsidRPr="00EF2A4E">
              <w:rPr>
                <w:sz w:val="16"/>
                <w:szCs w:val="16"/>
              </w:rPr>
              <w:t>1 954,4</w:t>
            </w:r>
          </w:p>
        </w:tc>
      </w:tr>
      <w:tr w:rsidR="00EF2A4E" w:rsidRPr="00EF2A4E" w14:paraId="50450E8F"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195D8F6"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6CB10A57"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EE6958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F0447D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24417F5"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3957F596"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7E753E66"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72E7D71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334BB1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F9704A" w14:textId="77777777" w:rsidR="00EF2A4E" w:rsidRPr="00EF2A4E" w:rsidRDefault="00EF2A4E" w:rsidP="00EF2A4E">
            <w:pPr>
              <w:jc w:val="right"/>
              <w:rPr>
                <w:sz w:val="16"/>
                <w:szCs w:val="16"/>
              </w:rPr>
            </w:pPr>
            <w:r w:rsidRPr="00EF2A4E">
              <w:rPr>
                <w:sz w:val="16"/>
                <w:szCs w:val="16"/>
              </w:rPr>
              <w:t>3 209,3</w:t>
            </w:r>
          </w:p>
        </w:tc>
        <w:tc>
          <w:tcPr>
            <w:tcW w:w="992" w:type="dxa"/>
            <w:tcBorders>
              <w:top w:val="nil"/>
              <w:left w:val="single" w:sz="4" w:space="0" w:color="auto"/>
              <w:bottom w:val="single" w:sz="4" w:space="0" w:color="auto"/>
              <w:right w:val="nil"/>
            </w:tcBorders>
            <w:noWrap/>
            <w:vAlign w:val="bottom"/>
            <w:hideMark/>
          </w:tcPr>
          <w:p w14:paraId="74559D0C" w14:textId="77777777" w:rsidR="00EF2A4E" w:rsidRPr="00EF2A4E" w:rsidRDefault="00EF2A4E" w:rsidP="00EF2A4E">
            <w:pPr>
              <w:jc w:val="right"/>
              <w:rPr>
                <w:sz w:val="16"/>
                <w:szCs w:val="16"/>
              </w:rPr>
            </w:pPr>
            <w:r w:rsidRPr="00EF2A4E">
              <w:rPr>
                <w:sz w:val="16"/>
                <w:szCs w:val="16"/>
              </w:rPr>
              <w:t>2 605,4</w:t>
            </w:r>
          </w:p>
        </w:tc>
        <w:tc>
          <w:tcPr>
            <w:tcW w:w="1135" w:type="dxa"/>
            <w:tcBorders>
              <w:top w:val="nil"/>
              <w:left w:val="single" w:sz="4" w:space="0" w:color="auto"/>
              <w:bottom w:val="single" w:sz="4" w:space="0" w:color="auto"/>
              <w:right w:val="nil"/>
            </w:tcBorders>
            <w:noWrap/>
            <w:vAlign w:val="bottom"/>
            <w:hideMark/>
          </w:tcPr>
          <w:p w14:paraId="1376D138" w14:textId="77777777" w:rsidR="00EF2A4E" w:rsidRPr="00EF2A4E" w:rsidRDefault="00EF2A4E" w:rsidP="00EF2A4E">
            <w:pPr>
              <w:jc w:val="right"/>
              <w:rPr>
                <w:sz w:val="16"/>
                <w:szCs w:val="16"/>
              </w:rPr>
            </w:pPr>
            <w:r w:rsidRPr="00EF2A4E">
              <w:rPr>
                <w:sz w:val="16"/>
                <w:szCs w:val="16"/>
              </w:rPr>
              <w:t>1 954,4</w:t>
            </w:r>
          </w:p>
        </w:tc>
      </w:tr>
      <w:tr w:rsidR="00EF2A4E" w:rsidRPr="00EF2A4E" w14:paraId="6053A142" w14:textId="77777777" w:rsidTr="00EF2A4E">
        <w:trPr>
          <w:trHeight w:val="255"/>
        </w:trPr>
        <w:tc>
          <w:tcPr>
            <w:tcW w:w="3261" w:type="dxa"/>
            <w:tcBorders>
              <w:top w:val="nil"/>
              <w:left w:val="single" w:sz="4" w:space="0" w:color="auto"/>
              <w:bottom w:val="single" w:sz="4" w:space="0" w:color="auto"/>
              <w:right w:val="nil"/>
            </w:tcBorders>
            <w:vAlign w:val="bottom"/>
            <w:hideMark/>
          </w:tcPr>
          <w:p w14:paraId="044C6D27" w14:textId="77777777" w:rsidR="00EF2A4E" w:rsidRPr="00EF2A4E" w:rsidRDefault="00EF2A4E" w:rsidP="00EF2A4E">
            <w:pPr>
              <w:rPr>
                <w:sz w:val="16"/>
                <w:szCs w:val="16"/>
              </w:rPr>
            </w:pPr>
            <w:r w:rsidRPr="00EF2A4E">
              <w:rPr>
                <w:sz w:val="16"/>
                <w:szCs w:val="16"/>
              </w:rPr>
              <w:t>Гражданская оборона</w:t>
            </w:r>
          </w:p>
        </w:tc>
        <w:tc>
          <w:tcPr>
            <w:tcW w:w="416" w:type="dxa"/>
            <w:tcBorders>
              <w:top w:val="nil"/>
              <w:left w:val="single" w:sz="4" w:space="0" w:color="auto"/>
              <w:bottom w:val="single" w:sz="4" w:space="0" w:color="auto"/>
              <w:right w:val="single" w:sz="4" w:space="0" w:color="auto"/>
            </w:tcBorders>
            <w:vAlign w:val="bottom"/>
            <w:hideMark/>
          </w:tcPr>
          <w:p w14:paraId="0304258C"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1211E1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E8B1A1D"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975B442"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73912D34"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23800CF1"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027D4682"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1B068B3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18B532" w14:textId="77777777" w:rsidR="00EF2A4E" w:rsidRPr="00EF2A4E" w:rsidRDefault="00EF2A4E" w:rsidP="00EF2A4E">
            <w:pPr>
              <w:jc w:val="right"/>
              <w:rPr>
                <w:sz w:val="16"/>
                <w:szCs w:val="16"/>
              </w:rPr>
            </w:pPr>
            <w:r w:rsidRPr="00EF2A4E">
              <w:rPr>
                <w:sz w:val="16"/>
                <w:szCs w:val="16"/>
              </w:rPr>
              <w:t>3 209,3</w:t>
            </w:r>
          </w:p>
        </w:tc>
        <w:tc>
          <w:tcPr>
            <w:tcW w:w="992" w:type="dxa"/>
            <w:tcBorders>
              <w:top w:val="nil"/>
              <w:left w:val="single" w:sz="4" w:space="0" w:color="auto"/>
              <w:bottom w:val="single" w:sz="4" w:space="0" w:color="auto"/>
              <w:right w:val="nil"/>
            </w:tcBorders>
            <w:noWrap/>
            <w:vAlign w:val="bottom"/>
            <w:hideMark/>
          </w:tcPr>
          <w:p w14:paraId="7FEC30AD" w14:textId="77777777" w:rsidR="00EF2A4E" w:rsidRPr="00EF2A4E" w:rsidRDefault="00EF2A4E" w:rsidP="00EF2A4E">
            <w:pPr>
              <w:jc w:val="right"/>
              <w:rPr>
                <w:sz w:val="16"/>
                <w:szCs w:val="16"/>
              </w:rPr>
            </w:pPr>
            <w:r w:rsidRPr="00EF2A4E">
              <w:rPr>
                <w:sz w:val="16"/>
                <w:szCs w:val="16"/>
              </w:rPr>
              <w:t>2 605,4</w:t>
            </w:r>
          </w:p>
        </w:tc>
        <w:tc>
          <w:tcPr>
            <w:tcW w:w="1135" w:type="dxa"/>
            <w:tcBorders>
              <w:top w:val="nil"/>
              <w:left w:val="single" w:sz="4" w:space="0" w:color="auto"/>
              <w:bottom w:val="single" w:sz="4" w:space="0" w:color="auto"/>
              <w:right w:val="nil"/>
            </w:tcBorders>
            <w:noWrap/>
            <w:vAlign w:val="bottom"/>
            <w:hideMark/>
          </w:tcPr>
          <w:p w14:paraId="2314642C" w14:textId="77777777" w:rsidR="00EF2A4E" w:rsidRPr="00EF2A4E" w:rsidRDefault="00EF2A4E" w:rsidP="00EF2A4E">
            <w:pPr>
              <w:jc w:val="right"/>
              <w:rPr>
                <w:sz w:val="16"/>
                <w:szCs w:val="16"/>
              </w:rPr>
            </w:pPr>
            <w:r w:rsidRPr="00EF2A4E">
              <w:rPr>
                <w:sz w:val="16"/>
                <w:szCs w:val="16"/>
              </w:rPr>
              <w:t>1 954,4</w:t>
            </w:r>
          </w:p>
        </w:tc>
      </w:tr>
      <w:tr w:rsidR="00EF2A4E" w:rsidRPr="00EF2A4E" w14:paraId="118B01E3" w14:textId="77777777" w:rsidTr="00EF2A4E">
        <w:trPr>
          <w:trHeight w:val="720"/>
        </w:trPr>
        <w:tc>
          <w:tcPr>
            <w:tcW w:w="3261" w:type="dxa"/>
            <w:tcBorders>
              <w:top w:val="nil"/>
              <w:left w:val="single" w:sz="4" w:space="0" w:color="auto"/>
              <w:bottom w:val="single" w:sz="4" w:space="0" w:color="auto"/>
              <w:right w:val="nil"/>
            </w:tcBorders>
            <w:vAlign w:val="bottom"/>
            <w:hideMark/>
          </w:tcPr>
          <w:p w14:paraId="035E4070"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1DACBE6"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51CD0DC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29628E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5AB8301"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6FCD7E79"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single" w:sz="4" w:space="0" w:color="auto"/>
              <w:bottom w:val="single" w:sz="4" w:space="0" w:color="auto"/>
              <w:right w:val="single" w:sz="4" w:space="0" w:color="auto"/>
            </w:tcBorders>
            <w:vAlign w:val="bottom"/>
            <w:hideMark/>
          </w:tcPr>
          <w:p w14:paraId="3979E23E"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13E928C9"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72CE6CB3"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742D0C61" w14:textId="77777777" w:rsidR="00EF2A4E" w:rsidRPr="00EF2A4E" w:rsidRDefault="00EF2A4E" w:rsidP="00EF2A4E">
            <w:pPr>
              <w:jc w:val="right"/>
              <w:rPr>
                <w:sz w:val="16"/>
                <w:szCs w:val="16"/>
              </w:rPr>
            </w:pPr>
            <w:r w:rsidRPr="00EF2A4E">
              <w:rPr>
                <w:sz w:val="16"/>
                <w:szCs w:val="16"/>
              </w:rPr>
              <w:t>3 209,3</w:t>
            </w:r>
          </w:p>
        </w:tc>
        <w:tc>
          <w:tcPr>
            <w:tcW w:w="992" w:type="dxa"/>
            <w:tcBorders>
              <w:top w:val="nil"/>
              <w:left w:val="single" w:sz="4" w:space="0" w:color="auto"/>
              <w:bottom w:val="single" w:sz="4" w:space="0" w:color="auto"/>
              <w:right w:val="nil"/>
            </w:tcBorders>
            <w:noWrap/>
            <w:vAlign w:val="bottom"/>
            <w:hideMark/>
          </w:tcPr>
          <w:p w14:paraId="7F40E117" w14:textId="77777777" w:rsidR="00EF2A4E" w:rsidRPr="00EF2A4E" w:rsidRDefault="00EF2A4E" w:rsidP="00EF2A4E">
            <w:pPr>
              <w:jc w:val="right"/>
              <w:rPr>
                <w:sz w:val="16"/>
                <w:szCs w:val="16"/>
              </w:rPr>
            </w:pPr>
            <w:r w:rsidRPr="00EF2A4E">
              <w:rPr>
                <w:sz w:val="16"/>
                <w:szCs w:val="16"/>
              </w:rPr>
              <w:t>2 605,4</w:t>
            </w:r>
          </w:p>
        </w:tc>
        <w:tc>
          <w:tcPr>
            <w:tcW w:w="1135" w:type="dxa"/>
            <w:tcBorders>
              <w:top w:val="nil"/>
              <w:left w:val="single" w:sz="4" w:space="0" w:color="auto"/>
              <w:bottom w:val="single" w:sz="4" w:space="0" w:color="auto"/>
              <w:right w:val="nil"/>
            </w:tcBorders>
            <w:noWrap/>
            <w:vAlign w:val="bottom"/>
            <w:hideMark/>
          </w:tcPr>
          <w:p w14:paraId="7708394C" w14:textId="77777777" w:rsidR="00EF2A4E" w:rsidRPr="00EF2A4E" w:rsidRDefault="00EF2A4E" w:rsidP="00EF2A4E">
            <w:pPr>
              <w:jc w:val="right"/>
              <w:rPr>
                <w:sz w:val="16"/>
                <w:szCs w:val="16"/>
              </w:rPr>
            </w:pPr>
            <w:r w:rsidRPr="00EF2A4E">
              <w:rPr>
                <w:sz w:val="16"/>
                <w:szCs w:val="16"/>
              </w:rPr>
              <w:t>1 954,4</w:t>
            </w:r>
          </w:p>
        </w:tc>
      </w:tr>
      <w:tr w:rsidR="00EF2A4E" w:rsidRPr="00EF2A4E" w14:paraId="4371B36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CD41CE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064E584"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9C5C383"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2EA21C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B1F8B90"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343A0834"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31598B3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3F363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0ED4E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09CF33" w14:textId="77777777" w:rsidR="00EF2A4E" w:rsidRPr="00EF2A4E" w:rsidRDefault="00EF2A4E" w:rsidP="00EF2A4E">
            <w:pPr>
              <w:jc w:val="right"/>
              <w:rPr>
                <w:sz w:val="16"/>
                <w:szCs w:val="16"/>
              </w:rPr>
            </w:pPr>
            <w:r w:rsidRPr="00EF2A4E">
              <w:rPr>
                <w:sz w:val="16"/>
                <w:szCs w:val="16"/>
              </w:rPr>
              <w:t>92,9</w:t>
            </w:r>
          </w:p>
        </w:tc>
        <w:tc>
          <w:tcPr>
            <w:tcW w:w="992" w:type="dxa"/>
            <w:tcBorders>
              <w:top w:val="nil"/>
              <w:left w:val="single" w:sz="4" w:space="0" w:color="auto"/>
              <w:bottom w:val="single" w:sz="4" w:space="0" w:color="auto"/>
              <w:right w:val="nil"/>
            </w:tcBorders>
            <w:noWrap/>
            <w:vAlign w:val="bottom"/>
            <w:hideMark/>
          </w:tcPr>
          <w:p w14:paraId="6A5E9CFC" w14:textId="77777777" w:rsidR="00EF2A4E" w:rsidRPr="00EF2A4E" w:rsidRDefault="00EF2A4E" w:rsidP="00EF2A4E">
            <w:pPr>
              <w:jc w:val="right"/>
              <w:rPr>
                <w:sz w:val="16"/>
                <w:szCs w:val="16"/>
              </w:rPr>
            </w:pPr>
            <w:r w:rsidRPr="00EF2A4E">
              <w:rPr>
                <w:sz w:val="16"/>
                <w:szCs w:val="16"/>
              </w:rPr>
              <w:t>74,3</w:t>
            </w:r>
          </w:p>
        </w:tc>
        <w:tc>
          <w:tcPr>
            <w:tcW w:w="1135" w:type="dxa"/>
            <w:tcBorders>
              <w:top w:val="nil"/>
              <w:left w:val="single" w:sz="4" w:space="0" w:color="auto"/>
              <w:bottom w:val="single" w:sz="4" w:space="0" w:color="auto"/>
              <w:right w:val="nil"/>
            </w:tcBorders>
            <w:noWrap/>
            <w:vAlign w:val="bottom"/>
            <w:hideMark/>
          </w:tcPr>
          <w:p w14:paraId="4AB957FF" w14:textId="77777777" w:rsidR="00EF2A4E" w:rsidRPr="00EF2A4E" w:rsidRDefault="00EF2A4E" w:rsidP="00EF2A4E">
            <w:pPr>
              <w:jc w:val="right"/>
              <w:rPr>
                <w:sz w:val="16"/>
                <w:szCs w:val="16"/>
              </w:rPr>
            </w:pPr>
            <w:r w:rsidRPr="00EF2A4E">
              <w:rPr>
                <w:sz w:val="16"/>
                <w:szCs w:val="16"/>
              </w:rPr>
              <w:t>74,3</w:t>
            </w:r>
          </w:p>
        </w:tc>
      </w:tr>
      <w:tr w:rsidR="00EF2A4E" w:rsidRPr="00EF2A4E" w14:paraId="31424DE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BFCEB48"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0DB1A13"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60841A8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6FB704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70F6AED"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6585C7B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84C55A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37DF5A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244E9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8C9F572" w14:textId="77777777" w:rsidR="00EF2A4E" w:rsidRPr="00EF2A4E" w:rsidRDefault="00EF2A4E" w:rsidP="00EF2A4E">
            <w:pPr>
              <w:jc w:val="right"/>
              <w:rPr>
                <w:sz w:val="16"/>
                <w:szCs w:val="16"/>
              </w:rPr>
            </w:pPr>
            <w:r w:rsidRPr="00EF2A4E">
              <w:rPr>
                <w:sz w:val="16"/>
                <w:szCs w:val="16"/>
              </w:rPr>
              <w:t>92,9</w:t>
            </w:r>
          </w:p>
        </w:tc>
        <w:tc>
          <w:tcPr>
            <w:tcW w:w="992" w:type="dxa"/>
            <w:tcBorders>
              <w:top w:val="nil"/>
              <w:left w:val="single" w:sz="4" w:space="0" w:color="auto"/>
              <w:bottom w:val="single" w:sz="4" w:space="0" w:color="auto"/>
              <w:right w:val="nil"/>
            </w:tcBorders>
            <w:noWrap/>
            <w:vAlign w:val="bottom"/>
            <w:hideMark/>
          </w:tcPr>
          <w:p w14:paraId="76DA1B69" w14:textId="77777777" w:rsidR="00EF2A4E" w:rsidRPr="00EF2A4E" w:rsidRDefault="00EF2A4E" w:rsidP="00EF2A4E">
            <w:pPr>
              <w:jc w:val="right"/>
              <w:rPr>
                <w:sz w:val="16"/>
                <w:szCs w:val="16"/>
              </w:rPr>
            </w:pPr>
            <w:r w:rsidRPr="00EF2A4E">
              <w:rPr>
                <w:sz w:val="16"/>
                <w:szCs w:val="16"/>
              </w:rPr>
              <w:t>74,3</w:t>
            </w:r>
          </w:p>
        </w:tc>
        <w:tc>
          <w:tcPr>
            <w:tcW w:w="1135" w:type="dxa"/>
            <w:tcBorders>
              <w:top w:val="nil"/>
              <w:left w:val="single" w:sz="4" w:space="0" w:color="auto"/>
              <w:bottom w:val="single" w:sz="4" w:space="0" w:color="auto"/>
              <w:right w:val="nil"/>
            </w:tcBorders>
            <w:noWrap/>
            <w:vAlign w:val="bottom"/>
            <w:hideMark/>
          </w:tcPr>
          <w:p w14:paraId="285A74DF" w14:textId="77777777" w:rsidR="00EF2A4E" w:rsidRPr="00EF2A4E" w:rsidRDefault="00EF2A4E" w:rsidP="00EF2A4E">
            <w:pPr>
              <w:jc w:val="right"/>
              <w:rPr>
                <w:sz w:val="16"/>
                <w:szCs w:val="16"/>
              </w:rPr>
            </w:pPr>
            <w:r w:rsidRPr="00EF2A4E">
              <w:rPr>
                <w:sz w:val="16"/>
                <w:szCs w:val="16"/>
              </w:rPr>
              <w:t>74,3</w:t>
            </w:r>
          </w:p>
        </w:tc>
      </w:tr>
      <w:tr w:rsidR="00EF2A4E" w:rsidRPr="00EF2A4E" w14:paraId="1659663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7B2736C"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7402E965"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2EC0CED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5CCC1D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B350883"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0C942DE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BB2E0F9"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086D7E5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B936BF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A2100B" w14:textId="77777777" w:rsidR="00EF2A4E" w:rsidRPr="00EF2A4E" w:rsidRDefault="00EF2A4E" w:rsidP="00EF2A4E">
            <w:pPr>
              <w:jc w:val="right"/>
              <w:rPr>
                <w:sz w:val="16"/>
                <w:szCs w:val="16"/>
              </w:rPr>
            </w:pPr>
            <w:r w:rsidRPr="00EF2A4E">
              <w:rPr>
                <w:sz w:val="16"/>
                <w:szCs w:val="16"/>
              </w:rPr>
              <w:t>92,9</w:t>
            </w:r>
          </w:p>
        </w:tc>
        <w:tc>
          <w:tcPr>
            <w:tcW w:w="992" w:type="dxa"/>
            <w:tcBorders>
              <w:top w:val="nil"/>
              <w:left w:val="single" w:sz="4" w:space="0" w:color="auto"/>
              <w:bottom w:val="single" w:sz="4" w:space="0" w:color="auto"/>
              <w:right w:val="nil"/>
            </w:tcBorders>
            <w:noWrap/>
            <w:vAlign w:val="bottom"/>
            <w:hideMark/>
          </w:tcPr>
          <w:p w14:paraId="114E2EB8" w14:textId="77777777" w:rsidR="00EF2A4E" w:rsidRPr="00EF2A4E" w:rsidRDefault="00EF2A4E" w:rsidP="00EF2A4E">
            <w:pPr>
              <w:jc w:val="right"/>
              <w:rPr>
                <w:sz w:val="16"/>
                <w:szCs w:val="16"/>
              </w:rPr>
            </w:pPr>
            <w:r w:rsidRPr="00EF2A4E">
              <w:rPr>
                <w:sz w:val="16"/>
                <w:szCs w:val="16"/>
              </w:rPr>
              <w:t>74,3</w:t>
            </w:r>
          </w:p>
        </w:tc>
        <w:tc>
          <w:tcPr>
            <w:tcW w:w="1135" w:type="dxa"/>
            <w:tcBorders>
              <w:top w:val="nil"/>
              <w:left w:val="single" w:sz="4" w:space="0" w:color="auto"/>
              <w:bottom w:val="single" w:sz="4" w:space="0" w:color="auto"/>
              <w:right w:val="nil"/>
            </w:tcBorders>
            <w:noWrap/>
            <w:vAlign w:val="bottom"/>
            <w:hideMark/>
          </w:tcPr>
          <w:p w14:paraId="7F630F93" w14:textId="77777777" w:rsidR="00EF2A4E" w:rsidRPr="00EF2A4E" w:rsidRDefault="00EF2A4E" w:rsidP="00EF2A4E">
            <w:pPr>
              <w:jc w:val="right"/>
              <w:rPr>
                <w:sz w:val="16"/>
                <w:szCs w:val="16"/>
              </w:rPr>
            </w:pPr>
            <w:r w:rsidRPr="00EF2A4E">
              <w:rPr>
                <w:sz w:val="16"/>
                <w:szCs w:val="16"/>
              </w:rPr>
              <w:t>74,3</w:t>
            </w:r>
          </w:p>
        </w:tc>
      </w:tr>
      <w:tr w:rsidR="00EF2A4E" w:rsidRPr="00EF2A4E" w14:paraId="32134100" w14:textId="77777777" w:rsidTr="00EF2A4E">
        <w:trPr>
          <w:trHeight w:val="255"/>
        </w:trPr>
        <w:tc>
          <w:tcPr>
            <w:tcW w:w="3261" w:type="dxa"/>
            <w:tcBorders>
              <w:top w:val="nil"/>
              <w:left w:val="single" w:sz="4" w:space="0" w:color="auto"/>
              <w:bottom w:val="single" w:sz="4" w:space="0" w:color="auto"/>
              <w:right w:val="nil"/>
            </w:tcBorders>
            <w:vAlign w:val="bottom"/>
            <w:hideMark/>
          </w:tcPr>
          <w:p w14:paraId="7EB3813A" w14:textId="77777777" w:rsidR="00EF2A4E" w:rsidRPr="00EF2A4E" w:rsidRDefault="00EF2A4E" w:rsidP="00EF2A4E">
            <w:pPr>
              <w:rPr>
                <w:sz w:val="16"/>
                <w:szCs w:val="16"/>
              </w:rPr>
            </w:pPr>
            <w:r w:rsidRPr="00EF2A4E">
              <w:rPr>
                <w:sz w:val="16"/>
                <w:szCs w:val="16"/>
              </w:rPr>
              <w:lastRenderedPageBreak/>
              <w:t>Гражданская оборона</w:t>
            </w:r>
          </w:p>
        </w:tc>
        <w:tc>
          <w:tcPr>
            <w:tcW w:w="416" w:type="dxa"/>
            <w:tcBorders>
              <w:top w:val="nil"/>
              <w:left w:val="single" w:sz="4" w:space="0" w:color="auto"/>
              <w:bottom w:val="single" w:sz="4" w:space="0" w:color="auto"/>
              <w:right w:val="single" w:sz="4" w:space="0" w:color="auto"/>
            </w:tcBorders>
            <w:vAlign w:val="bottom"/>
            <w:hideMark/>
          </w:tcPr>
          <w:p w14:paraId="47719D2F"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6CA7EB83"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102FFD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B1CDF3F"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4DAD6A6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0D8A441"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6221FE1E"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4D1EC1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E10F1A" w14:textId="77777777" w:rsidR="00EF2A4E" w:rsidRPr="00EF2A4E" w:rsidRDefault="00EF2A4E" w:rsidP="00EF2A4E">
            <w:pPr>
              <w:jc w:val="right"/>
              <w:rPr>
                <w:sz w:val="16"/>
                <w:szCs w:val="16"/>
              </w:rPr>
            </w:pPr>
            <w:r w:rsidRPr="00EF2A4E">
              <w:rPr>
                <w:sz w:val="16"/>
                <w:szCs w:val="16"/>
              </w:rPr>
              <w:t>92,9</w:t>
            </w:r>
          </w:p>
        </w:tc>
        <w:tc>
          <w:tcPr>
            <w:tcW w:w="992" w:type="dxa"/>
            <w:tcBorders>
              <w:top w:val="nil"/>
              <w:left w:val="single" w:sz="4" w:space="0" w:color="auto"/>
              <w:bottom w:val="single" w:sz="4" w:space="0" w:color="auto"/>
              <w:right w:val="nil"/>
            </w:tcBorders>
            <w:noWrap/>
            <w:vAlign w:val="bottom"/>
            <w:hideMark/>
          </w:tcPr>
          <w:p w14:paraId="680D2A31" w14:textId="77777777" w:rsidR="00EF2A4E" w:rsidRPr="00EF2A4E" w:rsidRDefault="00EF2A4E" w:rsidP="00EF2A4E">
            <w:pPr>
              <w:jc w:val="right"/>
              <w:rPr>
                <w:sz w:val="16"/>
                <w:szCs w:val="16"/>
              </w:rPr>
            </w:pPr>
            <w:r w:rsidRPr="00EF2A4E">
              <w:rPr>
                <w:sz w:val="16"/>
                <w:szCs w:val="16"/>
              </w:rPr>
              <w:t>74,3</w:t>
            </w:r>
          </w:p>
        </w:tc>
        <w:tc>
          <w:tcPr>
            <w:tcW w:w="1135" w:type="dxa"/>
            <w:tcBorders>
              <w:top w:val="nil"/>
              <w:left w:val="single" w:sz="4" w:space="0" w:color="auto"/>
              <w:bottom w:val="single" w:sz="4" w:space="0" w:color="auto"/>
              <w:right w:val="nil"/>
            </w:tcBorders>
            <w:noWrap/>
            <w:vAlign w:val="bottom"/>
            <w:hideMark/>
          </w:tcPr>
          <w:p w14:paraId="5C187A28" w14:textId="77777777" w:rsidR="00EF2A4E" w:rsidRPr="00EF2A4E" w:rsidRDefault="00EF2A4E" w:rsidP="00EF2A4E">
            <w:pPr>
              <w:jc w:val="right"/>
              <w:rPr>
                <w:sz w:val="16"/>
                <w:szCs w:val="16"/>
              </w:rPr>
            </w:pPr>
            <w:r w:rsidRPr="00EF2A4E">
              <w:rPr>
                <w:sz w:val="16"/>
                <w:szCs w:val="16"/>
              </w:rPr>
              <w:t>74,3</w:t>
            </w:r>
          </w:p>
        </w:tc>
      </w:tr>
      <w:tr w:rsidR="00EF2A4E" w:rsidRPr="00EF2A4E" w14:paraId="62CE6C62" w14:textId="77777777" w:rsidTr="00EF2A4E">
        <w:trPr>
          <w:trHeight w:val="720"/>
        </w:trPr>
        <w:tc>
          <w:tcPr>
            <w:tcW w:w="3261" w:type="dxa"/>
            <w:tcBorders>
              <w:top w:val="nil"/>
              <w:left w:val="single" w:sz="4" w:space="0" w:color="auto"/>
              <w:bottom w:val="single" w:sz="4" w:space="0" w:color="auto"/>
              <w:right w:val="nil"/>
            </w:tcBorders>
            <w:vAlign w:val="bottom"/>
            <w:hideMark/>
          </w:tcPr>
          <w:p w14:paraId="27B16921"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C1ADF71"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DFAE4B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6D2430B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06CE0B4"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0BF50A2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293F6FA"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1176A91E"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1042A4A4"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67B2D8A7" w14:textId="77777777" w:rsidR="00EF2A4E" w:rsidRPr="00EF2A4E" w:rsidRDefault="00EF2A4E" w:rsidP="00EF2A4E">
            <w:pPr>
              <w:jc w:val="right"/>
              <w:rPr>
                <w:sz w:val="16"/>
                <w:szCs w:val="16"/>
              </w:rPr>
            </w:pPr>
            <w:r w:rsidRPr="00EF2A4E">
              <w:rPr>
                <w:sz w:val="16"/>
                <w:szCs w:val="16"/>
              </w:rPr>
              <w:t>92,9</w:t>
            </w:r>
          </w:p>
        </w:tc>
        <w:tc>
          <w:tcPr>
            <w:tcW w:w="992" w:type="dxa"/>
            <w:tcBorders>
              <w:top w:val="nil"/>
              <w:left w:val="single" w:sz="4" w:space="0" w:color="auto"/>
              <w:bottom w:val="single" w:sz="4" w:space="0" w:color="auto"/>
              <w:right w:val="nil"/>
            </w:tcBorders>
            <w:noWrap/>
            <w:vAlign w:val="bottom"/>
            <w:hideMark/>
          </w:tcPr>
          <w:p w14:paraId="532E7DE5" w14:textId="77777777" w:rsidR="00EF2A4E" w:rsidRPr="00EF2A4E" w:rsidRDefault="00EF2A4E" w:rsidP="00EF2A4E">
            <w:pPr>
              <w:jc w:val="right"/>
              <w:rPr>
                <w:sz w:val="16"/>
                <w:szCs w:val="16"/>
              </w:rPr>
            </w:pPr>
            <w:r w:rsidRPr="00EF2A4E">
              <w:rPr>
                <w:sz w:val="16"/>
                <w:szCs w:val="16"/>
              </w:rPr>
              <w:t>74,3</w:t>
            </w:r>
          </w:p>
        </w:tc>
        <w:tc>
          <w:tcPr>
            <w:tcW w:w="1135" w:type="dxa"/>
            <w:tcBorders>
              <w:top w:val="nil"/>
              <w:left w:val="single" w:sz="4" w:space="0" w:color="auto"/>
              <w:bottom w:val="single" w:sz="4" w:space="0" w:color="auto"/>
              <w:right w:val="nil"/>
            </w:tcBorders>
            <w:noWrap/>
            <w:vAlign w:val="bottom"/>
            <w:hideMark/>
          </w:tcPr>
          <w:p w14:paraId="39A0A45E" w14:textId="77777777" w:rsidR="00EF2A4E" w:rsidRPr="00EF2A4E" w:rsidRDefault="00EF2A4E" w:rsidP="00EF2A4E">
            <w:pPr>
              <w:jc w:val="right"/>
              <w:rPr>
                <w:sz w:val="16"/>
                <w:szCs w:val="16"/>
              </w:rPr>
            </w:pPr>
            <w:r w:rsidRPr="00EF2A4E">
              <w:rPr>
                <w:sz w:val="16"/>
                <w:szCs w:val="16"/>
              </w:rPr>
              <w:t>74,3</w:t>
            </w:r>
          </w:p>
        </w:tc>
      </w:tr>
      <w:tr w:rsidR="00EF2A4E" w:rsidRPr="00EF2A4E" w14:paraId="64E1F91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420DB52"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vAlign w:val="bottom"/>
            <w:hideMark/>
          </w:tcPr>
          <w:p w14:paraId="1B8AABF6"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31F3C7A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03FDA0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C9B9EB2"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59240B5F"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single" w:sz="4" w:space="0" w:color="auto"/>
              <w:bottom w:val="single" w:sz="4" w:space="0" w:color="auto"/>
              <w:right w:val="single" w:sz="4" w:space="0" w:color="auto"/>
            </w:tcBorders>
            <w:vAlign w:val="bottom"/>
            <w:hideMark/>
          </w:tcPr>
          <w:p w14:paraId="56D52D4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35E61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DC9B5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4AE70A" w14:textId="77777777" w:rsidR="00EF2A4E" w:rsidRPr="00EF2A4E" w:rsidRDefault="00EF2A4E" w:rsidP="00EF2A4E">
            <w:pPr>
              <w:jc w:val="right"/>
              <w:rPr>
                <w:sz w:val="16"/>
                <w:szCs w:val="16"/>
              </w:rPr>
            </w:pPr>
            <w:r w:rsidRPr="00EF2A4E">
              <w:rPr>
                <w:sz w:val="16"/>
                <w:szCs w:val="16"/>
              </w:rPr>
              <w:t>3,6</w:t>
            </w:r>
          </w:p>
        </w:tc>
        <w:tc>
          <w:tcPr>
            <w:tcW w:w="992" w:type="dxa"/>
            <w:tcBorders>
              <w:top w:val="nil"/>
              <w:left w:val="single" w:sz="4" w:space="0" w:color="auto"/>
              <w:bottom w:val="single" w:sz="4" w:space="0" w:color="auto"/>
              <w:right w:val="nil"/>
            </w:tcBorders>
            <w:noWrap/>
            <w:vAlign w:val="bottom"/>
            <w:hideMark/>
          </w:tcPr>
          <w:p w14:paraId="4A8E51F5" w14:textId="77777777" w:rsidR="00EF2A4E" w:rsidRPr="00EF2A4E" w:rsidRDefault="00EF2A4E" w:rsidP="00EF2A4E">
            <w:pPr>
              <w:jc w:val="right"/>
              <w:rPr>
                <w:sz w:val="16"/>
                <w:szCs w:val="16"/>
              </w:rPr>
            </w:pPr>
            <w:r w:rsidRPr="00EF2A4E">
              <w:rPr>
                <w:sz w:val="16"/>
                <w:szCs w:val="16"/>
              </w:rPr>
              <w:t>3,6</w:t>
            </w:r>
          </w:p>
        </w:tc>
        <w:tc>
          <w:tcPr>
            <w:tcW w:w="1135" w:type="dxa"/>
            <w:tcBorders>
              <w:top w:val="nil"/>
              <w:left w:val="single" w:sz="4" w:space="0" w:color="auto"/>
              <w:bottom w:val="single" w:sz="4" w:space="0" w:color="auto"/>
              <w:right w:val="nil"/>
            </w:tcBorders>
            <w:noWrap/>
            <w:vAlign w:val="bottom"/>
            <w:hideMark/>
          </w:tcPr>
          <w:p w14:paraId="50EB106D" w14:textId="77777777" w:rsidR="00EF2A4E" w:rsidRPr="00EF2A4E" w:rsidRDefault="00EF2A4E" w:rsidP="00EF2A4E">
            <w:pPr>
              <w:jc w:val="right"/>
              <w:rPr>
                <w:sz w:val="16"/>
                <w:szCs w:val="16"/>
              </w:rPr>
            </w:pPr>
            <w:r w:rsidRPr="00EF2A4E">
              <w:rPr>
                <w:sz w:val="16"/>
                <w:szCs w:val="16"/>
              </w:rPr>
              <w:t>3,6</w:t>
            </w:r>
          </w:p>
        </w:tc>
      </w:tr>
      <w:tr w:rsidR="00EF2A4E" w:rsidRPr="00EF2A4E" w14:paraId="4EEFD86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C1CE85A"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single" w:sz="4" w:space="0" w:color="auto"/>
            </w:tcBorders>
            <w:vAlign w:val="bottom"/>
            <w:hideMark/>
          </w:tcPr>
          <w:p w14:paraId="0C0AA31C"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0F20178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D3466C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E5778A5"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3CBC2D0E"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1A19472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6CA9D0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5F7A9F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93FD240" w14:textId="77777777" w:rsidR="00EF2A4E" w:rsidRPr="00EF2A4E" w:rsidRDefault="00EF2A4E" w:rsidP="00EF2A4E">
            <w:pPr>
              <w:jc w:val="right"/>
              <w:rPr>
                <w:sz w:val="16"/>
                <w:szCs w:val="16"/>
              </w:rPr>
            </w:pPr>
            <w:r w:rsidRPr="00EF2A4E">
              <w:rPr>
                <w:sz w:val="16"/>
                <w:szCs w:val="16"/>
              </w:rPr>
              <w:t>3,6</w:t>
            </w:r>
          </w:p>
        </w:tc>
        <w:tc>
          <w:tcPr>
            <w:tcW w:w="992" w:type="dxa"/>
            <w:tcBorders>
              <w:top w:val="nil"/>
              <w:left w:val="single" w:sz="4" w:space="0" w:color="auto"/>
              <w:bottom w:val="single" w:sz="4" w:space="0" w:color="auto"/>
              <w:right w:val="nil"/>
            </w:tcBorders>
            <w:noWrap/>
            <w:vAlign w:val="bottom"/>
            <w:hideMark/>
          </w:tcPr>
          <w:p w14:paraId="2071CE93" w14:textId="77777777" w:rsidR="00EF2A4E" w:rsidRPr="00EF2A4E" w:rsidRDefault="00EF2A4E" w:rsidP="00EF2A4E">
            <w:pPr>
              <w:jc w:val="right"/>
              <w:rPr>
                <w:sz w:val="16"/>
                <w:szCs w:val="16"/>
              </w:rPr>
            </w:pPr>
            <w:r w:rsidRPr="00EF2A4E">
              <w:rPr>
                <w:sz w:val="16"/>
                <w:szCs w:val="16"/>
              </w:rPr>
              <w:t>3,6</w:t>
            </w:r>
          </w:p>
        </w:tc>
        <w:tc>
          <w:tcPr>
            <w:tcW w:w="1135" w:type="dxa"/>
            <w:tcBorders>
              <w:top w:val="nil"/>
              <w:left w:val="single" w:sz="4" w:space="0" w:color="auto"/>
              <w:bottom w:val="single" w:sz="4" w:space="0" w:color="auto"/>
              <w:right w:val="nil"/>
            </w:tcBorders>
            <w:noWrap/>
            <w:vAlign w:val="bottom"/>
            <w:hideMark/>
          </w:tcPr>
          <w:p w14:paraId="490E917A" w14:textId="77777777" w:rsidR="00EF2A4E" w:rsidRPr="00EF2A4E" w:rsidRDefault="00EF2A4E" w:rsidP="00EF2A4E">
            <w:pPr>
              <w:jc w:val="right"/>
              <w:rPr>
                <w:sz w:val="16"/>
                <w:szCs w:val="16"/>
              </w:rPr>
            </w:pPr>
            <w:r w:rsidRPr="00EF2A4E">
              <w:rPr>
                <w:sz w:val="16"/>
                <w:szCs w:val="16"/>
              </w:rPr>
              <w:t>3,6</w:t>
            </w:r>
          </w:p>
        </w:tc>
      </w:tr>
      <w:tr w:rsidR="00EF2A4E" w:rsidRPr="00EF2A4E" w14:paraId="36603E22"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24CB9A8"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347B599E"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7B29D85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F5D688F"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D80FF9B"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28DAA5FE"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671EBC17"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2122AEC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96C0E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737739" w14:textId="77777777" w:rsidR="00EF2A4E" w:rsidRPr="00EF2A4E" w:rsidRDefault="00EF2A4E" w:rsidP="00EF2A4E">
            <w:pPr>
              <w:jc w:val="right"/>
              <w:rPr>
                <w:sz w:val="16"/>
                <w:szCs w:val="16"/>
              </w:rPr>
            </w:pPr>
            <w:r w:rsidRPr="00EF2A4E">
              <w:rPr>
                <w:sz w:val="16"/>
                <w:szCs w:val="16"/>
              </w:rPr>
              <w:t>3,6</w:t>
            </w:r>
          </w:p>
        </w:tc>
        <w:tc>
          <w:tcPr>
            <w:tcW w:w="992" w:type="dxa"/>
            <w:tcBorders>
              <w:top w:val="nil"/>
              <w:left w:val="single" w:sz="4" w:space="0" w:color="auto"/>
              <w:bottom w:val="single" w:sz="4" w:space="0" w:color="auto"/>
              <w:right w:val="nil"/>
            </w:tcBorders>
            <w:noWrap/>
            <w:vAlign w:val="bottom"/>
            <w:hideMark/>
          </w:tcPr>
          <w:p w14:paraId="2CB1919C" w14:textId="77777777" w:rsidR="00EF2A4E" w:rsidRPr="00EF2A4E" w:rsidRDefault="00EF2A4E" w:rsidP="00EF2A4E">
            <w:pPr>
              <w:jc w:val="right"/>
              <w:rPr>
                <w:sz w:val="16"/>
                <w:szCs w:val="16"/>
              </w:rPr>
            </w:pPr>
            <w:r w:rsidRPr="00EF2A4E">
              <w:rPr>
                <w:sz w:val="16"/>
                <w:szCs w:val="16"/>
              </w:rPr>
              <w:t>3,6</w:t>
            </w:r>
          </w:p>
        </w:tc>
        <w:tc>
          <w:tcPr>
            <w:tcW w:w="1135" w:type="dxa"/>
            <w:tcBorders>
              <w:top w:val="nil"/>
              <w:left w:val="single" w:sz="4" w:space="0" w:color="auto"/>
              <w:bottom w:val="single" w:sz="4" w:space="0" w:color="auto"/>
              <w:right w:val="nil"/>
            </w:tcBorders>
            <w:noWrap/>
            <w:vAlign w:val="bottom"/>
            <w:hideMark/>
          </w:tcPr>
          <w:p w14:paraId="332BE796" w14:textId="77777777" w:rsidR="00EF2A4E" w:rsidRPr="00EF2A4E" w:rsidRDefault="00EF2A4E" w:rsidP="00EF2A4E">
            <w:pPr>
              <w:jc w:val="right"/>
              <w:rPr>
                <w:sz w:val="16"/>
                <w:szCs w:val="16"/>
              </w:rPr>
            </w:pPr>
            <w:r w:rsidRPr="00EF2A4E">
              <w:rPr>
                <w:sz w:val="16"/>
                <w:szCs w:val="16"/>
              </w:rPr>
              <w:t>3,6</w:t>
            </w:r>
          </w:p>
        </w:tc>
      </w:tr>
      <w:tr w:rsidR="00EF2A4E" w:rsidRPr="00EF2A4E" w14:paraId="729DF60A" w14:textId="77777777" w:rsidTr="00EF2A4E">
        <w:trPr>
          <w:trHeight w:val="255"/>
        </w:trPr>
        <w:tc>
          <w:tcPr>
            <w:tcW w:w="3261" w:type="dxa"/>
            <w:tcBorders>
              <w:top w:val="nil"/>
              <w:left w:val="single" w:sz="4" w:space="0" w:color="auto"/>
              <w:bottom w:val="single" w:sz="4" w:space="0" w:color="auto"/>
              <w:right w:val="nil"/>
            </w:tcBorders>
            <w:vAlign w:val="bottom"/>
            <w:hideMark/>
          </w:tcPr>
          <w:p w14:paraId="253C739F" w14:textId="77777777" w:rsidR="00EF2A4E" w:rsidRPr="00EF2A4E" w:rsidRDefault="00EF2A4E" w:rsidP="00EF2A4E">
            <w:pPr>
              <w:rPr>
                <w:sz w:val="16"/>
                <w:szCs w:val="16"/>
              </w:rPr>
            </w:pPr>
            <w:r w:rsidRPr="00EF2A4E">
              <w:rPr>
                <w:sz w:val="16"/>
                <w:szCs w:val="16"/>
              </w:rPr>
              <w:t>Гражданская оборона</w:t>
            </w:r>
          </w:p>
        </w:tc>
        <w:tc>
          <w:tcPr>
            <w:tcW w:w="416" w:type="dxa"/>
            <w:tcBorders>
              <w:top w:val="nil"/>
              <w:left w:val="single" w:sz="4" w:space="0" w:color="auto"/>
              <w:bottom w:val="single" w:sz="4" w:space="0" w:color="auto"/>
              <w:right w:val="single" w:sz="4" w:space="0" w:color="auto"/>
            </w:tcBorders>
            <w:vAlign w:val="bottom"/>
            <w:hideMark/>
          </w:tcPr>
          <w:p w14:paraId="1B2C695D"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11D2DD0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6175C030"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D5AD431"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208B4514"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19E5CBB0"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1FC3D3FD"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36A85B7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3C9B3CD" w14:textId="77777777" w:rsidR="00EF2A4E" w:rsidRPr="00EF2A4E" w:rsidRDefault="00EF2A4E" w:rsidP="00EF2A4E">
            <w:pPr>
              <w:jc w:val="right"/>
              <w:rPr>
                <w:sz w:val="16"/>
                <w:szCs w:val="16"/>
              </w:rPr>
            </w:pPr>
            <w:r w:rsidRPr="00EF2A4E">
              <w:rPr>
                <w:sz w:val="16"/>
                <w:szCs w:val="16"/>
              </w:rPr>
              <w:t>3,6</w:t>
            </w:r>
          </w:p>
        </w:tc>
        <w:tc>
          <w:tcPr>
            <w:tcW w:w="992" w:type="dxa"/>
            <w:tcBorders>
              <w:top w:val="nil"/>
              <w:left w:val="single" w:sz="4" w:space="0" w:color="auto"/>
              <w:bottom w:val="single" w:sz="4" w:space="0" w:color="auto"/>
              <w:right w:val="nil"/>
            </w:tcBorders>
            <w:noWrap/>
            <w:vAlign w:val="bottom"/>
            <w:hideMark/>
          </w:tcPr>
          <w:p w14:paraId="1C03BBEE" w14:textId="77777777" w:rsidR="00EF2A4E" w:rsidRPr="00EF2A4E" w:rsidRDefault="00EF2A4E" w:rsidP="00EF2A4E">
            <w:pPr>
              <w:jc w:val="right"/>
              <w:rPr>
                <w:sz w:val="16"/>
                <w:szCs w:val="16"/>
              </w:rPr>
            </w:pPr>
            <w:r w:rsidRPr="00EF2A4E">
              <w:rPr>
                <w:sz w:val="16"/>
                <w:szCs w:val="16"/>
              </w:rPr>
              <w:t>3,6</w:t>
            </w:r>
          </w:p>
        </w:tc>
        <w:tc>
          <w:tcPr>
            <w:tcW w:w="1135" w:type="dxa"/>
            <w:tcBorders>
              <w:top w:val="nil"/>
              <w:left w:val="single" w:sz="4" w:space="0" w:color="auto"/>
              <w:bottom w:val="single" w:sz="4" w:space="0" w:color="auto"/>
              <w:right w:val="nil"/>
            </w:tcBorders>
            <w:noWrap/>
            <w:vAlign w:val="bottom"/>
            <w:hideMark/>
          </w:tcPr>
          <w:p w14:paraId="564D680F" w14:textId="77777777" w:rsidR="00EF2A4E" w:rsidRPr="00EF2A4E" w:rsidRDefault="00EF2A4E" w:rsidP="00EF2A4E">
            <w:pPr>
              <w:jc w:val="right"/>
              <w:rPr>
                <w:sz w:val="16"/>
                <w:szCs w:val="16"/>
              </w:rPr>
            </w:pPr>
            <w:r w:rsidRPr="00EF2A4E">
              <w:rPr>
                <w:sz w:val="16"/>
                <w:szCs w:val="16"/>
              </w:rPr>
              <w:t>3,6</w:t>
            </w:r>
          </w:p>
        </w:tc>
      </w:tr>
      <w:tr w:rsidR="00EF2A4E" w:rsidRPr="00EF2A4E" w14:paraId="65A4C368" w14:textId="77777777" w:rsidTr="00C00C22">
        <w:trPr>
          <w:trHeight w:val="555"/>
        </w:trPr>
        <w:tc>
          <w:tcPr>
            <w:tcW w:w="3261" w:type="dxa"/>
            <w:tcBorders>
              <w:top w:val="nil"/>
              <w:left w:val="single" w:sz="4" w:space="0" w:color="auto"/>
              <w:bottom w:val="single" w:sz="4" w:space="0" w:color="auto"/>
              <w:right w:val="nil"/>
            </w:tcBorders>
            <w:vAlign w:val="bottom"/>
            <w:hideMark/>
          </w:tcPr>
          <w:p w14:paraId="30F4E1BC"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3D84A5C4" w14:textId="77777777" w:rsidR="00EF2A4E" w:rsidRPr="00EF2A4E" w:rsidRDefault="00EF2A4E" w:rsidP="00EF2A4E">
            <w:pPr>
              <w:jc w:val="center"/>
              <w:rPr>
                <w:sz w:val="16"/>
                <w:szCs w:val="16"/>
              </w:rPr>
            </w:pPr>
            <w:r w:rsidRPr="00EF2A4E">
              <w:rPr>
                <w:sz w:val="16"/>
                <w:szCs w:val="16"/>
              </w:rPr>
              <w:t>08</w:t>
            </w:r>
          </w:p>
        </w:tc>
        <w:tc>
          <w:tcPr>
            <w:tcW w:w="316" w:type="dxa"/>
            <w:tcBorders>
              <w:top w:val="nil"/>
              <w:left w:val="nil"/>
              <w:bottom w:val="single" w:sz="4" w:space="0" w:color="auto"/>
              <w:right w:val="single" w:sz="4" w:space="0" w:color="auto"/>
            </w:tcBorders>
            <w:noWrap/>
            <w:vAlign w:val="bottom"/>
            <w:hideMark/>
          </w:tcPr>
          <w:p w14:paraId="24D81A1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16D753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F3693CD" w14:textId="77777777" w:rsidR="00EF2A4E" w:rsidRPr="00EF2A4E" w:rsidRDefault="00EF2A4E" w:rsidP="00EF2A4E">
            <w:pPr>
              <w:jc w:val="center"/>
              <w:rPr>
                <w:sz w:val="16"/>
                <w:szCs w:val="16"/>
              </w:rPr>
            </w:pPr>
            <w:r w:rsidRPr="00EF2A4E">
              <w:rPr>
                <w:sz w:val="16"/>
                <w:szCs w:val="16"/>
              </w:rPr>
              <w:t>61040</w:t>
            </w:r>
          </w:p>
        </w:tc>
        <w:tc>
          <w:tcPr>
            <w:tcW w:w="516" w:type="dxa"/>
            <w:tcBorders>
              <w:top w:val="nil"/>
              <w:left w:val="nil"/>
              <w:bottom w:val="single" w:sz="4" w:space="0" w:color="auto"/>
              <w:right w:val="nil"/>
            </w:tcBorders>
            <w:noWrap/>
            <w:vAlign w:val="bottom"/>
            <w:hideMark/>
          </w:tcPr>
          <w:p w14:paraId="5BD0EAA0"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78C5DD14"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59BF4A1D"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1A8B327F"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691D048E" w14:textId="77777777" w:rsidR="00EF2A4E" w:rsidRPr="00EF2A4E" w:rsidRDefault="00EF2A4E" w:rsidP="00EF2A4E">
            <w:pPr>
              <w:jc w:val="right"/>
              <w:rPr>
                <w:sz w:val="16"/>
                <w:szCs w:val="16"/>
              </w:rPr>
            </w:pPr>
            <w:r w:rsidRPr="00EF2A4E">
              <w:rPr>
                <w:sz w:val="16"/>
                <w:szCs w:val="16"/>
              </w:rPr>
              <w:t>3,6</w:t>
            </w:r>
          </w:p>
        </w:tc>
        <w:tc>
          <w:tcPr>
            <w:tcW w:w="992" w:type="dxa"/>
            <w:tcBorders>
              <w:top w:val="nil"/>
              <w:left w:val="single" w:sz="4" w:space="0" w:color="auto"/>
              <w:bottom w:val="single" w:sz="4" w:space="0" w:color="auto"/>
              <w:right w:val="nil"/>
            </w:tcBorders>
            <w:noWrap/>
            <w:vAlign w:val="bottom"/>
            <w:hideMark/>
          </w:tcPr>
          <w:p w14:paraId="1944B44C" w14:textId="77777777" w:rsidR="00EF2A4E" w:rsidRPr="00EF2A4E" w:rsidRDefault="00EF2A4E" w:rsidP="00EF2A4E">
            <w:pPr>
              <w:jc w:val="right"/>
              <w:rPr>
                <w:sz w:val="16"/>
                <w:szCs w:val="16"/>
              </w:rPr>
            </w:pPr>
            <w:r w:rsidRPr="00EF2A4E">
              <w:rPr>
                <w:sz w:val="16"/>
                <w:szCs w:val="16"/>
              </w:rPr>
              <w:t>3,6</w:t>
            </w:r>
          </w:p>
        </w:tc>
        <w:tc>
          <w:tcPr>
            <w:tcW w:w="1135" w:type="dxa"/>
            <w:tcBorders>
              <w:top w:val="nil"/>
              <w:left w:val="single" w:sz="4" w:space="0" w:color="auto"/>
              <w:bottom w:val="single" w:sz="4" w:space="0" w:color="auto"/>
              <w:right w:val="nil"/>
            </w:tcBorders>
            <w:noWrap/>
            <w:vAlign w:val="bottom"/>
            <w:hideMark/>
          </w:tcPr>
          <w:p w14:paraId="7BC592FC" w14:textId="77777777" w:rsidR="00EF2A4E" w:rsidRPr="00EF2A4E" w:rsidRDefault="00EF2A4E" w:rsidP="00EF2A4E">
            <w:pPr>
              <w:jc w:val="right"/>
              <w:rPr>
                <w:sz w:val="16"/>
                <w:szCs w:val="16"/>
              </w:rPr>
            </w:pPr>
            <w:r w:rsidRPr="00EF2A4E">
              <w:rPr>
                <w:sz w:val="16"/>
                <w:szCs w:val="16"/>
              </w:rPr>
              <w:t>3,6</w:t>
            </w:r>
          </w:p>
        </w:tc>
      </w:tr>
      <w:tr w:rsidR="00EF2A4E" w:rsidRPr="00EF2A4E" w14:paraId="0FC8E63E" w14:textId="77777777" w:rsidTr="00EF2A4E">
        <w:trPr>
          <w:trHeight w:val="1007"/>
        </w:trPr>
        <w:tc>
          <w:tcPr>
            <w:tcW w:w="3261" w:type="dxa"/>
            <w:tcBorders>
              <w:top w:val="nil"/>
              <w:left w:val="single" w:sz="4" w:space="0" w:color="auto"/>
              <w:bottom w:val="nil"/>
              <w:right w:val="single" w:sz="4" w:space="0" w:color="auto"/>
            </w:tcBorders>
            <w:vAlign w:val="bottom"/>
            <w:hideMark/>
          </w:tcPr>
          <w:p w14:paraId="7CE96257" w14:textId="77777777" w:rsidR="00EF2A4E" w:rsidRPr="00EF2A4E" w:rsidRDefault="00EF2A4E" w:rsidP="00EF2A4E">
            <w:pPr>
              <w:rPr>
                <w:sz w:val="16"/>
                <w:szCs w:val="16"/>
              </w:rPr>
            </w:pPr>
            <w:r w:rsidRPr="00EF2A4E">
              <w:rPr>
                <w:sz w:val="16"/>
                <w:szCs w:val="16"/>
              </w:rPr>
              <w:t>Муниципальная программа развития сельского хозяйства и регулирования рынков сельскохозяйственной продукции, сырья и продовольствия  по Ичалковскому муниципальному району Республики Мордовия</w:t>
            </w:r>
          </w:p>
        </w:tc>
        <w:tc>
          <w:tcPr>
            <w:tcW w:w="416" w:type="dxa"/>
            <w:tcBorders>
              <w:top w:val="nil"/>
              <w:left w:val="nil"/>
              <w:bottom w:val="nil"/>
              <w:right w:val="single" w:sz="4" w:space="0" w:color="auto"/>
            </w:tcBorders>
            <w:vAlign w:val="bottom"/>
            <w:hideMark/>
          </w:tcPr>
          <w:p w14:paraId="206EA396"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4F866E42"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7340BFBA"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1608360A"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40DCDA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097B6C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74C60E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582DC7D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F579795" w14:textId="77777777" w:rsidR="00EF2A4E" w:rsidRPr="00EF2A4E" w:rsidRDefault="00EF2A4E" w:rsidP="00EF2A4E">
            <w:pPr>
              <w:jc w:val="right"/>
              <w:rPr>
                <w:sz w:val="16"/>
                <w:szCs w:val="16"/>
              </w:rPr>
            </w:pPr>
            <w:r w:rsidRPr="00EF2A4E">
              <w:rPr>
                <w:sz w:val="16"/>
                <w:szCs w:val="16"/>
              </w:rPr>
              <w:t>1 354,4</w:t>
            </w:r>
          </w:p>
        </w:tc>
        <w:tc>
          <w:tcPr>
            <w:tcW w:w="992" w:type="dxa"/>
            <w:tcBorders>
              <w:top w:val="nil"/>
              <w:left w:val="single" w:sz="4" w:space="0" w:color="auto"/>
              <w:bottom w:val="single" w:sz="4" w:space="0" w:color="auto"/>
              <w:right w:val="nil"/>
            </w:tcBorders>
            <w:noWrap/>
            <w:vAlign w:val="bottom"/>
            <w:hideMark/>
          </w:tcPr>
          <w:p w14:paraId="0E5F163C" w14:textId="77777777" w:rsidR="00EF2A4E" w:rsidRPr="00EF2A4E" w:rsidRDefault="00EF2A4E" w:rsidP="00EF2A4E">
            <w:pPr>
              <w:jc w:val="right"/>
              <w:rPr>
                <w:sz w:val="16"/>
                <w:szCs w:val="16"/>
              </w:rPr>
            </w:pPr>
            <w:r w:rsidRPr="00EF2A4E">
              <w:rPr>
                <w:sz w:val="16"/>
                <w:szCs w:val="16"/>
              </w:rPr>
              <w:t>1 115,1</w:t>
            </w:r>
          </w:p>
        </w:tc>
        <w:tc>
          <w:tcPr>
            <w:tcW w:w="1135" w:type="dxa"/>
            <w:tcBorders>
              <w:top w:val="nil"/>
              <w:left w:val="single" w:sz="4" w:space="0" w:color="auto"/>
              <w:bottom w:val="single" w:sz="4" w:space="0" w:color="auto"/>
              <w:right w:val="nil"/>
            </w:tcBorders>
            <w:noWrap/>
            <w:vAlign w:val="bottom"/>
            <w:hideMark/>
          </w:tcPr>
          <w:p w14:paraId="70E4ACDF" w14:textId="77777777" w:rsidR="00EF2A4E" w:rsidRPr="00EF2A4E" w:rsidRDefault="00EF2A4E" w:rsidP="00EF2A4E">
            <w:pPr>
              <w:jc w:val="right"/>
              <w:rPr>
                <w:sz w:val="16"/>
                <w:szCs w:val="16"/>
              </w:rPr>
            </w:pPr>
            <w:r w:rsidRPr="00EF2A4E">
              <w:rPr>
                <w:sz w:val="16"/>
                <w:szCs w:val="16"/>
              </w:rPr>
              <w:t>1 522,1</w:t>
            </w:r>
          </w:p>
        </w:tc>
      </w:tr>
      <w:tr w:rsidR="00EF2A4E" w:rsidRPr="00EF2A4E" w14:paraId="31866183"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29359C7C" w14:textId="77777777" w:rsidR="00EF2A4E" w:rsidRPr="00EF2A4E" w:rsidRDefault="00EF2A4E" w:rsidP="00EF2A4E">
            <w:pPr>
              <w:rPr>
                <w:sz w:val="16"/>
                <w:szCs w:val="16"/>
              </w:rPr>
            </w:pPr>
            <w:r w:rsidRPr="00EF2A4E">
              <w:rPr>
                <w:sz w:val="16"/>
                <w:szCs w:val="16"/>
              </w:rPr>
              <w:t>Подпрограмма  «Поддержка и развитие кадрового потенциала в АПК»</w:t>
            </w:r>
          </w:p>
        </w:tc>
        <w:tc>
          <w:tcPr>
            <w:tcW w:w="416" w:type="dxa"/>
            <w:tcBorders>
              <w:top w:val="single" w:sz="4" w:space="0" w:color="auto"/>
              <w:left w:val="nil"/>
              <w:bottom w:val="nil"/>
              <w:right w:val="single" w:sz="4" w:space="0" w:color="auto"/>
            </w:tcBorders>
            <w:vAlign w:val="bottom"/>
            <w:hideMark/>
          </w:tcPr>
          <w:p w14:paraId="08C11139"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1BE78D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32DE436"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0298AFE2"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36A0106C"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5A2D63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3015B7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61FC43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BB865B4" w14:textId="77777777" w:rsidR="00EF2A4E" w:rsidRPr="00EF2A4E" w:rsidRDefault="00EF2A4E" w:rsidP="00EF2A4E">
            <w:pPr>
              <w:jc w:val="right"/>
              <w:rPr>
                <w:sz w:val="16"/>
                <w:szCs w:val="16"/>
              </w:rPr>
            </w:pPr>
            <w:r w:rsidRPr="00EF2A4E">
              <w:rPr>
                <w:sz w:val="16"/>
                <w:szCs w:val="16"/>
              </w:rPr>
              <w:t>1 212,3</w:t>
            </w:r>
          </w:p>
        </w:tc>
        <w:tc>
          <w:tcPr>
            <w:tcW w:w="992" w:type="dxa"/>
            <w:tcBorders>
              <w:top w:val="nil"/>
              <w:left w:val="single" w:sz="4" w:space="0" w:color="auto"/>
              <w:bottom w:val="single" w:sz="4" w:space="0" w:color="auto"/>
              <w:right w:val="nil"/>
            </w:tcBorders>
            <w:noWrap/>
            <w:vAlign w:val="bottom"/>
            <w:hideMark/>
          </w:tcPr>
          <w:p w14:paraId="5C226270" w14:textId="77777777" w:rsidR="00EF2A4E" w:rsidRPr="00EF2A4E" w:rsidRDefault="00EF2A4E" w:rsidP="00EF2A4E">
            <w:pPr>
              <w:jc w:val="right"/>
              <w:rPr>
                <w:sz w:val="16"/>
                <w:szCs w:val="16"/>
              </w:rPr>
            </w:pPr>
            <w:r w:rsidRPr="00EF2A4E">
              <w:rPr>
                <w:sz w:val="16"/>
                <w:szCs w:val="16"/>
              </w:rPr>
              <w:t>1 115,1</w:t>
            </w:r>
          </w:p>
        </w:tc>
        <w:tc>
          <w:tcPr>
            <w:tcW w:w="1135" w:type="dxa"/>
            <w:tcBorders>
              <w:top w:val="nil"/>
              <w:left w:val="single" w:sz="4" w:space="0" w:color="auto"/>
              <w:bottom w:val="single" w:sz="4" w:space="0" w:color="auto"/>
              <w:right w:val="nil"/>
            </w:tcBorders>
            <w:noWrap/>
            <w:vAlign w:val="bottom"/>
            <w:hideMark/>
          </w:tcPr>
          <w:p w14:paraId="2E27376F" w14:textId="77777777" w:rsidR="00EF2A4E" w:rsidRPr="00EF2A4E" w:rsidRDefault="00EF2A4E" w:rsidP="00EF2A4E">
            <w:pPr>
              <w:jc w:val="right"/>
              <w:rPr>
                <w:sz w:val="16"/>
                <w:szCs w:val="16"/>
              </w:rPr>
            </w:pPr>
            <w:r w:rsidRPr="00EF2A4E">
              <w:rPr>
                <w:sz w:val="16"/>
                <w:szCs w:val="16"/>
              </w:rPr>
              <w:t>1 522,1</w:t>
            </w:r>
          </w:p>
        </w:tc>
      </w:tr>
      <w:tr w:rsidR="00EF2A4E" w:rsidRPr="00EF2A4E" w14:paraId="39EDF4FD" w14:textId="77777777" w:rsidTr="00EF2A4E">
        <w:trPr>
          <w:trHeight w:val="818"/>
        </w:trPr>
        <w:tc>
          <w:tcPr>
            <w:tcW w:w="3261" w:type="dxa"/>
            <w:tcBorders>
              <w:top w:val="nil"/>
              <w:left w:val="single" w:sz="4" w:space="0" w:color="auto"/>
              <w:bottom w:val="single" w:sz="4" w:space="0" w:color="auto"/>
              <w:right w:val="single" w:sz="4" w:space="0" w:color="auto"/>
            </w:tcBorders>
            <w:vAlign w:val="bottom"/>
            <w:hideMark/>
          </w:tcPr>
          <w:p w14:paraId="0B579D4F" w14:textId="77777777" w:rsidR="00EF2A4E" w:rsidRPr="00EF2A4E" w:rsidRDefault="00EF2A4E" w:rsidP="00EF2A4E">
            <w:pPr>
              <w:rPr>
                <w:sz w:val="16"/>
                <w:szCs w:val="16"/>
              </w:rPr>
            </w:pPr>
            <w:r w:rsidRPr="00EF2A4E">
              <w:rPr>
                <w:sz w:val="16"/>
                <w:szCs w:val="16"/>
              </w:rPr>
              <w:t>Основное мероприятие «Стимулирование обучения и закрепления молодых специалистов в сельскохозяйственном производстве»</w:t>
            </w:r>
          </w:p>
        </w:tc>
        <w:tc>
          <w:tcPr>
            <w:tcW w:w="416" w:type="dxa"/>
            <w:tcBorders>
              <w:top w:val="single" w:sz="4" w:space="0" w:color="auto"/>
              <w:left w:val="nil"/>
              <w:bottom w:val="nil"/>
              <w:right w:val="single" w:sz="4" w:space="0" w:color="auto"/>
            </w:tcBorders>
            <w:vAlign w:val="bottom"/>
            <w:hideMark/>
          </w:tcPr>
          <w:p w14:paraId="3B3A9473"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515DD4D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7BA5C5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37596E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312BDEB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B0BB31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AE1BA4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0B39EF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5E54E07" w14:textId="77777777" w:rsidR="00EF2A4E" w:rsidRPr="00EF2A4E" w:rsidRDefault="00EF2A4E" w:rsidP="00EF2A4E">
            <w:pPr>
              <w:jc w:val="right"/>
              <w:rPr>
                <w:sz w:val="16"/>
                <w:szCs w:val="16"/>
              </w:rPr>
            </w:pPr>
            <w:r w:rsidRPr="00EF2A4E">
              <w:rPr>
                <w:sz w:val="16"/>
                <w:szCs w:val="16"/>
              </w:rPr>
              <w:t>1 212,3</w:t>
            </w:r>
          </w:p>
        </w:tc>
        <w:tc>
          <w:tcPr>
            <w:tcW w:w="992" w:type="dxa"/>
            <w:tcBorders>
              <w:top w:val="nil"/>
              <w:left w:val="single" w:sz="4" w:space="0" w:color="auto"/>
              <w:bottom w:val="single" w:sz="4" w:space="0" w:color="auto"/>
              <w:right w:val="nil"/>
            </w:tcBorders>
            <w:noWrap/>
            <w:vAlign w:val="bottom"/>
            <w:hideMark/>
          </w:tcPr>
          <w:p w14:paraId="58EF5183" w14:textId="77777777" w:rsidR="00EF2A4E" w:rsidRPr="00EF2A4E" w:rsidRDefault="00EF2A4E" w:rsidP="00EF2A4E">
            <w:pPr>
              <w:jc w:val="right"/>
              <w:rPr>
                <w:sz w:val="16"/>
                <w:szCs w:val="16"/>
              </w:rPr>
            </w:pPr>
            <w:r w:rsidRPr="00EF2A4E">
              <w:rPr>
                <w:sz w:val="16"/>
                <w:szCs w:val="16"/>
              </w:rPr>
              <w:t>1 115,1</w:t>
            </w:r>
          </w:p>
        </w:tc>
        <w:tc>
          <w:tcPr>
            <w:tcW w:w="1135" w:type="dxa"/>
            <w:tcBorders>
              <w:top w:val="nil"/>
              <w:left w:val="single" w:sz="4" w:space="0" w:color="auto"/>
              <w:bottom w:val="single" w:sz="4" w:space="0" w:color="auto"/>
              <w:right w:val="nil"/>
            </w:tcBorders>
            <w:noWrap/>
            <w:vAlign w:val="bottom"/>
            <w:hideMark/>
          </w:tcPr>
          <w:p w14:paraId="7016E8CD" w14:textId="77777777" w:rsidR="00EF2A4E" w:rsidRPr="00EF2A4E" w:rsidRDefault="00EF2A4E" w:rsidP="00EF2A4E">
            <w:pPr>
              <w:jc w:val="right"/>
              <w:rPr>
                <w:sz w:val="16"/>
                <w:szCs w:val="16"/>
              </w:rPr>
            </w:pPr>
            <w:r w:rsidRPr="00EF2A4E">
              <w:rPr>
                <w:sz w:val="16"/>
                <w:szCs w:val="16"/>
              </w:rPr>
              <w:t>1 522,1</w:t>
            </w:r>
          </w:p>
        </w:tc>
      </w:tr>
      <w:tr w:rsidR="00EF2A4E" w:rsidRPr="00EF2A4E" w14:paraId="6471048F" w14:textId="77777777" w:rsidTr="00EF2A4E">
        <w:trPr>
          <w:trHeight w:val="3912"/>
        </w:trPr>
        <w:tc>
          <w:tcPr>
            <w:tcW w:w="3261" w:type="dxa"/>
            <w:tcBorders>
              <w:top w:val="nil"/>
              <w:left w:val="single" w:sz="4" w:space="0" w:color="auto"/>
              <w:bottom w:val="single" w:sz="4" w:space="0" w:color="auto"/>
              <w:right w:val="single" w:sz="4" w:space="0" w:color="auto"/>
            </w:tcBorders>
            <w:vAlign w:val="bottom"/>
            <w:hideMark/>
          </w:tcPr>
          <w:p w14:paraId="78DC52C4"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предоставлению стипендии студентам, обучающимся по очной форме обучения за счет бюджетных ассигнований федерального бюджета, республиканского бюджета Республики Мордовия по сельскохозяйственным профессиям, специальностям,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416" w:type="dxa"/>
            <w:tcBorders>
              <w:top w:val="single" w:sz="4" w:space="0" w:color="auto"/>
              <w:left w:val="nil"/>
              <w:bottom w:val="single" w:sz="4" w:space="0" w:color="auto"/>
              <w:right w:val="single" w:sz="4" w:space="0" w:color="auto"/>
            </w:tcBorders>
            <w:vAlign w:val="bottom"/>
            <w:hideMark/>
          </w:tcPr>
          <w:p w14:paraId="376026A2"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EB6F16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B57495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EA4870F"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single" w:sz="4" w:space="0" w:color="auto"/>
            </w:tcBorders>
            <w:noWrap/>
            <w:vAlign w:val="bottom"/>
            <w:hideMark/>
          </w:tcPr>
          <w:p w14:paraId="38DE341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noWrap/>
            <w:vAlign w:val="bottom"/>
            <w:hideMark/>
          </w:tcPr>
          <w:p w14:paraId="3F81816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noWrap/>
            <w:vAlign w:val="bottom"/>
            <w:hideMark/>
          </w:tcPr>
          <w:p w14:paraId="664EB3A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noWrap/>
            <w:vAlign w:val="bottom"/>
            <w:hideMark/>
          </w:tcPr>
          <w:p w14:paraId="744EAF9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B3D861"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5380B982"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0C5999E1" w14:textId="77777777" w:rsidR="00EF2A4E" w:rsidRPr="00EF2A4E" w:rsidRDefault="00EF2A4E" w:rsidP="00EF2A4E">
            <w:pPr>
              <w:jc w:val="right"/>
              <w:rPr>
                <w:sz w:val="16"/>
                <w:szCs w:val="16"/>
              </w:rPr>
            </w:pPr>
            <w:r w:rsidRPr="00EF2A4E">
              <w:rPr>
                <w:sz w:val="16"/>
                <w:szCs w:val="16"/>
              </w:rPr>
              <w:t>269,9</w:t>
            </w:r>
          </w:p>
        </w:tc>
      </w:tr>
      <w:tr w:rsidR="00EF2A4E" w:rsidRPr="00EF2A4E" w14:paraId="2C86786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EC8C826"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nil"/>
              <w:left w:val="nil"/>
              <w:bottom w:val="single" w:sz="4" w:space="0" w:color="auto"/>
              <w:right w:val="single" w:sz="4" w:space="0" w:color="auto"/>
            </w:tcBorders>
            <w:vAlign w:val="bottom"/>
            <w:hideMark/>
          </w:tcPr>
          <w:p w14:paraId="57B350B7"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152C607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27C680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9AEB47F"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nil"/>
            </w:tcBorders>
            <w:noWrap/>
            <w:vAlign w:val="bottom"/>
            <w:hideMark/>
          </w:tcPr>
          <w:p w14:paraId="1E4F4694"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single" w:sz="4" w:space="0" w:color="auto"/>
              <w:bottom w:val="single" w:sz="4" w:space="0" w:color="auto"/>
              <w:right w:val="nil"/>
            </w:tcBorders>
            <w:noWrap/>
            <w:vAlign w:val="bottom"/>
            <w:hideMark/>
          </w:tcPr>
          <w:p w14:paraId="6253587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noWrap/>
            <w:vAlign w:val="bottom"/>
            <w:hideMark/>
          </w:tcPr>
          <w:p w14:paraId="32755F4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5BD56B1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7AC0C1"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71416CB3"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75F3FEE4" w14:textId="77777777" w:rsidR="00EF2A4E" w:rsidRPr="00EF2A4E" w:rsidRDefault="00EF2A4E" w:rsidP="00EF2A4E">
            <w:pPr>
              <w:jc w:val="right"/>
              <w:rPr>
                <w:sz w:val="16"/>
                <w:szCs w:val="16"/>
              </w:rPr>
            </w:pPr>
            <w:r w:rsidRPr="00EF2A4E">
              <w:rPr>
                <w:sz w:val="16"/>
                <w:szCs w:val="16"/>
              </w:rPr>
              <w:t>269,9</w:t>
            </w:r>
          </w:p>
        </w:tc>
      </w:tr>
      <w:tr w:rsidR="00EF2A4E" w:rsidRPr="00EF2A4E" w14:paraId="499087C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DC4C4FB" w14:textId="77777777" w:rsidR="00EF2A4E" w:rsidRPr="00EF2A4E" w:rsidRDefault="00EF2A4E" w:rsidP="00EF2A4E">
            <w:pPr>
              <w:rPr>
                <w:sz w:val="16"/>
                <w:szCs w:val="16"/>
              </w:rPr>
            </w:pPr>
            <w:r w:rsidRPr="00EF2A4E">
              <w:rPr>
                <w:sz w:val="16"/>
                <w:szCs w:val="16"/>
              </w:rPr>
              <w:t>Иные выплаты населению</w:t>
            </w:r>
          </w:p>
        </w:tc>
        <w:tc>
          <w:tcPr>
            <w:tcW w:w="416" w:type="dxa"/>
            <w:tcBorders>
              <w:top w:val="nil"/>
              <w:left w:val="nil"/>
              <w:bottom w:val="single" w:sz="4" w:space="0" w:color="auto"/>
              <w:right w:val="single" w:sz="4" w:space="0" w:color="auto"/>
            </w:tcBorders>
            <w:vAlign w:val="bottom"/>
            <w:hideMark/>
          </w:tcPr>
          <w:p w14:paraId="40C59D50"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830CE8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36F909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A0AEDC2"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nil"/>
            </w:tcBorders>
            <w:noWrap/>
            <w:vAlign w:val="bottom"/>
            <w:hideMark/>
          </w:tcPr>
          <w:p w14:paraId="405023D0"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nil"/>
            </w:tcBorders>
            <w:noWrap/>
            <w:vAlign w:val="bottom"/>
            <w:hideMark/>
          </w:tcPr>
          <w:p w14:paraId="5D7AB17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noWrap/>
            <w:vAlign w:val="bottom"/>
            <w:hideMark/>
          </w:tcPr>
          <w:p w14:paraId="46F6DF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07FB20B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822A402"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73FABBE9"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7507DC04" w14:textId="77777777" w:rsidR="00EF2A4E" w:rsidRPr="00EF2A4E" w:rsidRDefault="00EF2A4E" w:rsidP="00EF2A4E">
            <w:pPr>
              <w:jc w:val="right"/>
              <w:rPr>
                <w:sz w:val="16"/>
                <w:szCs w:val="16"/>
              </w:rPr>
            </w:pPr>
            <w:r w:rsidRPr="00EF2A4E">
              <w:rPr>
                <w:sz w:val="16"/>
                <w:szCs w:val="16"/>
              </w:rPr>
              <w:t>269,9</w:t>
            </w:r>
          </w:p>
        </w:tc>
      </w:tr>
      <w:tr w:rsidR="00EF2A4E" w:rsidRPr="00EF2A4E" w14:paraId="2CF4962D" w14:textId="77777777" w:rsidTr="00EF2A4E">
        <w:trPr>
          <w:trHeight w:val="255"/>
        </w:trPr>
        <w:tc>
          <w:tcPr>
            <w:tcW w:w="3261" w:type="dxa"/>
            <w:tcBorders>
              <w:top w:val="nil"/>
              <w:left w:val="single" w:sz="4" w:space="0" w:color="auto"/>
              <w:bottom w:val="single" w:sz="4" w:space="0" w:color="auto"/>
              <w:right w:val="nil"/>
            </w:tcBorders>
            <w:vAlign w:val="bottom"/>
            <w:hideMark/>
          </w:tcPr>
          <w:p w14:paraId="48B4CC28"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nil"/>
              <w:right w:val="single" w:sz="4" w:space="0" w:color="auto"/>
            </w:tcBorders>
            <w:vAlign w:val="bottom"/>
            <w:hideMark/>
          </w:tcPr>
          <w:p w14:paraId="5B08FA97"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0282477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AFBE36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C4F3A4B"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nil"/>
            </w:tcBorders>
            <w:noWrap/>
            <w:vAlign w:val="bottom"/>
            <w:hideMark/>
          </w:tcPr>
          <w:p w14:paraId="567BF3E3"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nil"/>
            </w:tcBorders>
            <w:vAlign w:val="bottom"/>
            <w:hideMark/>
          </w:tcPr>
          <w:p w14:paraId="6C481E7C"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25C65EC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62EC92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E7438C"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421700B1"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07824DF0" w14:textId="77777777" w:rsidR="00EF2A4E" w:rsidRPr="00EF2A4E" w:rsidRDefault="00EF2A4E" w:rsidP="00EF2A4E">
            <w:pPr>
              <w:jc w:val="right"/>
              <w:rPr>
                <w:sz w:val="16"/>
                <w:szCs w:val="16"/>
              </w:rPr>
            </w:pPr>
            <w:r w:rsidRPr="00EF2A4E">
              <w:rPr>
                <w:sz w:val="16"/>
                <w:szCs w:val="16"/>
              </w:rPr>
              <w:t>269,9</w:t>
            </w:r>
          </w:p>
        </w:tc>
      </w:tr>
      <w:tr w:rsidR="00EF2A4E" w:rsidRPr="00EF2A4E" w14:paraId="38129264" w14:textId="77777777" w:rsidTr="00EF2A4E">
        <w:trPr>
          <w:trHeight w:val="255"/>
        </w:trPr>
        <w:tc>
          <w:tcPr>
            <w:tcW w:w="3261" w:type="dxa"/>
            <w:tcBorders>
              <w:top w:val="nil"/>
              <w:left w:val="single" w:sz="4" w:space="0" w:color="auto"/>
              <w:bottom w:val="single" w:sz="4" w:space="0" w:color="auto"/>
              <w:right w:val="nil"/>
            </w:tcBorders>
            <w:vAlign w:val="bottom"/>
            <w:hideMark/>
          </w:tcPr>
          <w:p w14:paraId="3E3219B5" w14:textId="77777777" w:rsidR="00EF2A4E" w:rsidRPr="00EF2A4E" w:rsidRDefault="00EF2A4E" w:rsidP="00EF2A4E">
            <w:pPr>
              <w:rPr>
                <w:sz w:val="16"/>
                <w:szCs w:val="16"/>
              </w:rPr>
            </w:pPr>
            <w:r w:rsidRPr="00EF2A4E">
              <w:rPr>
                <w:sz w:val="16"/>
                <w:szCs w:val="16"/>
              </w:rPr>
              <w:t>Сельское хозяйство и рыболовство</w:t>
            </w:r>
          </w:p>
        </w:tc>
        <w:tc>
          <w:tcPr>
            <w:tcW w:w="416" w:type="dxa"/>
            <w:tcBorders>
              <w:top w:val="single" w:sz="4" w:space="0" w:color="auto"/>
              <w:left w:val="single" w:sz="4" w:space="0" w:color="auto"/>
              <w:bottom w:val="nil"/>
              <w:right w:val="single" w:sz="4" w:space="0" w:color="auto"/>
            </w:tcBorders>
            <w:vAlign w:val="bottom"/>
            <w:hideMark/>
          </w:tcPr>
          <w:p w14:paraId="23111B08"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6246D96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30FE41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3AD463B"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nil"/>
            </w:tcBorders>
            <w:noWrap/>
            <w:vAlign w:val="bottom"/>
            <w:hideMark/>
          </w:tcPr>
          <w:p w14:paraId="496C080B"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nil"/>
            </w:tcBorders>
            <w:vAlign w:val="bottom"/>
            <w:hideMark/>
          </w:tcPr>
          <w:p w14:paraId="507D7A31"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78C58EBA"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noWrap/>
            <w:vAlign w:val="center"/>
            <w:hideMark/>
          </w:tcPr>
          <w:p w14:paraId="4E01691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72A349C"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19310B8F"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099519FC" w14:textId="77777777" w:rsidR="00EF2A4E" w:rsidRPr="00EF2A4E" w:rsidRDefault="00EF2A4E" w:rsidP="00EF2A4E">
            <w:pPr>
              <w:jc w:val="right"/>
              <w:rPr>
                <w:sz w:val="16"/>
                <w:szCs w:val="16"/>
              </w:rPr>
            </w:pPr>
            <w:r w:rsidRPr="00EF2A4E">
              <w:rPr>
                <w:sz w:val="16"/>
                <w:szCs w:val="16"/>
              </w:rPr>
              <w:t>269,9</w:t>
            </w:r>
          </w:p>
        </w:tc>
      </w:tr>
      <w:tr w:rsidR="00EF2A4E" w:rsidRPr="00EF2A4E" w14:paraId="7C53655F" w14:textId="77777777" w:rsidTr="00C00C22">
        <w:trPr>
          <w:trHeight w:val="547"/>
        </w:trPr>
        <w:tc>
          <w:tcPr>
            <w:tcW w:w="3261" w:type="dxa"/>
            <w:tcBorders>
              <w:top w:val="nil"/>
              <w:left w:val="single" w:sz="4" w:space="0" w:color="auto"/>
              <w:bottom w:val="single" w:sz="4" w:space="0" w:color="auto"/>
              <w:right w:val="single" w:sz="4" w:space="0" w:color="auto"/>
            </w:tcBorders>
            <w:vAlign w:val="bottom"/>
            <w:hideMark/>
          </w:tcPr>
          <w:p w14:paraId="3B86E8D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vAlign w:val="bottom"/>
            <w:hideMark/>
          </w:tcPr>
          <w:p w14:paraId="41A0144B"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353748F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4F68BF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164359C" w14:textId="77777777" w:rsidR="00EF2A4E" w:rsidRPr="00EF2A4E" w:rsidRDefault="00EF2A4E" w:rsidP="00EF2A4E">
            <w:pPr>
              <w:jc w:val="center"/>
              <w:rPr>
                <w:sz w:val="16"/>
                <w:szCs w:val="16"/>
              </w:rPr>
            </w:pPr>
            <w:r w:rsidRPr="00EF2A4E">
              <w:rPr>
                <w:sz w:val="16"/>
                <w:szCs w:val="16"/>
              </w:rPr>
              <w:t>77160</w:t>
            </w:r>
          </w:p>
        </w:tc>
        <w:tc>
          <w:tcPr>
            <w:tcW w:w="516" w:type="dxa"/>
            <w:tcBorders>
              <w:top w:val="nil"/>
              <w:left w:val="nil"/>
              <w:bottom w:val="single" w:sz="4" w:space="0" w:color="auto"/>
              <w:right w:val="nil"/>
            </w:tcBorders>
            <w:noWrap/>
            <w:vAlign w:val="bottom"/>
            <w:hideMark/>
          </w:tcPr>
          <w:p w14:paraId="1C6961F6"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nil"/>
            </w:tcBorders>
            <w:vAlign w:val="bottom"/>
            <w:hideMark/>
          </w:tcPr>
          <w:p w14:paraId="11DFEE5D"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56C83103"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nil"/>
            </w:tcBorders>
            <w:vAlign w:val="bottom"/>
            <w:hideMark/>
          </w:tcPr>
          <w:p w14:paraId="590D2804"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68C4F8D1" w14:textId="77777777" w:rsidR="00EF2A4E" w:rsidRPr="00EF2A4E" w:rsidRDefault="00EF2A4E" w:rsidP="00EF2A4E">
            <w:pPr>
              <w:jc w:val="right"/>
              <w:rPr>
                <w:sz w:val="16"/>
                <w:szCs w:val="16"/>
              </w:rPr>
            </w:pPr>
            <w:r w:rsidRPr="00EF2A4E">
              <w:rPr>
                <w:sz w:val="16"/>
                <w:szCs w:val="16"/>
              </w:rPr>
              <w:t>168,0</w:t>
            </w:r>
          </w:p>
        </w:tc>
        <w:tc>
          <w:tcPr>
            <w:tcW w:w="992" w:type="dxa"/>
            <w:tcBorders>
              <w:top w:val="nil"/>
              <w:left w:val="single" w:sz="4" w:space="0" w:color="auto"/>
              <w:bottom w:val="single" w:sz="4" w:space="0" w:color="auto"/>
              <w:right w:val="nil"/>
            </w:tcBorders>
            <w:noWrap/>
            <w:vAlign w:val="bottom"/>
            <w:hideMark/>
          </w:tcPr>
          <w:p w14:paraId="678A622F" w14:textId="77777777" w:rsidR="00EF2A4E" w:rsidRPr="00EF2A4E" w:rsidRDefault="00EF2A4E" w:rsidP="00EF2A4E">
            <w:pPr>
              <w:jc w:val="right"/>
              <w:rPr>
                <w:sz w:val="16"/>
                <w:szCs w:val="16"/>
              </w:rPr>
            </w:pPr>
            <w:r w:rsidRPr="00EF2A4E">
              <w:rPr>
                <w:sz w:val="16"/>
                <w:szCs w:val="16"/>
              </w:rPr>
              <w:t>227,9</w:t>
            </w:r>
          </w:p>
        </w:tc>
        <w:tc>
          <w:tcPr>
            <w:tcW w:w="1135" w:type="dxa"/>
            <w:tcBorders>
              <w:top w:val="nil"/>
              <w:left w:val="single" w:sz="4" w:space="0" w:color="auto"/>
              <w:bottom w:val="single" w:sz="4" w:space="0" w:color="auto"/>
              <w:right w:val="nil"/>
            </w:tcBorders>
            <w:noWrap/>
            <w:vAlign w:val="bottom"/>
            <w:hideMark/>
          </w:tcPr>
          <w:p w14:paraId="42E5935E" w14:textId="77777777" w:rsidR="00EF2A4E" w:rsidRPr="00EF2A4E" w:rsidRDefault="00EF2A4E" w:rsidP="00EF2A4E">
            <w:pPr>
              <w:jc w:val="right"/>
              <w:rPr>
                <w:sz w:val="16"/>
                <w:szCs w:val="16"/>
              </w:rPr>
            </w:pPr>
            <w:r w:rsidRPr="00EF2A4E">
              <w:rPr>
                <w:sz w:val="16"/>
                <w:szCs w:val="16"/>
              </w:rPr>
              <w:t>269,9</w:t>
            </w:r>
          </w:p>
        </w:tc>
      </w:tr>
      <w:tr w:rsidR="00EF2A4E" w:rsidRPr="00EF2A4E" w14:paraId="455940D2" w14:textId="77777777" w:rsidTr="00EF2A4E">
        <w:trPr>
          <w:trHeight w:val="3542"/>
        </w:trPr>
        <w:tc>
          <w:tcPr>
            <w:tcW w:w="3261" w:type="dxa"/>
            <w:tcBorders>
              <w:top w:val="nil"/>
              <w:left w:val="single" w:sz="4" w:space="0" w:color="auto"/>
              <w:bottom w:val="single" w:sz="4" w:space="0" w:color="auto"/>
              <w:right w:val="single" w:sz="4" w:space="0" w:color="auto"/>
            </w:tcBorders>
            <w:vAlign w:val="bottom"/>
            <w:hideMark/>
          </w:tcPr>
          <w:p w14:paraId="2664E0C1"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предоставлению компенсационной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416" w:type="dxa"/>
            <w:tcBorders>
              <w:top w:val="single" w:sz="4" w:space="0" w:color="auto"/>
              <w:left w:val="nil"/>
              <w:bottom w:val="nil"/>
              <w:right w:val="single" w:sz="4" w:space="0" w:color="auto"/>
            </w:tcBorders>
            <w:vAlign w:val="bottom"/>
            <w:hideMark/>
          </w:tcPr>
          <w:p w14:paraId="070F0DAE"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678C7D3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3AC78E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AA617AB"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30E6E35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4AC9A3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CA4CB0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90DBB5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ED8AC62"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2959F2C9"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7AC3D1EC" w14:textId="77777777" w:rsidR="00EF2A4E" w:rsidRPr="00EF2A4E" w:rsidRDefault="00EF2A4E" w:rsidP="00EF2A4E">
            <w:pPr>
              <w:jc w:val="right"/>
              <w:rPr>
                <w:sz w:val="16"/>
                <w:szCs w:val="16"/>
              </w:rPr>
            </w:pPr>
            <w:r w:rsidRPr="00EF2A4E">
              <w:rPr>
                <w:sz w:val="16"/>
                <w:szCs w:val="16"/>
              </w:rPr>
              <w:t>459,9</w:t>
            </w:r>
          </w:p>
        </w:tc>
      </w:tr>
      <w:tr w:rsidR="00EF2A4E" w:rsidRPr="00EF2A4E" w14:paraId="35ACD79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C189C52"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single" w:sz="4" w:space="0" w:color="auto"/>
              <w:left w:val="nil"/>
              <w:bottom w:val="nil"/>
              <w:right w:val="single" w:sz="4" w:space="0" w:color="auto"/>
            </w:tcBorders>
            <w:vAlign w:val="bottom"/>
            <w:hideMark/>
          </w:tcPr>
          <w:p w14:paraId="2731BC13"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3A08E6E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28F79D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5414CD2"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452D04D5"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nil"/>
              <w:bottom w:val="single" w:sz="4" w:space="0" w:color="auto"/>
              <w:right w:val="nil"/>
            </w:tcBorders>
            <w:vAlign w:val="bottom"/>
            <w:hideMark/>
          </w:tcPr>
          <w:p w14:paraId="6B1F497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A52AEF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410E943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757F590"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34748661"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755414BF" w14:textId="77777777" w:rsidR="00EF2A4E" w:rsidRPr="00EF2A4E" w:rsidRDefault="00EF2A4E" w:rsidP="00EF2A4E">
            <w:pPr>
              <w:jc w:val="right"/>
              <w:rPr>
                <w:sz w:val="16"/>
                <w:szCs w:val="16"/>
              </w:rPr>
            </w:pPr>
            <w:r w:rsidRPr="00EF2A4E">
              <w:rPr>
                <w:sz w:val="16"/>
                <w:szCs w:val="16"/>
              </w:rPr>
              <w:t>459,9</w:t>
            </w:r>
          </w:p>
        </w:tc>
      </w:tr>
      <w:tr w:rsidR="00EF2A4E" w:rsidRPr="00EF2A4E" w14:paraId="0E38FCB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2D7FE4B" w14:textId="77777777" w:rsidR="00EF2A4E" w:rsidRPr="00EF2A4E" w:rsidRDefault="00EF2A4E" w:rsidP="00EF2A4E">
            <w:pPr>
              <w:rPr>
                <w:sz w:val="16"/>
                <w:szCs w:val="16"/>
              </w:rPr>
            </w:pPr>
            <w:r w:rsidRPr="00EF2A4E">
              <w:rPr>
                <w:sz w:val="16"/>
                <w:szCs w:val="16"/>
              </w:rPr>
              <w:lastRenderedPageBreak/>
              <w:t>Публичные нормативные социальные выплаты гражданам</w:t>
            </w:r>
          </w:p>
        </w:tc>
        <w:tc>
          <w:tcPr>
            <w:tcW w:w="416" w:type="dxa"/>
            <w:tcBorders>
              <w:top w:val="single" w:sz="4" w:space="0" w:color="auto"/>
              <w:left w:val="nil"/>
              <w:bottom w:val="nil"/>
              <w:right w:val="single" w:sz="4" w:space="0" w:color="auto"/>
            </w:tcBorders>
            <w:vAlign w:val="bottom"/>
            <w:hideMark/>
          </w:tcPr>
          <w:p w14:paraId="73436ACB"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C64EEF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731933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3E97215"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3DCA65F2"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nil"/>
            </w:tcBorders>
            <w:vAlign w:val="bottom"/>
            <w:hideMark/>
          </w:tcPr>
          <w:p w14:paraId="18B5D85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339833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06C516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7C2752"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13FD7080"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7CD18DC7" w14:textId="77777777" w:rsidR="00EF2A4E" w:rsidRPr="00EF2A4E" w:rsidRDefault="00EF2A4E" w:rsidP="00EF2A4E">
            <w:pPr>
              <w:jc w:val="right"/>
              <w:rPr>
                <w:sz w:val="16"/>
                <w:szCs w:val="16"/>
              </w:rPr>
            </w:pPr>
            <w:r w:rsidRPr="00EF2A4E">
              <w:rPr>
                <w:sz w:val="16"/>
                <w:szCs w:val="16"/>
              </w:rPr>
              <w:t>459,9</w:t>
            </w:r>
          </w:p>
        </w:tc>
      </w:tr>
      <w:tr w:rsidR="00EF2A4E" w:rsidRPr="00EF2A4E" w14:paraId="645E8C8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B449270"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single" w:sz="4" w:space="0" w:color="auto"/>
              <w:left w:val="nil"/>
              <w:bottom w:val="nil"/>
              <w:right w:val="single" w:sz="4" w:space="0" w:color="auto"/>
            </w:tcBorders>
            <w:vAlign w:val="bottom"/>
            <w:hideMark/>
          </w:tcPr>
          <w:p w14:paraId="50B299DE"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6EC5C8E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4B9AF1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27F0FBF"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6F8BFF08"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nil"/>
            </w:tcBorders>
            <w:vAlign w:val="bottom"/>
            <w:hideMark/>
          </w:tcPr>
          <w:p w14:paraId="68C3BE47"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single" w:sz="4" w:space="0" w:color="auto"/>
              <w:bottom w:val="single" w:sz="4" w:space="0" w:color="auto"/>
              <w:right w:val="nil"/>
            </w:tcBorders>
            <w:vAlign w:val="bottom"/>
            <w:hideMark/>
          </w:tcPr>
          <w:p w14:paraId="3867AB0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7C19AB7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FD5138E"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2C5C287F"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668A57FE" w14:textId="77777777" w:rsidR="00EF2A4E" w:rsidRPr="00EF2A4E" w:rsidRDefault="00EF2A4E" w:rsidP="00EF2A4E">
            <w:pPr>
              <w:jc w:val="right"/>
              <w:rPr>
                <w:sz w:val="16"/>
                <w:szCs w:val="16"/>
              </w:rPr>
            </w:pPr>
            <w:r w:rsidRPr="00EF2A4E">
              <w:rPr>
                <w:sz w:val="16"/>
                <w:szCs w:val="16"/>
              </w:rPr>
              <w:t>459,9</w:t>
            </w:r>
          </w:p>
        </w:tc>
      </w:tr>
      <w:tr w:rsidR="00EF2A4E" w:rsidRPr="00EF2A4E" w14:paraId="7CC5823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A420E68" w14:textId="77777777" w:rsidR="00EF2A4E" w:rsidRPr="00EF2A4E" w:rsidRDefault="00EF2A4E" w:rsidP="00EF2A4E">
            <w:pPr>
              <w:rPr>
                <w:sz w:val="16"/>
                <w:szCs w:val="16"/>
              </w:rPr>
            </w:pPr>
            <w:r w:rsidRPr="00EF2A4E">
              <w:rPr>
                <w:sz w:val="16"/>
                <w:szCs w:val="16"/>
              </w:rPr>
              <w:t>Социальное обеспечение населения</w:t>
            </w:r>
          </w:p>
        </w:tc>
        <w:tc>
          <w:tcPr>
            <w:tcW w:w="416" w:type="dxa"/>
            <w:tcBorders>
              <w:top w:val="single" w:sz="4" w:space="0" w:color="auto"/>
              <w:left w:val="nil"/>
              <w:bottom w:val="nil"/>
              <w:right w:val="single" w:sz="4" w:space="0" w:color="auto"/>
            </w:tcBorders>
            <w:vAlign w:val="bottom"/>
            <w:hideMark/>
          </w:tcPr>
          <w:p w14:paraId="732F6CD1"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D6E813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360EFF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8E33C8A"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10963122"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nil"/>
            </w:tcBorders>
            <w:vAlign w:val="bottom"/>
            <w:hideMark/>
          </w:tcPr>
          <w:p w14:paraId="6CE7A543"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single" w:sz="4" w:space="0" w:color="auto"/>
              <w:bottom w:val="single" w:sz="4" w:space="0" w:color="auto"/>
              <w:right w:val="nil"/>
            </w:tcBorders>
            <w:vAlign w:val="bottom"/>
            <w:hideMark/>
          </w:tcPr>
          <w:p w14:paraId="0DBBF939"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noWrap/>
            <w:vAlign w:val="center"/>
            <w:hideMark/>
          </w:tcPr>
          <w:p w14:paraId="7F54B92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050D966"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68B1072D"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6A6D438E" w14:textId="77777777" w:rsidR="00EF2A4E" w:rsidRPr="00EF2A4E" w:rsidRDefault="00EF2A4E" w:rsidP="00EF2A4E">
            <w:pPr>
              <w:jc w:val="right"/>
              <w:rPr>
                <w:sz w:val="16"/>
                <w:szCs w:val="16"/>
              </w:rPr>
            </w:pPr>
            <w:r w:rsidRPr="00EF2A4E">
              <w:rPr>
                <w:sz w:val="16"/>
                <w:szCs w:val="16"/>
              </w:rPr>
              <w:t>459,9</w:t>
            </w:r>
          </w:p>
        </w:tc>
      </w:tr>
      <w:tr w:rsidR="00EF2A4E" w:rsidRPr="00EF2A4E" w14:paraId="36FA7855" w14:textId="77777777" w:rsidTr="00C00C22">
        <w:trPr>
          <w:trHeight w:val="537"/>
        </w:trPr>
        <w:tc>
          <w:tcPr>
            <w:tcW w:w="3261" w:type="dxa"/>
            <w:tcBorders>
              <w:top w:val="nil"/>
              <w:left w:val="single" w:sz="4" w:space="0" w:color="auto"/>
              <w:bottom w:val="single" w:sz="4" w:space="0" w:color="auto"/>
              <w:right w:val="single" w:sz="4" w:space="0" w:color="auto"/>
            </w:tcBorders>
            <w:vAlign w:val="bottom"/>
            <w:hideMark/>
          </w:tcPr>
          <w:p w14:paraId="40224E5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vAlign w:val="bottom"/>
            <w:hideMark/>
          </w:tcPr>
          <w:p w14:paraId="7F23C334"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1A04A82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FB419E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B530ADC" w14:textId="77777777" w:rsidR="00EF2A4E" w:rsidRPr="00EF2A4E" w:rsidRDefault="00EF2A4E" w:rsidP="00EF2A4E">
            <w:pPr>
              <w:jc w:val="center"/>
              <w:rPr>
                <w:sz w:val="16"/>
                <w:szCs w:val="16"/>
              </w:rPr>
            </w:pPr>
            <w:r w:rsidRPr="00EF2A4E">
              <w:rPr>
                <w:sz w:val="16"/>
                <w:szCs w:val="16"/>
              </w:rPr>
              <w:t>77190</w:t>
            </w:r>
          </w:p>
        </w:tc>
        <w:tc>
          <w:tcPr>
            <w:tcW w:w="516" w:type="dxa"/>
            <w:tcBorders>
              <w:top w:val="nil"/>
              <w:left w:val="nil"/>
              <w:bottom w:val="single" w:sz="4" w:space="0" w:color="auto"/>
              <w:right w:val="single" w:sz="4" w:space="0" w:color="auto"/>
            </w:tcBorders>
            <w:noWrap/>
            <w:vAlign w:val="bottom"/>
            <w:hideMark/>
          </w:tcPr>
          <w:p w14:paraId="3BD4867E"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nil"/>
            </w:tcBorders>
            <w:vAlign w:val="bottom"/>
            <w:hideMark/>
          </w:tcPr>
          <w:p w14:paraId="63387141"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single" w:sz="4" w:space="0" w:color="auto"/>
              <w:bottom w:val="single" w:sz="4" w:space="0" w:color="auto"/>
              <w:right w:val="nil"/>
            </w:tcBorders>
            <w:vAlign w:val="bottom"/>
            <w:hideMark/>
          </w:tcPr>
          <w:p w14:paraId="075DB085"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nil"/>
            </w:tcBorders>
            <w:vAlign w:val="bottom"/>
            <w:hideMark/>
          </w:tcPr>
          <w:p w14:paraId="304992F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1198E85A" w14:textId="77777777" w:rsidR="00EF2A4E" w:rsidRPr="00EF2A4E" w:rsidRDefault="00EF2A4E" w:rsidP="00EF2A4E">
            <w:pPr>
              <w:jc w:val="right"/>
              <w:rPr>
                <w:sz w:val="16"/>
                <w:szCs w:val="16"/>
              </w:rPr>
            </w:pPr>
            <w:r w:rsidRPr="00EF2A4E">
              <w:rPr>
                <w:sz w:val="16"/>
                <w:szCs w:val="16"/>
              </w:rPr>
              <w:t>466,0</w:t>
            </w:r>
          </w:p>
        </w:tc>
        <w:tc>
          <w:tcPr>
            <w:tcW w:w="992" w:type="dxa"/>
            <w:tcBorders>
              <w:top w:val="nil"/>
              <w:left w:val="single" w:sz="4" w:space="0" w:color="auto"/>
              <w:bottom w:val="single" w:sz="4" w:space="0" w:color="auto"/>
              <w:right w:val="nil"/>
            </w:tcBorders>
            <w:noWrap/>
            <w:vAlign w:val="bottom"/>
            <w:hideMark/>
          </w:tcPr>
          <w:p w14:paraId="32168283" w14:textId="77777777" w:rsidR="00EF2A4E" w:rsidRPr="00EF2A4E" w:rsidRDefault="00EF2A4E" w:rsidP="00EF2A4E">
            <w:pPr>
              <w:jc w:val="right"/>
              <w:rPr>
                <w:sz w:val="16"/>
                <w:szCs w:val="16"/>
              </w:rPr>
            </w:pPr>
            <w:r w:rsidRPr="00EF2A4E">
              <w:rPr>
                <w:sz w:val="16"/>
                <w:szCs w:val="16"/>
              </w:rPr>
              <w:t>317,9</w:t>
            </w:r>
          </w:p>
        </w:tc>
        <w:tc>
          <w:tcPr>
            <w:tcW w:w="1135" w:type="dxa"/>
            <w:tcBorders>
              <w:top w:val="nil"/>
              <w:left w:val="single" w:sz="4" w:space="0" w:color="auto"/>
              <w:bottom w:val="single" w:sz="4" w:space="0" w:color="auto"/>
              <w:right w:val="nil"/>
            </w:tcBorders>
            <w:noWrap/>
            <w:vAlign w:val="bottom"/>
            <w:hideMark/>
          </w:tcPr>
          <w:p w14:paraId="2499AFD0" w14:textId="77777777" w:rsidR="00EF2A4E" w:rsidRPr="00EF2A4E" w:rsidRDefault="00EF2A4E" w:rsidP="00EF2A4E">
            <w:pPr>
              <w:jc w:val="right"/>
              <w:rPr>
                <w:sz w:val="16"/>
                <w:szCs w:val="16"/>
              </w:rPr>
            </w:pPr>
            <w:r w:rsidRPr="00EF2A4E">
              <w:rPr>
                <w:sz w:val="16"/>
                <w:szCs w:val="16"/>
              </w:rPr>
              <w:t>459,9</w:t>
            </w:r>
          </w:p>
        </w:tc>
      </w:tr>
      <w:tr w:rsidR="00EF2A4E" w:rsidRPr="00EF2A4E" w14:paraId="019840C0" w14:textId="77777777" w:rsidTr="00EF2A4E">
        <w:trPr>
          <w:trHeight w:val="3553"/>
        </w:trPr>
        <w:tc>
          <w:tcPr>
            <w:tcW w:w="3261" w:type="dxa"/>
            <w:tcBorders>
              <w:top w:val="nil"/>
              <w:left w:val="single" w:sz="4" w:space="0" w:color="auto"/>
              <w:bottom w:val="single" w:sz="4" w:space="0" w:color="auto"/>
              <w:right w:val="single" w:sz="4" w:space="0" w:color="auto"/>
            </w:tcBorders>
            <w:vAlign w:val="bottom"/>
            <w:hideMark/>
          </w:tcPr>
          <w:p w14:paraId="41E73071"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предоставлению ежемесячной денежной выплаты молодым специалистам,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 установленной Указом Главы Республики Мордовия от 27 февраля 2015 года № 91-УГ "О дополнительных мерах по подготовке и закреплению молодых специалистов в сельскохозяйственном производстве"</w:t>
            </w:r>
          </w:p>
        </w:tc>
        <w:tc>
          <w:tcPr>
            <w:tcW w:w="416" w:type="dxa"/>
            <w:tcBorders>
              <w:top w:val="single" w:sz="4" w:space="0" w:color="auto"/>
              <w:left w:val="nil"/>
              <w:bottom w:val="nil"/>
              <w:right w:val="single" w:sz="4" w:space="0" w:color="auto"/>
            </w:tcBorders>
            <w:vAlign w:val="bottom"/>
            <w:hideMark/>
          </w:tcPr>
          <w:p w14:paraId="5D3A378A"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1D7196D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9B419D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D50D466"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single" w:sz="4" w:space="0" w:color="auto"/>
            </w:tcBorders>
            <w:noWrap/>
            <w:vAlign w:val="bottom"/>
            <w:hideMark/>
          </w:tcPr>
          <w:p w14:paraId="20F1583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5D15BD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BBD339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1471756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B113A8"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274BF2D1"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27AF0D26" w14:textId="77777777" w:rsidR="00EF2A4E" w:rsidRPr="00EF2A4E" w:rsidRDefault="00EF2A4E" w:rsidP="00EF2A4E">
            <w:pPr>
              <w:jc w:val="right"/>
              <w:rPr>
                <w:sz w:val="16"/>
                <w:szCs w:val="16"/>
              </w:rPr>
            </w:pPr>
            <w:r w:rsidRPr="00EF2A4E">
              <w:rPr>
                <w:sz w:val="16"/>
                <w:szCs w:val="16"/>
              </w:rPr>
              <w:t>792,3</w:t>
            </w:r>
          </w:p>
        </w:tc>
      </w:tr>
      <w:tr w:rsidR="00EF2A4E" w:rsidRPr="00EF2A4E" w14:paraId="1144E19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8F8C657"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single" w:sz="4" w:space="0" w:color="auto"/>
              <w:left w:val="nil"/>
              <w:bottom w:val="nil"/>
              <w:right w:val="single" w:sz="4" w:space="0" w:color="auto"/>
            </w:tcBorders>
            <w:vAlign w:val="bottom"/>
            <w:hideMark/>
          </w:tcPr>
          <w:p w14:paraId="0ADDC11D"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8463BB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96EC96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A325FE5"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single" w:sz="4" w:space="0" w:color="auto"/>
            </w:tcBorders>
            <w:noWrap/>
            <w:vAlign w:val="bottom"/>
            <w:hideMark/>
          </w:tcPr>
          <w:p w14:paraId="2995B35A"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nil"/>
              <w:bottom w:val="single" w:sz="4" w:space="0" w:color="auto"/>
              <w:right w:val="nil"/>
            </w:tcBorders>
            <w:vAlign w:val="bottom"/>
            <w:hideMark/>
          </w:tcPr>
          <w:p w14:paraId="6F0E516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355776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50D2202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28566E"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2E8880C5"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45C0D1FE" w14:textId="77777777" w:rsidR="00EF2A4E" w:rsidRPr="00EF2A4E" w:rsidRDefault="00EF2A4E" w:rsidP="00EF2A4E">
            <w:pPr>
              <w:jc w:val="right"/>
              <w:rPr>
                <w:sz w:val="16"/>
                <w:szCs w:val="16"/>
              </w:rPr>
            </w:pPr>
            <w:r w:rsidRPr="00EF2A4E">
              <w:rPr>
                <w:sz w:val="16"/>
                <w:szCs w:val="16"/>
              </w:rPr>
              <w:t>792,3</w:t>
            </w:r>
          </w:p>
        </w:tc>
      </w:tr>
      <w:tr w:rsidR="00EF2A4E" w:rsidRPr="00EF2A4E" w14:paraId="514DB9C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A8FB31B" w14:textId="77777777" w:rsidR="00EF2A4E" w:rsidRPr="00EF2A4E" w:rsidRDefault="00EF2A4E" w:rsidP="00EF2A4E">
            <w:pPr>
              <w:rPr>
                <w:sz w:val="16"/>
                <w:szCs w:val="16"/>
              </w:rPr>
            </w:pPr>
            <w:r w:rsidRPr="00EF2A4E">
              <w:rPr>
                <w:sz w:val="16"/>
                <w:szCs w:val="16"/>
              </w:rPr>
              <w:t>Иные выплаты населению</w:t>
            </w:r>
          </w:p>
        </w:tc>
        <w:tc>
          <w:tcPr>
            <w:tcW w:w="416" w:type="dxa"/>
            <w:tcBorders>
              <w:top w:val="single" w:sz="4" w:space="0" w:color="auto"/>
              <w:left w:val="nil"/>
              <w:bottom w:val="nil"/>
              <w:right w:val="single" w:sz="4" w:space="0" w:color="auto"/>
            </w:tcBorders>
            <w:vAlign w:val="bottom"/>
            <w:hideMark/>
          </w:tcPr>
          <w:p w14:paraId="15D6C457"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6B36F38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62A600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2B2FDD5"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single" w:sz="4" w:space="0" w:color="auto"/>
            </w:tcBorders>
            <w:noWrap/>
            <w:vAlign w:val="bottom"/>
            <w:hideMark/>
          </w:tcPr>
          <w:p w14:paraId="77C08F92"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nil"/>
              <w:bottom w:val="single" w:sz="4" w:space="0" w:color="auto"/>
              <w:right w:val="nil"/>
            </w:tcBorders>
            <w:vAlign w:val="bottom"/>
            <w:hideMark/>
          </w:tcPr>
          <w:p w14:paraId="3150C0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20581A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284B1FA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096663"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34A9E152"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7435DC34" w14:textId="77777777" w:rsidR="00EF2A4E" w:rsidRPr="00EF2A4E" w:rsidRDefault="00EF2A4E" w:rsidP="00EF2A4E">
            <w:pPr>
              <w:jc w:val="right"/>
              <w:rPr>
                <w:sz w:val="16"/>
                <w:szCs w:val="16"/>
              </w:rPr>
            </w:pPr>
            <w:r w:rsidRPr="00EF2A4E">
              <w:rPr>
                <w:sz w:val="16"/>
                <w:szCs w:val="16"/>
              </w:rPr>
              <w:t>792,3</w:t>
            </w:r>
          </w:p>
        </w:tc>
      </w:tr>
      <w:tr w:rsidR="00EF2A4E" w:rsidRPr="00EF2A4E" w14:paraId="546CB905" w14:textId="77777777" w:rsidTr="00EF2A4E">
        <w:trPr>
          <w:trHeight w:val="255"/>
        </w:trPr>
        <w:tc>
          <w:tcPr>
            <w:tcW w:w="3261" w:type="dxa"/>
            <w:tcBorders>
              <w:top w:val="nil"/>
              <w:left w:val="single" w:sz="4" w:space="0" w:color="auto"/>
              <w:bottom w:val="single" w:sz="4" w:space="0" w:color="auto"/>
              <w:right w:val="nil"/>
            </w:tcBorders>
            <w:vAlign w:val="bottom"/>
            <w:hideMark/>
          </w:tcPr>
          <w:p w14:paraId="2DDD60D0"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single" w:sz="4" w:space="0" w:color="auto"/>
              <w:left w:val="single" w:sz="4" w:space="0" w:color="auto"/>
              <w:bottom w:val="nil"/>
              <w:right w:val="single" w:sz="4" w:space="0" w:color="auto"/>
            </w:tcBorders>
            <w:vAlign w:val="bottom"/>
            <w:hideMark/>
          </w:tcPr>
          <w:p w14:paraId="20D7CAA8"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1186404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65C0AC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4165639"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single" w:sz="4" w:space="0" w:color="auto"/>
            </w:tcBorders>
            <w:noWrap/>
            <w:vAlign w:val="bottom"/>
            <w:hideMark/>
          </w:tcPr>
          <w:p w14:paraId="17F6B20F"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nil"/>
              <w:bottom w:val="single" w:sz="4" w:space="0" w:color="auto"/>
              <w:right w:val="nil"/>
            </w:tcBorders>
            <w:vAlign w:val="bottom"/>
            <w:hideMark/>
          </w:tcPr>
          <w:p w14:paraId="6E19ABE8"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69E4E7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0DA1763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641DC87"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27B5DCC5"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06E32E1D" w14:textId="77777777" w:rsidR="00EF2A4E" w:rsidRPr="00EF2A4E" w:rsidRDefault="00EF2A4E" w:rsidP="00EF2A4E">
            <w:pPr>
              <w:jc w:val="right"/>
              <w:rPr>
                <w:sz w:val="16"/>
                <w:szCs w:val="16"/>
              </w:rPr>
            </w:pPr>
            <w:r w:rsidRPr="00EF2A4E">
              <w:rPr>
                <w:sz w:val="16"/>
                <w:szCs w:val="16"/>
              </w:rPr>
              <w:t>792,3</w:t>
            </w:r>
          </w:p>
        </w:tc>
      </w:tr>
      <w:tr w:rsidR="00EF2A4E" w:rsidRPr="00EF2A4E" w14:paraId="5A6F0634" w14:textId="77777777" w:rsidTr="00EF2A4E">
        <w:trPr>
          <w:trHeight w:val="255"/>
        </w:trPr>
        <w:tc>
          <w:tcPr>
            <w:tcW w:w="3261" w:type="dxa"/>
            <w:tcBorders>
              <w:top w:val="nil"/>
              <w:left w:val="single" w:sz="4" w:space="0" w:color="auto"/>
              <w:bottom w:val="single" w:sz="4" w:space="0" w:color="auto"/>
              <w:right w:val="nil"/>
            </w:tcBorders>
            <w:vAlign w:val="bottom"/>
            <w:hideMark/>
          </w:tcPr>
          <w:p w14:paraId="6A02CE47" w14:textId="77777777" w:rsidR="00EF2A4E" w:rsidRPr="00EF2A4E" w:rsidRDefault="00EF2A4E" w:rsidP="00EF2A4E">
            <w:pPr>
              <w:rPr>
                <w:sz w:val="16"/>
                <w:szCs w:val="16"/>
              </w:rPr>
            </w:pPr>
            <w:r w:rsidRPr="00EF2A4E">
              <w:rPr>
                <w:sz w:val="16"/>
                <w:szCs w:val="16"/>
              </w:rPr>
              <w:t>Сельское хозяйство и рыболовство</w:t>
            </w:r>
          </w:p>
        </w:tc>
        <w:tc>
          <w:tcPr>
            <w:tcW w:w="416" w:type="dxa"/>
            <w:tcBorders>
              <w:top w:val="single" w:sz="4" w:space="0" w:color="auto"/>
              <w:left w:val="single" w:sz="4" w:space="0" w:color="auto"/>
              <w:bottom w:val="nil"/>
              <w:right w:val="single" w:sz="4" w:space="0" w:color="auto"/>
            </w:tcBorders>
            <w:vAlign w:val="bottom"/>
            <w:hideMark/>
          </w:tcPr>
          <w:p w14:paraId="08B0755A"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7492C55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DA8F3D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5A06916"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single" w:sz="4" w:space="0" w:color="auto"/>
            </w:tcBorders>
            <w:noWrap/>
            <w:vAlign w:val="bottom"/>
            <w:hideMark/>
          </w:tcPr>
          <w:p w14:paraId="45EC37E0"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nil"/>
              <w:bottom w:val="single" w:sz="4" w:space="0" w:color="auto"/>
              <w:right w:val="nil"/>
            </w:tcBorders>
            <w:vAlign w:val="bottom"/>
            <w:hideMark/>
          </w:tcPr>
          <w:p w14:paraId="12285FC6"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31EEE8C7"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noWrap/>
            <w:vAlign w:val="center"/>
            <w:hideMark/>
          </w:tcPr>
          <w:p w14:paraId="3564D6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884413C"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04C788DF"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75DA800A" w14:textId="77777777" w:rsidR="00EF2A4E" w:rsidRPr="00EF2A4E" w:rsidRDefault="00EF2A4E" w:rsidP="00EF2A4E">
            <w:pPr>
              <w:jc w:val="right"/>
              <w:rPr>
                <w:sz w:val="16"/>
                <w:szCs w:val="16"/>
              </w:rPr>
            </w:pPr>
            <w:r w:rsidRPr="00EF2A4E">
              <w:rPr>
                <w:sz w:val="16"/>
                <w:szCs w:val="16"/>
              </w:rPr>
              <w:t>792,3</w:t>
            </w:r>
          </w:p>
        </w:tc>
      </w:tr>
      <w:tr w:rsidR="00EF2A4E" w:rsidRPr="00EF2A4E" w14:paraId="0D9EB5D5" w14:textId="77777777" w:rsidTr="00C00C22">
        <w:trPr>
          <w:trHeight w:val="410"/>
        </w:trPr>
        <w:tc>
          <w:tcPr>
            <w:tcW w:w="3261" w:type="dxa"/>
            <w:tcBorders>
              <w:top w:val="nil"/>
              <w:left w:val="single" w:sz="4" w:space="0" w:color="auto"/>
              <w:bottom w:val="single" w:sz="4" w:space="0" w:color="auto"/>
              <w:right w:val="single" w:sz="4" w:space="0" w:color="auto"/>
            </w:tcBorders>
            <w:vAlign w:val="bottom"/>
            <w:hideMark/>
          </w:tcPr>
          <w:p w14:paraId="704DDB6B"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vAlign w:val="bottom"/>
            <w:hideMark/>
          </w:tcPr>
          <w:p w14:paraId="75E7929A"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nil"/>
              <w:bottom w:val="single" w:sz="4" w:space="0" w:color="auto"/>
              <w:right w:val="single" w:sz="4" w:space="0" w:color="auto"/>
            </w:tcBorders>
            <w:noWrap/>
            <w:vAlign w:val="bottom"/>
            <w:hideMark/>
          </w:tcPr>
          <w:p w14:paraId="4FF00C2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70F889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9F7E0D2" w14:textId="77777777" w:rsidR="00EF2A4E" w:rsidRPr="00EF2A4E" w:rsidRDefault="00EF2A4E" w:rsidP="00EF2A4E">
            <w:pPr>
              <w:jc w:val="center"/>
              <w:rPr>
                <w:sz w:val="16"/>
                <w:szCs w:val="16"/>
              </w:rPr>
            </w:pPr>
            <w:r w:rsidRPr="00EF2A4E">
              <w:rPr>
                <w:sz w:val="16"/>
                <w:szCs w:val="16"/>
              </w:rPr>
              <w:t>77200</w:t>
            </w:r>
          </w:p>
        </w:tc>
        <w:tc>
          <w:tcPr>
            <w:tcW w:w="516" w:type="dxa"/>
            <w:tcBorders>
              <w:top w:val="nil"/>
              <w:left w:val="nil"/>
              <w:bottom w:val="single" w:sz="4" w:space="0" w:color="auto"/>
              <w:right w:val="nil"/>
            </w:tcBorders>
            <w:noWrap/>
            <w:vAlign w:val="bottom"/>
            <w:hideMark/>
          </w:tcPr>
          <w:p w14:paraId="7578BB91"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nil"/>
            </w:tcBorders>
            <w:vAlign w:val="bottom"/>
            <w:hideMark/>
          </w:tcPr>
          <w:p w14:paraId="33C09D5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7F61E401"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nil"/>
            </w:tcBorders>
            <w:vAlign w:val="bottom"/>
            <w:hideMark/>
          </w:tcPr>
          <w:p w14:paraId="6974F7C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47530348" w14:textId="77777777" w:rsidR="00EF2A4E" w:rsidRPr="00EF2A4E" w:rsidRDefault="00EF2A4E" w:rsidP="00EF2A4E">
            <w:pPr>
              <w:jc w:val="right"/>
              <w:rPr>
                <w:sz w:val="16"/>
                <w:szCs w:val="16"/>
              </w:rPr>
            </w:pPr>
            <w:r w:rsidRPr="00EF2A4E">
              <w:rPr>
                <w:sz w:val="16"/>
                <w:szCs w:val="16"/>
              </w:rPr>
              <w:t>578,3</w:t>
            </w:r>
          </w:p>
        </w:tc>
        <w:tc>
          <w:tcPr>
            <w:tcW w:w="992" w:type="dxa"/>
            <w:tcBorders>
              <w:top w:val="nil"/>
              <w:left w:val="single" w:sz="4" w:space="0" w:color="auto"/>
              <w:bottom w:val="single" w:sz="4" w:space="0" w:color="auto"/>
              <w:right w:val="nil"/>
            </w:tcBorders>
            <w:noWrap/>
            <w:vAlign w:val="bottom"/>
            <w:hideMark/>
          </w:tcPr>
          <w:p w14:paraId="56B1C782" w14:textId="77777777" w:rsidR="00EF2A4E" w:rsidRPr="00EF2A4E" w:rsidRDefault="00EF2A4E" w:rsidP="00EF2A4E">
            <w:pPr>
              <w:jc w:val="right"/>
              <w:rPr>
                <w:sz w:val="16"/>
                <w:szCs w:val="16"/>
              </w:rPr>
            </w:pPr>
            <w:r w:rsidRPr="00EF2A4E">
              <w:rPr>
                <w:sz w:val="16"/>
                <w:szCs w:val="16"/>
              </w:rPr>
              <w:t>569,3</w:t>
            </w:r>
          </w:p>
        </w:tc>
        <w:tc>
          <w:tcPr>
            <w:tcW w:w="1135" w:type="dxa"/>
            <w:tcBorders>
              <w:top w:val="nil"/>
              <w:left w:val="single" w:sz="4" w:space="0" w:color="auto"/>
              <w:bottom w:val="single" w:sz="4" w:space="0" w:color="auto"/>
              <w:right w:val="nil"/>
            </w:tcBorders>
            <w:noWrap/>
            <w:vAlign w:val="bottom"/>
            <w:hideMark/>
          </w:tcPr>
          <w:p w14:paraId="7D3FA4B5" w14:textId="77777777" w:rsidR="00EF2A4E" w:rsidRPr="00EF2A4E" w:rsidRDefault="00EF2A4E" w:rsidP="00EF2A4E">
            <w:pPr>
              <w:jc w:val="right"/>
              <w:rPr>
                <w:sz w:val="16"/>
                <w:szCs w:val="16"/>
              </w:rPr>
            </w:pPr>
            <w:r w:rsidRPr="00EF2A4E">
              <w:rPr>
                <w:sz w:val="16"/>
                <w:szCs w:val="16"/>
              </w:rPr>
              <w:t>792,3</w:t>
            </w:r>
          </w:p>
        </w:tc>
      </w:tr>
      <w:tr w:rsidR="00EF2A4E" w:rsidRPr="00EF2A4E" w14:paraId="2E5D2CE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CB26C72" w14:textId="77777777" w:rsidR="00EF2A4E" w:rsidRPr="00EF2A4E" w:rsidRDefault="00EF2A4E" w:rsidP="00EF2A4E">
            <w:pPr>
              <w:rPr>
                <w:sz w:val="16"/>
                <w:szCs w:val="16"/>
              </w:rPr>
            </w:pPr>
            <w:r w:rsidRPr="00EF2A4E">
              <w:rPr>
                <w:sz w:val="16"/>
                <w:szCs w:val="16"/>
              </w:rPr>
              <w:t>Подпрограмма  "Развитие отраслей агропромышленного комплекса"</w:t>
            </w:r>
          </w:p>
        </w:tc>
        <w:tc>
          <w:tcPr>
            <w:tcW w:w="416" w:type="dxa"/>
            <w:tcBorders>
              <w:top w:val="single" w:sz="4" w:space="0" w:color="auto"/>
              <w:left w:val="nil"/>
              <w:bottom w:val="nil"/>
              <w:right w:val="nil"/>
            </w:tcBorders>
            <w:vAlign w:val="bottom"/>
            <w:hideMark/>
          </w:tcPr>
          <w:p w14:paraId="03F71082"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3840FC7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021D4F2"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1CF3037C"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31D96F0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7D856E9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2F01A7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033A33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8085A7B"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2383FCB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982149B" w14:textId="77777777" w:rsidR="00EF2A4E" w:rsidRPr="00EF2A4E" w:rsidRDefault="00EF2A4E" w:rsidP="00EF2A4E">
            <w:pPr>
              <w:jc w:val="right"/>
              <w:rPr>
                <w:sz w:val="16"/>
                <w:szCs w:val="16"/>
              </w:rPr>
            </w:pPr>
            <w:r w:rsidRPr="00EF2A4E">
              <w:rPr>
                <w:sz w:val="16"/>
                <w:szCs w:val="16"/>
              </w:rPr>
              <w:t>0,0</w:t>
            </w:r>
          </w:p>
        </w:tc>
      </w:tr>
      <w:tr w:rsidR="00EF2A4E" w:rsidRPr="00EF2A4E" w14:paraId="678B6270" w14:textId="77777777" w:rsidTr="00C00C22">
        <w:trPr>
          <w:trHeight w:val="754"/>
        </w:trPr>
        <w:tc>
          <w:tcPr>
            <w:tcW w:w="3261" w:type="dxa"/>
            <w:tcBorders>
              <w:top w:val="nil"/>
              <w:left w:val="single" w:sz="4" w:space="0" w:color="auto"/>
              <w:bottom w:val="single" w:sz="4" w:space="0" w:color="auto"/>
              <w:right w:val="single" w:sz="4" w:space="0" w:color="auto"/>
            </w:tcBorders>
            <w:vAlign w:val="bottom"/>
            <w:hideMark/>
          </w:tcPr>
          <w:p w14:paraId="4790E619" w14:textId="77777777" w:rsidR="00EF2A4E" w:rsidRPr="00EF2A4E" w:rsidRDefault="00EF2A4E" w:rsidP="00EF2A4E">
            <w:pPr>
              <w:rPr>
                <w:sz w:val="16"/>
                <w:szCs w:val="16"/>
              </w:rPr>
            </w:pPr>
            <w:r w:rsidRPr="00EF2A4E">
              <w:rPr>
                <w:sz w:val="16"/>
                <w:szCs w:val="16"/>
              </w:rPr>
              <w:t>Основное мероприятие «Переход граждан, ведущих личное подсобное хозяйство, на альтернативные свиноводству виды животноводства»</w:t>
            </w:r>
          </w:p>
        </w:tc>
        <w:tc>
          <w:tcPr>
            <w:tcW w:w="416" w:type="dxa"/>
            <w:tcBorders>
              <w:top w:val="single" w:sz="4" w:space="0" w:color="auto"/>
              <w:left w:val="nil"/>
              <w:bottom w:val="nil"/>
              <w:right w:val="nil"/>
            </w:tcBorders>
            <w:vAlign w:val="bottom"/>
            <w:hideMark/>
          </w:tcPr>
          <w:p w14:paraId="1CD825CD"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2B2EDF5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403B23D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7D9AB2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34886AD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707761E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EF352F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7C3111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172A79F"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46954E8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8F3AEF2" w14:textId="77777777" w:rsidR="00EF2A4E" w:rsidRPr="00EF2A4E" w:rsidRDefault="00EF2A4E" w:rsidP="00EF2A4E">
            <w:pPr>
              <w:jc w:val="right"/>
              <w:rPr>
                <w:sz w:val="16"/>
                <w:szCs w:val="16"/>
              </w:rPr>
            </w:pPr>
            <w:r w:rsidRPr="00EF2A4E">
              <w:rPr>
                <w:sz w:val="16"/>
                <w:szCs w:val="16"/>
              </w:rPr>
              <w:t>0,0</w:t>
            </w:r>
          </w:p>
        </w:tc>
      </w:tr>
      <w:tr w:rsidR="00EF2A4E" w:rsidRPr="00EF2A4E" w14:paraId="723EB413" w14:textId="77777777" w:rsidTr="00C00C22">
        <w:trPr>
          <w:trHeight w:val="782"/>
        </w:trPr>
        <w:tc>
          <w:tcPr>
            <w:tcW w:w="3261" w:type="dxa"/>
            <w:tcBorders>
              <w:top w:val="nil"/>
              <w:left w:val="single" w:sz="4" w:space="0" w:color="auto"/>
              <w:bottom w:val="single" w:sz="4" w:space="0" w:color="auto"/>
              <w:right w:val="single" w:sz="4" w:space="0" w:color="auto"/>
            </w:tcBorders>
            <w:vAlign w:val="bottom"/>
            <w:hideMark/>
          </w:tcPr>
          <w:p w14:paraId="694C4B6F" w14:textId="77777777" w:rsidR="00EF2A4E" w:rsidRPr="00EF2A4E" w:rsidRDefault="00EF2A4E" w:rsidP="00EF2A4E">
            <w:pPr>
              <w:rPr>
                <w:sz w:val="16"/>
                <w:szCs w:val="16"/>
              </w:rPr>
            </w:pPr>
            <w:r w:rsidRPr="00EF2A4E">
              <w:rPr>
                <w:sz w:val="16"/>
                <w:szCs w:val="16"/>
              </w:rPr>
              <w:t>Реализация мероприятий по переходу граждан, ведущих личное подсобное хозяйство, на альтернативные свиноводству виды животноводства</w:t>
            </w:r>
          </w:p>
        </w:tc>
        <w:tc>
          <w:tcPr>
            <w:tcW w:w="416" w:type="dxa"/>
            <w:tcBorders>
              <w:top w:val="single" w:sz="4" w:space="0" w:color="auto"/>
              <w:left w:val="nil"/>
              <w:bottom w:val="nil"/>
              <w:right w:val="nil"/>
            </w:tcBorders>
            <w:vAlign w:val="bottom"/>
            <w:hideMark/>
          </w:tcPr>
          <w:p w14:paraId="2EF6DEFB"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4FD50E1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B8B3A9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67537457"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07A3245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18B7002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3F8E392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E345F1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4A30FD33"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546E736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C4F1E00" w14:textId="77777777" w:rsidR="00EF2A4E" w:rsidRPr="00EF2A4E" w:rsidRDefault="00EF2A4E" w:rsidP="00EF2A4E">
            <w:pPr>
              <w:jc w:val="right"/>
              <w:rPr>
                <w:sz w:val="16"/>
                <w:szCs w:val="16"/>
              </w:rPr>
            </w:pPr>
            <w:r w:rsidRPr="00EF2A4E">
              <w:rPr>
                <w:sz w:val="16"/>
                <w:szCs w:val="16"/>
              </w:rPr>
              <w:t>0,0</w:t>
            </w:r>
          </w:p>
        </w:tc>
      </w:tr>
      <w:tr w:rsidR="00EF2A4E" w:rsidRPr="00EF2A4E" w14:paraId="36DB177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A8F2114"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single" w:sz="4" w:space="0" w:color="auto"/>
              <w:left w:val="nil"/>
              <w:bottom w:val="nil"/>
              <w:right w:val="nil"/>
            </w:tcBorders>
            <w:vAlign w:val="bottom"/>
            <w:hideMark/>
          </w:tcPr>
          <w:p w14:paraId="0FF4F6ED"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43B1A2D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0C0C33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4E0CBAF0"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596C735C"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single" w:sz="4" w:space="0" w:color="auto"/>
              <w:bottom w:val="single" w:sz="4" w:space="0" w:color="auto"/>
              <w:right w:val="nil"/>
            </w:tcBorders>
            <w:vAlign w:val="bottom"/>
            <w:hideMark/>
          </w:tcPr>
          <w:p w14:paraId="3092790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7E39A48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0469EEF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F005F00"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7C497FD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AB9D989" w14:textId="77777777" w:rsidR="00EF2A4E" w:rsidRPr="00EF2A4E" w:rsidRDefault="00EF2A4E" w:rsidP="00EF2A4E">
            <w:pPr>
              <w:jc w:val="right"/>
              <w:rPr>
                <w:sz w:val="16"/>
                <w:szCs w:val="16"/>
              </w:rPr>
            </w:pPr>
            <w:r w:rsidRPr="00EF2A4E">
              <w:rPr>
                <w:sz w:val="16"/>
                <w:szCs w:val="16"/>
              </w:rPr>
              <w:t>0,0</w:t>
            </w:r>
          </w:p>
        </w:tc>
      </w:tr>
      <w:tr w:rsidR="00EF2A4E" w:rsidRPr="00EF2A4E" w14:paraId="2E34BA18" w14:textId="77777777" w:rsidTr="00C00C22">
        <w:trPr>
          <w:trHeight w:val="827"/>
        </w:trPr>
        <w:tc>
          <w:tcPr>
            <w:tcW w:w="3261" w:type="dxa"/>
            <w:tcBorders>
              <w:top w:val="nil"/>
              <w:left w:val="single" w:sz="4" w:space="0" w:color="auto"/>
              <w:bottom w:val="single" w:sz="4" w:space="0" w:color="auto"/>
              <w:right w:val="single" w:sz="4" w:space="0" w:color="auto"/>
            </w:tcBorders>
            <w:vAlign w:val="bottom"/>
            <w:hideMark/>
          </w:tcPr>
          <w:p w14:paraId="0E1F0626" w14:textId="77777777" w:rsidR="00EF2A4E" w:rsidRPr="00EF2A4E" w:rsidRDefault="00EF2A4E" w:rsidP="00EF2A4E">
            <w:pPr>
              <w:rPr>
                <w:sz w:val="16"/>
                <w:szCs w:val="16"/>
              </w:rPr>
            </w:pPr>
            <w:r w:rsidRPr="00EF2A4E">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6" w:type="dxa"/>
            <w:tcBorders>
              <w:top w:val="single" w:sz="4" w:space="0" w:color="auto"/>
              <w:left w:val="nil"/>
              <w:bottom w:val="nil"/>
              <w:right w:val="nil"/>
            </w:tcBorders>
            <w:vAlign w:val="bottom"/>
            <w:hideMark/>
          </w:tcPr>
          <w:p w14:paraId="573B86D7"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21B0D84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866AE8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36435A59"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50EDDD3A"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nil"/>
            </w:tcBorders>
            <w:vAlign w:val="bottom"/>
            <w:hideMark/>
          </w:tcPr>
          <w:p w14:paraId="504CCC3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D4250A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641C591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E922244"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373967E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0545459" w14:textId="77777777" w:rsidR="00EF2A4E" w:rsidRPr="00EF2A4E" w:rsidRDefault="00EF2A4E" w:rsidP="00EF2A4E">
            <w:pPr>
              <w:jc w:val="right"/>
              <w:rPr>
                <w:sz w:val="16"/>
                <w:szCs w:val="16"/>
              </w:rPr>
            </w:pPr>
            <w:r w:rsidRPr="00EF2A4E">
              <w:rPr>
                <w:sz w:val="16"/>
                <w:szCs w:val="16"/>
              </w:rPr>
              <w:t>0,0</w:t>
            </w:r>
          </w:p>
        </w:tc>
      </w:tr>
      <w:tr w:rsidR="00EF2A4E" w:rsidRPr="00EF2A4E" w14:paraId="5E30D6F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7D3E371"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single" w:sz="4" w:space="0" w:color="auto"/>
              <w:left w:val="nil"/>
              <w:bottom w:val="nil"/>
              <w:right w:val="nil"/>
            </w:tcBorders>
            <w:vAlign w:val="bottom"/>
            <w:hideMark/>
          </w:tcPr>
          <w:p w14:paraId="56C92CC8"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7EC7E07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4FB90C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51EDB77F"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27A56C7D"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nil"/>
            </w:tcBorders>
            <w:vAlign w:val="bottom"/>
            <w:hideMark/>
          </w:tcPr>
          <w:p w14:paraId="103FB9BA"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77C4BE8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1CE367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F0BF241"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385999F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07406AC" w14:textId="77777777" w:rsidR="00EF2A4E" w:rsidRPr="00EF2A4E" w:rsidRDefault="00EF2A4E" w:rsidP="00EF2A4E">
            <w:pPr>
              <w:jc w:val="right"/>
              <w:rPr>
                <w:sz w:val="16"/>
                <w:szCs w:val="16"/>
              </w:rPr>
            </w:pPr>
            <w:r w:rsidRPr="00EF2A4E">
              <w:rPr>
                <w:sz w:val="16"/>
                <w:szCs w:val="16"/>
              </w:rPr>
              <w:t>0,0</w:t>
            </w:r>
          </w:p>
        </w:tc>
      </w:tr>
      <w:tr w:rsidR="00EF2A4E" w:rsidRPr="00EF2A4E" w14:paraId="7A93764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2B2A8F4" w14:textId="77777777" w:rsidR="00EF2A4E" w:rsidRPr="00EF2A4E" w:rsidRDefault="00EF2A4E" w:rsidP="00EF2A4E">
            <w:pPr>
              <w:rPr>
                <w:sz w:val="16"/>
                <w:szCs w:val="16"/>
              </w:rPr>
            </w:pPr>
            <w:r w:rsidRPr="00EF2A4E">
              <w:rPr>
                <w:sz w:val="16"/>
                <w:szCs w:val="16"/>
              </w:rPr>
              <w:t>Сельское хозяйство и рыболовство</w:t>
            </w:r>
          </w:p>
        </w:tc>
        <w:tc>
          <w:tcPr>
            <w:tcW w:w="416" w:type="dxa"/>
            <w:tcBorders>
              <w:top w:val="single" w:sz="4" w:space="0" w:color="auto"/>
              <w:left w:val="nil"/>
              <w:bottom w:val="nil"/>
              <w:right w:val="nil"/>
            </w:tcBorders>
            <w:vAlign w:val="bottom"/>
            <w:hideMark/>
          </w:tcPr>
          <w:p w14:paraId="6B086477"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3C03228A"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F50E4F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3D6CD9F5"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13F25A02"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nil"/>
            </w:tcBorders>
            <w:vAlign w:val="bottom"/>
            <w:hideMark/>
          </w:tcPr>
          <w:p w14:paraId="5373B593"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1909A0BF"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nil"/>
            </w:tcBorders>
            <w:vAlign w:val="bottom"/>
            <w:hideMark/>
          </w:tcPr>
          <w:p w14:paraId="216878C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3FEE6FBE"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394192C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3A7E1F0" w14:textId="77777777" w:rsidR="00EF2A4E" w:rsidRPr="00EF2A4E" w:rsidRDefault="00EF2A4E" w:rsidP="00EF2A4E">
            <w:pPr>
              <w:jc w:val="right"/>
              <w:rPr>
                <w:sz w:val="16"/>
                <w:szCs w:val="16"/>
              </w:rPr>
            </w:pPr>
            <w:r w:rsidRPr="00EF2A4E">
              <w:rPr>
                <w:sz w:val="16"/>
                <w:szCs w:val="16"/>
              </w:rPr>
              <w:t>0,0</w:t>
            </w:r>
          </w:p>
        </w:tc>
      </w:tr>
      <w:tr w:rsidR="00EF2A4E" w:rsidRPr="00EF2A4E" w14:paraId="0C2EC887" w14:textId="77777777" w:rsidTr="00C00C22">
        <w:trPr>
          <w:trHeight w:val="640"/>
        </w:trPr>
        <w:tc>
          <w:tcPr>
            <w:tcW w:w="3261" w:type="dxa"/>
            <w:tcBorders>
              <w:top w:val="nil"/>
              <w:left w:val="single" w:sz="4" w:space="0" w:color="auto"/>
              <w:bottom w:val="single" w:sz="4" w:space="0" w:color="auto"/>
              <w:right w:val="single" w:sz="4" w:space="0" w:color="auto"/>
            </w:tcBorders>
            <w:vAlign w:val="bottom"/>
            <w:hideMark/>
          </w:tcPr>
          <w:p w14:paraId="062D3D37"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nil"/>
            </w:tcBorders>
            <w:vAlign w:val="bottom"/>
            <w:hideMark/>
          </w:tcPr>
          <w:p w14:paraId="10921C1C" w14:textId="77777777" w:rsidR="00EF2A4E" w:rsidRPr="00EF2A4E" w:rsidRDefault="00EF2A4E" w:rsidP="00EF2A4E">
            <w:pPr>
              <w:jc w:val="center"/>
              <w:rPr>
                <w:sz w:val="16"/>
                <w:szCs w:val="16"/>
              </w:rPr>
            </w:pPr>
            <w:r w:rsidRPr="00EF2A4E">
              <w:rPr>
                <w:sz w:val="16"/>
                <w:szCs w:val="16"/>
              </w:rPr>
              <w:t>09</w:t>
            </w:r>
          </w:p>
        </w:tc>
        <w:tc>
          <w:tcPr>
            <w:tcW w:w="316" w:type="dxa"/>
            <w:tcBorders>
              <w:top w:val="nil"/>
              <w:left w:val="single" w:sz="4" w:space="0" w:color="auto"/>
              <w:bottom w:val="single" w:sz="4" w:space="0" w:color="auto"/>
              <w:right w:val="nil"/>
            </w:tcBorders>
            <w:noWrap/>
            <w:vAlign w:val="bottom"/>
            <w:hideMark/>
          </w:tcPr>
          <w:p w14:paraId="504D095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66BCD5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60B10C58" w14:textId="77777777" w:rsidR="00EF2A4E" w:rsidRPr="00EF2A4E" w:rsidRDefault="00EF2A4E" w:rsidP="00EF2A4E">
            <w:pPr>
              <w:jc w:val="center"/>
              <w:rPr>
                <w:sz w:val="16"/>
                <w:szCs w:val="16"/>
              </w:rPr>
            </w:pPr>
            <w:r w:rsidRPr="00EF2A4E">
              <w:rPr>
                <w:sz w:val="16"/>
                <w:szCs w:val="16"/>
              </w:rPr>
              <w:t>S6190</w:t>
            </w:r>
          </w:p>
        </w:tc>
        <w:tc>
          <w:tcPr>
            <w:tcW w:w="516" w:type="dxa"/>
            <w:tcBorders>
              <w:top w:val="nil"/>
              <w:left w:val="nil"/>
              <w:bottom w:val="single" w:sz="4" w:space="0" w:color="auto"/>
              <w:right w:val="nil"/>
            </w:tcBorders>
            <w:noWrap/>
            <w:vAlign w:val="bottom"/>
            <w:hideMark/>
          </w:tcPr>
          <w:p w14:paraId="03337D57"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nil"/>
            </w:tcBorders>
            <w:vAlign w:val="bottom"/>
            <w:hideMark/>
          </w:tcPr>
          <w:p w14:paraId="695C1F43"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0E283113"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nil"/>
            </w:tcBorders>
            <w:vAlign w:val="bottom"/>
            <w:hideMark/>
          </w:tcPr>
          <w:p w14:paraId="36EF675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195B57DC" w14:textId="77777777" w:rsidR="00EF2A4E" w:rsidRPr="00EF2A4E" w:rsidRDefault="00EF2A4E" w:rsidP="00EF2A4E">
            <w:pPr>
              <w:jc w:val="right"/>
              <w:rPr>
                <w:sz w:val="16"/>
                <w:szCs w:val="16"/>
              </w:rPr>
            </w:pPr>
            <w:r w:rsidRPr="00EF2A4E">
              <w:rPr>
                <w:sz w:val="16"/>
                <w:szCs w:val="16"/>
              </w:rPr>
              <w:t>142,1</w:t>
            </w:r>
          </w:p>
        </w:tc>
        <w:tc>
          <w:tcPr>
            <w:tcW w:w="992" w:type="dxa"/>
            <w:tcBorders>
              <w:top w:val="nil"/>
              <w:left w:val="single" w:sz="4" w:space="0" w:color="auto"/>
              <w:bottom w:val="single" w:sz="4" w:space="0" w:color="auto"/>
              <w:right w:val="nil"/>
            </w:tcBorders>
            <w:noWrap/>
            <w:vAlign w:val="bottom"/>
            <w:hideMark/>
          </w:tcPr>
          <w:p w14:paraId="604646B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3130837" w14:textId="77777777" w:rsidR="00EF2A4E" w:rsidRPr="00EF2A4E" w:rsidRDefault="00EF2A4E" w:rsidP="00EF2A4E">
            <w:pPr>
              <w:jc w:val="right"/>
              <w:rPr>
                <w:sz w:val="16"/>
                <w:szCs w:val="16"/>
              </w:rPr>
            </w:pPr>
            <w:r w:rsidRPr="00EF2A4E">
              <w:rPr>
                <w:sz w:val="16"/>
                <w:szCs w:val="16"/>
              </w:rPr>
              <w:t>0,0</w:t>
            </w:r>
          </w:p>
        </w:tc>
      </w:tr>
      <w:tr w:rsidR="00EF2A4E" w:rsidRPr="00EF2A4E" w14:paraId="5A2D2C8D" w14:textId="77777777" w:rsidTr="00C00C22">
        <w:trPr>
          <w:trHeight w:val="467"/>
        </w:trPr>
        <w:tc>
          <w:tcPr>
            <w:tcW w:w="3261" w:type="dxa"/>
            <w:tcBorders>
              <w:top w:val="nil"/>
              <w:left w:val="single" w:sz="4" w:space="0" w:color="auto"/>
              <w:bottom w:val="single" w:sz="4" w:space="0" w:color="auto"/>
              <w:right w:val="single" w:sz="4" w:space="0" w:color="auto"/>
            </w:tcBorders>
            <w:vAlign w:val="bottom"/>
            <w:hideMark/>
          </w:tcPr>
          <w:p w14:paraId="79CF8C67" w14:textId="77777777" w:rsidR="00EF2A4E" w:rsidRPr="00EF2A4E" w:rsidRDefault="00EF2A4E" w:rsidP="00EF2A4E">
            <w:pPr>
              <w:rPr>
                <w:sz w:val="16"/>
                <w:szCs w:val="16"/>
              </w:rPr>
            </w:pPr>
            <w:r w:rsidRPr="00EF2A4E">
              <w:rPr>
                <w:sz w:val="16"/>
                <w:szCs w:val="16"/>
              </w:rPr>
              <w:t>Муниципальная программа «Экономическое развитие Ичалковского муниципального района»</w:t>
            </w:r>
          </w:p>
        </w:tc>
        <w:tc>
          <w:tcPr>
            <w:tcW w:w="416" w:type="dxa"/>
            <w:tcBorders>
              <w:top w:val="single" w:sz="4" w:space="0" w:color="auto"/>
              <w:left w:val="nil"/>
              <w:bottom w:val="single" w:sz="4" w:space="0" w:color="auto"/>
              <w:right w:val="nil"/>
            </w:tcBorders>
            <w:vAlign w:val="bottom"/>
            <w:hideMark/>
          </w:tcPr>
          <w:p w14:paraId="2A4A4671"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single" w:sz="4" w:space="0" w:color="auto"/>
              <w:bottom w:val="single" w:sz="4" w:space="0" w:color="auto"/>
              <w:right w:val="nil"/>
            </w:tcBorders>
            <w:noWrap/>
            <w:vAlign w:val="bottom"/>
            <w:hideMark/>
          </w:tcPr>
          <w:p w14:paraId="7E7D317E"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23E0A3D0"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7BF931E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21FC9F3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73741C3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486AC4F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3131C0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4F284D9B" w14:textId="77777777" w:rsidR="00EF2A4E" w:rsidRPr="00EF2A4E" w:rsidRDefault="00EF2A4E" w:rsidP="00EF2A4E">
            <w:pPr>
              <w:jc w:val="right"/>
              <w:rPr>
                <w:sz w:val="16"/>
                <w:szCs w:val="16"/>
              </w:rPr>
            </w:pPr>
            <w:r w:rsidRPr="00EF2A4E">
              <w:rPr>
                <w:sz w:val="16"/>
                <w:szCs w:val="16"/>
              </w:rPr>
              <w:t>58 397,8</w:t>
            </w:r>
          </w:p>
        </w:tc>
        <w:tc>
          <w:tcPr>
            <w:tcW w:w="992" w:type="dxa"/>
            <w:tcBorders>
              <w:top w:val="nil"/>
              <w:left w:val="single" w:sz="4" w:space="0" w:color="auto"/>
              <w:bottom w:val="single" w:sz="4" w:space="0" w:color="auto"/>
              <w:right w:val="nil"/>
            </w:tcBorders>
            <w:noWrap/>
            <w:vAlign w:val="bottom"/>
            <w:hideMark/>
          </w:tcPr>
          <w:p w14:paraId="58360B33" w14:textId="77777777" w:rsidR="00EF2A4E" w:rsidRPr="00EF2A4E" w:rsidRDefault="00EF2A4E" w:rsidP="00EF2A4E">
            <w:pPr>
              <w:jc w:val="right"/>
              <w:rPr>
                <w:sz w:val="16"/>
                <w:szCs w:val="16"/>
              </w:rPr>
            </w:pPr>
            <w:r w:rsidRPr="00EF2A4E">
              <w:rPr>
                <w:sz w:val="16"/>
                <w:szCs w:val="16"/>
              </w:rPr>
              <w:t>30 133,8</w:t>
            </w:r>
          </w:p>
        </w:tc>
        <w:tc>
          <w:tcPr>
            <w:tcW w:w="1135" w:type="dxa"/>
            <w:tcBorders>
              <w:top w:val="nil"/>
              <w:left w:val="single" w:sz="4" w:space="0" w:color="auto"/>
              <w:bottom w:val="single" w:sz="4" w:space="0" w:color="auto"/>
              <w:right w:val="nil"/>
            </w:tcBorders>
            <w:noWrap/>
            <w:vAlign w:val="bottom"/>
            <w:hideMark/>
          </w:tcPr>
          <w:p w14:paraId="2C587FD7" w14:textId="77777777" w:rsidR="00EF2A4E" w:rsidRPr="00EF2A4E" w:rsidRDefault="00EF2A4E" w:rsidP="00EF2A4E">
            <w:pPr>
              <w:jc w:val="right"/>
              <w:rPr>
                <w:sz w:val="16"/>
                <w:szCs w:val="16"/>
              </w:rPr>
            </w:pPr>
            <w:r w:rsidRPr="00EF2A4E">
              <w:rPr>
                <w:sz w:val="16"/>
                <w:szCs w:val="16"/>
              </w:rPr>
              <w:t>28 437,4</w:t>
            </w:r>
          </w:p>
        </w:tc>
      </w:tr>
      <w:tr w:rsidR="00EF2A4E" w:rsidRPr="00EF2A4E" w14:paraId="274C5B58" w14:textId="77777777" w:rsidTr="00C00C22">
        <w:trPr>
          <w:trHeight w:val="732"/>
        </w:trPr>
        <w:tc>
          <w:tcPr>
            <w:tcW w:w="3261" w:type="dxa"/>
            <w:tcBorders>
              <w:top w:val="nil"/>
              <w:left w:val="single" w:sz="4" w:space="0" w:color="auto"/>
              <w:bottom w:val="single" w:sz="4" w:space="0" w:color="auto"/>
              <w:right w:val="single" w:sz="4" w:space="0" w:color="auto"/>
            </w:tcBorders>
            <w:vAlign w:val="bottom"/>
            <w:hideMark/>
          </w:tcPr>
          <w:p w14:paraId="12130813" w14:textId="77777777" w:rsidR="00EF2A4E" w:rsidRPr="00EF2A4E" w:rsidRDefault="00EF2A4E" w:rsidP="00EF2A4E">
            <w:pPr>
              <w:rPr>
                <w:sz w:val="16"/>
                <w:szCs w:val="16"/>
              </w:rPr>
            </w:pPr>
            <w:r w:rsidRPr="00EF2A4E">
              <w:rPr>
                <w:sz w:val="16"/>
                <w:szCs w:val="16"/>
              </w:rPr>
              <w:t>Подпрограмма" Повышение эффективности муниципального управления социально-экономическим развитием Ичалковского муниципального района"</w:t>
            </w:r>
          </w:p>
        </w:tc>
        <w:tc>
          <w:tcPr>
            <w:tcW w:w="416" w:type="dxa"/>
            <w:tcBorders>
              <w:top w:val="nil"/>
              <w:left w:val="nil"/>
              <w:bottom w:val="single" w:sz="4" w:space="0" w:color="auto"/>
              <w:right w:val="nil"/>
            </w:tcBorders>
            <w:vAlign w:val="bottom"/>
            <w:hideMark/>
          </w:tcPr>
          <w:p w14:paraId="7F297520"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single" w:sz="4" w:space="0" w:color="auto"/>
              <w:bottom w:val="single" w:sz="4" w:space="0" w:color="auto"/>
              <w:right w:val="nil"/>
            </w:tcBorders>
            <w:noWrap/>
            <w:vAlign w:val="bottom"/>
            <w:hideMark/>
          </w:tcPr>
          <w:p w14:paraId="747F3D9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06BACF1"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4DD66B9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35EAA27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0566F5C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59EF077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1FE40F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20F0A50" w14:textId="77777777" w:rsidR="00EF2A4E" w:rsidRPr="00EF2A4E" w:rsidRDefault="00EF2A4E" w:rsidP="00EF2A4E">
            <w:pPr>
              <w:jc w:val="right"/>
              <w:rPr>
                <w:sz w:val="16"/>
                <w:szCs w:val="16"/>
              </w:rPr>
            </w:pPr>
            <w:r w:rsidRPr="00EF2A4E">
              <w:rPr>
                <w:sz w:val="16"/>
                <w:szCs w:val="16"/>
              </w:rPr>
              <w:t>46 571,2</w:t>
            </w:r>
          </w:p>
        </w:tc>
        <w:tc>
          <w:tcPr>
            <w:tcW w:w="992" w:type="dxa"/>
            <w:tcBorders>
              <w:top w:val="nil"/>
              <w:left w:val="single" w:sz="4" w:space="0" w:color="auto"/>
              <w:bottom w:val="single" w:sz="4" w:space="0" w:color="auto"/>
              <w:right w:val="nil"/>
            </w:tcBorders>
            <w:noWrap/>
            <w:vAlign w:val="bottom"/>
            <w:hideMark/>
          </w:tcPr>
          <w:p w14:paraId="260B7CF3" w14:textId="77777777" w:rsidR="00EF2A4E" w:rsidRPr="00EF2A4E" w:rsidRDefault="00EF2A4E" w:rsidP="00EF2A4E">
            <w:pPr>
              <w:jc w:val="right"/>
              <w:rPr>
                <w:sz w:val="16"/>
                <w:szCs w:val="16"/>
              </w:rPr>
            </w:pPr>
            <w:r w:rsidRPr="00EF2A4E">
              <w:rPr>
                <w:sz w:val="16"/>
                <w:szCs w:val="16"/>
              </w:rPr>
              <w:t>30 105,8</w:t>
            </w:r>
          </w:p>
        </w:tc>
        <w:tc>
          <w:tcPr>
            <w:tcW w:w="1135" w:type="dxa"/>
            <w:tcBorders>
              <w:top w:val="nil"/>
              <w:left w:val="single" w:sz="4" w:space="0" w:color="auto"/>
              <w:bottom w:val="single" w:sz="4" w:space="0" w:color="auto"/>
              <w:right w:val="nil"/>
            </w:tcBorders>
            <w:noWrap/>
            <w:vAlign w:val="bottom"/>
            <w:hideMark/>
          </w:tcPr>
          <w:p w14:paraId="21C5409C" w14:textId="77777777" w:rsidR="00EF2A4E" w:rsidRPr="00EF2A4E" w:rsidRDefault="00EF2A4E" w:rsidP="00EF2A4E">
            <w:pPr>
              <w:jc w:val="right"/>
              <w:rPr>
                <w:sz w:val="16"/>
                <w:szCs w:val="16"/>
              </w:rPr>
            </w:pPr>
            <w:r w:rsidRPr="00EF2A4E">
              <w:rPr>
                <w:sz w:val="16"/>
                <w:szCs w:val="16"/>
              </w:rPr>
              <w:t>28 409,4</w:t>
            </w:r>
          </w:p>
        </w:tc>
      </w:tr>
      <w:tr w:rsidR="00EF2A4E" w:rsidRPr="00EF2A4E" w14:paraId="449D6331" w14:textId="77777777" w:rsidTr="00C00C22">
        <w:trPr>
          <w:trHeight w:val="705"/>
        </w:trPr>
        <w:tc>
          <w:tcPr>
            <w:tcW w:w="3261" w:type="dxa"/>
            <w:tcBorders>
              <w:top w:val="nil"/>
              <w:left w:val="single" w:sz="4" w:space="0" w:color="auto"/>
              <w:bottom w:val="single" w:sz="4" w:space="0" w:color="auto"/>
              <w:right w:val="single" w:sz="4" w:space="0" w:color="auto"/>
            </w:tcBorders>
            <w:vAlign w:val="bottom"/>
            <w:hideMark/>
          </w:tcPr>
          <w:p w14:paraId="3758FB10" w14:textId="77777777" w:rsidR="00EF2A4E" w:rsidRPr="00EF2A4E" w:rsidRDefault="00EF2A4E" w:rsidP="00EF2A4E">
            <w:pPr>
              <w:rPr>
                <w:sz w:val="16"/>
                <w:szCs w:val="16"/>
              </w:rPr>
            </w:pPr>
            <w:r w:rsidRPr="00EF2A4E">
              <w:rPr>
                <w:sz w:val="16"/>
                <w:szCs w:val="16"/>
              </w:rPr>
              <w:t>Основное мероприятие «Обеспечение функционирования МКУ «Центр обслуживания муниципальных учреждений» и укрепление материально-технической базы учреждения»</w:t>
            </w:r>
          </w:p>
        </w:tc>
        <w:tc>
          <w:tcPr>
            <w:tcW w:w="416" w:type="dxa"/>
            <w:tcBorders>
              <w:top w:val="nil"/>
              <w:left w:val="nil"/>
              <w:bottom w:val="single" w:sz="4" w:space="0" w:color="auto"/>
              <w:right w:val="single" w:sz="4" w:space="0" w:color="auto"/>
            </w:tcBorders>
            <w:noWrap/>
            <w:vAlign w:val="bottom"/>
            <w:hideMark/>
          </w:tcPr>
          <w:p w14:paraId="6BA46236"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C58A3C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F910F2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AFEDB34"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2E2C2EC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700BA72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A17ECE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2E8A8F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42A620E2" w14:textId="77777777" w:rsidR="00EF2A4E" w:rsidRPr="00EF2A4E" w:rsidRDefault="00EF2A4E" w:rsidP="00EF2A4E">
            <w:pPr>
              <w:jc w:val="right"/>
              <w:rPr>
                <w:sz w:val="16"/>
                <w:szCs w:val="16"/>
              </w:rPr>
            </w:pPr>
            <w:r w:rsidRPr="00EF2A4E">
              <w:rPr>
                <w:sz w:val="16"/>
                <w:szCs w:val="16"/>
              </w:rPr>
              <w:t>16 507,0</w:t>
            </w:r>
          </w:p>
        </w:tc>
        <w:tc>
          <w:tcPr>
            <w:tcW w:w="992" w:type="dxa"/>
            <w:tcBorders>
              <w:top w:val="nil"/>
              <w:left w:val="single" w:sz="4" w:space="0" w:color="auto"/>
              <w:bottom w:val="single" w:sz="4" w:space="0" w:color="auto"/>
              <w:right w:val="nil"/>
            </w:tcBorders>
            <w:noWrap/>
            <w:vAlign w:val="bottom"/>
            <w:hideMark/>
          </w:tcPr>
          <w:p w14:paraId="7A485730" w14:textId="77777777" w:rsidR="00EF2A4E" w:rsidRPr="00EF2A4E" w:rsidRDefault="00EF2A4E" w:rsidP="00EF2A4E">
            <w:pPr>
              <w:jc w:val="right"/>
              <w:rPr>
                <w:sz w:val="16"/>
                <w:szCs w:val="16"/>
              </w:rPr>
            </w:pPr>
            <w:r w:rsidRPr="00EF2A4E">
              <w:rPr>
                <w:sz w:val="16"/>
                <w:szCs w:val="16"/>
              </w:rPr>
              <w:t>7 357,3</w:t>
            </w:r>
          </w:p>
        </w:tc>
        <w:tc>
          <w:tcPr>
            <w:tcW w:w="1135" w:type="dxa"/>
            <w:tcBorders>
              <w:top w:val="nil"/>
              <w:left w:val="single" w:sz="4" w:space="0" w:color="auto"/>
              <w:bottom w:val="single" w:sz="4" w:space="0" w:color="auto"/>
              <w:right w:val="nil"/>
            </w:tcBorders>
            <w:noWrap/>
            <w:vAlign w:val="bottom"/>
            <w:hideMark/>
          </w:tcPr>
          <w:p w14:paraId="4445CB84" w14:textId="77777777" w:rsidR="00EF2A4E" w:rsidRPr="00EF2A4E" w:rsidRDefault="00EF2A4E" w:rsidP="00EF2A4E">
            <w:pPr>
              <w:jc w:val="right"/>
              <w:rPr>
                <w:sz w:val="16"/>
                <w:szCs w:val="16"/>
              </w:rPr>
            </w:pPr>
            <w:r w:rsidRPr="00EF2A4E">
              <w:rPr>
                <w:sz w:val="16"/>
                <w:szCs w:val="16"/>
              </w:rPr>
              <w:t>6 962,9</w:t>
            </w:r>
          </w:p>
        </w:tc>
      </w:tr>
      <w:tr w:rsidR="00EF2A4E" w:rsidRPr="00EF2A4E" w14:paraId="1A2EFE3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4F31947" w14:textId="77777777" w:rsidR="00EF2A4E" w:rsidRPr="00EF2A4E" w:rsidRDefault="00EF2A4E" w:rsidP="00EF2A4E">
            <w:pPr>
              <w:rPr>
                <w:sz w:val="16"/>
                <w:szCs w:val="16"/>
              </w:rPr>
            </w:pPr>
            <w:r w:rsidRPr="00EF2A4E">
              <w:rPr>
                <w:sz w:val="16"/>
                <w:szCs w:val="16"/>
              </w:rPr>
              <w:t>Централизованные бухгалтерии</w:t>
            </w:r>
          </w:p>
        </w:tc>
        <w:tc>
          <w:tcPr>
            <w:tcW w:w="416" w:type="dxa"/>
            <w:tcBorders>
              <w:top w:val="nil"/>
              <w:left w:val="nil"/>
              <w:bottom w:val="single" w:sz="4" w:space="0" w:color="auto"/>
              <w:right w:val="single" w:sz="4" w:space="0" w:color="auto"/>
            </w:tcBorders>
            <w:noWrap/>
            <w:vAlign w:val="bottom"/>
            <w:hideMark/>
          </w:tcPr>
          <w:p w14:paraId="5D1DA7C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5B9BE0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1BCED3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57E601F1"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2DE5710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562D609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5DFA5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0FE1AF0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003CF4B" w14:textId="77777777" w:rsidR="00EF2A4E" w:rsidRPr="00EF2A4E" w:rsidRDefault="00EF2A4E" w:rsidP="00EF2A4E">
            <w:pPr>
              <w:jc w:val="right"/>
              <w:rPr>
                <w:sz w:val="16"/>
                <w:szCs w:val="16"/>
              </w:rPr>
            </w:pPr>
            <w:r w:rsidRPr="00EF2A4E">
              <w:rPr>
                <w:sz w:val="16"/>
                <w:szCs w:val="16"/>
              </w:rPr>
              <w:t>16 507,0</w:t>
            </w:r>
          </w:p>
        </w:tc>
        <w:tc>
          <w:tcPr>
            <w:tcW w:w="992" w:type="dxa"/>
            <w:tcBorders>
              <w:top w:val="nil"/>
              <w:left w:val="single" w:sz="4" w:space="0" w:color="auto"/>
              <w:bottom w:val="single" w:sz="4" w:space="0" w:color="auto"/>
              <w:right w:val="nil"/>
            </w:tcBorders>
            <w:noWrap/>
            <w:vAlign w:val="bottom"/>
            <w:hideMark/>
          </w:tcPr>
          <w:p w14:paraId="0D345BD9" w14:textId="77777777" w:rsidR="00EF2A4E" w:rsidRPr="00EF2A4E" w:rsidRDefault="00EF2A4E" w:rsidP="00EF2A4E">
            <w:pPr>
              <w:jc w:val="right"/>
              <w:rPr>
                <w:sz w:val="16"/>
                <w:szCs w:val="16"/>
              </w:rPr>
            </w:pPr>
            <w:r w:rsidRPr="00EF2A4E">
              <w:rPr>
                <w:sz w:val="16"/>
                <w:szCs w:val="16"/>
              </w:rPr>
              <w:t>7 357,3</w:t>
            </w:r>
          </w:p>
        </w:tc>
        <w:tc>
          <w:tcPr>
            <w:tcW w:w="1135" w:type="dxa"/>
            <w:tcBorders>
              <w:top w:val="nil"/>
              <w:left w:val="single" w:sz="4" w:space="0" w:color="auto"/>
              <w:bottom w:val="single" w:sz="4" w:space="0" w:color="auto"/>
              <w:right w:val="nil"/>
            </w:tcBorders>
            <w:noWrap/>
            <w:vAlign w:val="bottom"/>
            <w:hideMark/>
          </w:tcPr>
          <w:p w14:paraId="2CB44104" w14:textId="77777777" w:rsidR="00EF2A4E" w:rsidRPr="00EF2A4E" w:rsidRDefault="00EF2A4E" w:rsidP="00EF2A4E">
            <w:pPr>
              <w:jc w:val="right"/>
              <w:rPr>
                <w:sz w:val="16"/>
                <w:szCs w:val="16"/>
              </w:rPr>
            </w:pPr>
            <w:r w:rsidRPr="00EF2A4E">
              <w:rPr>
                <w:sz w:val="16"/>
                <w:szCs w:val="16"/>
              </w:rPr>
              <w:t>6 962,9</w:t>
            </w:r>
          </w:p>
        </w:tc>
      </w:tr>
      <w:tr w:rsidR="00EF2A4E" w:rsidRPr="00EF2A4E" w14:paraId="7985075D"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17DC1E17" w14:textId="77777777" w:rsidR="00EF2A4E" w:rsidRPr="00EF2A4E" w:rsidRDefault="00EF2A4E" w:rsidP="00EF2A4E">
            <w:pPr>
              <w:rPr>
                <w:sz w:val="16"/>
                <w:szCs w:val="16"/>
              </w:rPr>
            </w:pPr>
            <w:r w:rsidRPr="00EF2A4E">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noWrap/>
            <w:vAlign w:val="bottom"/>
            <w:hideMark/>
          </w:tcPr>
          <w:p w14:paraId="727B071C"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4CCA43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9C4091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09D01EF"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425FF41B"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7624982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4EF1DE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45A6D0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C146340" w14:textId="77777777" w:rsidR="00EF2A4E" w:rsidRPr="00EF2A4E" w:rsidRDefault="00EF2A4E" w:rsidP="00EF2A4E">
            <w:pPr>
              <w:jc w:val="right"/>
              <w:rPr>
                <w:sz w:val="16"/>
                <w:szCs w:val="16"/>
              </w:rPr>
            </w:pPr>
            <w:r w:rsidRPr="00EF2A4E">
              <w:rPr>
                <w:sz w:val="16"/>
                <w:szCs w:val="16"/>
              </w:rPr>
              <w:t>15 234,4</w:t>
            </w:r>
          </w:p>
        </w:tc>
        <w:tc>
          <w:tcPr>
            <w:tcW w:w="992" w:type="dxa"/>
            <w:tcBorders>
              <w:top w:val="nil"/>
              <w:left w:val="single" w:sz="4" w:space="0" w:color="auto"/>
              <w:bottom w:val="single" w:sz="4" w:space="0" w:color="auto"/>
              <w:right w:val="nil"/>
            </w:tcBorders>
            <w:noWrap/>
            <w:vAlign w:val="bottom"/>
            <w:hideMark/>
          </w:tcPr>
          <w:p w14:paraId="65308EAD" w14:textId="77777777" w:rsidR="00EF2A4E" w:rsidRPr="00EF2A4E" w:rsidRDefault="00EF2A4E" w:rsidP="00EF2A4E">
            <w:pPr>
              <w:jc w:val="right"/>
              <w:rPr>
                <w:sz w:val="16"/>
                <w:szCs w:val="16"/>
              </w:rPr>
            </w:pPr>
            <w:r w:rsidRPr="00EF2A4E">
              <w:rPr>
                <w:sz w:val="16"/>
                <w:szCs w:val="16"/>
              </w:rPr>
              <w:t>6 908,9</w:t>
            </w:r>
          </w:p>
        </w:tc>
        <w:tc>
          <w:tcPr>
            <w:tcW w:w="1135" w:type="dxa"/>
            <w:tcBorders>
              <w:top w:val="nil"/>
              <w:left w:val="single" w:sz="4" w:space="0" w:color="auto"/>
              <w:bottom w:val="single" w:sz="4" w:space="0" w:color="auto"/>
              <w:right w:val="nil"/>
            </w:tcBorders>
            <w:noWrap/>
            <w:vAlign w:val="bottom"/>
            <w:hideMark/>
          </w:tcPr>
          <w:p w14:paraId="12DE6994" w14:textId="77777777" w:rsidR="00EF2A4E" w:rsidRPr="00EF2A4E" w:rsidRDefault="00EF2A4E" w:rsidP="00EF2A4E">
            <w:pPr>
              <w:jc w:val="right"/>
              <w:rPr>
                <w:sz w:val="16"/>
                <w:szCs w:val="16"/>
              </w:rPr>
            </w:pPr>
            <w:r w:rsidRPr="00EF2A4E">
              <w:rPr>
                <w:sz w:val="16"/>
                <w:szCs w:val="16"/>
              </w:rPr>
              <w:t>6 514,5</w:t>
            </w:r>
          </w:p>
        </w:tc>
      </w:tr>
      <w:tr w:rsidR="00EF2A4E" w:rsidRPr="00EF2A4E" w14:paraId="048AC3E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F786840"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noWrap/>
            <w:vAlign w:val="bottom"/>
            <w:hideMark/>
          </w:tcPr>
          <w:p w14:paraId="49446DF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13C5DC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3E7419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9CCEA18"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053D6E31"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20B90E9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6727B7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0F6992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5E7E28" w14:textId="77777777" w:rsidR="00EF2A4E" w:rsidRPr="00EF2A4E" w:rsidRDefault="00EF2A4E" w:rsidP="00EF2A4E">
            <w:pPr>
              <w:jc w:val="right"/>
              <w:rPr>
                <w:sz w:val="16"/>
                <w:szCs w:val="16"/>
              </w:rPr>
            </w:pPr>
            <w:r w:rsidRPr="00EF2A4E">
              <w:rPr>
                <w:sz w:val="16"/>
                <w:szCs w:val="16"/>
              </w:rPr>
              <w:t>15 234,4</w:t>
            </w:r>
          </w:p>
        </w:tc>
        <w:tc>
          <w:tcPr>
            <w:tcW w:w="992" w:type="dxa"/>
            <w:tcBorders>
              <w:top w:val="nil"/>
              <w:left w:val="single" w:sz="4" w:space="0" w:color="auto"/>
              <w:bottom w:val="single" w:sz="4" w:space="0" w:color="auto"/>
              <w:right w:val="nil"/>
            </w:tcBorders>
            <w:noWrap/>
            <w:vAlign w:val="bottom"/>
            <w:hideMark/>
          </w:tcPr>
          <w:p w14:paraId="571A8A37" w14:textId="77777777" w:rsidR="00EF2A4E" w:rsidRPr="00EF2A4E" w:rsidRDefault="00EF2A4E" w:rsidP="00EF2A4E">
            <w:pPr>
              <w:jc w:val="right"/>
              <w:rPr>
                <w:sz w:val="16"/>
                <w:szCs w:val="16"/>
              </w:rPr>
            </w:pPr>
            <w:r w:rsidRPr="00EF2A4E">
              <w:rPr>
                <w:sz w:val="16"/>
                <w:szCs w:val="16"/>
              </w:rPr>
              <w:t>6 908,9</w:t>
            </w:r>
          </w:p>
        </w:tc>
        <w:tc>
          <w:tcPr>
            <w:tcW w:w="1135" w:type="dxa"/>
            <w:tcBorders>
              <w:top w:val="nil"/>
              <w:left w:val="single" w:sz="4" w:space="0" w:color="auto"/>
              <w:bottom w:val="single" w:sz="4" w:space="0" w:color="auto"/>
              <w:right w:val="nil"/>
            </w:tcBorders>
            <w:noWrap/>
            <w:vAlign w:val="bottom"/>
            <w:hideMark/>
          </w:tcPr>
          <w:p w14:paraId="303536F9" w14:textId="77777777" w:rsidR="00EF2A4E" w:rsidRPr="00EF2A4E" w:rsidRDefault="00EF2A4E" w:rsidP="00EF2A4E">
            <w:pPr>
              <w:jc w:val="right"/>
              <w:rPr>
                <w:sz w:val="16"/>
                <w:szCs w:val="16"/>
              </w:rPr>
            </w:pPr>
            <w:r w:rsidRPr="00EF2A4E">
              <w:rPr>
                <w:sz w:val="16"/>
                <w:szCs w:val="16"/>
              </w:rPr>
              <w:t>6 514,5</w:t>
            </w:r>
          </w:p>
        </w:tc>
      </w:tr>
      <w:tr w:rsidR="00EF2A4E" w:rsidRPr="00EF2A4E" w14:paraId="3E202A2E" w14:textId="77777777" w:rsidTr="00EF2A4E">
        <w:trPr>
          <w:trHeight w:val="255"/>
        </w:trPr>
        <w:tc>
          <w:tcPr>
            <w:tcW w:w="3261" w:type="dxa"/>
            <w:tcBorders>
              <w:top w:val="nil"/>
              <w:left w:val="single" w:sz="4" w:space="0" w:color="auto"/>
              <w:bottom w:val="single" w:sz="4" w:space="0" w:color="auto"/>
              <w:right w:val="nil"/>
            </w:tcBorders>
            <w:vAlign w:val="bottom"/>
            <w:hideMark/>
          </w:tcPr>
          <w:p w14:paraId="5A8944E9"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5F2584F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D6C091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4A6C5F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D05C7E2"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21D20EA2"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1288150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99C500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CB771F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9AEA04" w14:textId="77777777" w:rsidR="00EF2A4E" w:rsidRPr="00EF2A4E" w:rsidRDefault="00EF2A4E" w:rsidP="00EF2A4E">
            <w:pPr>
              <w:jc w:val="right"/>
              <w:rPr>
                <w:sz w:val="16"/>
                <w:szCs w:val="16"/>
              </w:rPr>
            </w:pPr>
            <w:r w:rsidRPr="00EF2A4E">
              <w:rPr>
                <w:sz w:val="16"/>
                <w:szCs w:val="16"/>
              </w:rPr>
              <w:t>15 234,4</w:t>
            </w:r>
          </w:p>
        </w:tc>
        <w:tc>
          <w:tcPr>
            <w:tcW w:w="992" w:type="dxa"/>
            <w:tcBorders>
              <w:top w:val="nil"/>
              <w:left w:val="single" w:sz="4" w:space="0" w:color="auto"/>
              <w:bottom w:val="single" w:sz="4" w:space="0" w:color="auto"/>
              <w:right w:val="nil"/>
            </w:tcBorders>
            <w:noWrap/>
            <w:vAlign w:val="bottom"/>
            <w:hideMark/>
          </w:tcPr>
          <w:p w14:paraId="36106F86" w14:textId="77777777" w:rsidR="00EF2A4E" w:rsidRPr="00EF2A4E" w:rsidRDefault="00EF2A4E" w:rsidP="00EF2A4E">
            <w:pPr>
              <w:jc w:val="right"/>
              <w:rPr>
                <w:sz w:val="16"/>
                <w:szCs w:val="16"/>
              </w:rPr>
            </w:pPr>
            <w:r w:rsidRPr="00EF2A4E">
              <w:rPr>
                <w:sz w:val="16"/>
                <w:szCs w:val="16"/>
              </w:rPr>
              <w:t>6 908,9</w:t>
            </w:r>
          </w:p>
        </w:tc>
        <w:tc>
          <w:tcPr>
            <w:tcW w:w="1135" w:type="dxa"/>
            <w:tcBorders>
              <w:top w:val="nil"/>
              <w:left w:val="single" w:sz="4" w:space="0" w:color="auto"/>
              <w:bottom w:val="single" w:sz="4" w:space="0" w:color="auto"/>
              <w:right w:val="nil"/>
            </w:tcBorders>
            <w:noWrap/>
            <w:vAlign w:val="bottom"/>
            <w:hideMark/>
          </w:tcPr>
          <w:p w14:paraId="2F9339E1" w14:textId="77777777" w:rsidR="00EF2A4E" w:rsidRPr="00EF2A4E" w:rsidRDefault="00EF2A4E" w:rsidP="00EF2A4E">
            <w:pPr>
              <w:jc w:val="right"/>
              <w:rPr>
                <w:sz w:val="16"/>
                <w:szCs w:val="16"/>
              </w:rPr>
            </w:pPr>
            <w:r w:rsidRPr="00EF2A4E">
              <w:rPr>
                <w:sz w:val="16"/>
                <w:szCs w:val="16"/>
              </w:rPr>
              <w:t>6 514,5</w:t>
            </w:r>
          </w:p>
        </w:tc>
      </w:tr>
      <w:tr w:rsidR="00EF2A4E" w:rsidRPr="00EF2A4E" w14:paraId="53BF733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2FEFE73"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3B74768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DF37FC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17A606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ED1C269"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601C124E"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2FF72FA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ECC48F"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E3D6B1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541C2E5" w14:textId="77777777" w:rsidR="00EF2A4E" w:rsidRPr="00EF2A4E" w:rsidRDefault="00EF2A4E" w:rsidP="00EF2A4E">
            <w:pPr>
              <w:jc w:val="right"/>
              <w:rPr>
                <w:sz w:val="16"/>
                <w:szCs w:val="16"/>
              </w:rPr>
            </w:pPr>
            <w:r w:rsidRPr="00EF2A4E">
              <w:rPr>
                <w:sz w:val="16"/>
                <w:szCs w:val="16"/>
              </w:rPr>
              <w:t>15 234,4</w:t>
            </w:r>
          </w:p>
        </w:tc>
        <w:tc>
          <w:tcPr>
            <w:tcW w:w="992" w:type="dxa"/>
            <w:tcBorders>
              <w:top w:val="nil"/>
              <w:left w:val="single" w:sz="4" w:space="0" w:color="auto"/>
              <w:bottom w:val="single" w:sz="4" w:space="0" w:color="auto"/>
              <w:right w:val="nil"/>
            </w:tcBorders>
            <w:noWrap/>
            <w:vAlign w:val="bottom"/>
            <w:hideMark/>
          </w:tcPr>
          <w:p w14:paraId="06DEA2F0" w14:textId="77777777" w:rsidR="00EF2A4E" w:rsidRPr="00EF2A4E" w:rsidRDefault="00EF2A4E" w:rsidP="00EF2A4E">
            <w:pPr>
              <w:jc w:val="right"/>
              <w:rPr>
                <w:sz w:val="16"/>
                <w:szCs w:val="16"/>
              </w:rPr>
            </w:pPr>
            <w:r w:rsidRPr="00EF2A4E">
              <w:rPr>
                <w:sz w:val="16"/>
                <w:szCs w:val="16"/>
              </w:rPr>
              <w:t>6 908,9</w:t>
            </w:r>
          </w:p>
        </w:tc>
        <w:tc>
          <w:tcPr>
            <w:tcW w:w="1135" w:type="dxa"/>
            <w:tcBorders>
              <w:top w:val="nil"/>
              <w:left w:val="single" w:sz="4" w:space="0" w:color="auto"/>
              <w:bottom w:val="single" w:sz="4" w:space="0" w:color="auto"/>
              <w:right w:val="nil"/>
            </w:tcBorders>
            <w:noWrap/>
            <w:vAlign w:val="bottom"/>
            <w:hideMark/>
          </w:tcPr>
          <w:p w14:paraId="261D7933" w14:textId="77777777" w:rsidR="00EF2A4E" w:rsidRPr="00EF2A4E" w:rsidRDefault="00EF2A4E" w:rsidP="00EF2A4E">
            <w:pPr>
              <w:jc w:val="right"/>
              <w:rPr>
                <w:sz w:val="16"/>
                <w:szCs w:val="16"/>
              </w:rPr>
            </w:pPr>
            <w:r w:rsidRPr="00EF2A4E">
              <w:rPr>
                <w:sz w:val="16"/>
                <w:szCs w:val="16"/>
              </w:rPr>
              <w:t>6 514,5</w:t>
            </w:r>
          </w:p>
        </w:tc>
      </w:tr>
      <w:tr w:rsidR="00EF2A4E" w:rsidRPr="00EF2A4E" w14:paraId="13D4218F" w14:textId="77777777" w:rsidTr="00EF2A4E">
        <w:trPr>
          <w:trHeight w:val="720"/>
        </w:trPr>
        <w:tc>
          <w:tcPr>
            <w:tcW w:w="3261" w:type="dxa"/>
            <w:tcBorders>
              <w:top w:val="nil"/>
              <w:left w:val="single" w:sz="4" w:space="0" w:color="auto"/>
              <w:bottom w:val="single" w:sz="4" w:space="0" w:color="auto"/>
              <w:right w:val="nil"/>
            </w:tcBorders>
            <w:vAlign w:val="bottom"/>
            <w:hideMark/>
          </w:tcPr>
          <w:p w14:paraId="72B3EF13"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noWrap/>
            <w:vAlign w:val="bottom"/>
            <w:hideMark/>
          </w:tcPr>
          <w:p w14:paraId="7BE7B3E5"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2ED4C1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48D81A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3B38EFB"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3A80FD37"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017EEC2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D35EDA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8EB11F0"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0D1BE35B" w14:textId="77777777" w:rsidR="00EF2A4E" w:rsidRPr="00EF2A4E" w:rsidRDefault="00EF2A4E" w:rsidP="00EF2A4E">
            <w:pPr>
              <w:jc w:val="right"/>
              <w:rPr>
                <w:sz w:val="16"/>
                <w:szCs w:val="16"/>
              </w:rPr>
            </w:pPr>
            <w:r w:rsidRPr="00EF2A4E">
              <w:rPr>
                <w:sz w:val="16"/>
                <w:szCs w:val="16"/>
              </w:rPr>
              <w:t>15 234,4</w:t>
            </w:r>
          </w:p>
        </w:tc>
        <w:tc>
          <w:tcPr>
            <w:tcW w:w="992" w:type="dxa"/>
            <w:tcBorders>
              <w:top w:val="nil"/>
              <w:left w:val="single" w:sz="4" w:space="0" w:color="auto"/>
              <w:bottom w:val="single" w:sz="4" w:space="0" w:color="auto"/>
              <w:right w:val="nil"/>
            </w:tcBorders>
            <w:noWrap/>
            <w:vAlign w:val="bottom"/>
            <w:hideMark/>
          </w:tcPr>
          <w:p w14:paraId="01EDD242" w14:textId="77777777" w:rsidR="00EF2A4E" w:rsidRPr="00EF2A4E" w:rsidRDefault="00EF2A4E" w:rsidP="00EF2A4E">
            <w:pPr>
              <w:jc w:val="right"/>
              <w:rPr>
                <w:sz w:val="16"/>
                <w:szCs w:val="16"/>
              </w:rPr>
            </w:pPr>
            <w:r w:rsidRPr="00EF2A4E">
              <w:rPr>
                <w:sz w:val="16"/>
                <w:szCs w:val="16"/>
              </w:rPr>
              <w:t>6 908,9</w:t>
            </w:r>
          </w:p>
        </w:tc>
        <w:tc>
          <w:tcPr>
            <w:tcW w:w="1135" w:type="dxa"/>
            <w:tcBorders>
              <w:top w:val="nil"/>
              <w:left w:val="single" w:sz="4" w:space="0" w:color="auto"/>
              <w:bottom w:val="single" w:sz="4" w:space="0" w:color="auto"/>
              <w:right w:val="nil"/>
            </w:tcBorders>
            <w:noWrap/>
            <w:vAlign w:val="bottom"/>
            <w:hideMark/>
          </w:tcPr>
          <w:p w14:paraId="1BA7EA4C" w14:textId="77777777" w:rsidR="00EF2A4E" w:rsidRPr="00EF2A4E" w:rsidRDefault="00EF2A4E" w:rsidP="00EF2A4E">
            <w:pPr>
              <w:jc w:val="right"/>
              <w:rPr>
                <w:sz w:val="16"/>
                <w:szCs w:val="16"/>
              </w:rPr>
            </w:pPr>
            <w:r w:rsidRPr="00EF2A4E">
              <w:rPr>
                <w:sz w:val="16"/>
                <w:szCs w:val="16"/>
              </w:rPr>
              <w:t>6 514,5</w:t>
            </w:r>
          </w:p>
        </w:tc>
      </w:tr>
      <w:tr w:rsidR="00EF2A4E" w:rsidRPr="00EF2A4E" w14:paraId="4513393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C181B0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53D2B31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52D4C6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5D7E29B"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061D2516"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27246920"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nil"/>
            </w:tcBorders>
            <w:vAlign w:val="bottom"/>
            <w:hideMark/>
          </w:tcPr>
          <w:p w14:paraId="3AE1C9F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30CE9D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21727A1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3FC1F682" w14:textId="77777777" w:rsidR="00EF2A4E" w:rsidRPr="00EF2A4E" w:rsidRDefault="00EF2A4E" w:rsidP="00EF2A4E">
            <w:pPr>
              <w:jc w:val="right"/>
              <w:rPr>
                <w:sz w:val="16"/>
                <w:szCs w:val="16"/>
              </w:rPr>
            </w:pPr>
            <w:r w:rsidRPr="00EF2A4E">
              <w:rPr>
                <w:sz w:val="16"/>
                <w:szCs w:val="16"/>
              </w:rPr>
              <w:t>1 272,6</w:t>
            </w:r>
          </w:p>
        </w:tc>
        <w:tc>
          <w:tcPr>
            <w:tcW w:w="992" w:type="dxa"/>
            <w:tcBorders>
              <w:top w:val="nil"/>
              <w:left w:val="single" w:sz="4" w:space="0" w:color="auto"/>
              <w:bottom w:val="single" w:sz="4" w:space="0" w:color="auto"/>
              <w:right w:val="nil"/>
            </w:tcBorders>
            <w:noWrap/>
            <w:vAlign w:val="bottom"/>
            <w:hideMark/>
          </w:tcPr>
          <w:p w14:paraId="0F1AAE46" w14:textId="77777777" w:rsidR="00EF2A4E" w:rsidRPr="00EF2A4E" w:rsidRDefault="00EF2A4E" w:rsidP="00EF2A4E">
            <w:pPr>
              <w:jc w:val="right"/>
              <w:rPr>
                <w:sz w:val="16"/>
                <w:szCs w:val="16"/>
              </w:rPr>
            </w:pPr>
            <w:r w:rsidRPr="00EF2A4E">
              <w:rPr>
                <w:sz w:val="16"/>
                <w:szCs w:val="16"/>
              </w:rPr>
              <w:t>439,0</w:t>
            </w:r>
          </w:p>
        </w:tc>
        <w:tc>
          <w:tcPr>
            <w:tcW w:w="1135" w:type="dxa"/>
            <w:tcBorders>
              <w:top w:val="nil"/>
              <w:left w:val="single" w:sz="4" w:space="0" w:color="auto"/>
              <w:bottom w:val="single" w:sz="4" w:space="0" w:color="auto"/>
              <w:right w:val="nil"/>
            </w:tcBorders>
            <w:noWrap/>
            <w:vAlign w:val="bottom"/>
            <w:hideMark/>
          </w:tcPr>
          <w:p w14:paraId="0D9C6D21" w14:textId="77777777" w:rsidR="00EF2A4E" w:rsidRPr="00EF2A4E" w:rsidRDefault="00EF2A4E" w:rsidP="00EF2A4E">
            <w:pPr>
              <w:jc w:val="right"/>
              <w:rPr>
                <w:sz w:val="16"/>
                <w:szCs w:val="16"/>
              </w:rPr>
            </w:pPr>
            <w:r w:rsidRPr="00EF2A4E">
              <w:rPr>
                <w:sz w:val="16"/>
                <w:szCs w:val="16"/>
              </w:rPr>
              <w:t>439,0</w:t>
            </w:r>
          </w:p>
        </w:tc>
      </w:tr>
      <w:tr w:rsidR="00EF2A4E" w:rsidRPr="00EF2A4E" w14:paraId="4808639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D86F5F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0D967EF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1917DB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5914B0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51F7E1B9"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2D9B470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3901BD8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2D19F6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0EDD938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5708837" w14:textId="77777777" w:rsidR="00EF2A4E" w:rsidRPr="00EF2A4E" w:rsidRDefault="00EF2A4E" w:rsidP="00EF2A4E">
            <w:pPr>
              <w:jc w:val="right"/>
              <w:rPr>
                <w:sz w:val="16"/>
                <w:szCs w:val="16"/>
              </w:rPr>
            </w:pPr>
            <w:r w:rsidRPr="00EF2A4E">
              <w:rPr>
                <w:sz w:val="16"/>
                <w:szCs w:val="16"/>
              </w:rPr>
              <w:t>1 272,6</w:t>
            </w:r>
          </w:p>
        </w:tc>
        <w:tc>
          <w:tcPr>
            <w:tcW w:w="992" w:type="dxa"/>
            <w:tcBorders>
              <w:top w:val="nil"/>
              <w:left w:val="single" w:sz="4" w:space="0" w:color="auto"/>
              <w:bottom w:val="single" w:sz="4" w:space="0" w:color="auto"/>
              <w:right w:val="nil"/>
            </w:tcBorders>
            <w:noWrap/>
            <w:vAlign w:val="bottom"/>
            <w:hideMark/>
          </w:tcPr>
          <w:p w14:paraId="29268358" w14:textId="77777777" w:rsidR="00EF2A4E" w:rsidRPr="00EF2A4E" w:rsidRDefault="00EF2A4E" w:rsidP="00EF2A4E">
            <w:pPr>
              <w:jc w:val="right"/>
              <w:rPr>
                <w:sz w:val="16"/>
                <w:szCs w:val="16"/>
              </w:rPr>
            </w:pPr>
            <w:r w:rsidRPr="00EF2A4E">
              <w:rPr>
                <w:sz w:val="16"/>
                <w:szCs w:val="16"/>
              </w:rPr>
              <w:t>439,0</w:t>
            </w:r>
          </w:p>
        </w:tc>
        <w:tc>
          <w:tcPr>
            <w:tcW w:w="1135" w:type="dxa"/>
            <w:tcBorders>
              <w:top w:val="nil"/>
              <w:left w:val="single" w:sz="4" w:space="0" w:color="auto"/>
              <w:bottom w:val="single" w:sz="4" w:space="0" w:color="auto"/>
              <w:right w:val="nil"/>
            </w:tcBorders>
            <w:noWrap/>
            <w:vAlign w:val="bottom"/>
            <w:hideMark/>
          </w:tcPr>
          <w:p w14:paraId="458986E2" w14:textId="77777777" w:rsidR="00EF2A4E" w:rsidRPr="00EF2A4E" w:rsidRDefault="00EF2A4E" w:rsidP="00EF2A4E">
            <w:pPr>
              <w:jc w:val="right"/>
              <w:rPr>
                <w:sz w:val="16"/>
                <w:szCs w:val="16"/>
              </w:rPr>
            </w:pPr>
            <w:r w:rsidRPr="00EF2A4E">
              <w:rPr>
                <w:sz w:val="16"/>
                <w:szCs w:val="16"/>
              </w:rPr>
              <w:t>439,0</w:t>
            </w:r>
          </w:p>
        </w:tc>
      </w:tr>
      <w:tr w:rsidR="00EF2A4E" w:rsidRPr="00EF2A4E" w14:paraId="07DB769D" w14:textId="77777777" w:rsidTr="00EF2A4E">
        <w:trPr>
          <w:trHeight w:val="255"/>
        </w:trPr>
        <w:tc>
          <w:tcPr>
            <w:tcW w:w="3261" w:type="dxa"/>
            <w:tcBorders>
              <w:top w:val="nil"/>
              <w:left w:val="single" w:sz="4" w:space="0" w:color="auto"/>
              <w:bottom w:val="single" w:sz="4" w:space="0" w:color="auto"/>
              <w:right w:val="nil"/>
            </w:tcBorders>
            <w:vAlign w:val="bottom"/>
            <w:hideMark/>
          </w:tcPr>
          <w:p w14:paraId="04E2843C"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00F7B17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960CB0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1596B0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6E6B427B"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23E2543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3CC541E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767E342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center"/>
            <w:hideMark/>
          </w:tcPr>
          <w:p w14:paraId="62A391F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8236375" w14:textId="77777777" w:rsidR="00EF2A4E" w:rsidRPr="00EF2A4E" w:rsidRDefault="00EF2A4E" w:rsidP="00EF2A4E">
            <w:pPr>
              <w:jc w:val="right"/>
              <w:rPr>
                <w:sz w:val="16"/>
                <w:szCs w:val="16"/>
              </w:rPr>
            </w:pPr>
            <w:r w:rsidRPr="00EF2A4E">
              <w:rPr>
                <w:sz w:val="16"/>
                <w:szCs w:val="16"/>
              </w:rPr>
              <w:t>1 272,6</w:t>
            </w:r>
          </w:p>
        </w:tc>
        <w:tc>
          <w:tcPr>
            <w:tcW w:w="992" w:type="dxa"/>
            <w:tcBorders>
              <w:top w:val="nil"/>
              <w:left w:val="single" w:sz="4" w:space="0" w:color="auto"/>
              <w:bottom w:val="single" w:sz="4" w:space="0" w:color="auto"/>
              <w:right w:val="nil"/>
            </w:tcBorders>
            <w:noWrap/>
            <w:vAlign w:val="bottom"/>
            <w:hideMark/>
          </w:tcPr>
          <w:p w14:paraId="40AB5838" w14:textId="77777777" w:rsidR="00EF2A4E" w:rsidRPr="00EF2A4E" w:rsidRDefault="00EF2A4E" w:rsidP="00EF2A4E">
            <w:pPr>
              <w:jc w:val="right"/>
              <w:rPr>
                <w:sz w:val="16"/>
                <w:szCs w:val="16"/>
              </w:rPr>
            </w:pPr>
            <w:r w:rsidRPr="00EF2A4E">
              <w:rPr>
                <w:sz w:val="16"/>
                <w:szCs w:val="16"/>
              </w:rPr>
              <w:t>439,0</w:t>
            </w:r>
          </w:p>
        </w:tc>
        <w:tc>
          <w:tcPr>
            <w:tcW w:w="1135" w:type="dxa"/>
            <w:tcBorders>
              <w:top w:val="nil"/>
              <w:left w:val="single" w:sz="4" w:space="0" w:color="auto"/>
              <w:bottom w:val="single" w:sz="4" w:space="0" w:color="auto"/>
              <w:right w:val="nil"/>
            </w:tcBorders>
            <w:noWrap/>
            <w:vAlign w:val="bottom"/>
            <w:hideMark/>
          </w:tcPr>
          <w:p w14:paraId="08643896" w14:textId="77777777" w:rsidR="00EF2A4E" w:rsidRPr="00EF2A4E" w:rsidRDefault="00EF2A4E" w:rsidP="00EF2A4E">
            <w:pPr>
              <w:jc w:val="right"/>
              <w:rPr>
                <w:sz w:val="16"/>
                <w:szCs w:val="16"/>
              </w:rPr>
            </w:pPr>
            <w:r w:rsidRPr="00EF2A4E">
              <w:rPr>
                <w:sz w:val="16"/>
                <w:szCs w:val="16"/>
              </w:rPr>
              <w:t>439,0</w:t>
            </w:r>
          </w:p>
        </w:tc>
      </w:tr>
      <w:tr w:rsidR="00EF2A4E" w:rsidRPr="00EF2A4E" w14:paraId="4A6A1242" w14:textId="77777777" w:rsidTr="00EF2A4E">
        <w:trPr>
          <w:trHeight w:val="255"/>
        </w:trPr>
        <w:tc>
          <w:tcPr>
            <w:tcW w:w="3261" w:type="dxa"/>
            <w:tcBorders>
              <w:top w:val="nil"/>
              <w:left w:val="single" w:sz="4" w:space="0" w:color="auto"/>
              <w:bottom w:val="single" w:sz="4" w:space="0" w:color="auto"/>
              <w:right w:val="nil"/>
            </w:tcBorders>
            <w:vAlign w:val="bottom"/>
            <w:hideMark/>
          </w:tcPr>
          <w:p w14:paraId="09620748"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10BE090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56C5FE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9A6FF8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66A587C7"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7756BDC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55BC398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30F740EA"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noWrap/>
            <w:vAlign w:val="center"/>
            <w:hideMark/>
          </w:tcPr>
          <w:p w14:paraId="188221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3FC930" w14:textId="77777777" w:rsidR="00EF2A4E" w:rsidRPr="00EF2A4E" w:rsidRDefault="00EF2A4E" w:rsidP="00EF2A4E">
            <w:pPr>
              <w:jc w:val="right"/>
              <w:rPr>
                <w:sz w:val="16"/>
                <w:szCs w:val="16"/>
              </w:rPr>
            </w:pPr>
            <w:r w:rsidRPr="00EF2A4E">
              <w:rPr>
                <w:sz w:val="16"/>
                <w:szCs w:val="16"/>
              </w:rPr>
              <w:t>1 272,6</w:t>
            </w:r>
          </w:p>
        </w:tc>
        <w:tc>
          <w:tcPr>
            <w:tcW w:w="992" w:type="dxa"/>
            <w:tcBorders>
              <w:top w:val="nil"/>
              <w:left w:val="single" w:sz="4" w:space="0" w:color="auto"/>
              <w:bottom w:val="single" w:sz="4" w:space="0" w:color="auto"/>
              <w:right w:val="nil"/>
            </w:tcBorders>
            <w:noWrap/>
            <w:vAlign w:val="bottom"/>
            <w:hideMark/>
          </w:tcPr>
          <w:p w14:paraId="51160A5B" w14:textId="77777777" w:rsidR="00EF2A4E" w:rsidRPr="00EF2A4E" w:rsidRDefault="00EF2A4E" w:rsidP="00EF2A4E">
            <w:pPr>
              <w:jc w:val="right"/>
              <w:rPr>
                <w:sz w:val="16"/>
                <w:szCs w:val="16"/>
              </w:rPr>
            </w:pPr>
            <w:r w:rsidRPr="00EF2A4E">
              <w:rPr>
                <w:sz w:val="16"/>
                <w:szCs w:val="16"/>
              </w:rPr>
              <w:t>439,0</w:t>
            </w:r>
          </w:p>
        </w:tc>
        <w:tc>
          <w:tcPr>
            <w:tcW w:w="1135" w:type="dxa"/>
            <w:tcBorders>
              <w:top w:val="nil"/>
              <w:left w:val="single" w:sz="4" w:space="0" w:color="auto"/>
              <w:bottom w:val="single" w:sz="4" w:space="0" w:color="auto"/>
              <w:right w:val="nil"/>
            </w:tcBorders>
            <w:noWrap/>
            <w:vAlign w:val="bottom"/>
            <w:hideMark/>
          </w:tcPr>
          <w:p w14:paraId="55982FAE" w14:textId="77777777" w:rsidR="00EF2A4E" w:rsidRPr="00EF2A4E" w:rsidRDefault="00EF2A4E" w:rsidP="00EF2A4E">
            <w:pPr>
              <w:jc w:val="right"/>
              <w:rPr>
                <w:sz w:val="16"/>
                <w:szCs w:val="16"/>
              </w:rPr>
            </w:pPr>
            <w:r w:rsidRPr="00EF2A4E">
              <w:rPr>
                <w:sz w:val="16"/>
                <w:szCs w:val="16"/>
              </w:rPr>
              <w:t>439,0</w:t>
            </w:r>
          </w:p>
        </w:tc>
      </w:tr>
      <w:tr w:rsidR="00EF2A4E" w:rsidRPr="00EF2A4E" w14:paraId="42FB84A6" w14:textId="77777777" w:rsidTr="00EF2A4E">
        <w:trPr>
          <w:trHeight w:val="720"/>
        </w:trPr>
        <w:tc>
          <w:tcPr>
            <w:tcW w:w="3261" w:type="dxa"/>
            <w:tcBorders>
              <w:top w:val="nil"/>
              <w:left w:val="single" w:sz="4" w:space="0" w:color="auto"/>
              <w:bottom w:val="single" w:sz="4" w:space="0" w:color="auto"/>
              <w:right w:val="nil"/>
            </w:tcBorders>
            <w:vAlign w:val="bottom"/>
            <w:hideMark/>
          </w:tcPr>
          <w:p w14:paraId="624B44F7"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noWrap/>
            <w:vAlign w:val="bottom"/>
            <w:hideMark/>
          </w:tcPr>
          <w:p w14:paraId="7CA1B38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270852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1B0030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nil"/>
            </w:tcBorders>
            <w:noWrap/>
            <w:vAlign w:val="bottom"/>
            <w:hideMark/>
          </w:tcPr>
          <w:p w14:paraId="2871EF2D"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single" w:sz="4" w:space="0" w:color="auto"/>
              <w:bottom w:val="single" w:sz="4" w:space="0" w:color="auto"/>
              <w:right w:val="nil"/>
            </w:tcBorders>
            <w:noWrap/>
            <w:vAlign w:val="bottom"/>
            <w:hideMark/>
          </w:tcPr>
          <w:p w14:paraId="35F168F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0953A5F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6913BCD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nil"/>
            </w:tcBorders>
            <w:vAlign w:val="bottom"/>
            <w:hideMark/>
          </w:tcPr>
          <w:p w14:paraId="35406D75"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single" w:sz="4" w:space="0" w:color="auto"/>
              <w:bottom w:val="single" w:sz="4" w:space="0" w:color="auto"/>
              <w:right w:val="nil"/>
            </w:tcBorders>
            <w:noWrap/>
            <w:vAlign w:val="bottom"/>
            <w:hideMark/>
          </w:tcPr>
          <w:p w14:paraId="03B3E3D2" w14:textId="77777777" w:rsidR="00EF2A4E" w:rsidRPr="00EF2A4E" w:rsidRDefault="00EF2A4E" w:rsidP="00EF2A4E">
            <w:pPr>
              <w:jc w:val="right"/>
              <w:rPr>
                <w:sz w:val="16"/>
                <w:szCs w:val="16"/>
              </w:rPr>
            </w:pPr>
            <w:r w:rsidRPr="00EF2A4E">
              <w:rPr>
                <w:sz w:val="16"/>
                <w:szCs w:val="16"/>
              </w:rPr>
              <w:t>1 272,6</w:t>
            </w:r>
          </w:p>
        </w:tc>
        <w:tc>
          <w:tcPr>
            <w:tcW w:w="992" w:type="dxa"/>
            <w:tcBorders>
              <w:top w:val="nil"/>
              <w:left w:val="single" w:sz="4" w:space="0" w:color="auto"/>
              <w:bottom w:val="single" w:sz="4" w:space="0" w:color="auto"/>
              <w:right w:val="nil"/>
            </w:tcBorders>
            <w:noWrap/>
            <w:vAlign w:val="bottom"/>
            <w:hideMark/>
          </w:tcPr>
          <w:p w14:paraId="27379940" w14:textId="77777777" w:rsidR="00EF2A4E" w:rsidRPr="00EF2A4E" w:rsidRDefault="00EF2A4E" w:rsidP="00EF2A4E">
            <w:pPr>
              <w:jc w:val="right"/>
              <w:rPr>
                <w:sz w:val="16"/>
                <w:szCs w:val="16"/>
              </w:rPr>
            </w:pPr>
            <w:r w:rsidRPr="00EF2A4E">
              <w:rPr>
                <w:sz w:val="16"/>
                <w:szCs w:val="16"/>
              </w:rPr>
              <w:t>439,0</w:t>
            </w:r>
          </w:p>
        </w:tc>
        <w:tc>
          <w:tcPr>
            <w:tcW w:w="1135" w:type="dxa"/>
            <w:tcBorders>
              <w:top w:val="nil"/>
              <w:left w:val="single" w:sz="4" w:space="0" w:color="auto"/>
              <w:bottom w:val="single" w:sz="4" w:space="0" w:color="auto"/>
              <w:right w:val="nil"/>
            </w:tcBorders>
            <w:noWrap/>
            <w:vAlign w:val="bottom"/>
            <w:hideMark/>
          </w:tcPr>
          <w:p w14:paraId="1AFEFB4D" w14:textId="77777777" w:rsidR="00EF2A4E" w:rsidRPr="00EF2A4E" w:rsidRDefault="00EF2A4E" w:rsidP="00EF2A4E">
            <w:pPr>
              <w:jc w:val="right"/>
              <w:rPr>
                <w:sz w:val="16"/>
                <w:szCs w:val="16"/>
              </w:rPr>
            </w:pPr>
            <w:r w:rsidRPr="00EF2A4E">
              <w:rPr>
                <w:sz w:val="16"/>
                <w:szCs w:val="16"/>
              </w:rPr>
              <w:t>439,0</w:t>
            </w:r>
          </w:p>
        </w:tc>
      </w:tr>
      <w:tr w:rsidR="00EF2A4E" w:rsidRPr="00EF2A4E" w14:paraId="2763273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61CBFAD"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noWrap/>
            <w:vAlign w:val="bottom"/>
            <w:hideMark/>
          </w:tcPr>
          <w:p w14:paraId="57F234DA"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1E2635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509D9C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5F43A41"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456B985E"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4BC1364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E4CED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84EBCA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FA78244"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583D6ECD" w14:textId="77777777" w:rsidR="00EF2A4E" w:rsidRPr="00EF2A4E" w:rsidRDefault="00EF2A4E" w:rsidP="00EF2A4E">
            <w:pPr>
              <w:jc w:val="right"/>
              <w:rPr>
                <w:sz w:val="16"/>
                <w:szCs w:val="16"/>
              </w:rPr>
            </w:pPr>
            <w:r w:rsidRPr="00EF2A4E">
              <w:rPr>
                <w:sz w:val="16"/>
                <w:szCs w:val="16"/>
              </w:rPr>
              <w:t>9,4</w:t>
            </w:r>
          </w:p>
        </w:tc>
        <w:tc>
          <w:tcPr>
            <w:tcW w:w="1135" w:type="dxa"/>
            <w:tcBorders>
              <w:top w:val="nil"/>
              <w:left w:val="single" w:sz="4" w:space="0" w:color="auto"/>
              <w:bottom w:val="single" w:sz="4" w:space="0" w:color="auto"/>
              <w:right w:val="nil"/>
            </w:tcBorders>
            <w:noWrap/>
            <w:vAlign w:val="bottom"/>
            <w:hideMark/>
          </w:tcPr>
          <w:p w14:paraId="47D0914E" w14:textId="77777777" w:rsidR="00EF2A4E" w:rsidRPr="00EF2A4E" w:rsidRDefault="00EF2A4E" w:rsidP="00EF2A4E">
            <w:pPr>
              <w:jc w:val="right"/>
              <w:rPr>
                <w:sz w:val="16"/>
                <w:szCs w:val="16"/>
              </w:rPr>
            </w:pPr>
            <w:r w:rsidRPr="00EF2A4E">
              <w:rPr>
                <w:sz w:val="16"/>
                <w:szCs w:val="16"/>
              </w:rPr>
              <w:t>9,4</w:t>
            </w:r>
          </w:p>
        </w:tc>
      </w:tr>
      <w:tr w:rsidR="00EF2A4E" w:rsidRPr="00EF2A4E" w14:paraId="47CB7FC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1E44691"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single" w:sz="4" w:space="0" w:color="auto"/>
            </w:tcBorders>
            <w:noWrap/>
            <w:vAlign w:val="bottom"/>
            <w:hideMark/>
          </w:tcPr>
          <w:p w14:paraId="4D73FD7E"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5D0BC4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3D443D7"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13B6ABE"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3F7ADA7C"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671C8A4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CF0DD3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F628B2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801ACD"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5790EB96" w14:textId="77777777" w:rsidR="00EF2A4E" w:rsidRPr="00EF2A4E" w:rsidRDefault="00EF2A4E" w:rsidP="00EF2A4E">
            <w:pPr>
              <w:jc w:val="right"/>
              <w:rPr>
                <w:sz w:val="16"/>
                <w:szCs w:val="16"/>
              </w:rPr>
            </w:pPr>
            <w:r w:rsidRPr="00EF2A4E">
              <w:rPr>
                <w:sz w:val="16"/>
                <w:szCs w:val="16"/>
              </w:rPr>
              <w:t>9,4</w:t>
            </w:r>
          </w:p>
        </w:tc>
        <w:tc>
          <w:tcPr>
            <w:tcW w:w="1135" w:type="dxa"/>
            <w:tcBorders>
              <w:top w:val="nil"/>
              <w:left w:val="single" w:sz="4" w:space="0" w:color="auto"/>
              <w:bottom w:val="single" w:sz="4" w:space="0" w:color="auto"/>
              <w:right w:val="nil"/>
            </w:tcBorders>
            <w:noWrap/>
            <w:vAlign w:val="bottom"/>
            <w:hideMark/>
          </w:tcPr>
          <w:p w14:paraId="6DAAAD69" w14:textId="77777777" w:rsidR="00EF2A4E" w:rsidRPr="00EF2A4E" w:rsidRDefault="00EF2A4E" w:rsidP="00EF2A4E">
            <w:pPr>
              <w:jc w:val="right"/>
              <w:rPr>
                <w:sz w:val="16"/>
                <w:szCs w:val="16"/>
              </w:rPr>
            </w:pPr>
            <w:r w:rsidRPr="00EF2A4E">
              <w:rPr>
                <w:sz w:val="16"/>
                <w:szCs w:val="16"/>
              </w:rPr>
              <w:t>9,4</w:t>
            </w:r>
          </w:p>
        </w:tc>
      </w:tr>
      <w:tr w:rsidR="00EF2A4E" w:rsidRPr="00EF2A4E" w14:paraId="0ACA886C" w14:textId="77777777" w:rsidTr="00EF2A4E">
        <w:trPr>
          <w:trHeight w:val="255"/>
        </w:trPr>
        <w:tc>
          <w:tcPr>
            <w:tcW w:w="3261" w:type="dxa"/>
            <w:tcBorders>
              <w:top w:val="nil"/>
              <w:left w:val="single" w:sz="4" w:space="0" w:color="auto"/>
              <w:bottom w:val="single" w:sz="4" w:space="0" w:color="auto"/>
              <w:right w:val="nil"/>
            </w:tcBorders>
            <w:vAlign w:val="bottom"/>
            <w:hideMark/>
          </w:tcPr>
          <w:p w14:paraId="64F16E53"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1D22441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69BDDD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49A114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59626B8"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6C58045B"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7AC1B0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094F09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CDFD5E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1D1BF0"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41C5A20D" w14:textId="77777777" w:rsidR="00EF2A4E" w:rsidRPr="00EF2A4E" w:rsidRDefault="00EF2A4E" w:rsidP="00EF2A4E">
            <w:pPr>
              <w:jc w:val="right"/>
              <w:rPr>
                <w:sz w:val="16"/>
                <w:szCs w:val="16"/>
              </w:rPr>
            </w:pPr>
            <w:r w:rsidRPr="00EF2A4E">
              <w:rPr>
                <w:sz w:val="16"/>
                <w:szCs w:val="16"/>
              </w:rPr>
              <w:t>9,4</w:t>
            </w:r>
          </w:p>
        </w:tc>
        <w:tc>
          <w:tcPr>
            <w:tcW w:w="1135" w:type="dxa"/>
            <w:tcBorders>
              <w:top w:val="nil"/>
              <w:left w:val="single" w:sz="4" w:space="0" w:color="auto"/>
              <w:bottom w:val="single" w:sz="4" w:space="0" w:color="auto"/>
              <w:right w:val="nil"/>
            </w:tcBorders>
            <w:noWrap/>
            <w:vAlign w:val="bottom"/>
            <w:hideMark/>
          </w:tcPr>
          <w:p w14:paraId="55E69AB9" w14:textId="77777777" w:rsidR="00EF2A4E" w:rsidRPr="00EF2A4E" w:rsidRDefault="00EF2A4E" w:rsidP="00EF2A4E">
            <w:pPr>
              <w:jc w:val="right"/>
              <w:rPr>
                <w:sz w:val="16"/>
                <w:szCs w:val="16"/>
              </w:rPr>
            </w:pPr>
            <w:r w:rsidRPr="00EF2A4E">
              <w:rPr>
                <w:sz w:val="16"/>
                <w:szCs w:val="16"/>
              </w:rPr>
              <w:t>9,4</w:t>
            </w:r>
          </w:p>
        </w:tc>
      </w:tr>
      <w:tr w:rsidR="00EF2A4E" w:rsidRPr="00EF2A4E" w14:paraId="0B45093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6E04937"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35657C60"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1614DF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CF89D1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8AFB3E7"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17958D5F"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5F5D30E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52AF5E0"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2C275C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24E608"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B99BD5E" w14:textId="77777777" w:rsidR="00EF2A4E" w:rsidRPr="00EF2A4E" w:rsidRDefault="00EF2A4E" w:rsidP="00EF2A4E">
            <w:pPr>
              <w:jc w:val="right"/>
              <w:rPr>
                <w:sz w:val="16"/>
                <w:szCs w:val="16"/>
              </w:rPr>
            </w:pPr>
            <w:r w:rsidRPr="00EF2A4E">
              <w:rPr>
                <w:sz w:val="16"/>
                <w:szCs w:val="16"/>
              </w:rPr>
              <w:t>9,4</w:t>
            </w:r>
          </w:p>
        </w:tc>
        <w:tc>
          <w:tcPr>
            <w:tcW w:w="1135" w:type="dxa"/>
            <w:tcBorders>
              <w:top w:val="nil"/>
              <w:left w:val="single" w:sz="4" w:space="0" w:color="auto"/>
              <w:bottom w:val="single" w:sz="4" w:space="0" w:color="auto"/>
              <w:right w:val="nil"/>
            </w:tcBorders>
            <w:noWrap/>
            <w:vAlign w:val="bottom"/>
            <w:hideMark/>
          </w:tcPr>
          <w:p w14:paraId="24026763" w14:textId="77777777" w:rsidR="00EF2A4E" w:rsidRPr="00EF2A4E" w:rsidRDefault="00EF2A4E" w:rsidP="00EF2A4E">
            <w:pPr>
              <w:jc w:val="right"/>
              <w:rPr>
                <w:sz w:val="16"/>
                <w:szCs w:val="16"/>
              </w:rPr>
            </w:pPr>
            <w:r w:rsidRPr="00EF2A4E">
              <w:rPr>
                <w:sz w:val="16"/>
                <w:szCs w:val="16"/>
              </w:rPr>
              <w:t>9,4</w:t>
            </w:r>
          </w:p>
        </w:tc>
      </w:tr>
      <w:tr w:rsidR="00EF2A4E" w:rsidRPr="00EF2A4E" w14:paraId="1D607454" w14:textId="77777777" w:rsidTr="00EF2A4E">
        <w:trPr>
          <w:trHeight w:val="720"/>
        </w:trPr>
        <w:tc>
          <w:tcPr>
            <w:tcW w:w="3261" w:type="dxa"/>
            <w:tcBorders>
              <w:top w:val="nil"/>
              <w:left w:val="single" w:sz="4" w:space="0" w:color="auto"/>
              <w:bottom w:val="single" w:sz="4" w:space="0" w:color="auto"/>
              <w:right w:val="nil"/>
            </w:tcBorders>
            <w:vAlign w:val="bottom"/>
            <w:hideMark/>
          </w:tcPr>
          <w:p w14:paraId="727EA0E6"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noWrap/>
            <w:vAlign w:val="bottom"/>
            <w:hideMark/>
          </w:tcPr>
          <w:p w14:paraId="7EEF7A4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434122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CA81EFB"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8B9565A" w14:textId="77777777" w:rsidR="00EF2A4E" w:rsidRPr="00EF2A4E" w:rsidRDefault="00EF2A4E" w:rsidP="00EF2A4E">
            <w:pPr>
              <w:jc w:val="center"/>
              <w:rPr>
                <w:sz w:val="16"/>
                <w:szCs w:val="16"/>
              </w:rPr>
            </w:pPr>
            <w:r w:rsidRPr="00EF2A4E">
              <w:rPr>
                <w:sz w:val="16"/>
                <w:szCs w:val="16"/>
              </w:rPr>
              <w:t>61230</w:t>
            </w:r>
          </w:p>
        </w:tc>
        <w:tc>
          <w:tcPr>
            <w:tcW w:w="516" w:type="dxa"/>
            <w:tcBorders>
              <w:top w:val="nil"/>
              <w:left w:val="nil"/>
              <w:bottom w:val="single" w:sz="4" w:space="0" w:color="auto"/>
              <w:right w:val="single" w:sz="4" w:space="0" w:color="auto"/>
            </w:tcBorders>
            <w:noWrap/>
            <w:vAlign w:val="bottom"/>
            <w:hideMark/>
          </w:tcPr>
          <w:p w14:paraId="7932AC5C"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280B346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0E5BA9E"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8351485"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4760F2FB"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6D5657A7" w14:textId="77777777" w:rsidR="00EF2A4E" w:rsidRPr="00EF2A4E" w:rsidRDefault="00EF2A4E" w:rsidP="00EF2A4E">
            <w:pPr>
              <w:jc w:val="right"/>
              <w:rPr>
                <w:sz w:val="16"/>
                <w:szCs w:val="16"/>
              </w:rPr>
            </w:pPr>
            <w:r w:rsidRPr="00EF2A4E">
              <w:rPr>
                <w:sz w:val="16"/>
                <w:szCs w:val="16"/>
              </w:rPr>
              <w:t>9,4</w:t>
            </w:r>
          </w:p>
        </w:tc>
        <w:tc>
          <w:tcPr>
            <w:tcW w:w="1135" w:type="dxa"/>
            <w:tcBorders>
              <w:top w:val="nil"/>
              <w:left w:val="single" w:sz="4" w:space="0" w:color="auto"/>
              <w:bottom w:val="single" w:sz="4" w:space="0" w:color="auto"/>
              <w:right w:val="nil"/>
            </w:tcBorders>
            <w:noWrap/>
            <w:vAlign w:val="bottom"/>
            <w:hideMark/>
          </w:tcPr>
          <w:p w14:paraId="246DA505" w14:textId="77777777" w:rsidR="00EF2A4E" w:rsidRPr="00EF2A4E" w:rsidRDefault="00EF2A4E" w:rsidP="00EF2A4E">
            <w:pPr>
              <w:jc w:val="right"/>
              <w:rPr>
                <w:sz w:val="16"/>
                <w:szCs w:val="16"/>
              </w:rPr>
            </w:pPr>
            <w:r w:rsidRPr="00EF2A4E">
              <w:rPr>
                <w:sz w:val="16"/>
                <w:szCs w:val="16"/>
              </w:rPr>
              <w:t>9,4</w:t>
            </w:r>
          </w:p>
        </w:tc>
      </w:tr>
      <w:tr w:rsidR="00EF2A4E" w:rsidRPr="00EF2A4E" w14:paraId="0AE02CB0" w14:textId="77777777" w:rsidTr="00C00C22">
        <w:trPr>
          <w:trHeight w:val="1025"/>
        </w:trPr>
        <w:tc>
          <w:tcPr>
            <w:tcW w:w="3261" w:type="dxa"/>
            <w:tcBorders>
              <w:top w:val="nil"/>
              <w:left w:val="single" w:sz="4" w:space="0" w:color="auto"/>
              <w:bottom w:val="single" w:sz="4" w:space="0" w:color="auto"/>
              <w:right w:val="single" w:sz="4" w:space="0" w:color="auto"/>
            </w:tcBorders>
            <w:vAlign w:val="bottom"/>
            <w:hideMark/>
          </w:tcPr>
          <w:p w14:paraId="185B873F" w14:textId="77777777" w:rsidR="00EF2A4E" w:rsidRPr="00EF2A4E" w:rsidRDefault="00EF2A4E" w:rsidP="00EF2A4E">
            <w:pPr>
              <w:rPr>
                <w:sz w:val="16"/>
                <w:szCs w:val="16"/>
              </w:rPr>
            </w:pPr>
            <w:r w:rsidRPr="00EF2A4E">
              <w:rPr>
                <w:sz w:val="16"/>
                <w:szCs w:val="16"/>
              </w:rPr>
              <w:t>Основное мероприятие  "Обеспечение функционирования МКУ «Управление по эксплуатации административных зданий  муниципальной собственности администрации Ичалковского муниципального района"</w:t>
            </w:r>
          </w:p>
        </w:tc>
        <w:tc>
          <w:tcPr>
            <w:tcW w:w="416" w:type="dxa"/>
            <w:tcBorders>
              <w:top w:val="nil"/>
              <w:left w:val="nil"/>
              <w:bottom w:val="single" w:sz="4" w:space="0" w:color="auto"/>
              <w:right w:val="single" w:sz="4" w:space="0" w:color="auto"/>
            </w:tcBorders>
            <w:noWrap/>
            <w:vAlign w:val="bottom"/>
            <w:hideMark/>
          </w:tcPr>
          <w:p w14:paraId="0A602F5E"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2705D47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5B465E5"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nil"/>
            </w:tcBorders>
            <w:noWrap/>
            <w:vAlign w:val="bottom"/>
            <w:hideMark/>
          </w:tcPr>
          <w:p w14:paraId="14B5D06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1E0964A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69661A1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D04385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75F1C30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6D405E9" w14:textId="77777777" w:rsidR="00EF2A4E" w:rsidRPr="00EF2A4E" w:rsidRDefault="00EF2A4E" w:rsidP="00EF2A4E">
            <w:pPr>
              <w:jc w:val="right"/>
              <w:rPr>
                <w:sz w:val="16"/>
                <w:szCs w:val="16"/>
              </w:rPr>
            </w:pPr>
            <w:r w:rsidRPr="00EF2A4E">
              <w:rPr>
                <w:sz w:val="16"/>
                <w:szCs w:val="16"/>
              </w:rPr>
              <w:t>30 064,2</w:t>
            </w:r>
          </w:p>
        </w:tc>
        <w:tc>
          <w:tcPr>
            <w:tcW w:w="992" w:type="dxa"/>
            <w:tcBorders>
              <w:top w:val="nil"/>
              <w:left w:val="single" w:sz="4" w:space="0" w:color="auto"/>
              <w:bottom w:val="single" w:sz="4" w:space="0" w:color="auto"/>
              <w:right w:val="nil"/>
            </w:tcBorders>
            <w:noWrap/>
            <w:vAlign w:val="bottom"/>
            <w:hideMark/>
          </w:tcPr>
          <w:p w14:paraId="1EF3AD2A" w14:textId="77777777" w:rsidR="00EF2A4E" w:rsidRPr="00EF2A4E" w:rsidRDefault="00EF2A4E" w:rsidP="00EF2A4E">
            <w:pPr>
              <w:jc w:val="right"/>
              <w:rPr>
                <w:sz w:val="16"/>
                <w:szCs w:val="16"/>
              </w:rPr>
            </w:pPr>
            <w:r w:rsidRPr="00EF2A4E">
              <w:rPr>
                <w:sz w:val="16"/>
                <w:szCs w:val="16"/>
              </w:rPr>
              <w:t>22 748,5</w:t>
            </w:r>
          </w:p>
        </w:tc>
        <w:tc>
          <w:tcPr>
            <w:tcW w:w="1135" w:type="dxa"/>
            <w:tcBorders>
              <w:top w:val="nil"/>
              <w:left w:val="single" w:sz="4" w:space="0" w:color="auto"/>
              <w:bottom w:val="single" w:sz="4" w:space="0" w:color="auto"/>
              <w:right w:val="nil"/>
            </w:tcBorders>
            <w:noWrap/>
            <w:vAlign w:val="bottom"/>
            <w:hideMark/>
          </w:tcPr>
          <w:p w14:paraId="0546DEDB" w14:textId="77777777" w:rsidR="00EF2A4E" w:rsidRPr="00EF2A4E" w:rsidRDefault="00EF2A4E" w:rsidP="00EF2A4E">
            <w:pPr>
              <w:jc w:val="right"/>
              <w:rPr>
                <w:sz w:val="16"/>
                <w:szCs w:val="16"/>
              </w:rPr>
            </w:pPr>
            <w:r w:rsidRPr="00EF2A4E">
              <w:rPr>
                <w:sz w:val="16"/>
                <w:szCs w:val="16"/>
              </w:rPr>
              <w:t>21 446,5</w:t>
            </w:r>
          </w:p>
        </w:tc>
      </w:tr>
      <w:tr w:rsidR="00EF2A4E" w:rsidRPr="00EF2A4E" w14:paraId="55FF7DDE"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51F0718" w14:textId="77777777" w:rsidR="00EF2A4E" w:rsidRPr="00EF2A4E" w:rsidRDefault="00EF2A4E" w:rsidP="00EF2A4E">
            <w:pPr>
              <w:rPr>
                <w:sz w:val="16"/>
                <w:szCs w:val="16"/>
              </w:rPr>
            </w:pPr>
            <w:r w:rsidRPr="00EF2A4E">
              <w:rPr>
                <w:sz w:val="16"/>
                <w:szCs w:val="16"/>
              </w:rPr>
              <w:t>Учреждения по обеспечению хозяйственного обслуживания</w:t>
            </w:r>
          </w:p>
        </w:tc>
        <w:tc>
          <w:tcPr>
            <w:tcW w:w="416" w:type="dxa"/>
            <w:tcBorders>
              <w:top w:val="nil"/>
              <w:left w:val="nil"/>
              <w:bottom w:val="single" w:sz="4" w:space="0" w:color="auto"/>
              <w:right w:val="single" w:sz="4" w:space="0" w:color="auto"/>
            </w:tcBorders>
            <w:noWrap/>
            <w:vAlign w:val="bottom"/>
            <w:hideMark/>
          </w:tcPr>
          <w:p w14:paraId="2260158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B26FF3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21A922B"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50662847"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7A240F8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4746F7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1E4A50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B9B1ED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FABACD" w14:textId="77777777" w:rsidR="00EF2A4E" w:rsidRPr="00EF2A4E" w:rsidRDefault="00EF2A4E" w:rsidP="00EF2A4E">
            <w:pPr>
              <w:jc w:val="right"/>
              <w:rPr>
                <w:sz w:val="16"/>
                <w:szCs w:val="16"/>
              </w:rPr>
            </w:pPr>
            <w:r w:rsidRPr="00EF2A4E">
              <w:rPr>
                <w:sz w:val="16"/>
                <w:szCs w:val="16"/>
              </w:rPr>
              <w:t>30 064,2</w:t>
            </w:r>
          </w:p>
        </w:tc>
        <w:tc>
          <w:tcPr>
            <w:tcW w:w="992" w:type="dxa"/>
            <w:tcBorders>
              <w:top w:val="nil"/>
              <w:left w:val="single" w:sz="4" w:space="0" w:color="auto"/>
              <w:bottom w:val="single" w:sz="4" w:space="0" w:color="auto"/>
              <w:right w:val="nil"/>
            </w:tcBorders>
            <w:noWrap/>
            <w:vAlign w:val="bottom"/>
            <w:hideMark/>
          </w:tcPr>
          <w:p w14:paraId="25DD3A1E" w14:textId="77777777" w:rsidR="00EF2A4E" w:rsidRPr="00EF2A4E" w:rsidRDefault="00EF2A4E" w:rsidP="00EF2A4E">
            <w:pPr>
              <w:jc w:val="right"/>
              <w:rPr>
                <w:sz w:val="16"/>
                <w:szCs w:val="16"/>
              </w:rPr>
            </w:pPr>
            <w:r w:rsidRPr="00EF2A4E">
              <w:rPr>
                <w:sz w:val="16"/>
                <w:szCs w:val="16"/>
              </w:rPr>
              <w:t>22 748,5</w:t>
            </w:r>
          </w:p>
        </w:tc>
        <w:tc>
          <w:tcPr>
            <w:tcW w:w="1135" w:type="dxa"/>
            <w:tcBorders>
              <w:top w:val="nil"/>
              <w:left w:val="single" w:sz="4" w:space="0" w:color="auto"/>
              <w:bottom w:val="single" w:sz="4" w:space="0" w:color="auto"/>
              <w:right w:val="nil"/>
            </w:tcBorders>
            <w:noWrap/>
            <w:vAlign w:val="bottom"/>
            <w:hideMark/>
          </w:tcPr>
          <w:p w14:paraId="330B5D1A" w14:textId="77777777" w:rsidR="00EF2A4E" w:rsidRPr="00EF2A4E" w:rsidRDefault="00EF2A4E" w:rsidP="00EF2A4E">
            <w:pPr>
              <w:jc w:val="right"/>
              <w:rPr>
                <w:sz w:val="16"/>
                <w:szCs w:val="16"/>
              </w:rPr>
            </w:pPr>
            <w:r w:rsidRPr="00EF2A4E">
              <w:rPr>
                <w:sz w:val="16"/>
                <w:szCs w:val="16"/>
              </w:rPr>
              <w:t>21 446,5</w:t>
            </w:r>
          </w:p>
        </w:tc>
      </w:tr>
      <w:tr w:rsidR="00EF2A4E" w:rsidRPr="00EF2A4E" w14:paraId="1BA933B5" w14:textId="77777777" w:rsidTr="00C00C22">
        <w:trPr>
          <w:trHeight w:val="992"/>
        </w:trPr>
        <w:tc>
          <w:tcPr>
            <w:tcW w:w="3261" w:type="dxa"/>
            <w:tcBorders>
              <w:top w:val="nil"/>
              <w:left w:val="single" w:sz="4" w:space="0" w:color="auto"/>
              <w:bottom w:val="single" w:sz="4" w:space="0" w:color="auto"/>
              <w:right w:val="single" w:sz="4" w:space="0" w:color="auto"/>
            </w:tcBorders>
            <w:vAlign w:val="bottom"/>
            <w:hideMark/>
          </w:tcPr>
          <w:p w14:paraId="458C9C2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noWrap/>
            <w:vAlign w:val="bottom"/>
            <w:hideMark/>
          </w:tcPr>
          <w:p w14:paraId="3E4FF46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C5F60D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2130102"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E1A6897"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562B51E7"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56F1FE3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CB30C2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BE706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8DEC855" w14:textId="77777777" w:rsidR="00EF2A4E" w:rsidRPr="00EF2A4E" w:rsidRDefault="00EF2A4E" w:rsidP="00EF2A4E">
            <w:pPr>
              <w:jc w:val="right"/>
              <w:rPr>
                <w:sz w:val="16"/>
                <w:szCs w:val="16"/>
              </w:rPr>
            </w:pPr>
            <w:r w:rsidRPr="00EF2A4E">
              <w:rPr>
                <w:sz w:val="16"/>
                <w:szCs w:val="16"/>
              </w:rPr>
              <w:t>8 035,7</w:t>
            </w:r>
          </w:p>
        </w:tc>
        <w:tc>
          <w:tcPr>
            <w:tcW w:w="992" w:type="dxa"/>
            <w:tcBorders>
              <w:top w:val="nil"/>
              <w:left w:val="single" w:sz="4" w:space="0" w:color="auto"/>
              <w:bottom w:val="single" w:sz="4" w:space="0" w:color="auto"/>
              <w:right w:val="nil"/>
            </w:tcBorders>
            <w:noWrap/>
            <w:vAlign w:val="bottom"/>
            <w:hideMark/>
          </w:tcPr>
          <w:p w14:paraId="65B8288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4F810CB" w14:textId="77777777" w:rsidR="00EF2A4E" w:rsidRPr="00EF2A4E" w:rsidRDefault="00EF2A4E" w:rsidP="00EF2A4E">
            <w:pPr>
              <w:jc w:val="right"/>
              <w:rPr>
                <w:sz w:val="16"/>
                <w:szCs w:val="16"/>
              </w:rPr>
            </w:pPr>
            <w:r w:rsidRPr="00EF2A4E">
              <w:rPr>
                <w:sz w:val="16"/>
                <w:szCs w:val="16"/>
              </w:rPr>
              <w:t>0,0</w:t>
            </w:r>
          </w:p>
        </w:tc>
      </w:tr>
      <w:tr w:rsidR="00EF2A4E" w:rsidRPr="00EF2A4E" w14:paraId="4443A77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531792D"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noWrap/>
            <w:vAlign w:val="bottom"/>
            <w:hideMark/>
          </w:tcPr>
          <w:p w14:paraId="160285B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9CFC90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3607A7F"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17482957"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4666A1DB"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6A5C31B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DEB12B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38DD6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928ED0" w14:textId="77777777" w:rsidR="00EF2A4E" w:rsidRPr="00EF2A4E" w:rsidRDefault="00EF2A4E" w:rsidP="00EF2A4E">
            <w:pPr>
              <w:jc w:val="right"/>
              <w:rPr>
                <w:sz w:val="16"/>
                <w:szCs w:val="16"/>
              </w:rPr>
            </w:pPr>
            <w:r w:rsidRPr="00EF2A4E">
              <w:rPr>
                <w:sz w:val="16"/>
                <w:szCs w:val="16"/>
              </w:rPr>
              <w:t>8 035,7</w:t>
            </w:r>
          </w:p>
        </w:tc>
        <w:tc>
          <w:tcPr>
            <w:tcW w:w="992" w:type="dxa"/>
            <w:tcBorders>
              <w:top w:val="nil"/>
              <w:left w:val="single" w:sz="4" w:space="0" w:color="auto"/>
              <w:bottom w:val="single" w:sz="4" w:space="0" w:color="auto"/>
              <w:right w:val="nil"/>
            </w:tcBorders>
            <w:noWrap/>
            <w:vAlign w:val="bottom"/>
            <w:hideMark/>
          </w:tcPr>
          <w:p w14:paraId="0F7D85A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D7DF598" w14:textId="77777777" w:rsidR="00EF2A4E" w:rsidRPr="00EF2A4E" w:rsidRDefault="00EF2A4E" w:rsidP="00EF2A4E">
            <w:pPr>
              <w:jc w:val="right"/>
              <w:rPr>
                <w:sz w:val="16"/>
                <w:szCs w:val="16"/>
              </w:rPr>
            </w:pPr>
            <w:r w:rsidRPr="00EF2A4E">
              <w:rPr>
                <w:sz w:val="16"/>
                <w:szCs w:val="16"/>
              </w:rPr>
              <w:t>0,0</w:t>
            </w:r>
          </w:p>
        </w:tc>
      </w:tr>
      <w:tr w:rsidR="00EF2A4E" w:rsidRPr="00EF2A4E" w14:paraId="1654235C" w14:textId="77777777" w:rsidTr="00EF2A4E">
        <w:trPr>
          <w:trHeight w:val="255"/>
        </w:trPr>
        <w:tc>
          <w:tcPr>
            <w:tcW w:w="3261" w:type="dxa"/>
            <w:tcBorders>
              <w:top w:val="nil"/>
              <w:left w:val="single" w:sz="4" w:space="0" w:color="auto"/>
              <w:bottom w:val="single" w:sz="4" w:space="0" w:color="auto"/>
              <w:right w:val="nil"/>
            </w:tcBorders>
            <w:vAlign w:val="bottom"/>
            <w:hideMark/>
          </w:tcPr>
          <w:p w14:paraId="727BE1CF"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1592A5C8"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5EEAC9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05F1862"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B373C0B"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107670A"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6408939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13FBF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B5742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3655C2" w14:textId="77777777" w:rsidR="00EF2A4E" w:rsidRPr="00EF2A4E" w:rsidRDefault="00EF2A4E" w:rsidP="00EF2A4E">
            <w:pPr>
              <w:jc w:val="right"/>
              <w:rPr>
                <w:sz w:val="16"/>
                <w:szCs w:val="16"/>
              </w:rPr>
            </w:pPr>
            <w:r w:rsidRPr="00EF2A4E">
              <w:rPr>
                <w:sz w:val="16"/>
                <w:szCs w:val="16"/>
              </w:rPr>
              <w:t>5 447,5</w:t>
            </w:r>
          </w:p>
        </w:tc>
        <w:tc>
          <w:tcPr>
            <w:tcW w:w="992" w:type="dxa"/>
            <w:tcBorders>
              <w:top w:val="nil"/>
              <w:left w:val="single" w:sz="4" w:space="0" w:color="auto"/>
              <w:bottom w:val="single" w:sz="4" w:space="0" w:color="auto"/>
              <w:right w:val="nil"/>
            </w:tcBorders>
            <w:noWrap/>
            <w:vAlign w:val="bottom"/>
            <w:hideMark/>
          </w:tcPr>
          <w:p w14:paraId="1484DFE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88E4E06" w14:textId="77777777" w:rsidR="00EF2A4E" w:rsidRPr="00EF2A4E" w:rsidRDefault="00EF2A4E" w:rsidP="00EF2A4E">
            <w:pPr>
              <w:jc w:val="right"/>
              <w:rPr>
                <w:sz w:val="16"/>
                <w:szCs w:val="16"/>
              </w:rPr>
            </w:pPr>
            <w:r w:rsidRPr="00EF2A4E">
              <w:rPr>
                <w:sz w:val="16"/>
                <w:szCs w:val="16"/>
              </w:rPr>
              <w:t>0,0</w:t>
            </w:r>
          </w:p>
        </w:tc>
      </w:tr>
      <w:tr w:rsidR="00EF2A4E" w:rsidRPr="00EF2A4E" w14:paraId="00D917D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4DD3878"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25CC285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243455C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6CC0B77"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5CE088FB"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2CF3DA3B"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2207C32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ED59D96"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040B39B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DB2F4FB" w14:textId="77777777" w:rsidR="00EF2A4E" w:rsidRPr="00EF2A4E" w:rsidRDefault="00EF2A4E" w:rsidP="00EF2A4E">
            <w:pPr>
              <w:jc w:val="right"/>
              <w:rPr>
                <w:sz w:val="16"/>
                <w:szCs w:val="16"/>
              </w:rPr>
            </w:pPr>
            <w:r w:rsidRPr="00EF2A4E">
              <w:rPr>
                <w:sz w:val="16"/>
                <w:szCs w:val="16"/>
              </w:rPr>
              <w:t>5 447,5</w:t>
            </w:r>
          </w:p>
        </w:tc>
        <w:tc>
          <w:tcPr>
            <w:tcW w:w="992" w:type="dxa"/>
            <w:tcBorders>
              <w:top w:val="nil"/>
              <w:left w:val="single" w:sz="4" w:space="0" w:color="auto"/>
              <w:bottom w:val="single" w:sz="4" w:space="0" w:color="auto"/>
              <w:right w:val="nil"/>
            </w:tcBorders>
            <w:noWrap/>
            <w:vAlign w:val="bottom"/>
            <w:hideMark/>
          </w:tcPr>
          <w:p w14:paraId="156D1B8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5C6A5F3" w14:textId="77777777" w:rsidR="00EF2A4E" w:rsidRPr="00EF2A4E" w:rsidRDefault="00EF2A4E" w:rsidP="00EF2A4E">
            <w:pPr>
              <w:jc w:val="right"/>
              <w:rPr>
                <w:sz w:val="16"/>
                <w:szCs w:val="16"/>
              </w:rPr>
            </w:pPr>
            <w:r w:rsidRPr="00EF2A4E">
              <w:rPr>
                <w:sz w:val="16"/>
                <w:szCs w:val="16"/>
              </w:rPr>
              <w:t>0,0</w:t>
            </w:r>
          </w:p>
        </w:tc>
      </w:tr>
      <w:tr w:rsidR="00EF2A4E" w:rsidRPr="00EF2A4E" w14:paraId="18D818B8" w14:textId="77777777" w:rsidTr="00C00C22">
        <w:trPr>
          <w:trHeight w:val="413"/>
        </w:trPr>
        <w:tc>
          <w:tcPr>
            <w:tcW w:w="3261" w:type="dxa"/>
            <w:tcBorders>
              <w:top w:val="nil"/>
              <w:left w:val="single" w:sz="4" w:space="0" w:color="auto"/>
              <w:bottom w:val="single" w:sz="4" w:space="0" w:color="auto"/>
              <w:right w:val="single" w:sz="4" w:space="0" w:color="auto"/>
            </w:tcBorders>
            <w:vAlign w:val="bottom"/>
            <w:hideMark/>
          </w:tcPr>
          <w:p w14:paraId="2373A42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266CAC2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216416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AD80910"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6CE07793"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7A5832E7"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24A5D11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8540F7E"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BE312F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15B5E6D" w14:textId="77777777" w:rsidR="00EF2A4E" w:rsidRPr="00EF2A4E" w:rsidRDefault="00EF2A4E" w:rsidP="00EF2A4E">
            <w:pPr>
              <w:jc w:val="right"/>
              <w:rPr>
                <w:sz w:val="16"/>
                <w:szCs w:val="16"/>
              </w:rPr>
            </w:pPr>
            <w:r w:rsidRPr="00EF2A4E">
              <w:rPr>
                <w:sz w:val="16"/>
                <w:szCs w:val="16"/>
              </w:rPr>
              <w:t>5 447,5</w:t>
            </w:r>
          </w:p>
        </w:tc>
        <w:tc>
          <w:tcPr>
            <w:tcW w:w="992" w:type="dxa"/>
            <w:tcBorders>
              <w:top w:val="nil"/>
              <w:left w:val="single" w:sz="4" w:space="0" w:color="auto"/>
              <w:bottom w:val="single" w:sz="4" w:space="0" w:color="auto"/>
              <w:right w:val="nil"/>
            </w:tcBorders>
            <w:noWrap/>
            <w:vAlign w:val="bottom"/>
            <w:hideMark/>
          </w:tcPr>
          <w:p w14:paraId="59426D7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46F31D8" w14:textId="77777777" w:rsidR="00EF2A4E" w:rsidRPr="00EF2A4E" w:rsidRDefault="00EF2A4E" w:rsidP="00EF2A4E">
            <w:pPr>
              <w:jc w:val="right"/>
              <w:rPr>
                <w:sz w:val="16"/>
                <w:szCs w:val="16"/>
              </w:rPr>
            </w:pPr>
            <w:r w:rsidRPr="00EF2A4E">
              <w:rPr>
                <w:sz w:val="16"/>
                <w:szCs w:val="16"/>
              </w:rPr>
              <w:t>0,0</w:t>
            </w:r>
          </w:p>
        </w:tc>
      </w:tr>
      <w:tr w:rsidR="00EF2A4E" w:rsidRPr="00EF2A4E" w14:paraId="742757A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538F7E0"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noWrap/>
            <w:vAlign w:val="bottom"/>
            <w:hideMark/>
          </w:tcPr>
          <w:p w14:paraId="658A2C95"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0DD32A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0ED51C4"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6B6693E9"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5945306D"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4E5FBD42"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49EC69E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DA70C4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8F897D" w14:textId="77777777" w:rsidR="00EF2A4E" w:rsidRPr="00EF2A4E" w:rsidRDefault="00EF2A4E" w:rsidP="00EF2A4E">
            <w:pPr>
              <w:jc w:val="right"/>
              <w:rPr>
                <w:sz w:val="16"/>
                <w:szCs w:val="16"/>
              </w:rPr>
            </w:pPr>
            <w:r w:rsidRPr="00EF2A4E">
              <w:rPr>
                <w:sz w:val="16"/>
                <w:szCs w:val="16"/>
              </w:rPr>
              <w:t>2 588,1</w:t>
            </w:r>
          </w:p>
        </w:tc>
        <w:tc>
          <w:tcPr>
            <w:tcW w:w="992" w:type="dxa"/>
            <w:tcBorders>
              <w:top w:val="nil"/>
              <w:left w:val="single" w:sz="4" w:space="0" w:color="auto"/>
              <w:bottom w:val="single" w:sz="4" w:space="0" w:color="auto"/>
              <w:right w:val="nil"/>
            </w:tcBorders>
            <w:noWrap/>
            <w:vAlign w:val="bottom"/>
            <w:hideMark/>
          </w:tcPr>
          <w:p w14:paraId="099A5E0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214D476" w14:textId="77777777" w:rsidR="00EF2A4E" w:rsidRPr="00EF2A4E" w:rsidRDefault="00EF2A4E" w:rsidP="00EF2A4E">
            <w:pPr>
              <w:jc w:val="right"/>
              <w:rPr>
                <w:sz w:val="16"/>
                <w:szCs w:val="16"/>
              </w:rPr>
            </w:pPr>
            <w:r w:rsidRPr="00EF2A4E">
              <w:rPr>
                <w:sz w:val="16"/>
                <w:szCs w:val="16"/>
              </w:rPr>
              <w:t>0,0</w:t>
            </w:r>
          </w:p>
        </w:tc>
      </w:tr>
      <w:tr w:rsidR="00EF2A4E" w:rsidRPr="00EF2A4E" w14:paraId="182EB02C" w14:textId="77777777" w:rsidTr="00EF2A4E">
        <w:trPr>
          <w:trHeight w:val="480"/>
        </w:trPr>
        <w:tc>
          <w:tcPr>
            <w:tcW w:w="3261" w:type="dxa"/>
            <w:tcBorders>
              <w:top w:val="nil"/>
              <w:left w:val="nil"/>
              <w:bottom w:val="nil"/>
              <w:right w:val="nil"/>
            </w:tcBorders>
            <w:vAlign w:val="bottom"/>
            <w:hideMark/>
          </w:tcPr>
          <w:p w14:paraId="245AA8FE" w14:textId="77777777" w:rsidR="00EF2A4E" w:rsidRPr="00EF2A4E" w:rsidRDefault="00EF2A4E" w:rsidP="00EF2A4E">
            <w:pPr>
              <w:rPr>
                <w:sz w:val="16"/>
                <w:szCs w:val="16"/>
              </w:rPr>
            </w:pPr>
            <w:r w:rsidRPr="00EF2A4E">
              <w:rPr>
                <w:sz w:val="16"/>
                <w:szCs w:val="16"/>
              </w:rPr>
              <w:t>Другие вопросы в области культуры, кинематографии</w:t>
            </w:r>
          </w:p>
        </w:tc>
        <w:tc>
          <w:tcPr>
            <w:tcW w:w="416" w:type="dxa"/>
            <w:tcBorders>
              <w:top w:val="nil"/>
              <w:left w:val="single" w:sz="4" w:space="0" w:color="auto"/>
              <w:bottom w:val="single" w:sz="4" w:space="0" w:color="auto"/>
              <w:right w:val="single" w:sz="4" w:space="0" w:color="auto"/>
            </w:tcBorders>
            <w:noWrap/>
            <w:vAlign w:val="bottom"/>
            <w:hideMark/>
          </w:tcPr>
          <w:p w14:paraId="4511E47A"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A76EBB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F3EC68C"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6539943"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02B8638"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70C8D4E1"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639BA0F7"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47B0CD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A90154" w14:textId="77777777" w:rsidR="00EF2A4E" w:rsidRPr="00EF2A4E" w:rsidRDefault="00EF2A4E" w:rsidP="00EF2A4E">
            <w:pPr>
              <w:jc w:val="right"/>
              <w:rPr>
                <w:sz w:val="16"/>
                <w:szCs w:val="16"/>
              </w:rPr>
            </w:pPr>
            <w:r w:rsidRPr="00EF2A4E">
              <w:rPr>
                <w:sz w:val="16"/>
                <w:szCs w:val="16"/>
              </w:rPr>
              <w:t>2 588,1</w:t>
            </w:r>
          </w:p>
        </w:tc>
        <w:tc>
          <w:tcPr>
            <w:tcW w:w="992" w:type="dxa"/>
            <w:tcBorders>
              <w:top w:val="nil"/>
              <w:left w:val="single" w:sz="4" w:space="0" w:color="auto"/>
              <w:bottom w:val="single" w:sz="4" w:space="0" w:color="auto"/>
              <w:right w:val="nil"/>
            </w:tcBorders>
            <w:noWrap/>
            <w:vAlign w:val="bottom"/>
            <w:hideMark/>
          </w:tcPr>
          <w:p w14:paraId="71A4D03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AD428D1" w14:textId="77777777" w:rsidR="00EF2A4E" w:rsidRPr="00EF2A4E" w:rsidRDefault="00EF2A4E" w:rsidP="00EF2A4E">
            <w:pPr>
              <w:jc w:val="right"/>
              <w:rPr>
                <w:sz w:val="16"/>
                <w:szCs w:val="16"/>
              </w:rPr>
            </w:pPr>
            <w:r w:rsidRPr="00EF2A4E">
              <w:rPr>
                <w:sz w:val="16"/>
                <w:szCs w:val="16"/>
              </w:rPr>
              <w:t>0,0</w:t>
            </w:r>
          </w:p>
        </w:tc>
      </w:tr>
      <w:tr w:rsidR="00EF2A4E" w:rsidRPr="00EF2A4E" w14:paraId="45D1619A"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52293E15"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133F8B0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7C4D4B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5208C01"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6CA7C5F2"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7B61CEF8"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724DFC3F"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34D2FC57"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1D276E66"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CC2FBE6" w14:textId="77777777" w:rsidR="00EF2A4E" w:rsidRPr="00EF2A4E" w:rsidRDefault="00EF2A4E" w:rsidP="00EF2A4E">
            <w:pPr>
              <w:jc w:val="right"/>
              <w:rPr>
                <w:sz w:val="16"/>
                <w:szCs w:val="16"/>
              </w:rPr>
            </w:pPr>
            <w:r w:rsidRPr="00EF2A4E">
              <w:rPr>
                <w:sz w:val="16"/>
                <w:szCs w:val="16"/>
              </w:rPr>
              <w:t>2 588,1</w:t>
            </w:r>
          </w:p>
        </w:tc>
        <w:tc>
          <w:tcPr>
            <w:tcW w:w="992" w:type="dxa"/>
            <w:tcBorders>
              <w:top w:val="nil"/>
              <w:left w:val="single" w:sz="4" w:space="0" w:color="auto"/>
              <w:bottom w:val="single" w:sz="4" w:space="0" w:color="auto"/>
              <w:right w:val="nil"/>
            </w:tcBorders>
            <w:noWrap/>
            <w:vAlign w:val="bottom"/>
            <w:hideMark/>
          </w:tcPr>
          <w:p w14:paraId="2F466CE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BCD15FD" w14:textId="77777777" w:rsidR="00EF2A4E" w:rsidRPr="00EF2A4E" w:rsidRDefault="00EF2A4E" w:rsidP="00EF2A4E">
            <w:pPr>
              <w:jc w:val="right"/>
              <w:rPr>
                <w:sz w:val="16"/>
                <w:szCs w:val="16"/>
              </w:rPr>
            </w:pPr>
            <w:r w:rsidRPr="00EF2A4E">
              <w:rPr>
                <w:sz w:val="16"/>
                <w:szCs w:val="16"/>
              </w:rPr>
              <w:t>0,0</w:t>
            </w:r>
          </w:p>
        </w:tc>
      </w:tr>
      <w:tr w:rsidR="00EF2A4E" w:rsidRPr="00EF2A4E" w14:paraId="647C98E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C9A30DB"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12510838"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9B50AD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16D79F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1FEC40B0"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457A5882"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01A2526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3F6DA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B5EFA7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BB4ECA" w14:textId="77777777" w:rsidR="00EF2A4E" w:rsidRPr="00EF2A4E" w:rsidRDefault="00EF2A4E" w:rsidP="00EF2A4E">
            <w:pPr>
              <w:jc w:val="right"/>
              <w:rPr>
                <w:sz w:val="16"/>
                <w:szCs w:val="16"/>
              </w:rPr>
            </w:pPr>
            <w:r w:rsidRPr="00EF2A4E">
              <w:rPr>
                <w:sz w:val="16"/>
                <w:szCs w:val="16"/>
              </w:rPr>
              <w:t>4 929,8</w:t>
            </w:r>
          </w:p>
        </w:tc>
        <w:tc>
          <w:tcPr>
            <w:tcW w:w="992" w:type="dxa"/>
            <w:tcBorders>
              <w:top w:val="nil"/>
              <w:left w:val="single" w:sz="4" w:space="0" w:color="auto"/>
              <w:bottom w:val="single" w:sz="4" w:space="0" w:color="auto"/>
              <w:right w:val="nil"/>
            </w:tcBorders>
            <w:noWrap/>
            <w:vAlign w:val="bottom"/>
            <w:hideMark/>
          </w:tcPr>
          <w:p w14:paraId="5DCA97F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035A15F" w14:textId="77777777" w:rsidR="00EF2A4E" w:rsidRPr="00EF2A4E" w:rsidRDefault="00EF2A4E" w:rsidP="00EF2A4E">
            <w:pPr>
              <w:jc w:val="right"/>
              <w:rPr>
                <w:sz w:val="16"/>
                <w:szCs w:val="16"/>
              </w:rPr>
            </w:pPr>
            <w:r w:rsidRPr="00EF2A4E">
              <w:rPr>
                <w:sz w:val="16"/>
                <w:szCs w:val="16"/>
              </w:rPr>
              <w:t>0,0</w:t>
            </w:r>
          </w:p>
        </w:tc>
      </w:tr>
      <w:tr w:rsidR="00EF2A4E" w:rsidRPr="00EF2A4E" w14:paraId="295B259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B026BCD"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46EE4C7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EF79B5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C10127B"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FA1CE67"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0D78177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329061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7DBCD1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56D2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E1E334" w14:textId="77777777" w:rsidR="00EF2A4E" w:rsidRPr="00EF2A4E" w:rsidRDefault="00EF2A4E" w:rsidP="00EF2A4E">
            <w:pPr>
              <w:jc w:val="right"/>
              <w:rPr>
                <w:sz w:val="16"/>
                <w:szCs w:val="16"/>
              </w:rPr>
            </w:pPr>
            <w:r w:rsidRPr="00EF2A4E">
              <w:rPr>
                <w:sz w:val="16"/>
                <w:szCs w:val="16"/>
              </w:rPr>
              <w:t>4 929,8</w:t>
            </w:r>
          </w:p>
        </w:tc>
        <w:tc>
          <w:tcPr>
            <w:tcW w:w="992" w:type="dxa"/>
            <w:tcBorders>
              <w:top w:val="nil"/>
              <w:left w:val="single" w:sz="4" w:space="0" w:color="auto"/>
              <w:bottom w:val="single" w:sz="4" w:space="0" w:color="auto"/>
              <w:right w:val="nil"/>
            </w:tcBorders>
            <w:noWrap/>
            <w:vAlign w:val="bottom"/>
            <w:hideMark/>
          </w:tcPr>
          <w:p w14:paraId="23D62EE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AD28592" w14:textId="77777777" w:rsidR="00EF2A4E" w:rsidRPr="00EF2A4E" w:rsidRDefault="00EF2A4E" w:rsidP="00EF2A4E">
            <w:pPr>
              <w:jc w:val="right"/>
              <w:rPr>
                <w:sz w:val="16"/>
                <w:szCs w:val="16"/>
              </w:rPr>
            </w:pPr>
            <w:r w:rsidRPr="00EF2A4E">
              <w:rPr>
                <w:sz w:val="16"/>
                <w:szCs w:val="16"/>
              </w:rPr>
              <w:t>0,0</w:t>
            </w:r>
          </w:p>
        </w:tc>
      </w:tr>
      <w:tr w:rsidR="00EF2A4E" w:rsidRPr="00EF2A4E" w14:paraId="13A35EDA" w14:textId="77777777" w:rsidTr="00EF2A4E">
        <w:trPr>
          <w:trHeight w:val="255"/>
        </w:trPr>
        <w:tc>
          <w:tcPr>
            <w:tcW w:w="3261" w:type="dxa"/>
            <w:tcBorders>
              <w:top w:val="nil"/>
              <w:left w:val="single" w:sz="4" w:space="0" w:color="auto"/>
              <w:bottom w:val="single" w:sz="4" w:space="0" w:color="auto"/>
              <w:right w:val="nil"/>
            </w:tcBorders>
            <w:vAlign w:val="bottom"/>
            <w:hideMark/>
          </w:tcPr>
          <w:p w14:paraId="28BD7C3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08529DC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47B885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229B85C"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59283F4"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20DCFC1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8BFA6A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B69BD5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290CC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7FE6E8C" w14:textId="77777777" w:rsidR="00EF2A4E" w:rsidRPr="00EF2A4E" w:rsidRDefault="00EF2A4E" w:rsidP="00EF2A4E">
            <w:pPr>
              <w:jc w:val="right"/>
              <w:rPr>
                <w:sz w:val="16"/>
                <w:szCs w:val="16"/>
              </w:rPr>
            </w:pPr>
            <w:r w:rsidRPr="00EF2A4E">
              <w:rPr>
                <w:sz w:val="16"/>
                <w:szCs w:val="16"/>
              </w:rPr>
              <w:t>4 819,4</w:t>
            </w:r>
          </w:p>
        </w:tc>
        <w:tc>
          <w:tcPr>
            <w:tcW w:w="992" w:type="dxa"/>
            <w:tcBorders>
              <w:top w:val="nil"/>
              <w:left w:val="single" w:sz="4" w:space="0" w:color="auto"/>
              <w:bottom w:val="single" w:sz="4" w:space="0" w:color="auto"/>
              <w:right w:val="nil"/>
            </w:tcBorders>
            <w:noWrap/>
            <w:vAlign w:val="bottom"/>
            <w:hideMark/>
          </w:tcPr>
          <w:p w14:paraId="76E3D69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DAD124A" w14:textId="77777777" w:rsidR="00EF2A4E" w:rsidRPr="00EF2A4E" w:rsidRDefault="00EF2A4E" w:rsidP="00EF2A4E">
            <w:pPr>
              <w:jc w:val="right"/>
              <w:rPr>
                <w:sz w:val="16"/>
                <w:szCs w:val="16"/>
              </w:rPr>
            </w:pPr>
            <w:r w:rsidRPr="00EF2A4E">
              <w:rPr>
                <w:sz w:val="16"/>
                <w:szCs w:val="16"/>
              </w:rPr>
              <w:t>0,0</w:t>
            </w:r>
          </w:p>
        </w:tc>
      </w:tr>
      <w:tr w:rsidR="00EF2A4E" w:rsidRPr="00EF2A4E" w14:paraId="61FEC0DB"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D7A8CFC"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617F9DC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7D59DD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915D956"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363F9EF8"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41C26B0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A91E58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A2060E3"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3731B84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78925C" w14:textId="77777777" w:rsidR="00EF2A4E" w:rsidRPr="00EF2A4E" w:rsidRDefault="00EF2A4E" w:rsidP="00EF2A4E">
            <w:pPr>
              <w:jc w:val="right"/>
              <w:rPr>
                <w:sz w:val="16"/>
                <w:szCs w:val="16"/>
              </w:rPr>
            </w:pPr>
            <w:r w:rsidRPr="00EF2A4E">
              <w:rPr>
                <w:sz w:val="16"/>
                <w:szCs w:val="16"/>
              </w:rPr>
              <w:t>4 819,4</w:t>
            </w:r>
          </w:p>
        </w:tc>
        <w:tc>
          <w:tcPr>
            <w:tcW w:w="992" w:type="dxa"/>
            <w:tcBorders>
              <w:top w:val="nil"/>
              <w:left w:val="single" w:sz="4" w:space="0" w:color="auto"/>
              <w:bottom w:val="single" w:sz="4" w:space="0" w:color="auto"/>
              <w:right w:val="nil"/>
            </w:tcBorders>
            <w:noWrap/>
            <w:vAlign w:val="bottom"/>
            <w:hideMark/>
          </w:tcPr>
          <w:p w14:paraId="719376D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143D2E7" w14:textId="77777777" w:rsidR="00EF2A4E" w:rsidRPr="00EF2A4E" w:rsidRDefault="00EF2A4E" w:rsidP="00EF2A4E">
            <w:pPr>
              <w:jc w:val="right"/>
              <w:rPr>
                <w:sz w:val="16"/>
                <w:szCs w:val="16"/>
              </w:rPr>
            </w:pPr>
            <w:r w:rsidRPr="00EF2A4E">
              <w:rPr>
                <w:sz w:val="16"/>
                <w:szCs w:val="16"/>
              </w:rPr>
              <w:t>0,0</w:t>
            </w:r>
          </w:p>
        </w:tc>
      </w:tr>
      <w:tr w:rsidR="00EF2A4E" w:rsidRPr="00EF2A4E" w14:paraId="7810201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53982B4" w14:textId="77777777" w:rsidR="00EF2A4E" w:rsidRPr="00EF2A4E" w:rsidRDefault="00EF2A4E" w:rsidP="00EF2A4E">
            <w:pPr>
              <w:rPr>
                <w:sz w:val="16"/>
                <w:szCs w:val="16"/>
              </w:rPr>
            </w:pPr>
            <w:r w:rsidRPr="00EF2A4E">
              <w:rPr>
                <w:sz w:val="16"/>
                <w:szCs w:val="16"/>
              </w:rPr>
              <w:lastRenderedPageBreak/>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0A57F18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AD8D1F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AFB73A8"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3B90AACE"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37F5723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E2B3F2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C21DA10"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79B7621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B3A003E" w14:textId="77777777" w:rsidR="00EF2A4E" w:rsidRPr="00EF2A4E" w:rsidRDefault="00EF2A4E" w:rsidP="00EF2A4E">
            <w:pPr>
              <w:jc w:val="right"/>
              <w:rPr>
                <w:sz w:val="16"/>
                <w:szCs w:val="16"/>
              </w:rPr>
            </w:pPr>
            <w:r w:rsidRPr="00EF2A4E">
              <w:rPr>
                <w:sz w:val="16"/>
                <w:szCs w:val="16"/>
              </w:rPr>
              <w:t>4 819,4</w:t>
            </w:r>
          </w:p>
        </w:tc>
        <w:tc>
          <w:tcPr>
            <w:tcW w:w="992" w:type="dxa"/>
            <w:tcBorders>
              <w:top w:val="nil"/>
              <w:left w:val="single" w:sz="4" w:space="0" w:color="auto"/>
              <w:bottom w:val="single" w:sz="4" w:space="0" w:color="auto"/>
              <w:right w:val="nil"/>
            </w:tcBorders>
            <w:noWrap/>
            <w:vAlign w:val="bottom"/>
            <w:hideMark/>
          </w:tcPr>
          <w:p w14:paraId="4B280AE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A36816D" w14:textId="77777777" w:rsidR="00EF2A4E" w:rsidRPr="00EF2A4E" w:rsidRDefault="00EF2A4E" w:rsidP="00EF2A4E">
            <w:pPr>
              <w:jc w:val="right"/>
              <w:rPr>
                <w:sz w:val="16"/>
                <w:szCs w:val="16"/>
              </w:rPr>
            </w:pPr>
            <w:r w:rsidRPr="00EF2A4E">
              <w:rPr>
                <w:sz w:val="16"/>
                <w:szCs w:val="16"/>
              </w:rPr>
              <w:t>0,0</w:t>
            </w:r>
          </w:p>
        </w:tc>
      </w:tr>
      <w:tr w:rsidR="00EF2A4E" w:rsidRPr="00EF2A4E" w14:paraId="5CD1A8E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DAB147A"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noWrap/>
            <w:vAlign w:val="bottom"/>
            <w:hideMark/>
          </w:tcPr>
          <w:p w14:paraId="473D602A"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89F0EE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90BF0D0"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A22322E"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CEBE7A7"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2122BC73"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4CA445E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1A2BE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13CC62" w14:textId="77777777" w:rsidR="00EF2A4E" w:rsidRPr="00EF2A4E" w:rsidRDefault="00EF2A4E" w:rsidP="00EF2A4E">
            <w:pPr>
              <w:jc w:val="right"/>
              <w:rPr>
                <w:sz w:val="16"/>
                <w:szCs w:val="16"/>
              </w:rPr>
            </w:pPr>
            <w:r w:rsidRPr="00EF2A4E">
              <w:rPr>
                <w:sz w:val="16"/>
                <w:szCs w:val="16"/>
              </w:rPr>
              <w:t>110,4</w:t>
            </w:r>
          </w:p>
        </w:tc>
        <w:tc>
          <w:tcPr>
            <w:tcW w:w="992" w:type="dxa"/>
            <w:tcBorders>
              <w:top w:val="nil"/>
              <w:left w:val="single" w:sz="4" w:space="0" w:color="auto"/>
              <w:bottom w:val="single" w:sz="4" w:space="0" w:color="auto"/>
              <w:right w:val="nil"/>
            </w:tcBorders>
            <w:noWrap/>
            <w:vAlign w:val="bottom"/>
            <w:hideMark/>
          </w:tcPr>
          <w:p w14:paraId="5A94A8A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4174C2A" w14:textId="77777777" w:rsidR="00EF2A4E" w:rsidRPr="00EF2A4E" w:rsidRDefault="00EF2A4E" w:rsidP="00EF2A4E">
            <w:pPr>
              <w:jc w:val="right"/>
              <w:rPr>
                <w:sz w:val="16"/>
                <w:szCs w:val="16"/>
              </w:rPr>
            </w:pPr>
            <w:r w:rsidRPr="00EF2A4E">
              <w:rPr>
                <w:sz w:val="16"/>
                <w:szCs w:val="16"/>
              </w:rPr>
              <w:t>0,0</w:t>
            </w:r>
          </w:p>
        </w:tc>
      </w:tr>
      <w:tr w:rsidR="00EF2A4E" w:rsidRPr="00EF2A4E" w14:paraId="10E2F96D" w14:textId="77777777" w:rsidTr="00EF2A4E">
        <w:trPr>
          <w:trHeight w:val="480"/>
        </w:trPr>
        <w:tc>
          <w:tcPr>
            <w:tcW w:w="3261" w:type="dxa"/>
            <w:tcBorders>
              <w:top w:val="nil"/>
              <w:left w:val="nil"/>
              <w:bottom w:val="nil"/>
              <w:right w:val="nil"/>
            </w:tcBorders>
            <w:vAlign w:val="bottom"/>
            <w:hideMark/>
          </w:tcPr>
          <w:p w14:paraId="72493786" w14:textId="77777777" w:rsidR="00EF2A4E" w:rsidRPr="00EF2A4E" w:rsidRDefault="00EF2A4E" w:rsidP="00EF2A4E">
            <w:pPr>
              <w:rPr>
                <w:sz w:val="16"/>
                <w:szCs w:val="16"/>
              </w:rPr>
            </w:pPr>
            <w:r w:rsidRPr="00EF2A4E">
              <w:rPr>
                <w:sz w:val="16"/>
                <w:szCs w:val="16"/>
              </w:rPr>
              <w:t>Другие вопросы в области культуры, кинематографии</w:t>
            </w:r>
          </w:p>
        </w:tc>
        <w:tc>
          <w:tcPr>
            <w:tcW w:w="416" w:type="dxa"/>
            <w:tcBorders>
              <w:top w:val="nil"/>
              <w:left w:val="single" w:sz="4" w:space="0" w:color="auto"/>
              <w:bottom w:val="single" w:sz="4" w:space="0" w:color="auto"/>
              <w:right w:val="single" w:sz="4" w:space="0" w:color="auto"/>
            </w:tcBorders>
            <w:noWrap/>
            <w:vAlign w:val="bottom"/>
            <w:hideMark/>
          </w:tcPr>
          <w:p w14:paraId="7DE403D1"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2F7357B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6FA06BC"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0E15E05"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0E0CC3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1B084C0E"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285A6D49"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01F45D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C7050C" w14:textId="77777777" w:rsidR="00EF2A4E" w:rsidRPr="00EF2A4E" w:rsidRDefault="00EF2A4E" w:rsidP="00EF2A4E">
            <w:pPr>
              <w:jc w:val="right"/>
              <w:rPr>
                <w:sz w:val="16"/>
                <w:szCs w:val="16"/>
              </w:rPr>
            </w:pPr>
            <w:r w:rsidRPr="00EF2A4E">
              <w:rPr>
                <w:sz w:val="16"/>
                <w:szCs w:val="16"/>
              </w:rPr>
              <w:t>110,4</w:t>
            </w:r>
          </w:p>
        </w:tc>
        <w:tc>
          <w:tcPr>
            <w:tcW w:w="992" w:type="dxa"/>
            <w:tcBorders>
              <w:top w:val="nil"/>
              <w:left w:val="single" w:sz="4" w:space="0" w:color="auto"/>
              <w:bottom w:val="single" w:sz="4" w:space="0" w:color="auto"/>
              <w:right w:val="nil"/>
            </w:tcBorders>
            <w:noWrap/>
            <w:vAlign w:val="bottom"/>
            <w:hideMark/>
          </w:tcPr>
          <w:p w14:paraId="0019833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DCA9C81" w14:textId="77777777" w:rsidR="00EF2A4E" w:rsidRPr="00EF2A4E" w:rsidRDefault="00EF2A4E" w:rsidP="00EF2A4E">
            <w:pPr>
              <w:jc w:val="right"/>
              <w:rPr>
                <w:sz w:val="16"/>
                <w:szCs w:val="16"/>
              </w:rPr>
            </w:pPr>
            <w:r w:rsidRPr="00EF2A4E">
              <w:rPr>
                <w:sz w:val="16"/>
                <w:szCs w:val="16"/>
              </w:rPr>
              <w:t>0,0</w:t>
            </w:r>
          </w:p>
        </w:tc>
      </w:tr>
      <w:tr w:rsidR="00EF2A4E" w:rsidRPr="00EF2A4E" w14:paraId="2F1E0D54"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6E8795C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6288C7B5"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462466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93349CA"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FA28D97"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A1ED77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2C3BA7A6"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079B5B7B"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E113EC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6A2EC08" w14:textId="77777777" w:rsidR="00EF2A4E" w:rsidRPr="00EF2A4E" w:rsidRDefault="00EF2A4E" w:rsidP="00EF2A4E">
            <w:pPr>
              <w:jc w:val="right"/>
              <w:rPr>
                <w:sz w:val="16"/>
                <w:szCs w:val="16"/>
              </w:rPr>
            </w:pPr>
            <w:r w:rsidRPr="00EF2A4E">
              <w:rPr>
                <w:sz w:val="16"/>
                <w:szCs w:val="16"/>
              </w:rPr>
              <w:t>110,4</w:t>
            </w:r>
          </w:p>
        </w:tc>
        <w:tc>
          <w:tcPr>
            <w:tcW w:w="992" w:type="dxa"/>
            <w:tcBorders>
              <w:top w:val="nil"/>
              <w:left w:val="single" w:sz="4" w:space="0" w:color="auto"/>
              <w:bottom w:val="single" w:sz="4" w:space="0" w:color="auto"/>
              <w:right w:val="nil"/>
            </w:tcBorders>
            <w:noWrap/>
            <w:vAlign w:val="bottom"/>
            <w:hideMark/>
          </w:tcPr>
          <w:p w14:paraId="5345B32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3F73E4E" w14:textId="77777777" w:rsidR="00EF2A4E" w:rsidRPr="00EF2A4E" w:rsidRDefault="00EF2A4E" w:rsidP="00EF2A4E">
            <w:pPr>
              <w:jc w:val="right"/>
              <w:rPr>
                <w:sz w:val="16"/>
                <w:szCs w:val="16"/>
              </w:rPr>
            </w:pPr>
            <w:r w:rsidRPr="00EF2A4E">
              <w:rPr>
                <w:sz w:val="16"/>
                <w:szCs w:val="16"/>
              </w:rPr>
              <w:t>0,0</w:t>
            </w:r>
          </w:p>
        </w:tc>
      </w:tr>
      <w:tr w:rsidR="00EF2A4E" w:rsidRPr="00EF2A4E" w14:paraId="3089CF5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EF224EF"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noWrap/>
            <w:vAlign w:val="bottom"/>
            <w:hideMark/>
          </w:tcPr>
          <w:p w14:paraId="1A7FC15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229CCC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8A1A66B"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3C7A0C38"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3133A6C6"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2591B90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273CC6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F75989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D6B6E10" w14:textId="77777777" w:rsidR="00EF2A4E" w:rsidRPr="00EF2A4E" w:rsidRDefault="00EF2A4E" w:rsidP="00EF2A4E">
            <w:pPr>
              <w:jc w:val="right"/>
              <w:rPr>
                <w:sz w:val="16"/>
                <w:szCs w:val="16"/>
              </w:rPr>
            </w:pPr>
            <w:r w:rsidRPr="00EF2A4E">
              <w:rPr>
                <w:sz w:val="16"/>
                <w:szCs w:val="16"/>
              </w:rPr>
              <w:t>17 060,6</w:t>
            </w:r>
          </w:p>
        </w:tc>
        <w:tc>
          <w:tcPr>
            <w:tcW w:w="992" w:type="dxa"/>
            <w:tcBorders>
              <w:top w:val="nil"/>
              <w:left w:val="single" w:sz="4" w:space="0" w:color="auto"/>
              <w:bottom w:val="single" w:sz="4" w:space="0" w:color="auto"/>
              <w:right w:val="nil"/>
            </w:tcBorders>
            <w:noWrap/>
            <w:vAlign w:val="bottom"/>
            <w:hideMark/>
          </w:tcPr>
          <w:p w14:paraId="0D6A1ECD" w14:textId="77777777" w:rsidR="00EF2A4E" w:rsidRPr="00EF2A4E" w:rsidRDefault="00EF2A4E" w:rsidP="00EF2A4E">
            <w:pPr>
              <w:jc w:val="right"/>
              <w:rPr>
                <w:sz w:val="16"/>
                <w:szCs w:val="16"/>
              </w:rPr>
            </w:pPr>
            <w:r w:rsidRPr="00EF2A4E">
              <w:rPr>
                <w:sz w:val="16"/>
                <w:szCs w:val="16"/>
              </w:rPr>
              <w:t>22 748,5</w:t>
            </w:r>
          </w:p>
        </w:tc>
        <w:tc>
          <w:tcPr>
            <w:tcW w:w="1135" w:type="dxa"/>
            <w:tcBorders>
              <w:top w:val="nil"/>
              <w:left w:val="single" w:sz="4" w:space="0" w:color="auto"/>
              <w:bottom w:val="single" w:sz="4" w:space="0" w:color="auto"/>
              <w:right w:val="nil"/>
            </w:tcBorders>
            <w:noWrap/>
            <w:vAlign w:val="bottom"/>
            <w:hideMark/>
          </w:tcPr>
          <w:p w14:paraId="3B2C60C9" w14:textId="77777777" w:rsidR="00EF2A4E" w:rsidRPr="00EF2A4E" w:rsidRDefault="00EF2A4E" w:rsidP="00EF2A4E">
            <w:pPr>
              <w:jc w:val="right"/>
              <w:rPr>
                <w:sz w:val="16"/>
                <w:szCs w:val="16"/>
              </w:rPr>
            </w:pPr>
            <w:r w:rsidRPr="00EF2A4E">
              <w:rPr>
                <w:sz w:val="16"/>
                <w:szCs w:val="16"/>
              </w:rPr>
              <w:t>21 446,5</w:t>
            </w:r>
          </w:p>
        </w:tc>
      </w:tr>
      <w:tr w:rsidR="00EF2A4E" w:rsidRPr="00EF2A4E" w14:paraId="59D8C9AB" w14:textId="77777777" w:rsidTr="00EF2A4E">
        <w:trPr>
          <w:trHeight w:val="255"/>
        </w:trPr>
        <w:tc>
          <w:tcPr>
            <w:tcW w:w="3261" w:type="dxa"/>
            <w:tcBorders>
              <w:top w:val="nil"/>
              <w:left w:val="nil"/>
              <w:bottom w:val="nil"/>
              <w:right w:val="nil"/>
            </w:tcBorders>
            <w:noWrap/>
            <w:vAlign w:val="bottom"/>
            <w:hideMark/>
          </w:tcPr>
          <w:p w14:paraId="31E43205"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noWrap/>
            <w:vAlign w:val="bottom"/>
            <w:hideMark/>
          </w:tcPr>
          <w:p w14:paraId="1A5FB57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4C28E2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6D4067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5F08178F"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547CA21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C64123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61BC67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9967B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22CE94B" w14:textId="77777777" w:rsidR="00EF2A4E" w:rsidRPr="00EF2A4E" w:rsidRDefault="00EF2A4E" w:rsidP="00EF2A4E">
            <w:pPr>
              <w:jc w:val="right"/>
              <w:rPr>
                <w:sz w:val="16"/>
                <w:szCs w:val="16"/>
              </w:rPr>
            </w:pPr>
            <w:r w:rsidRPr="00EF2A4E">
              <w:rPr>
                <w:sz w:val="16"/>
                <w:szCs w:val="16"/>
              </w:rPr>
              <w:t>17 060,6</w:t>
            </w:r>
          </w:p>
        </w:tc>
        <w:tc>
          <w:tcPr>
            <w:tcW w:w="992" w:type="dxa"/>
            <w:tcBorders>
              <w:top w:val="nil"/>
              <w:left w:val="single" w:sz="4" w:space="0" w:color="auto"/>
              <w:bottom w:val="single" w:sz="4" w:space="0" w:color="auto"/>
              <w:right w:val="nil"/>
            </w:tcBorders>
            <w:noWrap/>
            <w:vAlign w:val="bottom"/>
            <w:hideMark/>
          </w:tcPr>
          <w:p w14:paraId="7FFEA7DA" w14:textId="77777777" w:rsidR="00EF2A4E" w:rsidRPr="00EF2A4E" w:rsidRDefault="00EF2A4E" w:rsidP="00EF2A4E">
            <w:pPr>
              <w:jc w:val="right"/>
              <w:rPr>
                <w:sz w:val="16"/>
                <w:szCs w:val="16"/>
              </w:rPr>
            </w:pPr>
            <w:r w:rsidRPr="00EF2A4E">
              <w:rPr>
                <w:sz w:val="16"/>
                <w:szCs w:val="16"/>
              </w:rPr>
              <w:t>22 748,5</w:t>
            </w:r>
          </w:p>
        </w:tc>
        <w:tc>
          <w:tcPr>
            <w:tcW w:w="1135" w:type="dxa"/>
            <w:tcBorders>
              <w:top w:val="nil"/>
              <w:left w:val="single" w:sz="4" w:space="0" w:color="auto"/>
              <w:bottom w:val="single" w:sz="4" w:space="0" w:color="auto"/>
              <w:right w:val="nil"/>
            </w:tcBorders>
            <w:noWrap/>
            <w:vAlign w:val="bottom"/>
            <w:hideMark/>
          </w:tcPr>
          <w:p w14:paraId="677A4C94" w14:textId="77777777" w:rsidR="00EF2A4E" w:rsidRPr="00EF2A4E" w:rsidRDefault="00EF2A4E" w:rsidP="00EF2A4E">
            <w:pPr>
              <w:jc w:val="right"/>
              <w:rPr>
                <w:sz w:val="16"/>
                <w:szCs w:val="16"/>
              </w:rPr>
            </w:pPr>
            <w:r w:rsidRPr="00EF2A4E">
              <w:rPr>
                <w:sz w:val="16"/>
                <w:szCs w:val="16"/>
              </w:rPr>
              <w:t>21 446,5</w:t>
            </w:r>
          </w:p>
        </w:tc>
      </w:tr>
      <w:tr w:rsidR="00EF2A4E" w:rsidRPr="00EF2A4E" w14:paraId="2B1E9850"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6CBD814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3D159108"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F69ACB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4137C90"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A9E6DDD"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3AE9910D"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D6E6A6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FF5B5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031C10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C6D287" w14:textId="77777777" w:rsidR="00EF2A4E" w:rsidRPr="00EF2A4E" w:rsidRDefault="00EF2A4E" w:rsidP="00EF2A4E">
            <w:pPr>
              <w:jc w:val="right"/>
              <w:rPr>
                <w:sz w:val="16"/>
                <w:szCs w:val="16"/>
              </w:rPr>
            </w:pPr>
            <w:r w:rsidRPr="00EF2A4E">
              <w:rPr>
                <w:sz w:val="16"/>
                <w:szCs w:val="16"/>
              </w:rPr>
              <w:t>13 038,1</w:t>
            </w:r>
          </w:p>
        </w:tc>
        <w:tc>
          <w:tcPr>
            <w:tcW w:w="992" w:type="dxa"/>
            <w:tcBorders>
              <w:top w:val="nil"/>
              <w:left w:val="single" w:sz="4" w:space="0" w:color="auto"/>
              <w:bottom w:val="single" w:sz="4" w:space="0" w:color="auto"/>
              <w:right w:val="nil"/>
            </w:tcBorders>
            <w:noWrap/>
            <w:vAlign w:val="bottom"/>
            <w:hideMark/>
          </w:tcPr>
          <w:p w14:paraId="69876C97" w14:textId="77777777" w:rsidR="00EF2A4E" w:rsidRPr="00EF2A4E" w:rsidRDefault="00EF2A4E" w:rsidP="00EF2A4E">
            <w:pPr>
              <w:jc w:val="right"/>
              <w:rPr>
                <w:sz w:val="16"/>
                <w:szCs w:val="16"/>
              </w:rPr>
            </w:pPr>
            <w:r w:rsidRPr="00EF2A4E">
              <w:rPr>
                <w:sz w:val="16"/>
                <w:szCs w:val="16"/>
              </w:rPr>
              <w:t>13 138,2</w:t>
            </w:r>
          </w:p>
        </w:tc>
        <w:tc>
          <w:tcPr>
            <w:tcW w:w="1135" w:type="dxa"/>
            <w:tcBorders>
              <w:top w:val="nil"/>
              <w:left w:val="single" w:sz="4" w:space="0" w:color="auto"/>
              <w:bottom w:val="single" w:sz="4" w:space="0" w:color="auto"/>
              <w:right w:val="nil"/>
            </w:tcBorders>
            <w:noWrap/>
            <w:vAlign w:val="bottom"/>
            <w:hideMark/>
          </w:tcPr>
          <w:p w14:paraId="0B5DDE1C" w14:textId="77777777" w:rsidR="00EF2A4E" w:rsidRPr="00EF2A4E" w:rsidRDefault="00EF2A4E" w:rsidP="00EF2A4E">
            <w:pPr>
              <w:jc w:val="right"/>
              <w:rPr>
                <w:sz w:val="16"/>
                <w:szCs w:val="16"/>
              </w:rPr>
            </w:pPr>
            <w:r w:rsidRPr="00EF2A4E">
              <w:rPr>
                <w:sz w:val="16"/>
                <w:szCs w:val="16"/>
              </w:rPr>
              <w:t>11 836,2</w:t>
            </w:r>
          </w:p>
        </w:tc>
      </w:tr>
      <w:tr w:rsidR="00EF2A4E" w:rsidRPr="00EF2A4E" w14:paraId="7D1D976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FC5FB1F"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793FA7BB"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A12981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66248A8"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138A30BF"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377CCF7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A2F543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4BF330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061553F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43A61D" w14:textId="77777777" w:rsidR="00EF2A4E" w:rsidRPr="00EF2A4E" w:rsidRDefault="00EF2A4E" w:rsidP="00EF2A4E">
            <w:pPr>
              <w:jc w:val="right"/>
              <w:rPr>
                <w:sz w:val="16"/>
                <w:szCs w:val="16"/>
              </w:rPr>
            </w:pPr>
            <w:r w:rsidRPr="00EF2A4E">
              <w:rPr>
                <w:sz w:val="16"/>
                <w:szCs w:val="16"/>
              </w:rPr>
              <w:t>13 038,1</w:t>
            </w:r>
          </w:p>
        </w:tc>
        <w:tc>
          <w:tcPr>
            <w:tcW w:w="992" w:type="dxa"/>
            <w:tcBorders>
              <w:top w:val="nil"/>
              <w:left w:val="single" w:sz="4" w:space="0" w:color="auto"/>
              <w:bottom w:val="single" w:sz="4" w:space="0" w:color="auto"/>
              <w:right w:val="nil"/>
            </w:tcBorders>
            <w:noWrap/>
            <w:vAlign w:val="bottom"/>
            <w:hideMark/>
          </w:tcPr>
          <w:p w14:paraId="6D488FE2" w14:textId="77777777" w:rsidR="00EF2A4E" w:rsidRPr="00EF2A4E" w:rsidRDefault="00EF2A4E" w:rsidP="00EF2A4E">
            <w:pPr>
              <w:jc w:val="right"/>
              <w:rPr>
                <w:sz w:val="16"/>
                <w:szCs w:val="16"/>
              </w:rPr>
            </w:pPr>
            <w:r w:rsidRPr="00EF2A4E">
              <w:rPr>
                <w:sz w:val="16"/>
                <w:szCs w:val="16"/>
              </w:rPr>
              <w:t>13 138,2</w:t>
            </w:r>
          </w:p>
        </w:tc>
        <w:tc>
          <w:tcPr>
            <w:tcW w:w="1135" w:type="dxa"/>
            <w:tcBorders>
              <w:top w:val="nil"/>
              <w:left w:val="single" w:sz="4" w:space="0" w:color="auto"/>
              <w:bottom w:val="single" w:sz="4" w:space="0" w:color="auto"/>
              <w:right w:val="nil"/>
            </w:tcBorders>
            <w:noWrap/>
            <w:vAlign w:val="bottom"/>
            <w:hideMark/>
          </w:tcPr>
          <w:p w14:paraId="13C4B9EE" w14:textId="77777777" w:rsidR="00EF2A4E" w:rsidRPr="00EF2A4E" w:rsidRDefault="00EF2A4E" w:rsidP="00EF2A4E">
            <w:pPr>
              <w:jc w:val="right"/>
              <w:rPr>
                <w:sz w:val="16"/>
                <w:szCs w:val="16"/>
              </w:rPr>
            </w:pPr>
            <w:r w:rsidRPr="00EF2A4E">
              <w:rPr>
                <w:sz w:val="16"/>
                <w:szCs w:val="16"/>
              </w:rPr>
              <w:t>11 836,2</w:t>
            </w:r>
          </w:p>
        </w:tc>
      </w:tr>
      <w:tr w:rsidR="00EF2A4E" w:rsidRPr="00EF2A4E" w14:paraId="714BC33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3474B1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1118ECE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445264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BDA026D"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259BF5E0"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6B3469F7"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54D20F8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9AAB65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4521EA9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1318B88" w14:textId="77777777" w:rsidR="00EF2A4E" w:rsidRPr="00EF2A4E" w:rsidRDefault="00EF2A4E" w:rsidP="00EF2A4E">
            <w:pPr>
              <w:jc w:val="right"/>
              <w:rPr>
                <w:sz w:val="16"/>
                <w:szCs w:val="16"/>
              </w:rPr>
            </w:pPr>
            <w:r w:rsidRPr="00EF2A4E">
              <w:rPr>
                <w:sz w:val="16"/>
                <w:szCs w:val="16"/>
              </w:rPr>
              <w:t>13 038,1</w:t>
            </w:r>
          </w:p>
        </w:tc>
        <w:tc>
          <w:tcPr>
            <w:tcW w:w="992" w:type="dxa"/>
            <w:tcBorders>
              <w:top w:val="nil"/>
              <w:left w:val="single" w:sz="4" w:space="0" w:color="auto"/>
              <w:bottom w:val="single" w:sz="4" w:space="0" w:color="auto"/>
              <w:right w:val="nil"/>
            </w:tcBorders>
            <w:noWrap/>
            <w:vAlign w:val="bottom"/>
            <w:hideMark/>
          </w:tcPr>
          <w:p w14:paraId="24C2B0BB" w14:textId="77777777" w:rsidR="00EF2A4E" w:rsidRPr="00EF2A4E" w:rsidRDefault="00EF2A4E" w:rsidP="00EF2A4E">
            <w:pPr>
              <w:jc w:val="right"/>
              <w:rPr>
                <w:sz w:val="16"/>
                <w:szCs w:val="16"/>
              </w:rPr>
            </w:pPr>
            <w:r w:rsidRPr="00EF2A4E">
              <w:rPr>
                <w:sz w:val="16"/>
                <w:szCs w:val="16"/>
              </w:rPr>
              <w:t>13 138,2</w:t>
            </w:r>
          </w:p>
        </w:tc>
        <w:tc>
          <w:tcPr>
            <w:tcW w:w="1135" w:type="dxa"/>
            <w:tcBorders>
              <w:top w:val="nil"/>
              <w:left w:val="single" w:sz="4" w:space="0" w:color="auto"/>
              <w:bottom w:val="single" w:sz="4" w:space="0" w:color="auto"/>
              <w:right w:val="nil"/>
            </w:tcBorders>
            <w:noWrap/>
            <w:vAlign w:val="bottom"/>
            <w:hideMark/>
          </w:tcPr>
          <w:p w14:paraId="5C02C4FB" w14:textId="77777777" w:rsidR="00EF2A4E" w:rsidRPr="00EF2A4E" w:rsidRDefault="00EF2A4E" w:rsidP="00EF2A4E">
            <w:pPr>
              <w:jc w:val="right"/>
              <w:rPr>
                <w:sz w:val="16"/>
                <w:szCs w:val="16"/>
              </w:rPr>
            </w:pPr>
            <w:r w:rsidRPr="00EF2A4E">
              <w:rPr>
                <w:sz w:val="16"/>
                <w:szCs w:val="16"/>
              </w:rPr>
              <w:t>11 836,2</w:t>
            </w:r>
          </w:p>
        </w:tc>
      </w:tr>
      <w:tr w:rsidR="00EF2A4E" w:rsidRPr="00EF2A4E" w14:paraId="617E148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28D4D15"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noWrap/>
            <w:vAlign w:val="bottom"/>
            <w:hideMark/>
          </w:tcPr>
          <w:p w14:paraId="01D2DD5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182541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FE095AC"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5DAB6D9"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62A5A8E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084C97EF"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7D6D574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6BA4C7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14F71C" w14:textId="77777777" w:rsidR="00EF2A4E" w:rsidRPr="00EF2A4E" w:rsidRDefault="00EF2A4E" w:rsidP="00EF2A4E">
            <w:pPr>
              <w:jc w:val="right"/>
              <w:rPr>
                <w:sz w:val="16"/>
                <w:szCs w:val="16"/>
              </w:rPr>
            </w:pPr>
            <w:r w:rsidRPr="00EF2A4E">
              <w:rPr>
                <w:sz w:val="16"/>
                <w:szCs w:val="16"/>
              </w:rPr>
              <w:t>4 022,5</w:t>
            </w:r>
          </w:p>
        </w:tc>
        <w:tc>
          <w:tcPr>
            <w:tcW w:w="992" w:type="dxa"/>
            <w:tcBorders>
              <w:top w:val="nil"/>
              <w:left w:val="single" w:sz="4" w:space="0" w:color="auto"/>
              <w:bottom w:val="single" w:sz="4" w:space="0" w:color="auto"/>
              <w:right w:val="nil"/>
            </w:tcBorders>
            <w:noWrap/>
            <w:vAlign w:val="bottom"/>
            <w:hideMark/>
          </w:tcPr>
          <w:p w14:paraId="03589A48" w14:textId="77777777" w:rsidR="00EF2A4E" w:rsidRPr="00EF2A4E" w:rsidRDefault="00EF2A4E" w:rsidP="00EF2A4E">
            <w:pPr>
              <w:jc w:val="right"/>
              <w:rPr>
                <w:sz w:val="16"/>
                <w:szCs w:val="16"/>
              </w:rPr>
            </w:pPr>
            <w:r w:rsidRPr="00EF2A4E">
              <w:rPr>
                <w:sz w:val="16"/>
                <w:szCs w:val="16"/>
              </w:rPr>
              <w:t>9 610,3</w:t>
            </w:r>
          </w:p>
        </w:tc>
        <w:tc>
          <w:tcPr>
            <w:tcW w:w="1135" w:type="dxa"/>
            <w:tcBorders>
              <w:top w:val="nil"/>
              <w:left w:val="single" w:sz="4" w:space="0" w:color="auto"/>
              <w:bottom w:val="single" w:sz="4" w:space="0" w:color="auto"/>
              <w:right w:val="nil"/>
            </w:tcBorders>
            <w:noWrap/>
            <w:vAlign w:val="bottom"/>
            <w:hideMark/>
          </w:tcPr>
          <w:p w14:paraId="79237CF7" w14:textId="77777777" w:rsidR="00EF2A4E" w:rsidRPr="00EF2A4E" w:rsidRDefault="00EF2A4E" w:rsidP="00EF2A4E">
            <w:pPr>
              <w:jc w:val="right"/>
              <w:rPr>
                <w:sz w:val="16"/>
                <w:szCs w:val="16"/>
              </w:rPr>
            </w:pPr>
            <w:r w:rsidRPr="00EF2A4E">
              <w:rPr>
                <w:sz w:val="16"/>
                <w:szCs w:val="16"/>
              </w:rPr>
              <w:t>9 610,3</w:t>
            </w:r>
          </w:p>
        </w:tc>
      </w:tr>
      <w:tr w:rsidR="00EF2A4E" w:rsidRPr="00EF2A4E" w14:paraId="63C461E7" w14:textId="77777777" w:rsidTr="00EF2A4E">
        <w:trPr>
          <w:trHeight w:val="480"/>
        </w:trPr>
        <w:tc>
          <w:tcPr>
            <w:tcW w:w="3261" w:type="dxa"/>
            <w:tcBorders>
              <w:top w:val="nil"/>
              <w:left w:val="nil"/>
              <w:bottom w:val="nil"/>
              <w:right w:val="nil"/>
            </w:tcBorders>
            <w:vAlign w:val="bottom"/>
            <w:hideMark/>
          </w:tcPr>
          <w:p w14:paraId="3CE56D9C" w14:textId="77777777" w:rsidR="00EF2A4E" w:rsidRPr="00EF2A4E" w:rsidRDefault="00EF2A4E" w:rsidP="00EF2A4E">
            <w:pPr>
              <w:rPr>
                <w:sz w:val="16"/>
                <w:szCs w:val="16"/>
              </w:rPr>
            </w:pPr>
            <w:r w:rsidRPr="00EF2A4E">
              <w:rPr>
                <w:sz w:val="16"/>
                <w:szCs w:val="16"/>
              </w:rPr>
              <w:t>Другие вопросы в области культуры, кинематографии</w:t>
            </w:r>
          </w:p>
        </w:tc>
        <w:tc>
          <w:tcPr>
            <w:tcW w:w="416" w:type="dxa"/>
            <w:tcBorders>
              <w:top w:val="nil"/>
              <w:left w:val="single" w:sz="4" w:space="0" w:color="auto"/>
              <w:bottom w:val="single" w:sz="4" w:space="0" w:color="auto"/>
              <w:right w:val="single" w:sz="4" w:space="0" w:color="auto"/>
            </w:tcBorders>
            <w:noWrap/>
            <w:vAlign w:val="bottom"/>
            <w:hideMark/>
          </w:tcPr>
          <w:p w14:paraId="48AABDDB"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9425FA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25BCB5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76942A8E"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2D31900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616E7178"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6503F32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393912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3486A5" w14:textId="77777777" w:rsidR="00EF2A4E" w:rsidRPr="00EF2A4E" w:rsidRDefault="00EF2A4E" w:rsidP="00EF2A4E">
            <w:pPr>
              <w:jc w:val="right"/>
              <w:rPr>
                <w:sz w:val="16"/>
                <w:szCs w:val="16"/>
              </w:rPr>
            </w:pPr>
            <w:r w:rsidRPr="00EF2A4E">
              <w:rPr>
                <w:sz w:val="16"/>
                <w:szCs w:val="16"/>
              </w:rPr>
              <w:t>4 022,5</w:t>
            </w:r>
          </w:p>
        </w:tc>
        <w:tc>
          <w:tcPr>
            <w:tcW w:w="992" w:type="dxa"/>
            <w:tcBorders>
              <w:top w:val="nil"/>
              <w:left w:val="single" w:sz="4" w:space="0" w:color="auto"/>
              <w:bottom w:val="single" w:sz="4" w:space="0" w:color="auto"/>
              <w:right w:val="nil"/>
            </w:tcBorders>
            <w:noWrap/>
            <w:vAlign w:val="bottom"/>
            <w:hideMark/>
          </w:tcPr>
          <w:p w14:paraId="0D1E3CFD" w14:textId="77777777" w:rsidR="00EF2A4E" w:rsidRPr="00EF2A4E" w:rsidRDefault="00EF2A4E" w:rsidP="00EF2A4E">
            <w:pPr>
              <w:jc w:val="right"/>
              <w:rPr>
                <w:sz w:val="16"/>
                <w:szCs w:val="16"/>
              </w:rPr>
            </w:pPr>
            <w:r w:rsidRPr="00EF2A4E">
              <w:rPr>
                <w:sz w:val="16"/>
                <w:szCs w:val="16"/>
              </w:rPr>
              <w:t>9 610,3</w:t>
            </w:r>
          </w:p>
        </w:tc>
        <w:tc>
          <w:tcPr>
            <w:tcW w:w="1135" w:type="dxa"/>
            <w:tcBorders>
              <w:top w:val="nil"/>
              <w:left w:val="single" w:sz="4" w:space="0" w:color="auto"/>
              <w:bottom w:val="single" w:sz="4" w:space="0" w:color="auto"/>
              <w:right w:val="nil"/>
            </w:tcBorders>
            <w:noWrap/>
            <w:vAlign w:val="bottom"/>
            <w:hideMark/>
          </w:tcPr>
          <w:p w14:paraId="5C166F9B" w14:textId="77777777" w:rsidR="00EF2A4E" w:rsidRPr="00EF2A4E" w:rsidRDefault="00EF2A4E" w:rsidP="00EF2A4E">
            <w:pPr>
              <w:jc w:val="right"/>
              <w:rPr>
                <w:sz w:val="16"/>
                <w:szCs w:val="16"/>
              </w:rPr>
            </w:pPr>
            <w:r w:rsidRPr="00EF2A4E">
              <w:rPr>
                <w:sz w:val="16"/>
                <w:szCs w:val="16"/>
              </w:rPr>
              <w:t>9 610,3</w:t>
            </w:r>
          </w:p>
        </w:tc>
      </w:tr>
      <w:tr w:rsidR="00EF2A4E" w:rsidRPr="00EF2A4E" w14:paraId="5ABDEE9A"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7FECB787"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3749A35D"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1F0D013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0F4CAC3"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5A13799F"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382DC05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4E38EC46"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vAlign w:val="bottom"/>
            <w:hideMark/>
          </w:tcPr>
          <w:p w14:paraId="78CD206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060191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1B001FE" w14:textId="77777777" w:rsidR="00EF2A4E" w:rsidRPr="00EF2A4E" w:rsidRDefault="00EF2A4E" w:rsidP="00EF2A4E">
            <w:pPr>
              <w:jc w:val="right"/>
              <w:rPr>
                <w:sz w:val="16"/>
                <w:szCs w:val="16"/>
              </w:rPr>
            </w:pPr>
            <w:r w:rsidRPr="00EF2A4E">
              <w:rPr>
                <w:sz w:val="16"/>
                <w:szCs w:val="16"/>
              </w:rPr>
              <w:t>4 022,5</w:t>
            </w:r>
          </w:p>
        </w:tc>
        <w:tc>
          <w:tcPr>
            <w:tcW w:w="992" w:type="dxa"/>
            <w:tcBorders>
              <w:top w:val="nil"/>
              <w:left w:val="single" w:sz="4" w:space="0" w:color="auto"/>
              <w:bottom w:val="single" w:sz="4" w:space="0" w:color="auto"/>
              <w:right w:val="nil"/>
            </w:tcBorders>
            <w:noWrap/>
            <w:vAlign w:val="bottom"/>
            <w:hideMark/>
          </w:tcPr>
          <w:p w14:paraId="48493761" w14:textId="77777777" w:rsidR="00EF2A4E" w:rsidRPr="00EF2A4E" w:rsidRDefault="00EF2A4E" w:rsidP="00EF2A4E">
            <w:pPr>
              <w:jc w:val="right"/>
              <w:rPr>
                <w:sz w:val="16"/>
                <w:szCs w:val="16"/>
              </w:rPr>
            </w:pPr>
            <w:r w:rsidRPr="00EF2A4E">
              <w:rPr>
                <w:sz w:val="16"/>
                <w:szCs w:val="16"/>
              </w:rPr>
              <w:t>9 610,3</w:t>
            </w:r>
          </w:p>
        </w:tc>
        <w:tc>
          <w:tcPr>
            <w:tcW w:w="1135" w:type="dxa"/>
            <w:tcBorders>
              <w:top w:val="nil"/>
              <w:left w:val="single" w:sz="4" w:space="0" w:color="auto"/>
              <w:bottom w:val="single" w:sz="4" w:space="0" w:color="auto"/>
              <w:right w:val="nil"/>
            </w:tcBorders>
            <w:noWrap/>
            <w:vAlign w:val="bottom"/>
            <w:hideMark/>
          </w:tcPr>
          <w:p w14:paraId="3BDE505E" w14:textId="77777777" w:rsidR="00EF2A4E" w:rsidRPr="00EF2A4E" w:rsidRDefault="00EF2A4E" w:rsidP="00EF2A4E">
            <w:pPr>
              <w:jc w:val="right"/>
              <w:rPr>
                <w:sz w:val="16"/>
                <w:szCs w:val="16"/>
              </w:rPr>
            </w:pPr>
            <w:r w:rsidRPr="00EF2A4E">
              <w:rPr>
                <w:sz w:val="16"/>
                <w:szCs w:val="16"/>
              </w:rPr>
              <w:t>9 610,3</w:t>
            </w:r>
          </w:p>
        </w:tc>
      </w:tr>
      <w:tr w:rsidR="00EF2A4E" w:rsidRPr="00EF2A4E" w14:paraId="09B3796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3777C96"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noWrap/>
            <w:vAlign w:val="bottom"/>
            <w:hideMark/>
          </w:tcPr>
          <w:p w14:paraId="59F35CE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83F347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BCDE9A4"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05891BF0"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7801741E"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6AD089F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D4AF97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0503CF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40A70D" w14:textId="77777777" w:rsidR="00EF2A4E" w:rsidRPr="00EF2A4E" w:rsidRDefault="00EF2A4E" w:rsidP="00EF2A4E">
            <w:pPr>
              <w:jc w:val="right"/>
              <w:rPr>
                <w:sz w:val="16"/>
                <w:szCs w:val="16"/>
              </w:rPr>
            </w:pPr>
            <w:r w:rsidRPr="00EF2A4E">
              <w:rPr>
                <w:sz w:val="16"/>
                <w:szCs w:val="16"/>
              </w:rPr>
              <w:t>38,1</w:t>
            </w:r>
          </w:p>
        </w:tc>
        <w:tc>
          <w:tcPr>
            <w:tcW w:w="992" w:type="dxa"/>
            <w:tcBorders>
              <w:top w:val="nil"/>
              <w:left w:val="single" w:sz="4" w:space="0" w:color="auto"/>
              <w:bottom w:val="single" w:sz="4" w:space="0" w:color="auto"/>
              <w:right w:val="nil"/>
            </w:tcBorders>
            <w:noWrap/>
            <w:vAlign w:val="bottom"/>
            <w:hideMark/>
          </w:tcPr>
          <w:p w14:paraId="6855823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370CE9F" w14:textId="77777777" w:rsidR="00EF2A4E" w:rsidRPr="00EF2A4E" w:rsidRDefault="00EF2A4E" w:rsidP="00EF2A4E">
            <w:pPr>
              <w:jc w:val="right"/>
              <w:rPr>
                <w:sz w:val="16"/>
                <w:szCs w:val="16"/>
              </w:rPr>
            </w:pPr>
            <w:r w:rsidRPr="00EF2A4E">
              <w:rPr>
                <w:sz w:val="16"/>
                <w:szCs w:val="16"/>
              </w:rPr>
              <w:t>0,0</w:t>
            </w:r>
          </w:p>
        </w:tc>
      </w:tr>
      <w:tr w:rsidR="00EF2A4E" w:rsidRPr="00EF2A4E" w14:paraId="3DF18E4F"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5458E35"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single" w:sz="4" w:space="0" w:color="auto"/>
            </w:tcBorders>
            <w:noWrap/>
            <w:vAlign w:val="bottom"/>
            <w:hideMark/>
          </w:tcPr>
          <w:p w14:paraId="186D51A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4E2820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0A34B3D"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38A574D"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2D43ED6E"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21F8613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0B7378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DB06A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099D8E8" w14:textId="77777777" w:rsidR="00EF2A4E" w:rsidRPr="00EF2A4E" w:rsidRDefault="00EF2A4E" w:rsidP="00EF2A4E">
            <w:pPr>
              <w:jc w:val="right"/>
              <w:rPr>
                <w:sz w:val="16"/>
                <w:szCs w:val="16"/>
              </w:rPr>
            </w:pPr>
            <w:r w:rsidRPr="00EF2A4E">
              <w:rPr>
                <w:sz w:val="16"/>
                <w:szCs w:val="16"/>
              </w:rPr>
              <w:t>38,1</w:t>
            </w:r>
          </w:p>
        </w:tc>
        <w:tc>
          <w:tcPr>
            <w:tcW w:w="992" w:type="dxa"/>
            <w:tcBorders>
              <w:top w:val="nil"/>
              <w:left w:val="single" w:sz="4" w:space="0" w:color="auto"/>
              <w:bottom w:val="single" w:sz="4" w:space="0" w:color="auto"/>
              <w:right w:val="nil"/>
            </w:tcBorders>
            <w:noWrap/>
            <w:vAlign w:val="bottom"/>
            <w:hideMark/>
          </w:tcPr>
          <w:p w14:paraId="1922F94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DC1C6B9" w14:textId="77777777" w:rsidR="00EF2A4E" w:rsidRPr="00EF2A4E" w:rsidRDefault="00EF2A4E" w:rsidP="00EF2A4E">
            <w:pPr>
              <w:jc w:val="right"/>
              <w:rPr>
                <w:sz w:val="16"/>
                <w:szCs w:val="16"/>
              </w:rPr>
            </w:pPr>
            <w:r w:rsidRPr="00EF2A4E">
              <w:rPr>
                <w:sz w:val="16"/>
                <w:szCs w:val="16"/>
              </w:rPr>
              <w:t>0,0</w:t>
            </w:r>
          </w:p>
        </w:tc>
      </w:tr>
      <w:tr w:rsidR="00EF2A4E" w:rsidRPr="00EF2A4E" w14:paraId="74E6ACAB" w14:textId="77777777" w:rsidTr="00EF2A4E">
        <w:trPr>
          <w:trHeight w:val="255"/>
        </w:trPr>
        <w:tc>
          <w:tcPr>
            <w:tcW w:w="3261" w:type="dxa"/>
            <w:tcBorders>
              <w:top w:val="nil"/>
              <w:left w:val="single" w:sz="4" w:space="0" w:color="auto"/>
              <w:bottom w:val="single" w:sz="4" w:space="0" w:color="auto"/>
              <w:right w:val="nil"/>
            </w:tcBorders>
            <w:vAlign w:val="bottom"/>
            <w:hideMark/>
          </w:tcPr>
          <w:p w14:paraId="76ED4423"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075BF1F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D5D94D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A25258D"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3E1E537C"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2C759DE8"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3737894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89B156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09106B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BC0680" w14:textId="77777777" w:rsidR="00EF2A4E" w:rsidRPr="00EF2A4E" w:rsidRDefault="00EF2A4E" w:rsidP="00EF2A4E">
            <w:pPr>
              <w:jc w:val="right"/>
              <w:rPr>
                <w:sz w:val="16"/>
                <w:szCs w:val="16"/>
              </w:rPr>
            </w:pPr>
            <w:r w:rsidRPr="00EF2A4E">
              <w:rPr>
                <w:sz w:val="16"/>
                <w:szCs w:val="16"/>
              </w:rPr>
              <w:t>38,1</w:t>
            </w:r>
          </w:p>
        </w:tc>
        <w:tc>
          <w:tcPr>
            <w:tcW w:w="992" w:type="dxa"/>
            <w:tcBorders>
              <w:top w:val="nil"/>
              <w:left w:val="single" w:sz="4" w:space="0" w:color="auto"/>
              <w:bottom w:val="single" w:sz="4" w:space="0" w:color="auto"/>
              <w:right w:val="nil"/>
            </w:tcBorders>
            <w:noWrap/>
            <w:vAlign w:val="bottom"/>
            <w:hideMark/>
          </w:tcPr>
          <w:p w14:paraId="2652632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1B26C04" w14:textId="77777777" w:rsidR="00EF2A4E" w:rsidRPr="00EF2A4E" w:rsidRDefault="00EF2A4E" w:rsidP="00EF2A4E">
            <w:pPr>
              <w:jc w:val="right"/>
              <w:rPr>
                <w:sz w:val="16"/>
                <w:szCs w:val="16"/>
              </w:rPr>
            </w:pPr>
            <w:r w:rsidRPr="00EF2A4E">
              <w:rPr>
                <w:sz w:val="16"/>
                <w:szCs w:val="16"/>
              </w:rPr>
              <w:t>0,0</w:t>
            </w:r>
          </w:p>
        </w:tc>
      </w:tr>
      <w:tr w:rsidR="00EF2A4E" w:rsidRPr="00EF2A4E" w14:paraId="431F282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07B0672"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1AB313AA"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30628D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E598FE7"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4CF27BEA"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0D88A889"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4EB6522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37A9FD3"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52522C9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5851C2F" w14:textId="77777777" w:rsidR="00EF2A4E" w:rsidRPr="00EF2A4E" w:rsidRDefault="00EF2A4E" w:rsidP="00EF2A4E">
            <w:pPr>
              <w:jc w:val="right"/>
              <w:rPr>
                <w:sz w:val="16"/>
                <w:szCs w:val="16"/>
              </w:rPr>
            </w:pPr>
            <w:r w:rsidRPr="00EF2A4E">
              <w:rPr>
                <w:sz w:val="16"/>
                <w:szCs w:val="16"/>
              </w:rPr>
              <w:t>38,1</w:t>
            </w:r>
          </w:p>
        </w:tc>
        <w:tc>
          <w:tcPr>
            <w:tcW w:w="992" w:type="dxa"/>
            <w:tcBorders>
              <w:top w:val="nil"/>
              <w:left w:val="single" w:sz="4" w:space="0" w:color="auto"/>
              <w:bottom w:val="single" w:sz="4" w:space="0" w:color="auto"/>
              <w:right w:val="nil"/>
            </w:tcBorders>
            <w:noWrap/>
            <w:vAlign w:val="bottom"/>
            <w:hideMark/>
          </w:tcPr>
          <w:p w14:paraId="4E96F89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0CA7CB7" w14:textId="77777777" w:rsidR="00EF2A4E" w:rsidRPr="00EF2A4E" w:rsidRDefault="00EF2A4E" w:rsidP="00EF2A4E">
            <w:pPr>
              <w:jc w:val="right"/>
              <w:rPr>
                <w:sz w:val="16"/>
                <w:szCs w:val="16"/>
              </w:rPr>
            </w:pPr>
            <w:r w:rsidRPr="00EF2A4E">
              <w:rPr>
                <w:sz w:val="16"/>
                <w:szCs w:val="16"/>
              </w:rPr>
              <w:t>0,0</w:t>
            </w:r>
          </w:p>
        </w:tc>
      </w:tr>
      <w:tr w:rsidR="00EF2A4E" w:rsidRPr="00EF2A4E" w14:paraId="014FF5B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D538E46"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2985D8D1"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EDB850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68BDCE7" w14:textId="77777777" w:rsidR="00EF2A4E" w:rsidRPr="00EF2A4E" w:rsidRDefault="00EF2A4E" w:rsidP="00EF2A4E">
            <w:pPr>
              <w:jc w:val="center"/>
              <w:rPr>
                <w:sz w:val="16"/>
                <w:szCs w:val="16"/>
              </w:rPr>
            </w:pPr>
            <w:r w:rsidRPr="00EF2A4E">
              <w:rPr>
                <w:sz w:val="16"/>
                <w:szCs w:val="16"/>
              </w:rPr>
              <w:t>03</w:t>
            </w:r>
          </w:p>
        </w:tc>
        <w:tc>
          <w:tcPr>
            <w:tcW w:w="805" w:type="dxa"/>
            <w:tcBorders>
              <w:top w:val="nil"/>
              <w:left w:val="nil"/>
              <w:bottom w:val="single" w:sz="4" w:space="0" w:color="auto"/>
              <w:right w:val="single" w:sz="4" w:space="0" w:color="auto"/>
            </w:tcBorders>
            <w:noWrap/>
            <w:vAlign w:val="bottom"/>
            <w:hideMark/>
          </w:tcPr>
          <w:p w14:paraId="0EA63E99" w14:textId="77777777" w:rsidR="00EF2A4E" w:rsidRPr="00EF2A4E" w:rsidRDefault="00EF2A4E" w:rsidP="00EF2A4E">
            <w:pPr>
              <w:jc w:val="center"/>
              <w:rPr>
                <w:sz w:val="16"/>
                <w:szCs w:val="16"/>
              </w:rPr>
            </w:pPr>
            <w:r w:rsidRPr="00EF2A4E">
              <w:rPr>
                <w:sz w:val="16"/>
                <w:szCs w:val="16"/>
              </w:rPr>
              <w:t>61020</w:t>
            </w:r>
          </w:p>
        </w:tc>
        <w:tc>
          <w:tcPr>
            <w:tcW w:w="516" w:type="dxa"/>
            <w:tcBorders>
              <w:top w:val="nil"/>
              <w:left w:val="nil"/>
              <w:bottom w:val="single" w:sz="4" w:space="0" w:color="auto"/>
              <w:right w:val="single" w:sz="4" w:space="0" w:color="auto"/>
            </w:tcBorders>
            <w:noWrap/>
            <w:vAlign w:val="bottom"/>
            <w:hideMark/>
          </w:tcPr>
          <w:p w14:paraId="1ABC1B4C"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3D6FF06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A6759D2"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39ED870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8632602" w14:textId="77777777" w:rsidR="00EF2A4E" w:rsidRPr="00EF2A4E" w:rsidRDefault="00EF2A4E" w:rsidP="00EF2A4E">
            <w:pPr>
              <w:jc w:val="right"/>
              <w:rPr>
                <w:sz w:val="16"/>
                <w:szCs w:val="16"/>
              </w:rPr>
            </w:pPr>
            <w:r w:rsidRPr="00EF2A4E">
              <w:rPr>
                <w:sz w:val="16"/>
                <w:szCs w:val="16"/>
              </w:rPr>
              <w:t>38,1</w:t>
            </w:r>
          </w:p>
        </w:tc>
        <w:tc>
          <w:tcPr>
            <w:tcW w:w="992" w:type="dxa"/>
            <w:tcBorders>
              <w:top w:val="nil"/>
              <w:left w:val="single" w:sz="4" w:space="0" w:color="auto"/>
              <w:bottom w:val="single" w:sz="4" w:space="0" w:color="auto"/>
              <w:right w:val="nil"/>
            </w:tcBorders>
            <w:noWrap/>
            <w:vAlign w:val="bottom"/>
            <w:hideMark/>
          </w:tcPr>
          <w:p w14:paraId="3EB6199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B003075" w14:textId="77777777" w:rsidR="00EF2A4E" w:rsidRPr="00EF2A4E" w:rsidRDefault="00EF2A4E" w:rsidP="00EF2A4E">
            <w:pPr>
              <w:jc w:val="right"/>
              <w:rPr>
                <w:sz w:val="16"/>
                <w:szCs w:val="16"/>
              </w:rPr>
            </w:pPr>
            <w:r w:rsidRPr="00EF2A4E">
              <w:rPr>
                <w:sz w:val="16"/>
                <w:szCs w:val="16"/>
              </w:rPr>
              <w:t>0,0</w:t>
            </w:r>
          </w:p>
        </w:tc>
      </w:tr>
      <w:tr w:rsidR="00EF2A4E" w:rsidRPr="00EF2A4E" w14:paraId="7FB95C44" w14:textId="77777777" w:rsidTr="00C00C22">
        <w:trPr>
          <w:trHeight w:val="494"/>
        </w:trPr>
        <w:tc>
          <w:tcPr>
            <w:tcW w:w="3261" w:type="dxa"/>
            <w:tcBorders>
              <w:top w:val="nil"/>
              <w:left w:val="single" w:sz="4" w:space="0" w:color="auto"/>
              <w:bottom w:val="single" w:sz="4" w:space="0" w:color="auto"/>
              <w:right w:val="single" w:sz="4" w:space="0" w:color="auto"/>
            </w:tcBorders>
            <w:vAlign w:val="bottom"/>
            <w:hideMark/>
          </w:tcPr>
          <w:p w14:paraId="73920EAC" w14:textId="77777777" w:rsidR="00EF2A4E" w:rsidRPr="00EF2A4E" w:rsidRDefault="00EF2A4E" w:rsidP="00EF2A4E">
            <w:pPr>
              <w:rPr>
                <w:sz w:val="16"/>
                <w:szCs w:val="16"/>
              </w:rPr>
            </w:pPr>
            <w:r w:rsidRPr="00EF2A4E">
              <w:rPr>
                <w:sz w:val="16"/>
                <w:szCs w:val="16"/>
              </w:rPr>
              <w:t>Основное мероприятие: "Организация транспортного обслуживания населения по муниципальным маршрутам "</w:t>
            </w:r>
          </w:p>
        </w:tc>
        <w:tc>
          <w:tcPr>
            <w:tcW w:w="416" w:type="dxa"/>
            <w:tcBorders>
              <w:top w:val="nil"/>
              <w:left w:val="nil"/>
              <w:bottom w:val="single" w:sz="4" w:space="0" w:color="auto"/>
              <w:right w:val="single" w:sz="4" w:space="0" w:color="auto"/>
            </w:tcBorders>
            <w:noWrap/>
            <w:vAlign w:val="bottom"/>
            <w:hideMark/>
          </w:tcPr>
          <w:p w14:paraId="4549C83C"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A936C7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4B482FF"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5C1236D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41CEDDE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3822B94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72BEAD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ADDC79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09400677" w14:textId="77777777" w:rsidR="00EF2A4E" w:rsidRPr="00EF2A4E" w:rsidRDefault="00EF2A4E" w:rsidP="00EF2A4E">
            <w:pPr>
              <w:jc w:val="right"/>
              <w:rPr>
                <w:sz w:val="16"/>
                <w:szCs w:val="16"/>
              </w:rPr>
            </w:pPr>
            <w:r w:rsidRPr="00EF2A4E">
              <w:rPr>
                <w:sz w:val="16"/>
                <w:szCs w:val="16"/>
              </w:rPr>
              <w:t>11 798,6</w:t>
            </w:r>
          </w:p>
        </w:tc>
        <w:tc>
          <w:tcPr>
            <w:tcW w:w="992" w:type="dxa"/>
            <w:tcBorders>
              <w:top w:val="nil"/>
              <w:left w:val="single" w:sz="4" w:space="0" w:color="auto"/>
              <w:bottom w:val="single" w:sz="4" w:space="0" w:color="auto"/>
              <w:right w:val="nil"/>
            </w:tcBorders>
            <w:noWrap/>
            <w:vAlign w:val="bottom"/>
            <w:hideMark/>
          </w:tcPr>
          <w:p w14:paraId="7844C5B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160F591" w14:textId="77777777" w:rsidR="00EF2A4E" w:rsidRPr="00EF2A4E" w:rsidRDefault="00EF2A4E" w:rsidP="00EF2A4E">
            <w:pPr>
              <w:jc w:val="right"/>
              <w:rPr>
                <w:sz w:val="16"/>
                <w:szCs w:val="16"/>
              </w:rPr>
            </w:pPr>
            <w:r w:rsidRPr="00EF2A4E">
              <w:rPr>
                <w:sz w:val="16"/>
                <w:szCs w:val="16"/>
              </w:rPr>
              <w:t>0,0</w:t>
            </w:r>
          </w:p>
        </w:tc>
      </w:tr>
      <w:tr w:rsidR="00EF2A4E" w:rsidRPr="00EF2A4E" w14:paraId="61E3636B" w14:textId="77777777" w:rsidTr="00C00C22">
        <w:trPr>
          <w:trHeight w:val="361"/>
        </w:trPr>
        <w:tc>
          <w:tcPr>
            <w:tcW w:w="3261" w:type="dxa"/>
            <w:tcBorders>
              <w:top w:val="nil"/>
              <w:left w:val="single" w:sz="4" w:space="0" w:color="auto"/>
              <w:bottom w:val="single" w:sz="4" w:space="0" w:color="auto"/>
              <w:right w:val="single" w:sz="4" w:space="0" w:color="auto"/>
            </w:tcBorders>
            <w:vAlign w:val="bottom"/>
            <w:hideMark/>
          </w:tcPr>
          <w:p w14:paraId="05159D6F" w14:textId="77777777" w:rsidR="00EF2A4E" w:rsidRPr="00EF2A4E" w:rsidRDefault="00EF2A4E" w:rsidP="00EF2A4E">
            <w:pPr>
              <w:rPr>
                <w:sz w:val="16"/>
                <w:szCs w:val="16"/>
              </w:rPr>
            </w:pPr>
            <w:r w:rsidRPr="00EF2A4E">
              <w:rPr>
                <w:sz w:val="16"/>
                <w:szCs w:val="16"/>
              </w:rPr>
              <w:t>Организация транспортного обслуживания населения по муниципальным маршрутам</w:t>
            </w:r>
          </w:p>
        </w:tc>
        <w:tc>
          <w:tcPr>
            <w:tcW w:w="416" w:type="dxa"/>
            <w:tcBorders>
              <w:top w:val="nil"/>
              <w:left w:val="nil"/>
              <w:bottom w:val="single" w:sz="4" w:space="0" w:color="auto"/>
              <w:right w:val="single" w:sz="4" w:space="0" w:color="auto"/>
            </w:tcBorders>
            <w:noWrap/>
            <w:vAlign w:val="bottom"/>
            <w:hideMark/>
          </w:tcPr>
          <w:p w14:paraId="29456C9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763985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2D870B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7468E2E9"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nil"/>
            </w:tcBorders>
            <w:noWrap/>
            <w:vAlign w:val="bottom"/>
            <w:hideMark/>
          </w:tcPr>
          <w:p w14:paraId="76D5FAF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0A095BA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40DD6A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1EFCAD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745403F"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26BE75D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3BAD752" w14:textId="77777777" w:rsidR="00EF2A4E" w:rsidRPr="00EF2A4E" w:rsidRDefault="00EF2A4E" w:rsidP="00EF2A4E">
            <w:pPr>
              <w:jc w:val="right"/>
              <w:rPr>
                <w:sz w:val="16"/>
                <w:szCs w:val="16"/>
              </w:rPr>
            </w:pPr>
            <w:r w:rsidRPr="00EF2A4E">
              <w:rPr>
                <w:sz w:val="16"/>
                <w:szCs w:val="16"/>
              </w:rPr>
              <w:t>0,0</w:t>
            </w:r>
          </w:p>
        </w:tc>
      </w:tr>
      <w:tr w:rsidR="00EF2A4E" w:rsidRPr="00EF2A4E" w14:paraId="006D6E6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B69D8C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nil"/>
              <w:right w:val="single" w:sz="4" w:space="0" w:color="auto"/>
            </w:tcBorders>
            <w:noWrap/>
            <w:vAlign w:val="bottom"/>
            <w:hideMark/>
          </w:tcPr>
          <w:p w14:paraId="56AF6E5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2328E43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2C8A97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71A01A4"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single" w:sz="4" w:space="0" w:color="auto"/>
            </w:tcBorders>
            <w:noWrap/>
            <w:vAlign w:val="bottom"/>
            <w:hideMark/>
          </w:tcPr>
          <w:p w14:paraId="5BBDA819"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nil"/>
            </w:tcBorders>
            <w:vAlign w:val="bottom"/>
            <w:hideMark/>
          </w:tcPr>
          <w:p w14:paraId="15E6B7C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4F2507F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AAF4AD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11D64E0E"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657D3AE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049F5F5" w14:textId="77777777" w:rsidR="00EF2A4E" w:rsidRPr="00EF2A4E" w:rsidRDefault="00EF2A4E" w:rsidP="00EF2A4E">
            <w:pPr>
              <w:jc w:val="right"/>
              <w:rPr>
                <w:sz w:val="16"/>
                <w:szCs w:val="16"/>
              </w:rPr>
            </w:pPr>
            <w:r w:rsidRPr="00EF2A4E">
              <w:rPr>
                <w:sz w:val="16"/>
                <w:szCs w:val="16"/>
              </w:rPr>
              <w:t>0,0</w:t>
            </w:r>
          </w:p>
        </w:tc>
      </w:tr>
      <w:tr w:rsidR="00EF2A4E" w:rsidRPr="00EF2A4E" w14:paraId="08B80033" w14:textId="77777777" w:rsidTr="00C00C22">
        <w:trPr>
          <w:trHeight w:val="486"/>
        </w:trPr>
        <w:tc>
          <w:tcPr>
            <w:tcW w:w="3261" w:type="dxa"/>
            <w:tcBorders>
              <w:top w:val="nil"/>
              <w:left w:val="single" w:sz="4" w:space="0" w:color="auto"/>
              <w:bottom w:val="single" w:sz="4" w:space="0" w:color="auto"/>
              <w:right w:val="single" w:sz="4" w:space="0" w:color="auto"/>
            </w:tcBorders>
            <w:vAlign w:val="bottom"/>
            <w:hideMark/>
          </w:tcPr>
          <w:p w14:paraId="01313A51"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single" w:sz="4" w:space="0" w:color="auto"/>
              <w:left w:val="nil"/>
              <w:bottom w:val="nil"/>
              <w:right w:val="single" w:sz="4" w:space="0" w:color="auto"/>
            </w:tcBorders>
            <w:noWrap/>
            <w:vAlign w:val="bottom"/>
            <w:hideMark/>
          </w:tcPr>
          <w:p w14:paraId="5896E12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2F49B06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9017FB1"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98C7116"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single" w:sz="4" w:space="0" w:color="auto"/>
            </w:tcBorders>
            <w:noWrap/>
            <w:vAlign w:val="bottom"/>
            <w:hideMark/>
          </w:tcPr>
          <w:p w14:paraId="6BDB0CE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4D8B687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78346A6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0DE41B2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02F2D109"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3849F14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7BA14AE" w14:textId="77777777" w:rsidR="00EF2A4E" w:rsidRPr="00EF2A4E" w:rsidRDefault="00EF2A4E" w:rsidP="00EF2A4E">
            <w:pPr>
              <w:jc w:val="right"/>
              <w:rPr>
                <w:sz w:val="16"/>
                <w:szCs w:val="16"/>
              </w:rPr>
            </w:pPr>
            <w:r w:rsidRPr="00EF2A4E">
              <w:rPr>
                <w:sz w:val="16"/>
                <w:szCs w:val="16"/>
              </w:rPr>
              <w:t>0,0</w:t>
            </w:r>
          </w:p>
        </w:tc>
      </w:tr>
      <w:tr w:rsidR="00EF2A4E" w:rsidRPr="00EF2A4E" w14:paraId="34993ACD" w14:textId="77777777" w:rsidTr="00EF2A4E">
        <w:trPr>
          <w:trHeight w:val="255"/>
        </w:trPr>
        <w:tc>
          <w:tcPr>
            <w:tcW w:w="3261" w:type="dxa"/>
            <w:tcBorders>
              <w:top w:val="nil"/>
              <w:left w:val="single" w:sz="4" w:space="0" w:color="auto"/>
              <w:bottom w:val="single" w:sz="4" w:space="0" w:color="auto"/>
              <w:right w:val="single" w:sz="4" w:space="0" w:color="auto"/>
            </w:tcBorders>
            <w:hideMark/>
          </w:tcPr>
          <w:p w14:paraId="15EC65B8"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single" w:sz="4" w:space="0" w:color="auto"/>
              <w:left w:val="nil"/>
              <w:bottom w:val="nil"/>
              <w:right w:val="single" w:sz="4" w:space="0" w:color="auto"/>
            </w:tcBorders>
            <w:noWrap/>
            <w:vAlign w:val="bottom"/>
            <w:hideMark/>
          </w:tcPr>
          <w:p w14:paraId="2906F85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0B7314A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8EC10BA"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734A830A"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single" w:sz="4" w:space="0" w:color="auto"/>
            </w:tcBorders>
            <w:noWrap/>
            <w:vAlign w:val="bottom"/>
            <w:hideMark/>
          </w:tcPr>
          <w:p w14:paraId="0C91FDD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57C2CCAF"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6733314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31F6A3F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DFC605E"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3609CDB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126B277" w14:textId="77777777" w:rsidR="00EF2A4E" w:rsidRPr="00EF2A4E" w:rsidRDefault="00EF2A4E" w:rsidP="00EF2A4E">
            <w:pPr>
              <w:jc w:val="right"/>
              <w:rPr>
                <w:sz w:val="16"/>
                <w:szCs w:val="16"/>
              </w:rPr>
            </w:pPr>
            <w:r w:rsidRPr="00EF2A4E">
              <w:rPr>
                <w:sz w:val="16"/>
                <w:szCs w:val="16"/>
              </w:rPr>
              <w:t>0,0</w:t>
            </w:r>
          </w:p>
        </w:tc>
      </w:tr>
      <w:tr w:rsidR="00EF2A4E" w:rsidRPr="00EF2A4E" w14:paraId="218C3BF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5718D75" w14:textId="77777777" w:rsidR="00EF2A4E" w:rsidRPr="00EF2A4E" w:rsidRDefault="00EF2A4E" w:rsidP="00EF2A4E">
            <w:pPr>
              <w:rPr>
                <w:sz w:val="16"/>
                <w:szCs w:val="16"/>
              </w:rPr>
            </w:pPr>
            <w:r w:rsidRPr="00EF2A4E">
              <w:rPr>
                <w:sz w:val="16"/>
                <w:szCs w:val="16"/>
              </w:rPr>
              <w:t>Транспорт</w:t>
            </w:r>
          </w:p>
        </w:tc>
        <w:tc>
          <w:tcPr>
            <w:tcW w:w="416" w:type="dxa"/>
            <w:tcBorders>
              <w:top w:val="single" w:sz="4" w:space="0" w:color="auto"/>
              <w:left w:val="nil"/>
              <w:bottom w:val="nil"/>
              <w:right w:val="single" w:sz="4" w:space="0" w:color="auto"/>
            </w:tcBorders>
            <w:noWrap/>
            <w:vAlign w:val="bottom"/>
            <w:hideMark/>
          </w:tcPr>
          <w:p w14:paraId="204CAA2E"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3829771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9CB4331"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75DD765B"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single" w:sz="4" w:space="0" w:color="auto"/>
            </w:tcBorders>
            <w:noWrap/>
            <w:vAlign w:val="bottom"/>
            <w:hideMark/>
          </w:tcPr>
          <w:p w14:paraId="4C126CC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79E4FC77"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60B65511" w14:textId="77777777" w:rsidR="00EF2A4E" w:rsidRPr="00EF2A4E" w:rsidRDefault="00EF2A4E" w:rsidP="00EF2A4E">
            <w:pPr>
              <w:jc w:val="center"/>
              <w:rPr>
                <w:sz w:val="16"/>
                <w:szCs w:val="16"/>
              </w:rPr>
            </w:pPr>
            <w:r w:rsidRPr="00EF2A4E">
              <w:rPr>
                <w:sz w:val="16"/>
                <w:szCs w:val="16"/>
              </w:rPr>
              <w:t>08</w:t>
            </w:r>
          </w:p>
        </w:tc>
        <w:tc>
          <w:tcPr>
            <w:tcW w:w="589" w:type="dxa"/>
            <w:tcBorders>
              <w:top w:val="nil"/>
              <w:left w:val="single" w:sz="4" w:space="0" w:color="auto"/>
              <w:bottom w:val="single" w:sz="4" w:space="0" w:color="auto"/>
              <w:right w:val="nil"/>
            </w:tcBorders>
            <w:vAlign w:val="bottom"/>
            <w:hideMark/>
          </w:tcPr>
          <w:p w14:paraId="4DEA667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346A7FCF"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74B5FD1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4BB53D8" w14:textId="77777777" w:rsidR="00EF2A4E" w:rsidRPr="00EF2A4E" w:rsidRDefault="00EF2A4E" w:rsidP="00EF2A4E">
            <w:pPr>
              <w:jc w:val="right"/>
              <w:rPr>
                <w:sz w:val="16"/>
                <w:szCs w:val="16"/>
              </w:rPr>
            </w:pPr>
            <w:r w:rsidRPr="00EF2A4E">
              <w:rPr>
                <w:sz w:val="16"/>
                <w:szCs w:val="16"/>
              </w:rPr>
              <w:t>0,0</w:t>
            </w:r>
          </w:p>
        </w:tc>
      </w:tr>
      <w:tr w:rsidR="00EF2A4E" w:rsidRPr="00EF2A4E" w14:paraId="73E1B8F9" w14:textId="77777777" w:rsidTr="00C00C22">
        <w:trPr>
          <w:trHeight w:val="512"/>
        </w:trPr>
        <w:tc>
          <w:tcPr>
            <w:tcW w:w="3261" w:type="dxa"/>
            <w:tcBorders>
              <w:top w:val="nil"/>
              <w:left w:val="single" w:sz="4" w:space="0" w:color="auto"/>
              <w:bottom w:val="single" w:sz="4" w:space="0" w:color="auto"/>
              <w:right w:val="single" w:sz="4" w:space="0" w:color="auto"/>
            </w:tcBorders>
            <w:vAlign w:val="bottom"/>
            <w:hideMark/>
          </w:tcPr>
          <w:p w14:paraId="1BE4686A"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noWrap/>
            <w:vAlign w:val="bottom"/>
            <w:hideMark/>
          </w:tcPr>
          <w:p w14:paraId="2486788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55C9F07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F19D107"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5C74D94D" w14:textId="77777777" w:rsidR="00EF2A4E" w:rsidRPr="00EF2A4E" w:rsidRDefault="00EF2A4E" w:rsidP="00EF2A4E">
            <w:pPr>
              <w:jc w:val="center"/>
              <w:rPr>
                <w:sz w:val="16"/>
                <w:szCs w:val="16"/>
              </w:rPr>
            </w:pPr>
            <w:r w:rsidRPr="00EF2A4E">
              <w:rPr>
                <w:sz w:val="16"/>
                <w:szCs w:val="16"/>
              </w:rPr>
              <w:t>42620</w:t>
            </w:r>
          </w:p>
        </w:tc>
        <w:tc>
          <w:tcPr>
            <w:tcW w:w="516" w:type="dxa"/>
            <w:tcBorders>
              <w:top w:val="nil"/>
              <w:left w:val="nil"/>
              <w:bottom w:val="single" w:sz="4" w:space="0" w:color="auto"/>
              <w:right w:val="single" w:sz="4" w:space="0" w:color="auto"/>
            </w:tcBorders>
            <w:noWrap/>
            <w:vAlign w:val="bottom"/>
            <w:hideMark/>
          </w:tcPr>
          <w:p w14:paraId="09C13E0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55768C2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3FECAC88" w14:textId="77777777" w:rsidR="00EF2A4E" w:rsidRPr="00EF2A4E" w:rsidRDefault="00EF2A4E" w:rsidP="00EF2A4E">
            <w:pPr>
              <w:jc w:val="center"/>
              <w:rPr>
                <w:sz w:val="16"/>
                <w:szCs w:val="16"/>
              </w:rPr>
            </w:pPr>
            <w:r w:rsidRPr="00EF2A4E">
              <w:rPr>
                <w:sz w:val="16"/>
                <w:szCs w:val="16"/>
              </w:rPr>
              <w:t>08</w:t>
            </w:r>
          </w:p>
        </w:tc>
        <w:tc>
          <w:tcPr>
            <w:tcW w:w="589" w:type="dxa"/>
            <w:tcBorders>
              <w:top w:val="nil"/>
              <w:left w:val="single" w:sz="4" w:space="0" w:color="auto"/>
              <w:bottom w:val="single" w:sz="4" w:space="0" w:color="auto"/>
              <w:right w:val="nil"/>
            </w:tcBorders>
            <w:vAlign w:val="bottom"/>
            <w:hideMark/>
          </w:tcPr>
          <w:p w14:paraId="75A3C5D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26EA4458" w14:textId="77777777" w:rsidR="00EF2A4E" w:rsidRPr="00EF2A4E" w:rsidRDefault="00EF2A4E" w:rsidP="00EF2A4E">
            <w:pPr>
              <w:jc w:val="right"/>
              <w:rPr>
                <w:sz w:val="16"/>
                <w:szCs w:val="16"/>
              </w:rPr>
            </w:pPr>
            <w:r w:rsidRPr="00EF2A4E">
              <w:rPr>
                <w:sz w:val="16"/>
                <w:szCs w:val="16"/>
              </w:rPr>
              <w:t>4 404,2</w:t>
            </w:r>
          </w:p>
        </w:tc>
        <w:tc>
          <w:tcPr>
            <w:tcW w:w="992" w:type="dxa"/>
            <w:tcBorders>
              <w:top w:val="nil"/>
              <w:left w:val="single" w:sz="4" w:space="0" w:color="auto"/>
              <w:bottom w:val="single" w:sz="4" w:space="0" w:color="auto"/>
              <w:right w:val="nil"/>
            </w:tcBorders>
            <w:noWrap/>
            <w:vAlign w:val="bottom"/>
            <w:hideMark/>
          </w:tcPr>
          <w:p w14:paraId="044C991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999FF3F" w14:textId="77777777" w:rsidR="00EF2A4E" w:rsidRPr="00EF2A4E" w:rsidRDefault="00EF2A4E" w:rsidP="00EF2A4E">
            <w:pPr>
              <w:jc w:val="right"/>
              <w:rPr>
                <w:sz w:val="16"/>
                <w:szCs w:val="16"/>
              </w:rPr>
            </w:pPr>
            <w:r w:rsidRPr="00EF2A4E">
              <w:rPr>
                <w:sz w:val="16"/>
                <w:szCs w:val="16"/>
              </w:rPr>
              <w:t>0,0</w:t>
            </w:r>
          </w:p>
        </w:tc>
      </w:tr>
      <w:tr w:rsidR="00EF2A4E" w:rsidRPr="00EF2A4E" w14:paraId="129DDBE8" w14:textId="77777777" w:rsidTr="00C00C22">
        <w:trPr>
          <w:trHeight w:val="622"/>
        </w:trPr>
        <w:tc>
          <w:tcPr>
            <w:tcW w:w="3261" w:type="dxa"/>
            <w:tcBorders>
              <w:top w:val="nil"/>
              <w:left w:val="single" w:sz="4" w:space="0" w:color="auto"/>
              <w:bottom w:val="single" w:sz="4" w:space="0" w:color="auto"/>
              <w:right w:val="single" w:sz="4" w:space="0" w:color="auto"/>
            </w:tcBorders>
            <w:vAlign w:val="bottom"/>
            <w:hideMark/>
          </w:tcPr>
          <w:p w14:paraId="3582254A" w14:textId="77777777" w:rsidR="00EF2A4E" w:rsidRPr="00EF2A4E" w:rsidRDefault="00EF2A4E" w:rsidP="00EF2A4E">
            <w:pPr>
              <w:rPr>
                <w:sz w:val="16"/>
                <w:szCs w:val="16"/>
              </w:rPr>
            </w:pPr>
            <w:r w:rsidRPr="00EF2A4E">
              <w:rPr>
                <w:sz w:val="16"/>
                <w:szCs w:val="16"/>
              </w:rPr>
              <w:t>Организация транспортного обслуживания населения по муниципальным маршрутам на территории Республики Мордовия</w:t>
            </w:r>
          </w:p>
        </w:tc>
        <w:tc>
          <w:tcPr>
            <w:tcW w:w="416" w:type="dxa"/>
            <w:tcBorders>
              <w:top w:val="single" w:sz="4" w:space="0" w:color="auto"/>
              <w:left w:val="nil"/>
              <w:bottom w:val="single" w:sz="4" w:space="0" w:color="auto"/>
              <w:right w:val="single" w:sz="4" w:space="0" w:color="auto"/>
            </w:tcBorders>
            <w:noWrap/>
            <w:vAlign w:val="bottom"/>
            <w:hideMark/>
          </w:tcPr>
          <w:p w14:paraId="5CDD530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1C7613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8E9C98F"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BE64479"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nil"/>
            </w:tcBorders>
            <w:noWrap/>
            <w:vAlign w:val="bottom"/>
            <w:hideMark/>
          </w:tcPr>
          <w:p w14:paraId="5BDDA16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60860F9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211C50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EC0E3A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8EA6165"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32A756D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8BAD583" w14:textId="77777777" w:rsidR="00EF2A4E" w:rsidRPr="00EF2A4E" w:rsidRDefault="00EF2A4E" w:rsidP="00EF2A4E">
            <w:pPr>
              <w:jc w:val="right"/>
              <w:rPr>
                <w:sz w:val="16"/>
                <w:szCs w:val="16"/>
              </w:rPr>
            </w:pPr>
            <w:r w:rsidRPr="00EF2A4E">
              <w:rPr>
                <w:sz w:val="16"/>
                <w:szCs w:val="16"/>
              </w:rPr>
              <w:t>0,0</w:t>
            </w:r>
          </w:p>
        </w:tc>
      </w:tr>
      <w:tr w:rsidR="00EF2A4E" w:rsidRPr="00EF2A4E" w14:paraId="2BDA602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D0A1A8A"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nil"/>
              <w:right w:val="single" w:sz="4" w:space="0" w:color="auto"/>
            </w:tcBorders>
            <w:noWrap/>
            <w:vAlign w:val="bottom"/>
            <w:hideMark/>
          </w:tcPr>
          <w:p w14:paraId="17A8F00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470C485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D3FA2EC"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D59FA7F"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single" w:sz="4" w:space="0" w:color="auto"/>
            </w:tcBorders>
            <w:noWrap/>
            <w:vAlign w:val="bottom"/>
            <w:hideMark/>
          </w:tcPr>
          <w:p w14:paraId="0FEBADE9"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nil"/>
            </w:tcBorders>
            <w:vAlign w:val="bottom"/>
            <w:hideMark/>
          </w:tcPr>
          <w:p w14:paraId="5F7B79F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F02ED0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4E4BAF0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4887AEE9"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184E000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363EF27" w14:textId="77777777" w:rsidR="00EF2A4E" w:rsidRPr="00EF2A4E" w:rsidRDefault="00EF2A4E" w:rsidP="00EF2A4E">
            <w:pPr>
              <w:jc w:val="right"/>
              <w:rPr>
                <w:sz w:val="16"/>
                <w:szCs w:val="16"/>
              </w:rPr>
            </w:pPr>
            <w:r w:rsidRPr="00EF2A4E">
              <w:rPr>
                <w:sz w:val="16"/>
                <w:szCs w:val="16"/>
              </w:rPr>
              <w:t>0,0</w:t>
            </w:r>
          </w:p>
        </w:tc>
      </w:tr>
      <w:tr w:rsidR="00EF2A4E" w:rsidRPr="00EF2A4E" w14:paraId="7795755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3A72F06"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single" w:sz="4" w:space="0" w:color="auto"/>
              <w:left w:val="nil"/>
              <w:bottom w:val="nil"/>
              <w:right w:val="single" w:sz="4" w:space="0" w:color="auto"/>
            </w:tcBorders>
            <w:noWrap/>
            <w:vAlign w:val="bottom"/>
            <w:hideMark/>
          </w:tcPr>
          <w:p w14:paraId="6FC3F33C"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4B5740F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D63A9BA"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237343A7"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single" w:sz="4" w:space="0" w:color="auto"/>
            </w:tcBorders>
            <w:noWrap/>
            <w:vAlign w:val="bottom"/>
            <w:hideMark/>
          </w:tcPr>
          <w:p w14:paraId="17F7138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7CB585F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5AE1906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1A6E7FE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1C2CFC96"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04E2C72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AFF1A02" w14:textId="77777777" w:rsidR="00EF2A4E" w:rsidRPr="00EF2A4E" w:rsidRDefault="00EF2A4E" w:rsidP="00EF2A4E">
            <w:pPr>
              <w:jc w:val="right"/>
              <w:rPr>
                <w:sz w:val="16"/>
                <w:szCs w:val="16"/>
              </w:rPr>
            </w:pPr>
            <w:r w:rsidRPr="00EF2A4E">
              <w:rPr>
                <w:sz w:val="16"/>
                <w:szCs w:val="16"/>
              </w:rPr>
              <w:t>0,0</w:t>
            </w:r>
          </w:p>
        </w:tc>
      </w:tr>
      <w:tr w:rsidR="00EF2A4E" w:rsidRPr="00EF2A4E" w14:paraId="36917768" w14:textId="77777777" w:rsidTr="00EF2A4E">
        <w:trPr>
          <w:trHeight w:val="255"/>
        </w:trPr>
        <w:tc>
          <w:tcPr>
            <w:tcW w:w="3261" w:type="dxa"/>
            <w:tcBorders>
              <w:top w:val="nil"/>
              <w:left w:val="single" w:sz="4" w:space="0" w:color="auto"/>
              <w:bottom w:val="single" w:sz="4" w:space="0" w:color="auto"/>
              <w:right w:val="single" w:sz="4" w:space="0" w:color="auto"/>
            </w:tcBorders>
            <w:hideMark/>
          </w:tcPr>
          <w:p w14:paraId="3BC3C122"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single" w:sz="4" w:space="0" w:color="auto"/>
              <w:left w:val="nil"/>
              <w:bottom w:val="nil"/>
              <w:right w:val="single" w:sz="4" w:space="0" w:color="auto"/>
            </w:tcBorders>
            <w:noWrap/>
            <w:vAlign w:val="bottom"/>
            <w:hideMark/>
          </w:tcPr>
          <w:p w14:paraId="5FD4FB1C"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08B23F2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92CCCA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6B3D938"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single" w:sz="4" w:space="0" w:color="auto"/>
            </w:tcBorders>
            <w:noWrap/>
            <w:vAlign w:val="bottom"/>
            <w:hideMark/>
          </w:tcPr>
          <w:p w14:paraId="3CA0F5D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0602F672"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3AB52AA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331840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DA3186D"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64ECC83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AC8DB49" w14:textId="77777777" w:rsidR="00EF2A4E" w:rsidRPr="00EF2A4E" w:rsidRDefault="00EF2A4E" w:rsidP="00EF2A4E">
            <w:pPr>
              <w:jc w:val="right"/>
              <w:rPr>
                <w:sz w:val="16"/>
                <w:szCs w:val="16"/>
              </w:rPr>
            </w:pPr>
            <w:r w:rsidRPr="00EF2A4E">
              <w:rPr>
                <w:sz w:val="16"/>
                <w:szCs w:val="16"/>
              </w:rPr>
              <w:t>0,0</w:t>
            </w:r>
          </w:p>
        </w:tc>
      </w:tr>
      <w:tr w:rsidR="00EF2A4E" w:rsidRPr="00EF2A4E" w14:paraId="4B4B178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59E9C3D" w14:textId="77777777" w:rsidR="00EF2A4E" w:rsidRPr="00EF2A4E" w:rsidRDefault="00EF2A4E" w:rsidP="00EF2A4E">
            <w:pPr>
              <w:rPr>
                <w:sz w:val="16"/>
                <w:szCs w:val="16"/>
              </w:rPr>
            </w:pPr>
            <w:r w:rsidRPr="00EF2A4E">
              <w:rPr>
                <w:sz w:val="16"/>
                <w:szCs w:val="16"/>
              </w:rPr>
              <w:t>Транспорт</w:t>
            </w:r>
          </w:p>
        </w:tc>
        <w:tc>
          <w:tcPr>
            <w:tcW w:w="416" w:type="dxa"/>
            <w:tcBorders>
              <w:top w:val="single" w:sz="4" w:space="0" w:color="auto"/>
              <w:left w:val="nil"/>
              <w:bottom w:val="nil"/>
              <w:right w:val="single" w:sz="4" w:space="0" w:color="auto"/>
            </w:tcBorders>
            <w:noWrap/>
            <w:vAlign w:val="bottom"/>
            <w:hideMark/>
          </w:tcPr>
          <w:p w14:paraId="30DC804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16317BB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363A1C7"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20420CA9"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single" w:sz="4" w:space="0" w:color="auto"/>
            </w:tcBorders>
            <w:noWrap/>
            <w:vAlign w:val="bottom"/>
            <w:hideMark/>
          </w:tcPr>
          <w:p w14:paraId="20EC802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2BFDC41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41598C37" w14:textId="77777777" w:rsidR="00EF2A4E" w:rsidRPr="00EF2A4E" w:rsidRDefault="00EF2A4E" w:rsidP="00EF2A4E">
            <w:pPr>
              <w:jc w:val="center"/>
              <w:rPr>
                <w:sz w:val="16"/>
                <w:szCs w:val="16"/>
              </w:rPr>
            </w:pPr>
            <w:r w:rsidRPr="00EF2A4E">
              <w:rPr>
                <w:sz w:val="16"/>
                <w:szCs w:val="16"/>
              </w:rPr>
              <w:t>08</w:t>
            </w:r>
          </w:p>
        </w:tc>
        <w:tc>
          <w:tcPr>
            <w:tcW w:w="589" w:type="dxa"/>
            <w:tcBorders>
              <w:top w:val="nil"/>
              <w:left w:val="single" w:sz="4" w:space="0" w:color="auto"/>
              <w:bottom w:val="single" w:sz="4" w:space="0" w:color="auto"/>
              <w:right w:val="nil"/>
            </w:tcBorders>
            <w:vAlign w:val="bottom"/>
            <w:hideMark/>
          </w:tcPr>
          <w:p w14:paraId="2364E13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7021B108"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579171D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1CA5C7F" w14:textId="77777777" w:rsidR="00EF2A4E" w:rsidRPr="00EF2A4E" w:rsidRDefault="00EF2A4E" w:rsidP="00EF2A4E">
            <w:pPr>
              <w:jc w:val="right"/>
              <w:rPr>
                <w:sz w:val="16"/>
                <w:szCs w:val="16"/>
              </w:rPr>
            </w:pPr>
            <w:r w:rsidRPr="00EF2A4E">
              <w:rPr>
                <w:sz w:val="16"/>
                <w:szCs w:val="16"/>
              </w:rPr>
              <w:t>0,0</w:t>
            </w:r>
          </w:p>
        </w:tc>
      </w:tr>
      <w:tr w:rsidR="00EF2A4E" w:rsidRPr="00EF2A4E" w14:paraId="50EB31B6" w14:textId="77777777" w:rsidTr="00C00C22">
        <w:trPr>
          <w:trHeight w:val="540"/>
        </w:trPr>
        <w:tc>
          <w:tcPr>
            <w:tcW w:w="3261" w:type="dxa"/>
            <w:tcBorders>
              <w:top w:val="nil"/>
              <w:left w:val="single" w:sz="4" w:space="0" w:color="auto"/>
              <w:bottom w:val="single" w:sz="4" w:space="0" w:color="auto"/>
              <w:right w:val="single" w:sz="4" w:space="0" w:color="auto"/>
            </w:tcBorders>
            <w:vAlign w:val="bottom"/>
            <w:hideMark/>
          </w:tcPr>
          <w:p w14:paraId="1AD17F8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noWrap/>
            <w:vAlign w:val="bottom"/>
            <w:hideMark/>
          </w:tcPr>
          <w:p w14:paraId="7215B8A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single" w:sz="4" w:space="0" w:color="auto"/>
            </w:tcBorders>
            <w:noWrap/>
            <w:vAlign w:val="bottom"/>
            <w:hideMark/>
          </w:tcPr>
          <w:p w14:paraId="4659C65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D1BECF8"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335EEAB8" w14:textId="77777777" w:rsidR="00EF2A4E" w:rsidRPr="00EF2A4E" w:rsidRDefault="00EF2A4E" w:rsidP="00EF2A4E">
            <w:pPr>
              <w:jc w:val="center"/>
              <w:rPr>
                <w:sz w:val="16"/>
                <w:szCs w:val="16"/>
              </w:rPr>
            </w:pPr>
            <w:r w:rsidRPr="00EF2A4E">
              <w:rPr>
                <w:sz w:val="16"/>
                <w:szCs w:val="16"/>
              </w:rPr>
              <w:t>S6340</w:t>
            </w:r>
          </w:p>
        </w:tc>
        <w:tc>
          <w:tcPr>
            <w:tcW w:w="516" w:type="dxa"/>
            <w:tcBorders>
              <w:top w:val="nil"/>
              <w:left w:val="nil"/>
              <w:bottom w:val="single" w:sz="4" w:space="0" w:color="auto"/>
              <w:right w:val="single" w:sz="4" w:space="0" w:color="auto"/>
            </w:tcBorders>
            <w:noWrap/>
            <w:vAlign w:val="bottom"/>
            <w:hideMark/>
          </w:tcPr>
          <w:p w14:paraId="5B5F5BC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nil"/>
            </w:tcBorders>
            <w:vAlign w:val="bottom"/>
            <w:hideMark/>
          </w:tcPr>
          <w:p w14:paraId="7451A1D5"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7ABA6AD3" w14:textId="77777777" w:rsidR="00EF2A4E" w:rsidRPr="00EF2A4E" w:rsidRDefault="00EF2A4E" w:rsidP="00EF2A4E">
            <w:pPr>
              <w:jc w:val="center"/>
              <w:rPr>
                <w:sz w:val="16"/>
                <w:szCs w:val="16"/>
              </w:rPr>
            </w:pPr>
            <w:r w:rsidRPr="00EF2A4E">
              <w:rPr>
                <w:sz w:val="16"/>
                <w:szCs w:val="16"/>
              </w:rPr>
              <w:t>08</w:t>
            </w:r>
          </w:p>
        </w:tc>
        <w:tc>
          <w:tcPr>
            <w:tcW w:w="589" w:type="dxa"/>
            <w:tcBorders>
              <w:top w:val="nil"/>
              <w:left w:val="single" w:sz="4" w:space="0" w:color="auto"/>
              <w:bottom w:val="single" w:sz="4" w:space="0" w:color="auto"/>
              <w:right w:val="nil"/>
            </w:tcBorders>
            <w:vAlign w:val="bottom"/>
            <w:hideMark/>
          </w:tcPr>
          <w:p w14:paraId="5CA129F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2DD4F387" w14:textId="77777777" w:rsidR="00EF2A4E" w:rsidRPr="00EF2A4E" w:rsidRDefault="00EF2A4E" w:rsidP="00EF2A4E">
            <w:pPr>
              <w:jc w:val="right"/>
              <w:rPr>
                <w:sz w:val="16"/>
                <w:szCs w:val="16"/>
              </w:rPr>
            </w:pPr>
            <w:r w:rsidRPr="00EF2A4E">
              <w:rPr>
                <w:sz w:val="16"/>
                <w:szCs w:val="16"/>
              </w:rPr>
              <w:t>7 394,4</w:t>
            </w:r>
          </w:p>
        </w:tc>
        <w:tc>
          <w:tcPr>
            <w:tcW w:w="992" w:type="dxa"/>
            <w:tcBorders>
              <w:top w:val="nil"/>
              <w:left w:val="single" w:sz="4" w:space="0" w:color="auto"/>
              <w:bottom w:val="single" w:sz="4" w:space="0" w:color="auto"/>
              <w:right w:val="nil"/>
            </w:tcBorders>
            <w:noWrap/>
            <w:vAlign w:val="bottom"/>
            <w:hideMark/>
          </w:tcPr>
          <w:p w14:paraId="5D8F5E5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0239A81" w14:textId="77777777" w:rsidR="00EF2A4E" w:rsidRPr="00EF2A4E" w:rsidRDefault="00EF2A4E" w:rsidP="00EF2A4E">
            <w:pPr>
              <w:jc w:val="right"/>
              <w:rPr>
                <w:sz w:val="16"/>
                <w:szCs w:val="16"/>
              </w:rPr>
            </w:pPr>
            <w:r w:rsidRPr="00EF2A4E">
              <w:rPr>
                <w:sz w:val="16"/>
                <w:szCs w:val="16"/>
              </w:rPr>
              <w:t>0,0</w:t>
            </w:r>
          </w:p>
        </w:tc>
      </w:tr>
      <w:tr w:rsidR="00EF2A4E" w:rsidRPr="00EF2A4E" w14:paraId="1F56888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9DEEDB4" w14:textId="77777777" w:rsidR="00EF2A4E" w:rsidRPr="00EF2A4E" w:rsidRDefault="00EF2A4E" w:rsidP="00EF2A4E">
            <w:pPr>
              <w:rPr>
                <w:sz w:val="16"/>
                <w:szCs w:val="16"/>
              </w:rPr>
            </w:pPr>
            <w:r w:rsidRPr="00EF2A4E">
              <w:rPr>
                <w:sz w:val="16"/>
                <w:szCs w:val="16"/>
              </w:rPr>
              <w:t>Подпрограмма «Развитие малого и среднего предпринимательства в Ичалковском муниципальном районе»</w:t>
            </w:r>
          </w:p>
        </w:tc>
        <w:tc>
          <w:tcPr>
            <w:tcW w:w="416" w:type="dxa"/>
            <w:tcBorders>
              <w:top w:val="single" w:sz="4" w:space="0" w:color="auto"/>
              <w:left w:val="nil"/>
              <w:bottom w:val="nil"/>
              <w:right w:val="single" w:sz="4" w:space="0" w:color="auto"/>
            </w:tcBorders>
            <w:noWrap/>
            <w:vAlign w:val="bottom"/>
            <w:hideMark/>
          </w:tcPr>
          <w:p w14:paraId="2852036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D589D2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7B916669"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1412BF8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2E4B9CB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25C7715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6F55040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2B887B6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DF3DA3E"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7F084799"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7BAFB8EE" w14:textId="77777777" w:rsidR="00EF2A4E" w:rsidRPr="00EF2A4E" w:rsidRDefault="00EF2A4E" w:rsidP="00EF2A4E">
            <w:pPr>
              <w:jc w:val="right"/>
              <w:rPr>
                <w:sz w:val="16"/>
                <w:szCs w:val="16"/>
              </w:rPr>
            </w:pPr>
            <w:r w:rsidRPr="00EF2A4E">
              <w:rPr>
                <w:sz w:val="16"/>
                <w:szCs w:val="16"/>
              </w:rPr>
              <w:t>3,0</w:t>
            </w:r>
          </w:p>
        </w:tc>
      </w:tr>
      <w:tr w:rsidR="00EF2A4E" w:rsidRPr="00EF2A4E" w14:paraId="1B3787B6" w14:textId="77777777" w:rsidTr="00C00C22">
        <w:trPr>
          <w:trHeight w:val="516"/>
        </w:trPr>
        <w:tc>
          <w:tcPr>
            <w:tcW w:w="3261" w:type="dxa"/>
            <w:tcBorders>
              <w:top w:val="nil"/>
              <w:left w:val="single" w:sz="4" w:space="0" w:color="auto"/>
              <w:bottom w:val="single" w:sz="4" w:space="0" w:color="auto"/>
              <w:right w:val="single" w:sz="4" w:space="0" w:color="auto"/>
            </w:tcBorders>
            <w:vAlign w:val="bottom"/>
            <w:hideMark/>
          </w:tcPr>
          <w:p w14:paraId="55BFBB6B" w14:textId="77777777" w:rsidR="00EF2A4E" w:rsidRPr="00EF2A4E" w:rsidRDefault="00EF2A4E" w:rsidP="00EF2A4E">
            <w:pPr>
              <w:rPr>
                <w:sz w:val="16"/>
                <w:szCs w:val="16"/>
              </w:rPr>
            </w:pPr>
            <w:r w:rsidRPr="00EF2A4E">
              <w:rPr>
                <w:sz w:val="16"/>
                <w:szCs w:val="16"/>
              </w:rPr>
              <w:t>Основное мероприятие "Формирование благоприятной социальной среды для малого и среднего предпринимательства"</w:t>
            </w:r>
          </w:p>
        </w:tc>
        <w:tc>
          <w:tcPr>
            <w:tcW w:w="416" w:type="dxa"/>
            <w:tcBorders>
              <w:top w:val="single" w:sz="4" w:space="0" w:color="auto"/>
              <w:left w:val="nil"/>
              <w:bottom w:val="nil"/>
              <w:right w:val="single" w:sz="4" w:space="0" w:color="auto"/>
            </w:tcBorders>
            <w:noWrap/>
            <w:vAlign w:val="bottom"/>
            <w:hideMark/>
          </w:tcPr>
          <w:p w14:paraId="3785C9B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229772A1"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2715507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7BCFE75"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287AB9C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0736CB8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5C2A127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5514449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05972B85"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136D53AD"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642FDCD3" w14:textId="77777777" w:rsidR="00EF2A4E" w:rsidRPr="00EF2A4E" w:rsidRDefault="00EF2A4E" w:rsidP="00EF2A4E">
            <w:pPr>
              <w:jc w:val="right"/>
              <w:rPr>
                <w:sz w:val="16"/>
                <w:szCs w:val="16"/>
              </w:rPr>
            </w:pPr>
            <w:r w:rsidRPr="00EF2A4E">
              <w:rPr>
                <w:sz w:val="16"/>
                <w:szCs w:val="16"/>
              </w:rPr>
              <w:t>3,0</w:t>
            </w:r>
          </w:p>
        </w:tc>
      </w:tr>
      <w:tr w:rsidR="00EF2A4E" w:rsidRPr="00EF2A4E" w14:paraId="39DFB812" w14:textId="77777777" w:rsidTr="00EF2A4E">
        <w:trPr>
          <w:trHeight w:val="765"/>
        </w:trPr>
        <w:tc>
          <w:tcPr>
            <w:tcW w:w="3261" w:type="dxa"/>
            <w:tcBorders>
              <w:top w:val="nil"/>
              <w:left w:val="single" w:sz="4" w:space="0" w:color="auto"/>
              <w:bottom w:val="single" w:sz="4" w:space="0" w:color="auto"/>
              <w:right w:val="single" w:sz="4" w:space="0" w:color="auto"/>
            </w:tcBorders>
            <w:vAlign w:val="bottom"/>
            <w:hideMark/>
          </w:tcPr>
          <w:p w14:paraId="3C5E0AAA" w14:textId="77777777" w:rsidR="00EF2A4E" w:rsidRPr="00EF2A4E" w:rsidRDefault="00EF2A4E" w:rsidP="00EF2A4E">
            <w:pPr>
              <w:rPr>
                <w:sz w:val="16"/>
                <w:szCs w:val="16"/>
              </w:rPr>
            </w:pPr>
            <w:r w:rsidRPr="00EF2A4E">
              <w:rPr>
                <w:sz w:val="16"/>
                <w:szCs w:val="16"/>
              </w:rPr>
              <w:lastRenderedPageBreak/>
              <w:t xml:space="preserve">Мероприятия по поддержке субъектов малого и среднего предпринимательства </w:t>
            </w:r>
          </w:p>
        </w:tc>
        <w:tc>
          <w:tcPr>
            <w:tcW w:w="416" w:type="dxa"/>
            <w:tcBorders>
              <w:top w:val="single" w:sz="4" w:space="0" w:color="auto"/>
              <w:left w:val="nil"/>
              <w:bottom w:val="nil"/>
              <w:right w:val="single" w:sz="4" w:space="0" w:color="auto"/>
            </w:tcBorders>
            <w:noWrap/>
            <w:vAlign w:val="bottom"/>
            <w:hideMark/>
          </w:tcPr>
          <w:p w14:paraId="7ECBE26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EB9E15C"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6C07732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4D91B7E"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4800B4D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5E27B1D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33DE755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7848B4E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18517031"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0749D2F5"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362EBB99" w14:textId="77777777" w:rsidR="00EF2A4E" w:rsidRPr="00EF2A4E" w:rsidRDefault="00EF2A4E" w:rsidP="00EF2A4E">
            <w:pPr>
              <w:jc w:val="right"/>
              <w:rPr>
                <w:sz w:val="16"/>
                <w:szCs w:val="16"/>
              </w:rPr>
            </w:pPr>
            <w:r w:rsidRPr="00EF2A4E">
              <w:rPr>
                <w:sz w:val="16"/>
                <w:szCs w:val="16"/>
              </w:rPr>
              <w:t>3,0</w:t>
            </w:r>
          </w:p>
        </w:tc>
      </w:tr>
      <w:tr w:rsidR="00EF2A4E" w:rsidRPr="00EF2A4E" w14:paraId="005A46F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6A55C0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single" w:sz="4" w:space="0" w:color="auto"/>
              <w:left w:val="nil"/>
              <w:bottom w:val="nil"/>
              <w:right w:val="single" w:sz="4" w:space="0" w:color="auto"/>
            </w:tcBorders>
            <w:noWrap/>
            <w:vAlign w:val="bottom"/>
            <w:hideMark/>
          </w:tcPr>
          <w:p w14:paraId="20C99D4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1A3102B"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17B032F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DA0E701"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00CAFC11"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nil"/>
            </w:tcBorders>
            <w:vAlign w:val="bottom"/>
            <w:hideMark/>
          </w:tcPr>
          <w:p w14:paraId="0634BE7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307BAE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13D2FCB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0369852"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697E3FB7"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2B5F4156" w14:textId="77777777" w:rsidR="00EF2A4E" w:rsidRPr="00EF2A4E" w:rsidRDefault="00EF2A4E" w:rsidP="00EF2A4E">
            <w:pPr>
              <w:jc w:val="right"/>
              <w:rPr>
                <w:sz w:val="16"/>
                <w:szCs w:val="16"/>
              </w:rPr>
            </w:pPr>
            <w:r w:rsidRPr="00EF2A4E">
              <w:rPr>
                <w:sz w:val="16"/>
                <w:szCs w:val="16"/>
              </w:rPr>
              <w:t>3,0</w:t>
            </w:r>
          </w:p>
        </w:tc>
      </w:tr>
      <w:tr w:rsidR="00EF2A4E" w:rsidRPr="00EF2A4E" w14:paraId="14050AB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261AA48"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single" w:sz="4" w:space="0" w:color="auto"/>
              <w:left w:val="nil"/>
              <w:bottom w:val="nil"/>
              <w:right w:val="single" w:sz="4" w:space="0" w:color="auto"/>
            </w:tcBorders>
            <w:noWrap/>
            <w:vAlign w:val="bottom"/>
            <w:hideMark/>
          </w:tcPr>
          <w:p w14:paraId="17CE4E3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09C90B0"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7167ACE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1618C50"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0650A3E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5EAD337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359BD51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364B898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0AE90C7E"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2990F393"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38DD11EA" w14:textId="77777777" w:rsidR="00EF2A4E" w:rsidRPr="00EF2A4E" w:rsidRDefault="00EF2A4E" w:rsidP="00EF2A4E">
            <w:pPr>
              <w:jc w:val="right"/>
              <w:rPr>
                <w:sz w:val="16"/>
                <w:szCs w:val="16"/>
              </w:rPr>
            </w:pPr>
            <w:r w:rsidRPr="00EF2A4E">
              <w:rPr>
                <w:sz w:val="16"/>
                <w:szCs w:val="16"/>
              </w:rPr>
              <w:t>3,0</w:t>
            </w:r>
          </w:p>
        </w:tc>
      </w:tr>
      <w:tr w:rsidR="00EF2A4E" w:rsidRPr="00EF2A4E" w14:paraId="09FC8DA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079A823"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single" w:sz="4" w:space="0" w:color="auto"/>
              <w:left w:val="nil"/>
              <w:bottom w:val="nil"/>
              <w:right w:val="single" w:sz="4" w:space="0" w:color="auto"/>
            </w:tcBorders>
            <w:noWrap/>
            <w:vAlign w:val="bottom"/>
            <w:hideMark/>
          </w:tcPr>
          <w:p w14:paraId="76341862"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798675B"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3CC1DC5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42F8824"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5E86BB4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71CC33F0"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41F17C8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6842B76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28205DD"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3127D244"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5FBA5284" w14:textId="77777777" w:rsidR="00EF2A4E" w:rsidRPr="00EF2A4E" w:rsidRDefault="00EF2A4E" w:rsidP="00EF2A4E">
            <w:pPr>
              <w:jc w:val="right"/>
              <w:rPr>
                <w:sz w:val="16"/>
                <w:szCs w:val="16"/>
              </w:rPr>
            </w:pPr>
            <w:r w:rsidRPr="00EF2A4E">
              <w:rPr>
                <w:sz w:val="16"/>
                <w:szCs w:val="16"/>
              </w:rPr>
              <w:t>3,0</w:t>
            </w:r>
          </w:p>
        </w:tc>
      </w:tr>
      <w:tr w:rsidR="00EF2A4E" w:rsidRPr="00EF2A4E" w14:paraId="308B2C8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8D361F7" w14:textId="77777777" w:rsidR="00EF2A4E" w:rsidRPr="00EF2A4E" w:rsidRDefault="00EF2A4E" w:rsidP="00EF2A4E">
            <w:pPr>
              <w:rPr>
                <w:sz w:val="16"/>
                <w:szCs w:val="16"/>
              </w:rPr>
            </w:pPr>
            <w:r w:rsidRPr="00EF2A4E">
              <w:rPr>
                <w:sz w:val="16"/>
                <w:szCs w:val="16"/>
              </w:rPr>
              <w:t>Другие вопросы в области национальной экономики</w:t>
            </w:r>
          </w:p>
        </w:tc>
        <w:tc>
          <w:tcPr>
            <w:tcW w:w="416" w:type="dxa"/>
            <w:tcBorders>
              <w:top w:val="single" w:sz="4" w:space="0" w:color="auto"/>
              <w:left w:val="nil"/>
              <w:bottom w:val="nil"/>
              <w:right w:val="single" w:sz="4" w:space="0" w:color="auto"/>
            </w:tcBorders>
            <w:noWrap/>
            <w:vAlign w:val="bottom"/>
            <w:hideMark/>
          </w:tcPr>
          <w:p w14:paraId="206204D8"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B608A3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71A33F3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EBCF5BA"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522BA4D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6F5F450F"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34E94DCE" w14:textId="77777777" w:rsidR="00EF2A4E" w:rsidRPr="00EF2A4E" w:rsidRDefault="00EF2A4E" w:rsidP="00EF2A4E">
            <w:pPr>
              <w:jc w:val="center"/>
              <w:rPr>
                <w:sz w:val="16"/>
                <w:szCs w:val="16"/>
              </w:rPr>
            </w:pPr>
            <w:r w:rsidRPr="00EF2A4E">
              <w:rPr>
                <w:sz w:val="16"/>
                <w:szCs w:val="16"/>
              </w:rPr>
              <w:t>12</w:t>
            </w:r>
          </w:p>
        </w:tc>
        <w:tc>
          <w:tcPr>
            <w:tcW w:w="589" w:type="dxa"/>
            <w:tcBorders>
              <w:top w:val="nil"/>
              <w:left w:val="single" w:sz="4" w:space="0" w:color="auto"/>
              <w:bottom w:val="single" w:sz="4" w:space="0" w:color="auto"/>
              <w:right w:val="nil"/>
            </w:tcBorders>
            <w:vAlign w:val="bottom"/>
            <w:hideMark/>
          </w:tcPr>
          <w:p w14:paraId="755AAD5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32B85306"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6455C90C"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4A0EB038" w14:textId="77777777" w:rsidR="00EF2A4E" w:rsidRPr="00EF2A4E" w:rsidRDefault="00EF2A4E" w:rsidP="00EF2A4E">
            <w:pPr>
              <w:jc w:val="right"/>
              <w:rPr>
                <w:sz w:val="16"/>
                <w:szCs w:val="16"/>
              </w:rPr>
            </w:pPr>
            <w:r w:rsidRPr="00EF2A4E">
              <w:rPr>
                <w:sz w:val="16"/>
                <w:szCs w:val="16"/>
              </w:rPr>
              <w:t>3,0</w:t>
            </w:r>
          </w:p>
        </w:tc>
      </w:tr>
      <w:tr w:rsidR="00EF2A4E" w:rsidRPr="00EF2A4E" w14:paraId="1DC2511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6385597"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single" w:sz="4" w:space="0" w:color="auto"/>
              <w:left w:val="nil"/>
              <w:bottom w:val="nil"/>
              <w:right w:val="single" w:sz="4" w:space="0" w:color="auto"/>
            </w:tcBorders>
            <w:noWrap/>
            <w:vAlign w:val="bottom"/>
            <w:hideMark/>
          </w:tcPr>
          <w:p w14:paraId="1A38692F"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0127F610"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single" w:sz="4" w:space="0" w:color="auto"/>
              <w:bottom w:val="single" w:sz="4" w:space="0" w:color="auto"/>
              <w:right w:val="single" w:sz="4" w:space="0" w:color="auto"/>
            </w:tcBorders>
            <w:noWrap/>
            <w:vAlign w:val="bottom"/>
            <w:hideMark/>
          </w:tcPr>
          <w:p w14:paraId="751769F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E487A94" w14:textId="77777777" w:rsidR="00EF2A4E" w:rsidRPr="00EF2A4E" w:rsidRDefault="00EF2A4E" w:rsidP="00EF2A4E">
            <w:pPr>
              <w:jc w:val="center"/>
              <w:rPr>
                <w:sz w:val="16"/>
                <w:szCs w:val="16"/>
              </w:rPr>
            </w:pPr>
            <w:r w:rsidRPr="00EF2A4E">
              <w:rPr>
                <w:sz w:val="16"/>
                <w:szCs w:val="16"/>
              </w:rPr>
              <w:t>42060</w:t>
            </w:r>
          </w:p>
        </w:tc>
        <w:tc>
          <w:tcPr>
            <w:tcW w:w="516" w:type="dxa"/>
            <w:tcBorders>
              <w:top w:val="nil"/>
              <w:left w:val="nil"/>
              <w:bottom w:val="single" w:sz="4" w:space="0" w:color="auto"/>
              <w:right w:val="nil"/>
            </w:tcBorders>
            <w:noWrap/>
            <w:vAlign w:val="bottom"/>
            <w:hideMark/>
          </w:tcPr>
          <w:p w14:paraId="5D9342F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nil"/>
            </w:tcBorders>
            <w:vAlign w:val="bottom"/>
            <w:hideMark/>
          </w:tcPr>
          <w:p w14:paraId="757D4809"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single" w:sz="4" w:space="0" w:color="auto"/>
              <w:bottom w:val="single" w:sz="4" w:space="0" w:color="auto"/>
              <w:right w:val="nil"/>
            </w:tcBorders>
            <w:vAlign w:val="bottom"/>
            <w:hideMark/>
          </w:tcPr>
          <w:p w14:paraId="62416B97" w14:textId="77777777" w:rsidR="00EF2A4E" w:rsidRPr="00EF2A4E" w:rsidRDefault="00EF2A4E" w:rsidP="00EF2A4E">
            <w:pPr>
              <w:jc w:val="center"/>
              <w:rPr>
                <w:sz w:val="16"/>
                <w:szCs w:val="16"/>
              </w:rPr>
            </w:pPr>
            <w:r w:rsidRPr="00EF2A4E">
              <w:rPr>
                <w:sz w:val="16"/>
                <w:szCs w:val="16"/>
              </w:rPr>
              <w:t>12</w:t>
            </w:r>
          </w:p>
        </w:tc>
        <w:tc>
          <w:tcPr>
            <w:tcW w:w="589" w:type="dxa"/>
            <w:tcBorders>
              <w:top w:val="nil"/>
              <w:left w:val="single" w:sz="4" w:space="0" w:color="auto"/>
              <w:bottom w:val="single" w:sz="4" w:space="0" w:color="auto"/>
              <w:right w:val="nil"/>
            </w:tcBorders>
            <w:vAlign w:val="bottom"/>
            <w:hideMark/>
          </w:tcPr>
          <w:p w14:paraId="02C97679"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05D2A1AE" w14:textId="77777777" w:rsidR="00EF2A4E" w:rsidRPr="00EF2A4E" w:rsidRDefault="00EF2A4E" w:rsidP="00EF2A4E">
            <w:pPr>
              <w:jc w:val="right"/>
              <w:rPr>
                <w:sz w:val="16"/>
                <w:szCs w:val="16"/>
              </w:rPr>
            </w:pPr>
            <w:r w:rsidRPr="00EF2A4E">
              <w:rPr>
                <w:sz w:val="16"/>
                <w:szCs w:val="16"/>
              </w:rPr>
              <w:t>3,0</w:t>
            </w:r>
          </w:p>
        </w:tc>
        <w:tc>
          <w:tcPr>
            <w:tcW w:w="992" w:type="dxa"/>
            <w:tcBorders>
              <w:top w:val="nil"/>
              <w:left w:val="single" w:sz="4" w:space="0" w:color="auto"/>
              <w:bottom w:val="single" w:sz="4" w:space="0" w:color="auto"/>
              <w:right w:val="nil"/>
            </w:tcBorders>
            <w:noWrap/>
            <w:vAlign w:val="bottom"/>
            <w:hideMark/>
          </w:tcPr>
          <w:p w14:paraId="7C9139A5"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6A5D70EE" w14:textId="77777777" w:rsidR="00EF2A4E" w:rsidRPr="00EF2A4E" w:rsidRDefault="00EF2A4E" w:rsidP="00EF2A4E">
            <w:pPr>
              <w:jc w:val="right"/>
              <w:rPr>
                <w:sz w:val="16"/>
                <w:szCs w:val="16"/>
              </w:rPr>
            </w:pPr>
            <w:r w:rsidRPr="00EF2A4E">
              <w:rPr>
                <w:sz w:val="16"/>
                <w:szCs w:val="16"/>
              </w:rPr>
              <w:t>3,0</w:t>
            </w:r>
          </w:p>
        </w:tc>
      </w:tr>
      <w:tr w:rsidR="00EF2A4E" w:rsidRPr="00EF2A4E" w14:paraId="6362D20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2AD0DFC" w14:textId="77777777" w:rsidR="00EF2A4E" w:rsidRPr="00EF2A4E" w:rsidRDefault="00EF2A4E" w:rsidP="00EF2A4E">
            <w:pPr>
              <w:rPr>
                <w:sz w:val="16"/>
                <w:szCs w:val="16"/>
              </w:rPr>
            </w:pPr>
            <w:r w:rsidRPr="00EF2A4E">
              <w:rPr>
                <w:sz w:val="16"/>
                <w:szCs w:val="16"/>
              </w:rPr>
              <w:t>Подпрограмма  «Стратегическое планирование в Ичалковском муниципальном районе»</w:t>
            </w:r>
          </w:p>
        </w:tc>
        <w:tc>
          <w:tcPr>
            <w:tcW w:w="416" w:type="dxa"/>
            <w:tcBorders>
              <w:top w:val="single" w:sz="4" w:space="0" w:color="auto"/>
              <w:left w:val="nil"/>
              <w:bottom w:val="single" w:sz="4" w:space="0" w:color="auto"/>
              <w:right w:val="single" w:sz="4" w:space="0" w:color="auto"/>
            </w:tcBorders>
            <w:noWrap/>
            <w:vAlign w:val="bottom"/>
            <w:hideMark/>
          </w:tcPr>
          <w:p w14:paraId="03FE4C59"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DC3B6F7"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684F0A41"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B49485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0569EF1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4C059D3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0E6C533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6CC14CD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4EAD57C7"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6B0D4362"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76DEFB7D" w14:textId="77777777" w:rsidR="00EF2A4E" w:rsidRPr="00EF2A4E" w:rsidRDefault="00EF2A4E" w:rsidP="00EF2A4E">
            <w:pPr>
              <w:jc w:val="right"/>
              <w:rPr>
                <w:sz w:val="16"/>
                <w:szCs w:val="16"/>
              </w:rPr>
            </w:pPr>
            <w:r w:rsidRPr="00EF2A4E">
              <w:rPr>
                <w:sz w:val="16"/>
                <w:szCs w:val="16"/>
              </w:rPr>
              <w:t>25,0</w:t>
            </w:r>
          </w:p>
        </w:tc>
      </w:tr>
      <w:tr w:rsidR="00EF2A4E" w:rsidRPr="00EF2A4E" w14:paraId="780AD346" w14:textId="77777777" w:rsidTr="00C00C22">
        <w:trPr>
          <w:trHeight w:val="1872"/>
        </w:trPr>
        <w:tc>
          <w:tcPr>
            <w:tcW w:w="3261" w:type="dxa"/>
            <w:tcBorders>
              <w:top w:val="nil"/>
              <w:left w:val="single" w:sz="4" w:space="0" w:color="auto"/>
              <w:bottom w:val="single" w:sz="4" w:space="0" w:color="auto"/>
              <w:right w:val="single" w:sz="4" w:space="0" w:color="auto"/>
            </w:tcBorders>
            <w:hideMark/>
          </w:tcPr>
          <w:p w14:paraId="61208533" w14:textId="77777777" w:rsidR="00EF2A4E" w:rsidRPr="00EF2A4E" w:rsidRDefault="00EF2A4E" w:rsidP="00EF2A4E">
            <w:pPr>
              <w:rPr>
                <w:sz w:val="16"/>
                <w:szCs w:val="16"/>
              </w:rPr>
            </w:pPr>
            <w:r w:rsidRPr="00EF2A4E">
              <w:rPr>
                <w:sz w:val="16"/>
                <w:szCs w:val="16"/>
              </w:rPr>
              <w:t>Основное мероприятие «Организационно-методическое</w:t>
            </w:r>
            <w:r w:rsidRPr="00EF2A4E">
              <w:rPr>
                <w:sz w:val="16"/>
                <w:szCs w:val="16"/>
              </w:rPr>
              <w:br w:type="page"/>
              <w:t>обеспечение деятельности органов местного самоуправления в области прогнозирования и стратегического планирования социально - экономического развития территорий» «Подписание и исполнение договора администрации района с Мордовиястатом на оказание информационно-статистических услуг и его исполнение»</w:t>
            </w:r>
            <w:r w:rsidRPr="00EF2A4E">
              <w:rPr>
                <w:sz w:val="16"/>
                <w:szCs w:val="16"/>
              </w:rPr>
              <w:br w:type="page"/>
            </w:r>
          </w:p>
        </w:tc>
        <w:tc>
          <w:tcPr>
            <w:tcW w:w="416" w:type="dxa"/>
            <w:tcBorders>
              <w:top w:val="nil"/>
              <w:left w:val="nil"/>
              <w:bottom w:val="single" w:sz="4" w:space="0" w:color="auto"/>
              <w:right w:val="single" w:sz="4" w:space="0" w:color="auto"/>
            </w:tcBorders>
            <w:noWrap/>
            <w:vAlign w:val="bottom"/>
            <w:hideMark/>
          </w:tcPr>
          <w:p w14:paraId="37A2DEE1"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7E4D200C"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6FD3630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B8B926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547C91E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49F5F08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7B19724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1A4255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7DD3260F"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2867FEE4"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38AA4AF8" w14:textId="77777777" w:rsidR="00EF2A4E" w:rsidRPr="00EF2A4E" w:rsidRDefault="00EF2A4E" w:rsidP="00EF2A4E">
            <w:pPr>
              <w:jc w:val="right"/>
              <w:rPr>
                <w:sz w:val="16"/>
                <w:szCs w:val="16"/>
              </w:rPr>
            </w:pPr>
            <w:r w:rsidRPr="00EF2A4E">
              <w:rPr>
                <w:sz w:val="16"/>
                <w:szCs w:val="16"/>
              </w:rPr>
              <w:t>25,0</w:t>
            </w:r>
          </w:p>
        </w:tc>
      </w:tr>
      <w:tr w:rsidR="00EF2A4E" w:rsidRPr="00EF2A4E" w14:paraId="0885BBE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25813B3" w14:textId="77777777" w:rsidR="00EF2A4E" w:rsidRPr="00EF2A4E" w:rsidRDefault="00EF2A4E" w:rsidP="00EF2A4E">
            <w:pPr>
              <w:rPr>
                <w:sz w:val="16"/>
                <w:szCs w:val="16"/>
              </w:rPr>
            </w:pPr>
            <w:r w:rsidRPr="00EF2A4E">
              <w:rPr>
                <w:sz w:val="16"/>
                <w:szCs w:val="16"/>
              </w:rPr>
              <w:t>Мероприятия, связанные с муниципальным управлением</w:t>
            </w:r>
          </w:p>
        </w:tc>
        <w:tc>
          <w:tcPr>
            <w:tcW w:w="416" w:type="dxa"/>
            <w:tcBorders>
              <w:top w:val="nil"/>
              <w:left w:val="nil"/>
              <w:bottom w:val="single" w:sz="4" w:space="0" w:color="auto"/>
              <w:right w:val="single" w:sz="4" w:space="0" w:color="auto"/>
            </w:tcBorders>
            <w:noWrap/>
            <w:vAlign w:val="bottom"/>
            <w:hideMark/>
          </w:tcPr>
          <w:p w14:paraId="17F889D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34CC4EA7"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1CF21ED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F9593C5"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78529D7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470DC1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8B7443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9C14CE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B0CA22"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6447505E"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1EE31412" w14:textId="77777777" w:rsidR="00EF2A4E" w:rsidRPr="00EF2A4E" w:rsidRDefault="00EF2A4E" w:rsidP="00EF2A4E">
            <w:pPr>
              <w:jc w:val="right"/>
              <w:rPr>
                <w:sz w:val="16"/>
                <w:szCs w:val="16"/>
              </w:rPr>
            </w:pPr>
            <w:r w:rsidRPr="00EF2A4E">
              <w:rPr>
                <w:sz w:val="16"/>
                <w:szCs w:val="16"/>
              </w:rPr>
              <w:t>25,0</w:t>
            </w:r>
          </w:p>
        </w:tc>
      </w:tr>
      <w:tr w:rsidR="00EF2A4E" w:rsidRPr="00EF2A4E" w14:paraId="6BF26CC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D872E38"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1604D9E3"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53278E23"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2F84C92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425C15A"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0777478E"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0600CC5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7AC9A9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3B49E4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327EAF2"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4D6D1CC1"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6DF505F5" w14:textId="77777777" w:rsidR="00EF2A4E" w:rsidRPr="00EF2A4E" w:rsidRDefault="00EF2A4E" w:rsidP="00EF2A4E">
            <w:pPr>
              <w:jc w:val="right"/>
              <w:rPr>
                <w:sz w:val="16"/>
                <w:szCs w:val="16"/>
              </w:rPr>
            </w:pPr>
            <w:r w:rsidRPr="00EF2A4E">
              <w:rPr>
                <w:sz w:val="16"/>
                <w:szCs w:val="16"/>
              </w:rPr>
              <w:t>25,0</w:t>
            </w:r>
          </w:p>
        </w:tc>
      </w:tr>
      <w:tr w:rsidR="00EF2A4E" w:rsidRPr="00EF2A4E" w14:paraId="16D9E76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E441A5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25B31B74"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6330EC2F"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66E1A60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9AA79E2"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1C12C72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176F7E0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B42E8B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0E5F52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0FB39CD"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50E55CBE"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0A23B4C0" w14:textId="77777777" w:rsidR="00EF2A4E" w:rsidRPr="00EF2A4E" w:rsidRDefault="00EF2A4E" w:rsidP="00EF2A4E">
            <w:pPr>
              <w:jc w:val="right"/>
              <w:rPr>
                <w:sz w:val="16"/>
                <w:szCs w:val="16"/>
              </w:rPr>
            </w:pPr>
            <w:r w:rsidRPr="00EF2A4E">
              <w:rPr>
                <w:sz w:val="16"/>
                <w:szCs w:val="16"/>
              </w:rPr>
              <w:t>25,0</w:t>
            </w:r>
          </w:p>
        </w:tc>
      </w:tr>
      <w:tr w:rsidR="00EF2A4E" w:rsidRPr="00EF2A4E" w14:paraId="52F455B1" w14:textId="77777777" w:rsidTr="00EF2A4E">
        <w:trPr>
          <w:trHeight w:val="255"/>
        </w:trPr>
        <w:tc>
          <w:tcPr>
            <w:tcW w:w="3261" w:type="dxa"/>
            <w:tcBorders>
              <w:top w:val="nil"/>
              <w:left w:val="single" w:sz="4" w:space="0" w:color="auto"/>
              <w:bottom w:val="single" w:sz="4" w:space="0" w:color="auto"/>
              <w:right w:val="nil"/>
            </w:tcBorders>
            <w:vAlign w:val="bottom"/>
            <w:hideMark/>
          </w:tcPr>
          <w:p w14:paraId="408FBA27"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noWrap/>
            <w:vAlign w:val="bottom"/>
            <w:hideMark/>
          </w:tcPr>
          <w:p w14:paraId="64E5528B"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C9C794F"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29E6AB3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143E6FB"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7500D7E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C6816B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03BEA6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59C6A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CB45E77"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1E98BC40"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647AB811" w14:textId="77777777" w:rsidR="00EF2A4E" w:rsidRPr="00EF2A4E" w:rsidRDefault="00EF2A4E" w:rsidP="00EF2A4E">
            <w:pPr>
              <w:jc w:val="right"/>
              <w:rPr>
                <w:sz w:val="16"/>
                <w:szCs w:val="16"/>
              </w:rPr>
            </w:pPr>
            <w:r w:rsidRPr="00EF2A4E">
              <w:rPr>
                <w:sz w:val="16"/>
                <w:szCs w:val="16"/>
              </w:rPr>
              <w:t>25,0</w:t>
            </w:r>
          </w:p>
        </w:tc>
      </w:tr>
      <w:tr w:rsidR="00EF2A4E" w:rsidRPr="00EF2A4E" w14:paraId="21B7DD7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2884843"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noWrap/>
            <w:vAlign w:val="bottom"/>
            <w:hideMark/>
          </w:tcPr>
          <w:p w14:paraId="4148E777"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24E491C2"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6FB87B9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3695D71"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4C3283F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48FD018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D317D3A"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5E9DEF5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BF3AB34"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7DFBD87B"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41ACEAC8" w14:textId="77777777" w:rsidR="00EF2A4E" w:rsidRPr="00EF2A4E" w:rsidRDefault="00EF2A4E" w:rsidP="00EF2A4E">
            <w:pPr>
              <w:jc w:val="right"/>
              <w:rPr>
                <w:sz w:val="16"/>
                <w:szCs w:val="16"/>
              </w:rPr>
            </w:pPr>
            <w:r w:rsidRPr="00EF2A4E">
              <w:rPr>
                <w:sz w:val="16"/>
                <w:szCs w:val="16"/>
              </w:rPr>
              <w:t>25,0</w:t>
            </w:r>
          </w:p>
        </w:tc>
      </w:tr>
      <w:tr w:rsidR="00EF2A4E" w:rsidRPr="00EF2A4E" w14:paraId="76B972D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5B8CE4B"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3DCECA78" w14:textId="77777777" w:rsidR="00EF2A4E" w:rsidRPr="00EF2A4E" w:rsidRDefault="00EF2A4E" w:rsidP="00EF2A4E">
            <w:pPr>
              <w:jc w:val="center"/>
              <w:rPr>
                <w:sz w:val="16"/>
                <w:szCs w:val="16"/>
              </w:rPr>
            </w:pPr>
            <w:r w:rsidRPr="00EF2A4E">
              <w:rPr>
                <w:sz w:val="16"/>
                <w:szCs w:val="16"/>
              </w:rPr>
              <w:t>10</w:t>
            </w:r>
          </w:p>
        </w:tc>
        <w:tc>
          <w:tcPr>
            <w:tcW w:w="316" w:type="dxa"/>
            <w:tcBorders>
              <w:top w:val="nil"/>
              <w:left w:val="nil"/>
              <w:bottom w:val="single" w:sz="4" w:space="0" w:color="auto"/>
              <w:right w:val="nil"/>
            </w:tcBorders>
            <w:noWrap/>
            <w:vAlign w:val="bottom"/>
            <w:hideMark/>
          </w:tcPr>
          <w:p w14:paraId="413A326A"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single" w:sz="4" w:space="0" w:color="auto"/>
            </w:tcBorders>
            <w:noWrap/>
            <w:vAlign w:val="bottom"/>
            <w:hideMark/>
          </w:tcPr>
          <w:p w14:paraId="70ACD7A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1DA4F5A"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nil"/>
              <w:bottom w:val="single" w:sz="4" w:space="0" w:color="auto"/>
              <w:right w:val="single" w:sz="4" w:space="0" w:color="auto"/>
            </w:tcBorders>
            <w:noWrap/>
            <w:vAlign w:val="bottom"/>
            <w:hideMark/>
          </w:tcPr>
          <w:p w14:paraId="1F230B5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1E769B5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7321BD1"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861F824"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1796768" w14:textId="77777777" w:rsidR="00EF2A4E" w:rsidRPr="00EF2A4E" w:rsidRDefault="00EF2A4E" w:rsidP="00EF2A4E">
            <w:pPr>
              <w:jc w:val="right"/>
              <w:rPr>
                <w:sz w:val="16"/>
                <w:szCs w:val="16"/>
              </w:rPr>
            </w:pPr>
            <w:r w:rsidRPr="00EF2A4E">
              <w:rPr>
                <w:sz w:val="16"/>
                <w:szCs w:val="16"/>
              </w:rPr>
              <w:t>25,0</w:t>
            </w:r>
          </w:p>
        </w:tc>
        <w:tc>
          <w:tcPr>
            <w:tcW w:w="992" w:type="dxa"/>
            <w:tcBorders>
              <w:top w:val="nil"/>
              <w:left w:val="single" w:sz="4" w:space="0" w:color="auto"/>
              <w:bottom w:val="single" w:sz="4" w:space="0" w:color="auto"/>
              <w:right w:val="nil"/>
            </w:tcBorders>
            <w:noWrap/>
            <w:vAlign w:val="bottom"/>
            <w:hideMark/>
          </w:tcPr>
          <w:p w14:paraId="7980AA97" w14:textId="77777777" w:rsidR="00EF2A4E" w:rsidRPr="00EF2A4E" w:rsidRDefault="00EF2A4E" w:rsidP="00EF2A4E">
            <w:pPr>
              <w:jc w:val="right"/>
              <w:rPr>
                <w:sz w:val="16"/>
                <w:szCs w:val="16"/>
              </w:rPr>
            </w:pPr>
            <w:r w:rsidRPr="00EF2A4E">
              <w:rPr>
                <w:sz w:val="16"/>
                <w:szCs w:val="16"/>
              </w:rPr>
              <w:t>25,0</w:t>
            </w:r>
          </w:p>
        </w:tc>
        <w:tc>
          <w:tcPr>
            <w:tcW w:w="1135" w:type="dxa"/>
            <w:tcBorders>
              <w:top w:val="nil"/>
              <w:left w:val="single" w:sz="4" w:space="0" w:color="auto"/>
              <w:bottom w:val="single" w:sz="4" w:space="0" w:color="auto"/>
              <w:right w:val="nil"/>
            </w:tcBorders>
            <w:noWrap/>
            <w:vAlign w:val="bottom"/>
            <w:hideMark/>
          </w:tcPr>
          <w:p w14:paraId="581D4A55" w14:textId="77777777" w:rsidR="00EF2A4E" w:rsidRPr="00EF2A4E" w:rsidRDefault="00EF2A4E" w:rsidP="00EF2A4E">
            <w:pPr>
              <w:jc w:val="right"/>
              <w:rPr>
                <w:sz w:val="16"/>
                <w:szCs w:val="16"/>
              </w:rPr>
            </w:pPr>
            <w:r w:rsidRPr="00EF2A4E">
              <w:rPr>
                <w:sz w:val="16"/>
                <w:szCs w:val="16"/>
              </w:rPr>
              <w:t>25,0</w:t>
            </w:r>
          </w:p>
        </w:tc>
      </w:tr>
      <w:tr w:rsidR="00EF2A4E" w:rsidRPr="00EF2A4E" w14:paraId="7789AA0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378C69A" w14:textId="77777777" w:rsidR="00EF2A4E" w:rsidRPr="00EF2A4E" w:rsidRDefault="00EF2A4E" w:rsidP="00EF2A4E">
            <w:pPr>
              <w:rPr>
                <w:sz w:val="16"/>
                <w:szCs w:val="16"/>
              </w:rPr>
            </w:pPr>
            <w:r w:rsidRPr="00EF2A4E">
              <w:rPr>
                <w:sz w:val="16"/>
                <w:szCs w:val="16"/>
              </w:rPr>
              <w:t>Муниципальная программа «Энергосбережение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0B67E9E0"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2C83E761"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5B504622"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19F74A6"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4D4AC62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48A12C7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6A34EBE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0B4B397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FE757D3"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49212733"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7E9986F" w14:textId="77777777" w:rsidR="00EF2A4E" w:rsidRPr="00EF2A4E" w:rsidRDefault="00EF2A4E" w:rsidP="00EF2A4E">
            <w:pPr>
              <w:jc w:val="right"/>
              <w:rPr>
                <w:sz w:val="16"/>
                <w:szCs w:val="16"/>
              </w:rPr>
            </w:pPr>
            <w:r w:rsidRPr="00EF2A4E">
              <w:rPr>
                <w:sz w:val="16"/>
                <w:szCs w:val="16"/>
              </w:rPr>
              <w:t>100,0</w:t>
            </w:r>
          </w:p>
        </w:tc>
      </w:tr>
      <w:tr w:rsidR="00EF2A4E" w:rsidRPr="00EF2A4E" w14:paraId="2EED5FA2" w14:textId="77777777" w:rsidTr="00C00C22">
        <w:trPr>
          <w:trHeight w:val="690"/>
        </w:trPr>
        <w:tc>
          <w:tcPr>
            <w:tcW w:w="3261" w:type="dxa"/>
            <w:tcBorders>
              <w:top w:val="nil"/>
              <w:left w:val="single" w:sz="4" w:space="0" w:color="auto"/>
              <w:bottom w:val="single" w:sz="4" w:space="0" w:color="auto"/>
              <w:right w:val="single" w:sz="4" w:space="0" w:color="auto"/>
            </w:tcBorders>
            <w:vAlign w:val="bottom"/>
            <w:hideMark/>
          </w:tcPr>
          <w:p w14:paraId="774D7263" w14:textId="77777777" w:rsidR="00EF2A4E" w:rsidRPr="00EF2A4E" w:rsidRDefault="00EF2A4E" w:rsidP="00EF2A4E">
            <w:pPr>
              <w:rPr>
                <w:sz w:val="16"/>
                <w:szCs w:val="16"/>
              </w:rPr>
            </w:pPr>
            <w:r w:rsidRPr="00EF2A4E">
              <w:rPr>
                <w:sz w:val="16"/>
                <w:szCs w:val="16"/>
              </w:rPr>
              <w:t xml:space="preserve">Основное мероприятие "Поддержка мероприятий  в области энергосбережения и повышения энергетической эффективности" </w:t>
            </w:r>
          </w:p>
        </w:tc>
        <w:tc>
          <w:tcPr>
            <w:tcW w:w="416" w:type="dxa"/>
            <w:tcBorders>
              <w:top w:val="nil"/>
              <w:left w:val="nil"/>
              <w:bottom w:val="single" w:sz="4" w:space="0" w:color="auto"/>
              <w:right w:val="single" w:sz="4" w:space="0" w:color="auto"/>
            </w:tcBorders>
            <w:vAlign w:val="bottom"/>
            <w:hideMark/>
          </w:tcPr>
          <w:p w14:paraId="712A2CAF"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7A0124F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8F5020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A5AE99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5CBEDCD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212A8E9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78AD7EC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32E4F05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13E5B418"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6E3AB8CF"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5DD0D0F6" w14:textId="77777777" w:rsidR="00EF2A4E" w:rsidRPr="00EF2A4E" w:rsidRDefault="00EF2A4E" w:rsidP="00EF2A4E">
            <w:pPr>
              <w:jc w:val="right"/>
              <w:rPr>
                <w:sz w:val="16"/>
                <w:szCs w:val="16"/>
              </w:rPr>
            </w:pPr>
            <w:r w:rsidRPr="00EF2A4E">
              <w:rPr>
                <w:sz w:val="16"/>
                <w:szCs w:val="16"/>
              </w:rPr>
              <w:t>100,0</w:t>
            </w:r>
          </w:p>
        </w:tc>
      </w:tr>
      <w:tr w:rsidR="00EF2A4E" w:rsidRPr="00EF2A4E" w14:paraId="5514C4F1" w14:textId="77777777" w:rsidTr="00C00C22">
        <w:trPr>
          <w:trHeight w:val="421"/>
        </w:trPr>
        <w:tc>
          <w:tcPr>
            <w:tcW w:w="3261" w:type="dxa"/>
            <w:tcBorders>
              <w:top w:val="nil"/>
              <w:left w:val="single" w:sz="4" w:space="0" w:color="auto"/>
              <w:bottom w:val="single" w:sz="4" w:space="0" w:color="auto"/>
              <w:right w:val="single" w:sz="4" w:space="0" w:color="auto"/>
            </w:tcBorders>
            <w:vAlign w:val="bottom"/>
            <w:hideMark/>
          </w:tcPr>
          <w:p w14:paraId="637AA3C4" w14:textId="77777777" w:rsidR="00EF2A4E" w:rsidRPr="00EF2A4E" w:rsidRDefault="00EF2A4E" w:rsidP="00EF2A4E">
            <w:pPr>
              <w:rPr>
                <w:sz w:val="16"/>
                <w:szCs w:val="16"/>
              </w:rPr>
            </w:pPr>
            <w:r w:rsidRPr="00EF2A4E">
              <w:rPr>
                <w:sz w:val="16"/>
                <w:szCs w:val="16"/>
              </w:rPr>
              <w:t>Мероприятия в области энергосбережения и повышения энергетической эффективности</w:t>
            </w:r>
          </w:p>
        </w:tc>
        <w:tc>
          <w:tcPr>
            <w:tcW w:w="416" w:type="dxa"/>
            <w:tcBorders>
              <w:top w:val="nil"/>
              <w:left w:val="nil"/>
              <w:bottom w:val="single" w:sz="4" w:space="0" w:color="auto"/>
              <w:right w:val="single" w:sz="4" w:space="0" w:color="auto"/>
            </w:tcBorders>
            <w:vAlign w:val="bottom"/>
            <w:hideMark/>
          </w:tcPr>
          <w:p w14:paraId="72E96ED7"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004E29B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1A4066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C96C051"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5E5CA0F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nil"/>
            </w:tcBorders>
            <w:vAlign w:val="bottom"/>
            <w:hideMark/>
          </w:tcPr>
          <w:p w14:paraId="22971C4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1A2400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7237A14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B332DBB"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556E5266"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45BE960" w14:textId="77777777" w:rsidR="00EF2A4E" w:rsidRPr="00EF2A4E" w:rsidRDefault="00EF2A4E" w:rsidP="00EF2A4E">
            <w:pPr>
              <w:jc w:val="right"/>
              <w:rPr>
                <w:sz w:val="16"/>
                <w:szCs w:val="16"/>
              </w:rPr>
            </w:pPr>
            <w:r w:rsidRPr="00EF2A4E">
              <w:rPr>
                <w:sz w:val="16"/>
                <w:szCs w:val="16"/>
              </w:rPr>
              <w:t>100,0</w:t>
            </w:r>
          </w:p>
        </w:tc>
      </w:tr>
      <w:tr w:rsidR="00EF2A4E" w:rsidRPr="00EF2A4E" w14:paraId="705FA5A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8D42CD1"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EC80A8C"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7B494E4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64E286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F70F36D"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6B3767AC"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single" w:sz="4" w:space="0" w:color="auto"/>
              <w:bottom w:val="single" w:sz="4" w:space="0" w:color="auto"/>
              <w:right w:val="nil"/>
            </w:tcBorders>
            <w:vAlign w:val="bottom"/>
            <w:hideMark/>
          </w:tcPr>
          <w:p w14:paraId="479131D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2831BE6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176333B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3C3BE55"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1769AE54"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C519220" w14:textId="77777777" w:rsidR="00EF2A4E" w:rsidRPr="00EF2A4E" w:rsidRDefault="00EF2A4E" w:rsidP="00EF2A4E">
            <w:pPr>
              <w:jc w:val="right"/>
              <w:rPr>
                <w:sz w:val="16"/>
                <w:szCs w:val="16"/>
              </w:rPr>
            </w:pPr>
            <w:r w:rsidRPr="00EF2A4E">
              <w:rPr>
                <w:sz w:val="16"/>
                <w:szCs w:val="16"/>
              </w:rPr>
              <w:t>100,0</w:t>
            </w:r>
          </w:p>
        </w:tc>
      </w:tr>
      <w:tr w:rsidR="00EF2A4E" w:rsidRPr="00EF2A4E" w14:paraId="7F83E791" w14:textId="77777777" w:rsidTr="00EF2A4E">
        <w:trPr>
          <w:trHeight w:val="255"/>
        </w:trPr>
        <w:tc>
          <w:tcPr>
            <w:tcW w:w="3261" w:type="dxa"/>
            <w:tcBorders>
              <w:top w:val="nil"/>
              <w:left w:val="nil"/>
              <w:bottom w:val="nil"/>
              <w:right w:val="nil"/>
            </w:tcBorders>
            <w:noWrap/>
            <w:vAlign w:val="bottom"/>
            <w:hideMark/>
          </w:tcPr>
          <w:p w14:paraId="2062AAD9"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0440FCB6"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4C2B763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A63A46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BA6DDA2"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6B915E00"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42D0112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single" w:sz="4" w:space="0" w:color="auto"/>
              <w:bottom w:val="single" w:sz="4" w:space="0" w:color="auto"/>
              <w:right w:val="nil"/>
            </w:tcBorders>
            <w:vAlign w:val="bottom"/>
            <w:hideMark/>
          </w:tcPr>
          <w:p w14:paraId="432EAF0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70FE742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6CBB656B"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6C2EA4F1"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547AA11E" w14:textId="77777777" w:rsidR="00EF2A4E" w:rsidRPr="00EF2A4E" w:rsidRDefault="00EF2A4E" w:rsidP="00EF2A4E">
            <w:pPr>
              <w:jc w:val="right"/>
              <w:rPr>
                <w:sz w:val="16"/>
                <w:szCs w:val="16"/>
              </w:rPr>
            </w:pPr>
            <w:r w:rsidRPr="00EF2A4E">
              <w:rPr>
                <w:sz w:val="16"/>
                <w:szCs w:val="16"/>
              </w:rPr>
              <w:t>100,0</w:t>
            </w:r>
          </w:p>
        </w:tc>
      </w:tr>
      <w:tr w:rsidR="00EF2A4E" w:rsidRPr="00EF2A4E" w14:paraId="5E62B76E"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257A68E"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779D593E"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6A75A08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D9D29E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15D2CE1"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7E8F82C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62994B0F"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2DE169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3BAB420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34111F2C"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FE5B4E7"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7A59B431" w14:textId="77777777" w:rsidR="00EF2A4E" w:rsidRPr="00EF2A4E" w:rsidRDefault="00EF2A4E" w:rsidP="00EF2A4E">
            <w:pPr>
              <w:jc w:val="right"/>
              <w:rPr>
                <w:sz w:val="16"/>
                <w:szCs w:val="16"/>
              </w:rPr>
            </w:pPr>
            <w:r w:rsidRPr="00EF2A4E">
              <w:rPr>
                <w:sz w:val="16"/>
                <w:szCs w:val="16"/>
              </w:rPr>
              <w:t>100,0</w:t>
            </w:r>
          </w:p>
        </w:tc>
      </w:tr>
      <w:tr w:rsidR="00EF2A4E" w:rsidRPr="00EF2A4E" w14:paraId="07CDEB3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C23EC14"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59246B12"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652C6708"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379816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7667B61"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5197F0C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4CFE145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4A5FDB1F"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nil"/>
            </w:tcBorders>
            <w:vAlign w:val="bottom"/>
            <w:hideMark/>
          </w:tcPr>
          <w:p w14:paraId="5A661BF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1A4B9532"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60A7570F"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EC3C7A0" w14:textId="77777777" w:rsidR="00EF2A4E" w:rsidRPr="00EF2A4E" w:rsidRDefault="00EF2A4E" w:rsidP="00EF2A4E">
            <w:pPr>
              <w:jc w:val="right"/>
              <w:rPr>
                <w:sz w:val="16"/>
                <w:szCs w:val="16"/>
              </w:rPr>
            </w:pPr>
            <w:r w:rsidRPr="00EF2A4E">
              <w:rPr>
                <w:sz w:val="16"/>
                <w:szCs w:val="16"/>
              </w:rPr>
              <w:t>100,0</w:t>
            </w:r>
          </w:p>
        </w:tc>
      </w:tr>
      <w:tr w:rsidR="00EF2A4E" w:rsidRPr="00EF2A4E" w14:paraId="1FDE2A22" w14:textId="77777777" w:rsidTr="00C00C22">
        <w:trPr>
          <w:trHeight w:val="544"/>
        </w:trPr>
        <w:tc>
          <w:tcPr>
            <w:tcW w:w="3261" w:type="dxa"/>
            <w:tcBorders>
              <w:top w:val="nil"/>
              <w:left w:val="single" w:sz="4" w:space="0" w:color="auto"/>
              <w:bottom w:val="single" w:sz="4" w:space="0" w:color="auto"/>
              <w:right w:val="single" w:sz="4" w:space="0" w:color="auto"/>
            </w:tcBorders>
            <w:vAlign w:val="bottom"/>
            <w:hideMark/>
          </w:tcPr>
          <w:p w14:paraId="01C474C5"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8C0655B"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37FD5251"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C4BBA6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039E39E"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57DE1012"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7D1B5D0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single" w:sz="4" w:space="0" w:color="auto"/>
              <w:bottom w:val="single" w:sz="4" w:space="0" w:color="auto"/>
              <w:right w:val="nil"/>
            </w:tcBorders>
            <w:vAlign w:val="bottom"/>
            <w:hideMark/>
          </w:tcPr>
          <w:p w14:paraId="1DCDA5C0"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nil"/>
            </w:tcBorders>
            <w:vAlign w:val="bottom"/>
            <w:hideMark/>
          </w:tcPr>
          <w:p w14:paraId="755C6B1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75868330"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4463BD40"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16020FC" w14:textId="77777777" w:rsidR="00EF2A4E" w:rsidRPr="00EF2A4E" w:rsidRDefault="00EF2A4E" w:rsidP="00EF2A4E">
            <w:pPr>
              <w:jc w:val="right"/>
              <w:rPr>
                <w:sz w:val="16"/>
                <w:szCs w:val="16"/>
              </w:rPr>
            </w:pPr>
            <w:r w:rsidRPr="00EF2A4E">
              <w:rPr>
                <w:sz w:val="16"/>
                <w:szCs w:val="16"/>
              </w:rPr>
              <w:t>100,0</w:t>
            </w:r>
          </w:p>
        </w:tc>
      </w:tr>
      <w:tr w:rsidR="00EF2A4E" w:rsidRPr="00EF2A4E" w14:paraId="426CDAF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90311E0"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75D188B3"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0276426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DDF0BC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0D33293"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0148101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449EF2CA"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single" w:sz="4" w:space="0" w:color="auto"/>
              <w:bottom w:val="single" w:sz="4" w:space="0" w:color="auto"/>
              <w:right w:val="nil"/>
            </w:tcBorders>
            <w:vAlign w:val="bottom"/>
            <w:hideMark/>
          </w:tcPr>
          <w:p w14:paraId="20D5097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nil"/>
            </w:tcBorders>
            <w:vAlign w:val="bottom"/>
            <w:hideMark/>
          </w:tcPr>
          <w:p w14:paraId="27D84C7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2FF9E984"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21802B9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D153A5D" w14:textId="77777777" w:rsidR="00EF2A4E" w:rsidRPr="00EF2A4E" w:rsidRDefault="00EF2A4E" w:rsidP="00EF2A4E">
            <w:pPr>
              <w:jc w:val="right"/>
              <w:rPr>
                <w:sz w:val="16"/>
                <w:szCs w:val="16"/>
              </w:rPr>
            </w:pPr>
            <w:r w:rsidRPr="00EF2A4E">
              <w:rPr>
                <w:sz w:val="16"/>
                <w:szCs w:val="16"/>
              </w:rPr>
              <w:t>0,0</w:t>
            </w:r>
          </w:p>
        </w:tc>
      </w:tr>
      <w:tr w:rsidR="00EF2A4E" w:rsidRPr="00EF2A4E" w14:paraId="49DA969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5187BF5"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7758647B"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1513B3E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FE96A1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8974DD8"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4F92235F"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3463CD6D"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single" w:sz="4" w:space="0" w:color="auto"/>
              <w:bottom w:val="single" w:sz="4" w:space="0" w:color="auto"/>
              <w:right w:val="nil"/>
            </w:tcBorders>
            <w:vAlign w:val="bottom"/>
            <w:hideMark/>
          </w:tcPr>
          <w:p w14:paraId="73CCA73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nil"/>
            </w:tcBorders>
            <w:vAlign w:val="bottom"/>
            <w:hideMark/>
          </w:tcPr>
          <w:p w14:paraId="0D38A46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single" w:sz="4" w:space="0" w:color="auto"/>
              <w:bottom w:val="single" w:sz="4" w:space="0" w:color="auto"/>
              <w:right w:val="nil"/>
            </w:tcBorders>
            <w:noWrap/>
            <w:vAlign w:val="bottom"/>
            <w:hideMark/>
          </w:tcPr>
          <w:p w14:paraId="5108DEB6"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5C54C24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AAE4003" w14:textId="77777777" w:rsidR="00EF2A4E" w:rsidRPr="00EF2A4E" w:rsidRDefault="00EF2A4E" w:rsidP="00EF2A4E">
            <w:pPr>
              <w:jc w:val="right"/>
              <w:rPr>
                <w:sz w:val="16"/>
                <w:szCs w:val="16"/>
              </w:rPr>
            </w:pPr>
            <w:r w:rsidRPr="00EF2A4E">
              <w:rPr>
                <w:sz w:val="16"/>
                <w:szCs w:val="16"/>
              </w:rPr>
              <w:t>0,0</w:t>
            </w:r>
          </w:p>
        </w:tc>
      </w:tr>
      <w:tr w:rsidR="00EF2A4E" w:rsidRPr="00EF2A4E" w14:paraId="18A68CC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1D02773"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98645A4" w14:textId="77777777" w:rsidR="00EF2A4E" w:rsidRPr="00EF2A4E" w:rsidRDefault="00EF2A4E" w:rsidP="00EF2A4E">
            <w:pPr>
              <w:jc w:val="center"/>
              <w:rPr>
                <w:sz w:val="16"/>
                <w:szCs w:val="16"/>
              </w:rPr>
            </w:pPr>
            <w:r w:rsidRPr="00EF2A4E">
              <w:rPr>
                <w:sz w:val="16"/>
                <w:szCs w:val="16"/>
              </w:rPr>
              <w:t>12</w:t>
            </w:r>
          </w:p>
        </w:tc>
        <w:tc>
          <w:tcPr>
            <w:tcW w:w="316" w:type="dxa"/>
            <w:tcBorders>
              <w:top w:val="nil"/>
              <w:left w:val="nil"/>
              <w:bottom w:val="single" w:sz="4" w:space="0" w:color="auto"/>
              <w:right w:val="single" w:sz="4" w:space="0" w:color="auto"/>
            </w:tcBorders>
            <w:noWrap/>
            <w:vAlign w:val="bottom"/>
            <w:hideMark/>
          </w:tcPr>
          <w:p w14:paraId="7F2A566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641A59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F7AEC45" w14:textId="77777777" w:rsidR="00EF2A4E" w:rsidRPr="00EF2A4E" w:rsidRDefault="00EF2A4E" w:rsidP="00EF2A4E">
            <w:pPr>
              <w:jc w:val="center"/>
              <w:rPr>
                <w:sz w:val="16"/>
                <w:szCs w:val="16"/>
              </w:rPr>
            </w:pPr>
            <w:r w:rsidRPr="00EF2A4E">
              <w:rPr>
                <w:sz w:val="16"/>
                <w:szCs w:val="16"/>
              </w:rPr>
              <w:t>42090</w:t>
            </w:r>
          </w:p>
        </w:tc>
        <w:tc>
          <w:tcPr>
            <w:tcW w:w="516" w:type="dxa"/>
            <w:tcBorders>
              <w:top w:val="nil"/>
              <w:left w:val="nil"/>
              <w:bottom w:val="single" w:sz="4" w:space="0" w:color="auto"/>
              <w:right w:val="nil"/>
            </w:tcBorders>
            <w:noWrap/>
            <w:vAlign w:val="bottom"/>
            <w:hideMark/>
          </w:tcPr>
          <w:p w14:paraId="59C6FF6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nil"/>
            </w:tcBorders>
            <w:vAlign w:val="bottom"/>
            <w:hideMark/>
          </w:tcPr>
          <w:p w14:paraId="42415229"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single" w:sz="4" w:space="0" w:color="auto"/>
              <w:bottom w:val="single" w:sz="4" w:space="0" w:color="auto"/>
              <w:right w:val="nil"/>
            </w:tcBorders>
            <w:vAlign w:val="bottom"/>
            <w:hideMark/>
          </w:tcPr>
          <w:p w14:paraId="5EF9C1C3"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nil"/>
            </w:tcBorders>
            <w:vAlign w:val="bottom"/>
            <w:hideMark/>
          </w:tcPr>
          <w:p w14:paraId="2E8B51FF"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single" w:sz="4" w:space="0" w:color="auto"/>
              <w:bottom w:val="single" w:sz="4" w:space="0" w:color="auto"/>
              <w:right w:val="nil"/>
            </w:tcBorders>
            <w:noWrap/>
            <w:vAlign w:val="bottom"/>
            <w:hideMark/>
          </w:tcPr>
          <w:p w14:paraId="31D57CA7" w14:textId="77777777" w:rsidR="00EF2A4E" w:rsidRPr="00EF2A4E" w:rsidRDefault="00EF2A4E" w:rsidP="00EF2A4E">
            <w:pPr>
              <w:jc w:val="right"/>
              <w:rPr>
                <w:sz w:val="16"/>
                <w:szCs w:val="16"/>
              </w:rPr>
            </w:pPr>
            <w:r w:rsidRPr="00EF2A4E">
              <w:rPr>
                <w:sz w:val="16"/>
                <w:szCs w:val="16"/>
              </w:rPr>
              <w:t>200,0</w:t>
            </w:r>
          </w:p>
        </w:tc>
        <w:tc>
          <w:tcPr>
            <w:tcW w:w="992" w:type="dxa"/>
            <w:tcBorders>
              <w:top w:val="nil"/>
              <w:left w:val="single" w:sz="4" w:space="0" w:color="auto"/>
              <w:bottom w:val="single" w:sz="4" w:space="0" w:color="auto"/>
              <w:right w:val="nil"/>
            </w:tcBorders>
            <w:noWrap/>
            <w:vAlign w:val="bottom"/>
            <w:hideMark/>
          </w:tcPr>
          <w:p w14:paraId="661BE46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71696DD" w14:textId="77777777" w:rsidR="00EF2A4E" w:rsidRPr="00EF2A4E" w:rsidRDefault="00EF2A4E" w:rsidP="00EF2A4E">
            <w:pPr>
              <w:jc w:val="right"/>
              <w:rPr>
                <w:sz w:val="16"/>
                <w:szCs w:val="16"/>
              </w:rPr>
            </w:pPr>
            <w:r w:rsidRPr="00EF2A4E">
              <w:rPr>
                <w:sz w:val="16"/>
                <w:szCs w:val="16"/>
              </w:rPr>
              <w:t>0,0</w:t>
            </w:r>
          </w:p>
        </w:tc>
      </w:tr>
      <w:tr w:rsidR="00EF2A4E" w:rsidRPr="00EF2A4E" w14:paraId="3751B335"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872943E" w14:textId="77777777" w:rsidR="00EF2A4E" w:rsidRPr="00EF2A4E" w:rsidRDefault="00EF2A4E" w:rsidP="00EF2A4E">
            <w:pPr>
              <w:rPr>
                <w:sz w:val="16"/>
                <w:szCs w:val="16"/>
              </w:rPr>
            </w:pPr>
            <w:r w:rsidRPr="00EF2A4E">
              <w:rPr>
                <w:sz w:val="16"/>
                <w:szCs w:val="16"/>
              </w:rPr>
              <w:lastRenderedPageBreak/>
              <w:t xml:space="preserve">Муниципальная  программа «Развитие автомобильных дорог местного значения и улично-дорожной сети на территории  Ичалковского муниципального района»  </w:t>
            </w:r>
          </w:p>
        </w:tc>
        <w:tc>
          <w:tcPr>
            <w:tcW w:w="416" w:type="dxa"/>
            <w:tcBorders>
              <w:top w:val="nil"/>
              <w:left w:val="nil"/>
              <w:bottom w:val="single" w:sz="4" w:space="0" w:color="auto"/>
              <w:right w:val="single" w:sz="4" w:space="0" w:color="auto"/>
            </w:tcBorders>
            <w:vAlign w:val="bottom"/>
            <w:hideMark/>
          </w:tcPr>
          <w:p w14:paraId="6EADD6FA"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1E1D2777"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5F7FB068"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409F7E1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41B613CC"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1225D3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5ED43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00BFB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2C6A9A1" w14:textId="77777777" w:rsidR="00EF2A4E" w:rsidRPr="00EF2A4E" w:rsidRDefault="00EF2A4E" w:rsidP="00EF2A4E">
            <w:pPr>
              <w:jc w:val="right"/>
              <w:rPr>
                <w:sz w:val="16"/>
                <w:szCs w:val="16"/>
              </w:rPr>
            </w:pPr>
            <w:r w:rsidRPr="00EF2A4E">
              <w:rPr>
                <w:sz w:val="16"/>
                <w:szCs w:val="16"/>
              </w:rPr>
              <w:t>49 758,1</w:t>
            </w:r>
          </w:p>
        </w:tc>
        <w:tc>
          <w:tcPr>
            <w:tcW w:w="992" w:type="dxa"/>
            <w:tcBorders>
              <w:top w:val="nil"/>
              <w:left w:val="single" w:sz="4" w:space="0" w:color="auto"/>
              <w:bottom w:val="single" w:sz="4" w:space="0" w:color="auto"/>
              <w:right w:val="nil"/>
            </w:tcBorders>
            <w:noWrap/>
            <w:vAlign w:val="bottom"/>
            <w:hideMark/>
          </w:tcPr>
          <w:p w14:paraId="0A6649D4" w14:textId="77777777" w:rsidR="00EF2A4E" w:rsidRPr="00EF2A4E" w:rsidRDefault="00EF2A4E" w:rsidP="00EF2A4E">
            <w:pPr>
              <w:jc w:val="right"/>
              <w:rPr>
                <w:sz w:val="16"/>
                <w:szCs w:val="16"/>
              </w:rPr>
            </w:pPr>
            <w:r w:rsidRPr="00EF2A4E">
              <w:rPr>
                <w:sz w:val="16"/>
                <w:szCs w:val="16"/>
              </w:rPr>
              <w:t>16 124,8</w:t>
            </w:r>
          </w:p>
        </w:tc>
        <w:tc>
          <w:tcPr>
            <w:tcW w:w="1135" w:type="dxa"/>
            <w:tcBorders>
              <w:top w:val="nil"/>
              <w:left w:val="single" w:sz="4" w:space="0" w:color="auto"/>
              <w:bottom w:val="single" w:sz="4" w:space="0" w:color="auto"/>
              <w:right w:val="nil"/>
            </w:tcBorders>
            <w:noWrap/>
            <w:vAlign w:val="bottom"/>
            <w:hideMark/>
          </w:tcPr>
          <w:p w14:paraId="112AF04F" w14:textId="77777777" w:rsidR="00EF2A4E" w:rsidRPr="00EF2A4E" w:rsidRDefault="00EF2A4E" w:rsidP="00EF2A4E">
            <w:pPr>
              <w:jc w:val="right"/>
              <w:rPr>
                <w:sz w:val="16"/>
                <w:szCs w:val="16"/>
              </w:rPr>
            </w:pPr>
            <w:r w:rsidRPr="00EF2A4E">
              <w:rPr>
                <w:sz w:val="16"/>
                <w:szCs w:val="16"/>
              </w:rPr>
              <w:t>21 489,3</w:t>
            </w:r>
          </w:p>
        </w:tc>
      </w:tr>
      <w:tr w:rsidR="00EF2A4E" w:rsidRPr="00EF2A4E" w14:paraId="205C6A81" w14:textId="77777777" w:rsidTr="00EF2A4E">
        <w:trPr>
          <w:trHeight w:val="1440"/>
        </w:trPr>
        <w:tc>
          <w:tcPr>
            <w:tcW w:w="3261" w:type="dxa"/>
            <w:tcBorders>
              <w:top w:val="single" w:sz="4" w:space="0" w:color="auto"/>
              <w:left w:val="single" w:sz="4" w:space="0" w:color="auto"/>
              <w:bottom w:val="single" w:sz="4" w:space="0" w:color="auto"/>
              <w:right w:val="single" w:sz="4" w:space="0" w:color="auto"/>
            </w:tcBorders>
            <w:vAlign w:val="bottom"/>
            <w:hideMark/>
          </w:tcPr>
          <w:p w14:paraId="5454CE0C" w14:textId="77777777" w:rsidR="00EF2A4E" w:rsidRPr="00EF2A4E" w:rsidRDefault="00EF2A4E" w:rsidP="00EF2A4E">
            <w:pPr>
              <w:rPr>
                <w:sz w:val="16"/>
                <w:szCs w:val="16"/>
              </w:rPr>
            </w:pPr>
            <w:r w:rsidRPr="00EF2A4E">
              <w:rPr>
                <w:sz w:val="16"/>
                <w:szCs w:val="16"/>
              </w:rPr>
              <w:t xml:space="preserve">Основное мероприятие "Капитальный ремонт, текущий ремонт и содержание автомобильных дорог общего пользования местного значения, улично -дорожной сети </w:t>
            </w:r>
            <w:proofErr w:type="gramStart"/>
            <w:r w:rsidRPr="00EF2A4E">
              <w:rPr>
                <w:sz w:val="16"/>
                <w:szCs w:val="16"/>
              </w:rPr>
              <w:t>и  искусственных</w:t>
            </w:r>
            <w:proofErr w:type="gramEnd"/>
            <w:r w:rsidRPr="00EF2A4E">
              <w:rPr>
                <w:sz w:val="16"/>
                <w:szCs w:val="16"/>
              </w:rPr>
              <w:t xml:space="preserve"> сооружений на них"</w:t>
            </w:r>
          </w:p>
        </w:tc>
        <w:tc>
          <w:tcPr>
            <w:tcW w:w="416" w:type="dxa"/>
            <w:tcBorders>
              <w:top w:val="nil"/>
              <w:left w:val="single" w:sz="4" w:space="0" w:color="auto"/>
              <w:bottom w:val="single" w:sz="4" w:space="0" w:color="auto"/>
              <w:right w:val="single" w:sz="4" w:space="0" w:color="auto"/>
            </w:tcBorders>
            <w:vAlign w:val="bottom"/>
            <w:hideMark/>
          </w:tcPr>
          <w:p w14:paraId="54717B60"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2096E3A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7A72B1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32E0E5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8E9F84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2E6844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6C578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766AC6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8F208BA" w14:textId="77777777" w:rsidR="00EF2A4E" w:rsidRPr="00EF2A4E" w:rsidRDefault="00EF2A4E" w:rsidP="00EF2A4E">
            <w:pPr>
              <w:jc w:val="right"/>
              <w:rPr>
                <w:sz w:val="16"/>
                <w:szCs w:val="16"/>
              </w:rPr>
            </w:pPr>
            <w:r w:rsidRPr="00EF2A4E">
              <w:rPr>
                <w:sz w:val="16"/>
                <w:szCs w:val="16"/>
              </w:rPr>
              <w:t>49 338,1</w:t>
            </w:r>
          </w:p>
        </w:tc>
        <w:tc>
          <w:tcPr>
            <w:tcW w:w="992" w:type="dxa"/>
            <w:tcBorders>
              <w:top w:val="nil"/>
              <w:left w:val="single" w:sz="4" w:space="0" w:color="auto"/>
              <w:bottom w:val="single" w:sz="4" w:space="0" w:color="auto"/>
              <w:right w:val="nil"/>
            </w:tcBorders>
            <w:noWrap/>
            <w:vAlign w:val="bottom"/>
            <w:hideMark/>
          </w:tcPr>
          <w:p w14:paraId="184583D1" w14:textId="77777777" w:rsidR="00EF2A4E" w:rsidRPr="00EF2A4E" w:rsidRDefault="00EF2A4E" w:rsidP="00EF2A4E">
            <w:pPr>
              <w:jc w:val="right"/>
              <w:rPr>
                <w:sz w:val="16"/>
                <w:szCs w:val="16"/>
              </w:rPr>
            </w:pPr>
            <w:r w:rsidRPr="00EF2A4E">
              <w:rPr>
                <w:sz w:val="16"/>
                <w:szCs w:val="16"/>
              </w:rPr>
              <w:t>16 124,8</w:t>
            </w:r>
          </w:p>
        </w:tc>
        <w:tc>
          <w:tcPr>
            <w:tcW w:w="1135" w:type="dxa"/>
            <w:tcBorders>
              <w:top w:val="nil"/>
              <w:left w:val="single" w:sz="4" w:space="0" w:color="auto"/>
              <w:bottom w:val="single" w:sz="4" w:space="0" w:color="auto"/>
              <w:right w:val="nil"/>
            </w:tcBorders>
            <w:noWrap/>
            <w:vAlign w:val="bottom"/>
            <w:hideMark/>
          </w:tcPr>
          <w:p w14:paraId="3DDE9DE7" w14:textId="77777777" w:rsidR="00EF2A4E" w:rsidRPr="00EF2A4E" w:rsidRDefault="00EF2A4E" w:rsidP="00EF2A4E">
            <w:pPr>
              <w:jc w:val="right"/>
              <w:rPr>
                <w:sz w:val="16"/>
                <w:szCs w:val="16"/>
              </w:rPr>
            </w:pPr>
            <w:r w:rsidRPr="00EF2A4E">
              <w:rPr>
                <w:sz w:val="16"/>
                <w:szCs w:val="16"/>
              </w:rPr>
              <w:t>21 489,3</w:t>
            </w:r>
          </w:p>
        </w:tc>
      </w:tr>
      <w:tr w:rsidR="00EF2A4E" w:rsidRPr="00EF2A4E" w14:paraId="100A06F2"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46EAA90" w14:textId="77777777" w:rsidR="00EF2A4E" w:rsidRPr="00EF2A4E" w:rsidRDefault="00EF2A4E" w:rsidP="00EF2A4E">
            <w:pPr>
              <w:rPr>
                <w:sz w:val="16"/>
                <w:szCs w:val="16"/>
              </w:rPr>
            </w:pPr>
            <w:r w:rsidRPr="00EF2A4E">
              <w:rPr>
                <w:sz w:val="16"/>
                <w:szCs w:val="16"/>
              </w:rPr>
              <w:t>Ремонт автомобильных дорог общего пользования местного значения и искусственных сооружений на них</w:t>
            </w:r>
          </w:p>
        </w:tc>
        <w:tc>
          <w:tcPr>
            <w:tcW w:w="416" w:type="dxa"/>
            <w:tcBorders>
              <w:top w:val="nil"/>
              <w:left w:val="single" w:sz="4" w:space="0" w:color="auto"/>
              <w:bottom w:val="single" w:sz="4" w:space="0" w:color="auto"/>
              <w:right w:val="single" w:sz="4" w:space="0" w:color="auto"/>
            </w:tcBorders>
            <w:noWrap/>
            <w:vAlign w:val="bottom"/>
            <w:hideMark/>
          </w:tcPr>
          <w:p w14:paraId="749205AA"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20F0432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C4D9E9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08C8E145"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1D76B73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E5F4D5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927ABD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1F86D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819D9C"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118834FA"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3165235A" w14:textId="77777777" w:rsidR="00EF2A4E" w:rsidRPr="00EF2A4E" w:rsidRDefault="00EF2A4E" w:rsidP="00EF2A4E">
            <w:pPr>
              <w:jc w:val="right"/>
              <w:rPr>
                <w:sz w:val="16"/>
                <w:szCs w:val="16"/>
              </w:rPr>
            </w:pPr>
            <w:r w:rsidRPr="00EF2A4E">
              <w:rPr>
                <w:sz w:val="16"/>
                <w:szCs w:val="16"/>
              </w:rPr>
              <w:t>14 746,4</w:t>
            </w:r>
          </w:p>
        </w:tc>
      </w:tr>
      <w:tr w:rsidR="00EF2A4E" w:rsidRPr="00EF2A4E" w14:paraId="60A884D4"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6BB91DD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37B9EC10"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72A1F581"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A5451F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1FD882F6"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5024ED3C"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33ADF6C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3E1244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F39BEE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55CF769"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1A8C5508"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14A6DE3D" w14:textId="77777777" w:rsidR="00EF2A4E" w:rsidRPr="00EF2A4E" w:rsidRDefault="00EF2A4E" w:rsidP="00EF2A4E">
            <w:pPr>
              <w:jc w:val="right"/>
              <w:rPr>
                <w:sz w:val="16"/>
                <w:szCs w:val="16"/>
              </w:rPr>
            </w:pPr>
            <w:r w:rsidRPr="00EF2A4E">
              <w:rPr>
                <w:sz w:val="16"/>
                <w:szCs w:val="16"/>
              </w:rPr>
              <w:t>14 746,4</w:t>
            </w:r>
          </w:p>
        </w:tc>
      </w:tr>
      <w:tr w:rsidR="00EF2A4E" w:rsidRPr="00EF2A4E" w14:paraId="5D436C9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BFC9B79"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64E53E5B"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49961B4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EA0393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03BF0FEE"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53D2CBF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8E8A16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F847C8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8AA22E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09EC6F"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11C0231D"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130FB946" w14:textId="77777777" w:rsidR="00EF2A4E" w:rsidRPr="00EF2A4E" w:rsidRDefault="00EF2A4E" w:rsidP="00EF2A4E">
            <w:pPr>
              <w:jc w:val="right"/>
              <w:rPr>
                <w:sz w:val="16"/>
                <w:szCs w:val="16"/>
              </w:rPr>
            </w:pPr>
            <w:r w:rsidRPr="00EF2A4E">
              <w:rPr>
                <w:sz w:val="16"/>
                <w:szCs w:val="16"/>
              </w:rPr>
              <w:t>14 746,4</w:t>
            </w:r>
          </w:p>
        </w:tc>
      </w:tr>
      <w:tr w:rsidR="00EF2A4E" w:rsidRPr="00EF2A4E" w14:paraId="4AC9723B" w14:textId="77777777" w:rsidTr="00EF2A4E">
        <w:trPr>
          <w:trHeight w:val="255"/>
        </w:trPr>
        <w:tc>
          <w:tcPr>
            <w:tcW w:w="3261" w:type="dxa"/>
            <w:tcBorders>
              <w:top w:val="nil"/>
              <w:left w:val="single" w:sz="4" w:space="0" w:color="auto"/>
              <w:bottom w:val="single" w:sz="4" w:space="0" w:color="auto"/>
              <w:right w:val="nil"/>
            </w:tcBorders>
            <w:vAlign w:val="bottom"/>
            <w:hideMark/>
          </w:tcPr>
          <w:p w14:paraId="7EA91B71"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vAlign w:val="bottom"/>
            <w:hideMark/>
          </w:tcPr>
          <w:p w14:paraId="388EA84D"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53DB5B54"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214B78B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6761C33D"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2C8BEA0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E9EEE56"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022A052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1146D9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7BC9A64"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097BADB9"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68C438F1" w14:textId="77777777" w:rsidR="00EF2A4E" w:rsidRPr="00EF2A4E" w:rsidRDefault="00EF2A4E" w:rsidP="00EF2A4E">
            <w:pPr>
              <w:jc w:val="right"/>
              <w:rPr>
                <w:sz w:val="16"/>
                <w:szCs w:val="16"/>
              </w:rPr>
            </w:pPr>
            <w:r w:rsidRPr="00EF2A4E">
              <w:rPr>
                <w:sz w:val="16"/>
                <w:szCs w:val="16"/>
              </w:rPr>
              <w:t>14 746,4</w:t>
            </w:r>
          </w:p>
        </w:tc>
      </w:tr>
      <w:tr w:rsidR="00EF2A4E" w:rsidRPr="00EF2A4E" w14:paraId="52C49CE0" w14:textId="77777777" w:rsidTr="00EF2A4E">
        <w:trPr>
          <w:trHeight w:val="255"/>
        </w:trPr>
        <w:tc>
          <w:tcPr>
            <w:tcW w:w="3261" w:type="dxa"/>
            <w:tcBorders>
              <w:top w:val="nil"/>
              <w:left w:val="single" w:sz="4" w:space="0" w:color="auto"/>
              <w:bottom w:val="single" w:sz="4" w:space="0" w:color="auto"/>
              <w:right w:val="nil"/>
            </w:tcBorders>
            <w:vAlign w:val="bottom"/>
            <w:hideMark/>
          </w:tcPr>
          <w:p w14:paraId="2D3024DD" w14:textId="77777777" w:rsidR="00EF2A4E" w:rsidRPr="00EF2A4E" w:rsidRDefault="00EF2A4E" w:rsidP="00EF2A4E">
            <w:pPr>
              <w:rPr>
                <w:sz w:val="16"/>
                <w:szCs w:val="16"/>
              </w:rPr>
            </w:pPr>
            <w:r w:rsidRPr="00EF2A4E">
              <w:rPr>
                <w:sz w:val="16"/>
                <w:szCs w:val="16"/>
              </w:rPr>
              <w:t>Дорожное хозяйство (дорожные фонды)</w:t>
            </w:r>
          </w:p>
        </w:tc>
        <w:tc>
          <w:tcPr>
            <w:tcW w:w="416" w:type="dxa"/>
            <w:tcBorders>
              <w:top w:val="nil"/>
              <w:left w:val="single" w:sz="4" w:space="0" w:color="auto"/>
              <w:bottom w:val="single" w:sz="4" w:space="0" w:color="auto"/>
              <w:right w:val="single" w:sz="4" w:space="0" w:color="auto"/>
            </w:tcBorders>
            <w:vAlign w:val="bottom"/>
            <w:hideMark/>
          </w:tcPr>
          <w:p w14:paraId="2B030D8D"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2F2B96D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6468DE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4BBF6C14"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09A210D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296CA5DB"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48237A4E"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1417E19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33572B5"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647E6D55"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61353F27" w14:textId="77777777" w:rsidR="00EF2A4E" w:rsidRPr="00EF2A4E" w:rsidRDefault="00EF2A4E" w:rsidP="00EF2A4E">
            <w:pPr>
              <w:jc w:val="right"/>
              <w:rPr>
                <w:sz w:val="16"/>
                <w:szCs w:val="16"/>
              </w:rPr>
            </w:pPr>
            <w:r w:rsidRPr="00EF2A4E">
              <w:rPr>
                <w:sz w:val="16"/>
                <w:szCs w:val="16"/>
              </w:rPr>
              <w:t>14 746,4</w:t>
            </w:r>
          </w:p>
        </w:tc>
      </w:tr>
      <w:tr w:rsidR="00EF2A4E" w:rsidRPr="00EF2A4E" w14:paraId="221844C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BC311D1"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58F73F6"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4B6099E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3FE191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vAlign w:val="bottom"/>
            <w:hideMark/>
          </w:tcPr>
          <w:p w14:paraId="5614D108" w14:textId="77777777" w:rsidR="00EF2A4E" w:rsidRPr="00EF2A4E" w:rsidRDefault="00EF2A4E" w:rsidP="00EF2A4E">
            <w:pPr>
              <w:jc w:val="center"/>
              <w:rPr>
                <w:sz w:val="16"/>
                <w:szCs w:val="16"/>
              </w:rPr>
            </w:pPr>
            <w:r w:rsidRPr="00EF2A4E">
              <w:rPr>
                <w:sz w:val="16"/>
                <w:szCs w:val="16"/>
              </w:rPr>
              <w:t>9Д182</w:t>
            </w:r>
          </w:p>
        </w:tc>
        <w:tc>
          <w:tcPr>
            <w:tcW w:w="516" w:type="dxa"/>
            <w:tcBorders>
              <w:top w:val="nil"/>
              <w:left w:val="nil"/>
              <w:bottom w:val="single" w:sz="4" w:space="0" w:color="auto"/>
              <w:right w:val="single" w:sz="4" w:space="0" w:color="auto"/>
            </w:tcBorders>
            <w:noWrap/>
            <w:vAlign w:val="bottom"/>
            <w:hideMark/>
          </w:tcPr>
          <w:p w14:paraId="77A405A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A79F17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63326B87"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nil"/>
            </w:tcBorders>
            <w:vAlign w:val="bottom"/>
            <w:hideMark/>
          </w:tcPr>
          <w:p w14:paraId="20540472"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single" w:sz="4" w:space="0" w:color="auto"/>
              <w:bottom w:val="single" w:sz="4" w:space="0" w:color="auto"/>
              <w:right w:val="nil"/>
            </w:tcBorders>
            <w:noWrap/>
            <w:vAlign w:val="bottom"/>
            <w:hideMark/>
          </w:tcPr>
          <w:p w14:paraId="523B3A31" w14:textId="77777777" w:rsidR="00EF2A4E" w:rsidRPr="00EF2A4E" w:rsidRDefault="00EF2A4E" w:rsidP="00EF2A4E">
            <w:pPr>
              <w:jc w:val="right"/>
              <w:rPr>
                <w:sz w:val="16"/>
                <w:szCs w:val="16"/>
              </w:rPr>
            </w:pPr>
            <w:r w:rsidRPr="00EF2A4E">
              <w:rPr>
                <w:sz w:val="16"/>
                <w:szCs w:val="16"/>
              </w:rPr>
              <w:t>3 033,2</w:t>
            </w:r>
          </w:p>
        </w:tc>
        <w:tc>
          <w:tcPr>
            <w:tcW w:w="992" w:type="dxa"/>
            <w:tcBorders>
              <w:top w:val="nil"/>
              <w:left w:val="single" w:sz="4" w:space="0" w:color="auto"/>
              <w:bottom w:val="single" w:sz="4" w:space="0" w:color="auto"/>
              <w:right w:val="nil"/>
            </w:tcBorders>
            <w:noWrap/>
            <w:vAlign w:val="bottom"/>
            <w:hideMark/>
          </w:tcPr>
          <w:p w14:paraId="45344D28" w14:textId="77777777" w:rsidR="00EF2A4E" w:rsidRPr="00EF2A4E" w:rsidRDefault="00EF2A4E" w:rsidP="00EF2A4E">
            <w:pPr>
              <w:jc w:val="right"/>
              <w:rPr>
                <w:sz w:val="16"/>
                <w:szCs w:val="16"/>
              </w:rPr>
            </w:pPr>
            <w:r w:rsidRPr="00EF2A4E">
              <w:rPr>
                <w:sz w:val="16"/>
                <w:szCs w:val="16"/>
              </w:rPr>
              <w:t>11 065,1</w:t>
            </w:r>
          </w:p>
        </w:tc>
        <w:tc>
          <w:tcPr>
            <w:tcW w:w="1135" w:type="dxa"/>
            <w:tcBorders>
              <w:top w:val="nil"/>
              <w:left w:val="single" w:sz="4" w:space="0" w:color="auto"/>
              <w:bottom w:val="single" w:sz="4" w:space="0" w:color="auto"/>
              <w:right w:val="nil"/>
            </w:tcBorders>
            <w:noWrap/>
            <w:vAlign w:val="bottom"/>
            <w:hideMark/>
          </w:tcPr>
          <w:p w14:paraId="0280CBD4" w14:textId="77777777" w:rsidR="00EF2A4E" w:rsidRPr="00EF2A4E" w:rsidRDefault="00EF2A4E" w:rsidP="00EF2A4E">
            <w:pPr>
              <w:jc w:val="right"/>
              <w:rPr>
                <w:sz w:val="16"/>
                <w:szCs w:val="16"/>
              </w:rPr>
            </w:pPr>
            <w:r w:rsidRPr="00EF2A4E">
              <w:rPr>
                <w:sz w:val="16"/>
                <w:szCs w:val="16"/>
              </w:rPr>
              <w:t>14 746,4</w:t>
            </w:r>
          </w:p>
        </w:tc>
      </w:tr>
      <w:tr w:rsidR="00EF2A4E" w:rsidRPr="00EF2A4E" w14:paraId="06B598A2" w14:textId="77777777" w:rsidTr="00C00C22">
        <w:trPr>
          <w:trHeight w:val="3579"/>
        </w:trPr>
        <w:tc>
          <w:tcPr>
            <w:tcW w:w="3261" w:type="dxa"/>
            <w:tcBorders>
              <w:top w:val="single" w:sz="4" w:space="0" w:color="auto"/>
              <w:left w:val="single" w:sz="4" w:space="0" w:color="auto"/>
              <w:bottom w:val="single" w:sz="4" w:space="0" w:color="auto"/>
              <w:right w:val="single" w:sz="4" w:space="0" w:color="auto"/>
            </w:tcBorders>
            <w:vAlign w:val="bottom"/>
            <w:hideMark/>
          </w:tcPr>
          <w:p w14:paraId="1812778F" w14:textId="77777777" w:rsidR="00EF2A4E" w:rsidRPr="00EF2A4E" w:rsidRDefault="00EF2A4E" w:rsidP="00EF2A4E">
            <w:pPr>
              <w:rPr>
                <w:sz w:val="16"/>
                <w:szCs w:val="16"/>
              </w:rPr>
            </w:pPr>
            <w:r w:rsidRPr="00EF2A4E">
              <w:rPr>
                <w:sz w:val="16"/>
                <w:szCs w:val="16"/>
              </w:rPr>
              <w:t>Иные межбюджетные трансферты на осуществление полномочий по дорожной деятельности в отношении автомобильных</w:t>
            </w:r>
            <w:r w:rsidRPr="00EF2A4E">
              <w:rPr>
                <w:sz w:val="16"/>
                <w:szCs w:val="16"/>
              </w:rPr>
              <w:br w:type="page"/>
              <w:t>дорог местного значения в границах населенных пунктов поселения и обеспечению безопасности дорожного движения на</w:t>
            </w:r>
            <w:r w:rsidRPr="00EF2A4E">
              <w:rPr>
                <w:sz w:val="16"/>
                <w:szCs w:val="16"/>
              </w:rPr>
              <w:br w:type="page"/>
              <w:t>них, включая создание и обеспечение функционирования парковок (парковочных мест), осуществлению муниципального</w:t>
            </w:r>
            <w:r w:rsidRPr="00EF2A4E">
              <w:rPr>
                <w:sz w:val="16"/>
                <w:szCs w:val="16"/>
              </w:rPr>
              <w:br w:type="page"/>
              <w:t>контроля на автомобильном транспорте, городском наземном электрическом транспорте и в дорожном хозяйстве в границах</w:t>
            </w:r>
            <w:r w:rsidRPr="00EF2A4E">
              <w:rPr>
                <w:sz w:val="16"/>
                <w:szCs w:val="16"/>
              </w:rPr>
              <w:br w:type="page"/>
              <w:t>населенных пунктов поселения, организации дорожного движения, а также осуществлению иных полномочий в области</w:t>
            </w:r>
            <w:r w:rsidRPr="00EF2A4E">
              <w:rPr>
                <w:sz w:val="16"/>
                <w:szCs w:val="16"/>
              </w:rPr>
              <w:br w:type="page"/>
              <w:t>использования автомобильных дорог и осуществления дорожной деятельности в соответствии с законодательством</w:t>
            </w:r>
            <w:r w:rsidRPr="00EF2A4E">
              <w:rPr>
                <w:sz w:val="16"/>
                <w:szCs w:val="16"/>
              </w:rPr>
              <w:br w:type="page"/>
              <w:t>Российской Федерации</w:t>
            </w:r>
          </w:p>
        </w:tc>
        <w:tc>
          <w:tcPr>
            <w:tcW w:w="416" w:type="dxa"/>
            <w:tcBorders>
              <w:top w:val="nil"/>
              <w:left w:val="single" w:sz="4" w:space="0" w:color="auto"/>
              <w:bottom w:val="single" w:sz="4" w:space="0" w:color="auto"/>
              <w:right w:val="single" w:sz="4" w:space="0" w:color="auto"/>
            </w:tcBorders>
            <w:vAlign w:val="bottom"/>
            <w:hideMark/>
          </w:tcPr>
          <w:p w14:paraId="17817275"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5C10AD3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6D3335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F644D57"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75F7F52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485687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D062C3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0DC468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D897FA2"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3EF2293E"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6B250820" w14:textId="77777777" w:rsidR="00EF2A4E" w:rsidRPr="00EF2A4E" w:rsidRDefault="00EF2A4E" w:rsidP="00EF2A4E">
            <w:pPr>
              <w:jc w:val="right"/>
              <w:rPr>
                <w:sz w:val="16"/>
                <w:szCs w:val="16"/>
              </w:rPr>
            </w:pPr>
            <w:r w:rsidRPr="00EF2A4E">
              <w:rPr>
                <w:sz w:val="16"/>
                <w:szCs w:val="16"/>
              </w:rPr>
              <w:t>6 742,9</w:t>
            </w:r>
          </w:p>
        </w:tc>
      </w:tr>
      <w:tr w:rsidR="00EF2A4E" w:rsidRPr="00EF2A4E" w14:paraId="7D7350D3"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7FAD2CA1" w14:textId="77777777" w:rsidR="00EF2A4E" w:rsidRPr="00EF2A4E" w:rsidRDefault="00EF2A4E" w:rsidP="00EF2A4E">
            <w:pPr>
              <w:rPr>
                <w:sz w:val="16"/>
                <w:szCs w:val="16"/>
              </w:rPr>
            </w:pPr>
            <w:r w:rsidRPr="00EF2A4E">
              <w:rPr>
                <w:sz w:val="16"/>
                <w:szCs w:val="16"/>
              </w:rPr>
              <w:t>Межбюджетные трансферты</w:t>
            </w:r>
          </w:p>
        </w:tc>
        <w:tc>
          <w:tcPr>
            <w:tcW w:w="416" w:type="dxa"/>
            <w:tcBorders>
              <w:top w:val="nil"/>
              <w:left w:val="nil"/>
              <w:bottom w:val="single" w:sz="4" w:space="0" w:color="auto"/>
              <w:right w:val="single" w:sz="4" w:space="0" w:color="auto"/>
            </w:tcBorders>
            <w:vAlign w:val="bottom"/>
            <w:hideMark/>
          </w:tcPr>
          <w:p w14:paraId="31961C04"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66BDA54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147AC79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5471503"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52FE0049" w14:textId="77777777" w:rsidR="00EF2A4E" w:rsidRPr="00EF2A4E" w:rsidRDefault="00EF2A4E" w:rsidP="00EF2A4E">
            <w:pPr>
              <w:jc w:val="center"/>
              <w:rPr>
                <w:sz w:val="16"/>
                <w:szCs w:val="16"/>
              </w:rPr>
            </w:pPr>
            <w:r w:rsidRPr="00EF2A4E">
              <w:rPr>
                <w:sz w:val="16"/>
                <w:szCs w:val="16"/>
              </w:rPr>
              <w:t>500</w:t>
            </w:r>
          </w:p>
        </w:tc>
        <w:tc>
          <w:tcPr>
            <w:tcW w:w="416" w:type="dxa"/>
            <w:tcBorders>
              <w:top w:val="nil"/>
              <w:left w:val="nil"/>
              <w:bottom w:val="single" w:sz="4" w:space="0" w:color="auto"/>
              <w:right w:val="single" w:sz="4" w:space="0" w:color="auto"/>
            </w:tcBorders>
            <w:vAlign w:val="bottom"/>
            <w:hideMark/>
          </w:tcPr>
          <w:p w14:paraId="755DD57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BD269F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237931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122D25"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795ADE32"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2E0B2ABD" w14:textId="77777777" w:rsidR="00EF2A4E" w:rsidRPr="00EF2A4E" w:rsidRDefault="00EF2A4E" w:rsidP="00EF2A4E">
            <w:pPr>
              <w:jc w:val="right"/>
              <w:rPr>
                <w:sz w:val="16"/>
                <w:szCs w:val="16"/>
              </w:rPr>
            </w:pPr>
            <w:r w:rsidRPr="00EF2A4E">
              <w:rPr>
                <w:sz w:val="16"/>
                <w:szCs w:val="16"/>
              </w:rPr>
              <w:t>6 742,9</w:t>
            </w:r>
          </w:p>
        </w:tc>
      </w:tr>
      <w:tr w:rsidR="00EF2A4E" w:rsidRPr="00EF2A4E" w14:paraId="5CE4390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BF0A962" w14:textId="77777777" w:rsidR="00EF2A4E" w:rsidRPr="00EF2A4E" w:rsidRDefault="00EF2A4E" w:rsidP="00EF2A4E">
            <w:pPr>
              <w:rPr>
                <w:sz w:val="16"/>
                <w:szCs w:val="16"/>
              </w:rPr>
            </w:pPr>
            <w:r w:rsidRPr="00EF2A4E">
              <w:rPr>
                <w:sz w:val="16"/>
                <w:szCs w:val="16"/>
              </w:rPr>
              <w:t>Иные межбюджетные трансферты</w:t>
            </w:r>
          </w:p>
        </w:tc>
        <w:tc>
          <w:tcPr>
            <w:tcW w:w="416" w:type="dxa"/>
            <w:tcBorders>
              <w:top w:val="nil"/>
              <w:left w:val="nil"/>
              <w:bottom w:val="single" w:sz="4" w:space="0" w:color="auto"/>
              <w:right w:val="single" w:sz="4" w:space="0" w:color="auto"/>
            </w:tcBorders>
            <w:vAlign w:val="bottom"/>
            <w:hideMark/>
          </w:tcPr>
          <w:p w14:paraId="6A9F02D2"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713C138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28C6B2D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9C86308"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478C2430" w14:textId="77777777" w:rsidR="00EF2A4E" w:rsidRPr="00EF2A4E" w:rsidRDefault="00EF2A4E" w:rsidP="00EF2A4E">
            <w:pPr>
              <w:jc w:val="center"/>
              <w:rPr>
                <w:sz w:val="16"/>
                <w:szCs w:val="16"/>
              </w:rPr>
            </w:pPr>
            <w:r w:rsidRPr="00EF2A4E">
              <w:rPr>
                <w:sz w:val="16"/>
                <w:szCs w:val="16"/>
              </w:rPr>
              <w:t>540</w:t>
            </w:r>
          </w:p>
        </w:tc>
        <w:tc>
          <w:tcPr>
            <w:tcW w:w="416" w:type="dxa"/>
            <w:tcBorders>
              <w:top w:val="nil"/>
              <w:left w:val="nil"/>
              <w:bottom w:val="single" w:sz="4" w:space="0" w:color="auto"/>
              <w:right w:val="single" w:sz="4" w:space="0" w:color="auto"/>
            </w:tcBorders>
            <w:vAlign w:val="bottom"/>
            <w:hideMark/>
          </w:tcPr>
          <w:p w14:paraId="6655300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D219B7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D572E2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917D7B"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6C87BB30"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2E2502AB" w14:textId="77777777" w:rsidR="00EF2A4E" w:rsidRPr="00EF2A4E" w:rsidRDefault="00EF2A4E" w:rsidP="00EF2A4E">
            <w:pPr>
              <w:jc w:val="right"/>
              <w:rPr>
                <w:sz w:val="16"/>
                <w:szCs w:val="16"/>
              </w:rPr>
            </w:pPr>
            <w:r w:rsidRPr="00EF2A4E">
              <w:rPr>
                <w:sz w:val="16"/>
                <w:szCs w:val="16"/>
              </w:rPr>
              <w:t>6 742,9</w:t>
            </w:r>
          </w:p>
        </w:tc>
      </w:tr>
      <w:tr w:rsidR="00EF2A4E" w:rsidRPr="00EF2A4E" w14:paraId="7D36C9EB" w14:textId="77777777" w:rsidTr="00EF2A4E">
        <w:trPr>
          <w:trHeight w:val="255"/>
        </w:trPr>
        <w:tc>
          <w:tcPr>
            <w:tcW w:w="3261" w:type="dxa"/>
            <w:tcBorders>
              <w:top w:val="nil"/>
              <w:left w:val="single" w:sz="4" w:space="0" w:color="auto"/>
              <w:bottom w:val="single" w:sz="4" w:space="0" w:color="auto"/>
              <w:right w:val="nil"/>
            </w:tcBorders>
            <w:vAlign w:val="bottom"/>
            <w:hideMark/>
          </w:tcPr>
          <w:p w14:paraId="3A6DAD3F"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vAlign w:val="bottom"/>
            <w:hideMark/>
          </w:tcPr>
          <w:p w14:paraId="1C9C1797"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2B41BD3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1403E9A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5267D62"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60A505C5" w14:textId="77777777" w:rsidR="00EF2A4E" w:rsidRPr="00EF2A4E" w:rsidRDefault="00EF2A4E" w:rsidP="00EF2A4E">
            <w:pPr>
              <w:jc w:val="center"/>
              <w:rPr>
                <w:sz w:val="16"/>
                <w:szCs w:val="16"/>
              </w:rPr>
            </w:pPr>
            <w:r w:rsidRPr="00EF2A4E">
              <w:rPr>
                <w:sz w:val="16"/>
                <w:szCs w:val="16"/>
              </w:rPr>
              <w:t>540</w:t>
            </w:r>
          </w:p>
        </w:tc>
        <w:tc>
          <w:tcPr>
            <w:tcW w:w="416" w:type="dxa"/>
            <w:tcBorders>
              <w:top w:val="nil"/>
              <w:left w:val="nil"/>
              <w:bottom w:val="single" w:sz="4" w:space="0" w:color="auto"/>
              <w:right w:val="single" w:sz="4" w:space="0" w:color="auto"/>
            </w:tcBorders>
            <w:vAlign w:val="bottom"/>
            <w:hideMark/>
          </w:tcPr>
          <w:p w14:paraId="35DB496F"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89CEC4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7207E0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8F115B"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6F99A8FF"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74F52FC7" w14:textId="77777777" w:rsidR="00EF2A4E" w:rsidRPr="00EF2A4E" w:rsidRDefault="00EF2A4E" w:rsidP="00EF2A4E">
            <w:pPr>
              <w:jc w:val="right"/>
              <w:rPr>
                <w:sz w:val="16"/>
                <w:szCs w:val="16"/>
              </w:rPr>
            </w:pPr>
            <w:r w:rsidRPr="00EF2A4E">
              <w:rPr>
                <w:sz w:val="16"/>
                <w:szCs w:val="16"/>
              </w:rPr>
              <w:t>6 742,9</w:t>
            </w:r>
          </w:p>
        </w:tc>
      </w:tr>
      <w:tr w:rsidR="00EF2A4E" w:rsidRPr="00EF2A4E" w14:paraId="48AA74CA" w14:textId="77777777" w:rsidTr="00EF2A4E">
        <w:trPr>
          <w:trHeight w:val="255"/>
        </w:trPr>
        <w:tc>
          <w:tcPr>
            <w:tcW w:w="3261" w:type="dxa"/>
            <w:tcBorders>
              <w:top w:val="nil"/>
              <w:left w:val="single" w:sz="4" w:space="0" w:color="auto"/>
              <w:bottom w:val="single" w:sz="4" w:space="0" w:color="auto"/>
              <w:right w:val="nil"/>
            </w:tcBorders>
            <w:vAlign w:val="bottom"/>
            <w:hideMark/>
          </w:tcPr>
          <w:p w14:paraId="39ED3A7A" w14:textId="77777777" w:rsidR="00EF2A4E" w:rsidRPr="00EF2A4E" w:rsidRDefault="00EF2A4E" w:rsidP="00EF2A4E">
            <w:pPr>
              <w:rPr>
                <w:sz w:val="16"/>
                <w:szCs w:val="16"/>
              </w:rPr>
            </w:pPr>
            <w:r w:rsidRPr="00EF2A4E">
              <w:rPr>
                <w:sz w:val="16"/>
                <w:szCs w:val="16"/>
              </w:rPr>
              <w:t>Дорожное хозяйство (дорожные фонды)</w:t>
            </w:r>
          </w:p>
        </w:tc>
        <w:tc>
          <w:tcPr>
            <w:tcW w:w="416" w:type="dxa"/>
            <w:tcBorders>
              <w:top w:val="nil"/>
              <w:left w:val="single" w:sz="4" w:space="0" w:color="auto"/>
              <w:bottom w:val="single" w:sz="4" w:space="0" w:color="auto"/>
              <w:right w:val="single" w:sz="4" w:space="0" w:color="auto"/>
            </w:tcBorders>
            <w:vAlign w:val="bottom"/>
            <w:hideMark/>
          </w:tcPr>
          <w:p w14:paraId="5CE928C5"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77CDEE3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238E6B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BF6A9A8"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50D762F4" w14:textId="77777777" w:rsidR="00EF2A4E" w:rsidRPr="00EF2A4E" w:rsidRDefault="00EF2A4E" w:rsidP="00EF2A4E">
            <w:pPr>
              <w:jc w:val="center"/>
              <w:rPr>
                <w:sz w:val="16"/>
                <w:szCs w:val="16"/>
              </w:rPr>
            </w:pPr>
            <w:r w:rsidRPr="00EF2A4E">
              <w:rPr>
                <w:sz w:val="16"/>
                <w:szCs w:val="16"/>
              </w:rPr>
              <w:t>540</w:t>
            </w:r>
          </w:p>
        </w:tc>
        <w:tc>
          <w:tcPr>
            <w:tcW w:w="416" w:type="dxa"/>
            <w:tcBorders>
              <w:top w:val="nil"/>
              <w:left w:val="nil"/>
              <w:bottom w:val="single" w:sz="4" w:space="0" w:color="auto"/>
              <w:right w:val="single" w:sz="4" w:space="0" w:color="auto"/>
            </w:tcBorders>
            <w:vAlign w:val="bottom"/>
            <w:hideMark/>
          </w:tcPr>
          <w:p w14:paraId="71FC0B12"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6D41A8F9"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0AFC46F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3BBBAA"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0D9B303E"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159678F1" w14:textId="77777777" w:rsidR="00EF2A4E" w:rsidRPr="00EF2A4E" w:rsidRDefault="00EF2A4E" w:rsidP="00EF2A4E">
            <w:pPr>
              <w:jc w:val="right"/>
              <w:rPr>
                <w:sz w:val="16"/>
                <w:szCs w:val="16"/>
              </w:rPr>
            </w:pPr>
            <w:r w:rsidRPr="00EF2A4E">
              <w:rPr>
                <w:sz w:val="16"/>
                <w:szCs w:val="16"/>
              </w:rPr>
              <w:t>6 742,9</w:t>
            </w:r>
          </w:p>
        </w:tc>
      </w:tr>
      <w:tr w:rsidR="00EF2A4E" w:rsidRPr="00EF2A4E" w14:paraId="79CBDE42" w14:textId="77777777" w:rsidTr="00EF2A4E">
        <w:trPr>
          <w:trHeight w:val="720"/>
        </w:trPr>
        <w:tc>
          <w:tcPr>
            <w:tcW w:w="3261" w:type="dxa"/>
            <w:tcBorders>
              <w:top w:val="nil"/>
              <w:left w:val="single" w:sz="4" w:space="0" w:color="auto"/>
              <w:bottom w:val="single" w:sz="4" w:space="0" w:color="auto"/>
              <w:right w:val="nil"/>
            </w:tcBorders>
            <w:vAlign w:val="bottom"/>
            <w:hideMark/>
          </w:tcPr>
          <w:p w14:paraId="4E4F4EE9"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3931F34"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4E20F09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60B9F35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8B95CCC" w14:textId="77777777" w:rsidR="00EF2A4E" w:rsidRPr="00EF2A4E" w:rsidRDefault="00EF2A4E" w:rsidP="00EF2A4E">
            <w:pPr>
              <w:jc w:val="center"/>
              <w:rPr>
                <w:sz w:val="16"/>
                <w:szCs w:val="16"/>
              </w:rPr>
            </w:pPr>
            <w:r w:rsidRPr="00EF2A4E">
              <w:rPr>
                <w:sz w:val="16"/>
                <w:szCs w:val="16"/>
              </w:rPr>
              <w:t>9Д184</w:t>
            </w:r>
          </w:p>
        </w:tc>
        <w:tc>
          <w:tcPr>
            <w:tcW w:w="516" w:type="dxa"/>
            <w:tcBorders>
              <w:top w:val="nil"/>
              <w:left w:val="nil"/>
              <w:bottom w:val="single" w:sz="4" w:space="0" w:color="auto"/>
              <w:right w:val="single" w:sz="4" w:space="0" w:color="auto"/>
            </w:tcBorders>
            <w:noWrap/>
            <w:vAlign w:val="bottom"/>
            <w:hideMark/>
          </w:tcPr>
          <w:p w14:paraId="5A29D22D" w14:textId="77777777" w:rsidR="00EF2A4E" w:rsidRPr="00EF2A4E" w:rsidRDefault="00EF2A4E" w:rsidP="00EF2A4E">
            <w:pPr>
              <w:jc w:val="center"/>
              <w:rPr>
                <w:sz w:val="16"/>
                <w:szCs w:val="16"/>
              </w:rPr>
            </w:pPr>
            <w:r w:rsidRPr="00EF2A4E">
              <w:rPr>
                <w:sz w:val="16"/>
                <w:szCs w:val="16"/>
              </w:rPr>
              <w:t>540</w:t>
            </w:r>
          </w:p>
        </w:tc>
        <w:tc>
          <w:tcPr>
            <w:tcW w:w="416" w:type="dxa"/>
            <w:tcBorders>
              <w:top w:val="nil"/>
              <w:left w:val="nil"/>
              <w:bottom w:val="single" w:sz="4" w:space="0" w:color="auto"/>
              <w:right w:val="single" w:sz="4" w:space="0" w:color="auto"/>
            </w:tcBorders>
            <w:vAlign w:val="bottom"/>
            <w:hideMark/>
          </w:tcPr>
          <w:p w14:paraId="117100E9"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73CA816"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2D092BBC"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53DF99AC" w14:textId="77777777" w:rsidR="00EF2A4E" w:rsidRPr="00EF2A4E" w:rsidRDefault="00EF2A4E" w:rsidP="00EF2A4E">
            <w:pPr>
              <w:jc w:val="right"/>
              <w:rPr>
                <w:sz w:val="16"/>
                <w:szCs w:val="16"/>
              </w:rPr>
            </w:pPr>
            <w:r w:rsidRPr="00EF2A4E">
              <w:rPr>
                <w:sz w:val="16"/>
                <w:szCs w:val="16"/>
              </w:rPr>
              <w:t>13 432,5</w:t>
            </w:r>
          </w:p>
        </w:tc>
        <w:tc>
          <w:tcPr>
            <w:tcW w:w="992" w:type="dxa"/>
            <w:tcBorders>
              <w:top w:val="nil"/>
              <w:left w:val="single" w:sz="4" w:space="0" w:color="auto"/>
              <w:bottom w:val="single" w:sz="4" w:space="0" w:color="auto"/>
              <w:right w:val="nil"/>
            </w:tcBorders>
            <w:noWrap/>
            <w:vAlign w:val="bottom"/>
            <w:hideMark/>
          </w:tcPr>
          <w:p w14:paraId="4417352C" w14:textId="77777777" w:rsidR="00EF2A4E" w:rsidRPr="00EF2A4E" w:rsidRDefault="00EF2A4E" w:rsidP="00EF2A4E">
            <w:pPr>
              <w:jc w:val="right"/>
              <w:rPr>
                <w:sz w:val="16"/>
                <w:szCs w:val="16"/>
              </w:rPr>
            </w:pPr>
            <w:r w:rsidRPr="00EF2A4E">
              <w:rPr>
                <w:sz w:val="16"/>
                <w:szCs w:val="16"/>
              </w:rPr>
              <w:t>5 059,7</w:t>
            </w:r>
          </w:p>
        </w:tc>
        <w:tc>
          <w:tcPr>
            <w:tcW w:w="1135" w:type="dxa"/>
            <w:tcBorders>
              <w:top w:val="nil"/>
              <w:left w:val="single" w:sz="4" w:space="0" w:color="auto"/>
              <w:bottom w:val="single" w:sz="4" w:space="0" w:color="auto"/>
              <w:right w:val="nil"/>
            </w:tcBorders>
            <w:noWrap/>
            <w:vAlign w:val="bottom"/>
            <w:hideMark/>
          </w:tcPr>
          <w:p w14:paraId="495FC315" w14:textId="77777777" w:rsidR="00EF2A4E" w:rsidRPr="00EF2A4E" w:rsidRDefault="00EF2A4E" w:rsidP="00EF2A4E">
            <w:pPr>
              <w:jc w:val="right"/>
              <w:rPr>
                <w:sz w:val="16"/>
                <w:szCs w:val="16"/>
              </w:rPr>
            </w:pPr>
            <w:r w:rsidRPr="00EF2A4E">
              <w:rPr>
                <w:sz w:val="16"/>
                <w:szCs w:val="16"/>
              </w:rPr>
              <w:t>6 742,9</w:t>
            </w:r>
          </w:p>
        </w:tc>
      </w:tr>
      <w:tr w:rsidR="00EF2A4E" w:rsidRPr="00EF2A4E" w14:paraId="4C3476E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D1A7DD1" w14:textId="77777777" w:rsidR="00EF2A4E" w:rsidRPr="00EF2A4E" w:rsidRDefault="00EF2A4E" w:rsidP="00EF2A4E">
            <w:pPr>
              <w:rPr>
                <w:sz w:val="16"/>
                <w:szCs w:val="16"/>
              </w:rPr>
            </w:pPr>
            <w:r w:rsidRPr="00EF2A4E">
              <w:rPr>
                <w:sz w:val="16"/>
                <w:szCs w:val="16"/>
              </w:rPr>
              <w:t>Капитальный ремонт и ремонт автомобильных дорог общего пользования местного значения</w:t>
            </w:r>
          </w:p>
        </w:tc>
        <w:tc>
          <w:tcPr>
            <w:tcW w:w="416" w:type="dxa"/>
            <w:tcBorders>
              <w:top w:val="nil"/>
              <w:left w:val="nil"/>
              <w:bottom w:val="single" w:sz="4" w:space="0" w:color="auto"/>
              <w:right w:val="single" w:sz="4" w:space="0" w:color="auto"/>
            </w:tcBorders>
            <w:vAlign w:val="bottom"/>
            <w:hideMark/>
          </w:tcPr>
          <w:p w14:paraId="1C598DE0"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32A480C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6BED00D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E4570C5"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490438C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202932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D3A10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CD6227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F46E92"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754293E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6300B76" w14:textId="77777777" w:rsidR="00EF2A4E" w:rsidRPr="00EF2A4E" w:rsidRDefault="00EF2A4E" w:rsidP="00EF2A4E">
            <w:pPr>
              <w:jc w:val="right"/>
              <w:rPr>
                <w:sz w:val="16"/>
                <w:szCs w:val="16"/>
              </w:rPr>
            </w:pPr>
            <w:r w:rsidRPr="00EF2A4E">
              <w:rPr>
                <w:sz w:val="16"/>
                <w:szCs w:val="16"/>
              </w:rPr>
              <w:t>0,0</w:t>
            </w:r>
          </w:p>
        </w:tc>
      </w:tr>
      <w:tr w:rsidR="00EF2A4E" w:rsidRPr="00EF2A4E" w14:paraId="113CE77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3C31966"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EB2137B"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50A21CB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763479C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631F887"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56183679"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79EE9B3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1C5965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424C60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1CE704F"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57B7582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FBD6E4A" w14:textId="77777777" w:rsidR="00EF2A4E" w:rsidRPr="00EF2A4E" w:rsidRDefault="00EF2A4E" w:rsidP="00EF2A4E">
            <w:pPr>
              <w:jc w:val="right"/>
              <w:rPr>
                <w:sz w:val="16"/>
                <w:szCs w:val="16"/>
              </w:rPr>
            </w:pPr>
            <w:r w:rsidRPr="00EF2A4E">
              <w:rPr>
                <w:sz w:val="16"/>
                <w:szCs w:val="16"/>
              </w:rPr>
              <w:t>0,0</w:t>
            </w:r>
          </w:p>
        </w:tc>
      </w:tr>
      <w:tr w:rsidR="00EF2A4E" w:rsidRPr="00EF2A4E" w14:paraId="13F6795F" w14:textId="77777777" w:rsidTr="00C00C22">
        <w:trPr>
          <w:trHeight w:val="526"/>
        </w:trPr>
        <w:tc>
          <w:tcPr>
            <w:tcW w:w="3261" w:type="dxa"/>
            <w:tcBorders>
              <w:top w:val="nil"/>
              <w:left w:val="single" w:sz="4" w:space="0" w:color="auto"/>
              <w:bottom w:val="single" w:sz="4" w:space="0" w:color="auto"/>
              <w:right w:val="single" w:sz="4" w:space="0" w:color="auto"/>
            </w:tcBorders>
            <w:vAlign w:val="bottom"/>
            <w:hideMark/>
          </w:tcPr>
          <w:p w14:paraId="6888D79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4C36C08"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3814673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1C9846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AEA0757"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6F2861D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B3F09D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C68691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C95AE2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4679C9"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5BBB04A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0ADBB48" w14:textId="77777777" w:rsidR="00EF2A4E" w:rsidRPr="00EF2A4E" w:rsidRDefault="00EF2A4E" w:rsidP="00EF2A4E">
            <w:pPr>
              <w:jc w:val="right"/>
              <w:rPr>
                <w:sz w:val="16"/>
                <w:szCs w:val="16"/>
              </w:rPr>
            </w:pPr>
            <w:r w:rsidRPr="00EF2A4E">
              <w:rPr>
                <w:sz w:val="16"/>
                <w:szCs w:val="16"/>
              </w:rPr>
              <w:t>0,0</w:t>
            </w:r>
          </w:p>
        </w:tc>
      </w:tr>
      <w:tr w:rsidR="00EF2A4E" w:rsidRPr="00EF2A4E" w14:paraId="653B63ED" w14:textId="77777777" w:rsidTr="00EF2A4E">
        <w:trPr>
          <w:trHeight w:val="255"/>
        </w:trPr>
        <w:tc>
          <w:tcPr>
            <w:tcW w:w="3261" w:type="dxa"/>
            <w:tcBorders>
              <w:top w:val="nil"/>
              <w:left w:val="single" w:sz="4" w:space="0" w:color="auto"/>
              <w:bottom w:val="single" w:sz="4" w:space="0" w:color="auto"/>
              <w:right w:val="nil"/>
            </w:tcBorders>
            <w:vAlign w:val="bottom"/>
            <w:hideMark/>
          </w:tcPr>
          <w:p w14:paraId="719AFE89"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vAlign w:val="bottom"/>
            <w:hideMark/>
          </w:tcPr>
          <w:p w14:paraId="6223C37B"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110F2D5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E4A118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A9056F7"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1E652E87"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2AB6C0F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4016A2D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7218C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2C6740"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1D81D28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8754095" w14:textId="77777777" w:rsidR="00EF2A4E" w:rsidRPr="00EF2A4E" w:rsidRDefault="00EF2A4E" w:rsidP="00EF2A4E">
            <w:pPr>
              <w:jc w:val="right"/>
              <w:rPr>
                <w:sz w:val="16"/>
                <w:szCs w:val="16"/>
              </w:rPr>
            </w:pPr>
            <w:r w:rsidRPr="00EF2A4E">
              <w:rPr>
                <w:sz w:val="16"/>
                <w:szCs w:val="16"/>
              </w:rPr>
              <w:t>0,0</w:t>
            </w:r>
          </w:p>
        </w:tc>
      </w:tr>
      <w:tr w:rsidR="00EF2A4E" w:rsidRPr="00EF2A4E" w14:paraId="71A25747" w14:textId="77777777" w:rsidTr="00EF2A4E">
        <w:trPr>
          <w:trHeight w:val="255"/>
        </w:trPr>
        <w:tc>
          <w:tcPr>
            <w:tcW w:w="3261" w:type="dxa"/>
            <w:tcBorders>
              <w:top w:val="nil"/>
              <w:left w:val="single" w:sz="4" w:space="0" w:color="auto"/>
              <w:bottom w:val="single" w:sz="4" w:space="0" w:color="auto"/>
              <w:right w:val="nil"/>
            </w:tcBorders>
            <w:vAlign w:val="bottom"/>
            <w:hideMark/>
          </w:tcPr>
          <w:p w14:paraId="32756619" w14:textId="77777777" w:rsidR="00EF2A4E" w:rsidRPr="00EF2A4E" w:rsidRDefault="00EF2A4E" w:rsidP="00EF2A4E">
            <w:pPr>
              <w:rPr>
                <w:sz w:val="16"/>
                <w:szCs w:val="16"/>
              </w:rPr>
            </w:pPr>
            <w:r w:rsidRPr="00EF2A4E">
              <w:rPr>
                <w:sz w:val="16"/>
                <w:szCs w:val="16"/>
              </w:rPr>
              <w:t>Дорожное хозяйство (дорожные фонды)</w:t>
            </w:r>
          </w:p>
        </w:tc>
        <w:tc>
          <w:tcPr>
            <w:tcW w:w="416" w:type="dxa"/>
            <w:tcBorders>
              <w:top w:val="nil"/>
              <w:left w:val="single" w:sz="4" w:space="0" w:color="auto"/>
              <w:bottom w:val="single" w:sz="4" w:space="0" w:color="auto"/>
              <w:right w:val="single" w:sz="4" w:space="0" w:color="auto"/>
            </w:tcBorders>
            <w:vAlign w:val="bottom"/>
            <w:hideMark/>
          </w:tcPr>
          <w:p w14:paraId="5CDA8F3E"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47B6264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1E722B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B2BDE24"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2CF5B0C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88B370D"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FCBE47C"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0C093F1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C536BB"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7DD18FA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B81E7B1" w14:textId="77777777" w:rsidR="00EF2A4E" w:rsidRPr="00EF2A4E" w:rsidRDefault="00EF2A4E" w:rsidP="00EF2A4E">
            <w:pPr>
              <w:jc w:val="right"/>
              <w:rPr>
                <w:sz w:val="16"/>
                <w:szCs w:val="16"/>
              </w:rPr>
            </w:pPr>
            <w:r w:rsidRPr="00EF2A4E">
              <w:rPr>
                <w:sz w:val="16"/>
                <w:szCs w:val="16"/>
              </w:rPr>
              <w:t>0,0</w:t>
            </w:r>
          </w:p>
        </w:tc>
      </w:tr>
      <w:tr w:rsidR="00EF2A4E" w:rsidRPr="00EF2A4E" w14:paraId="1EC0D3F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BFB20DF"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C29025F"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7C4CDDF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2BED06E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F2EBD96" w14:textId="77777777" w:rsidR="00EF2A4E" w:rsidRPr="00EF2A4E" w:rsidRDefault="00EF2A4E" w:rsidP="00EF2A4E">
            <w:pPr>
              <w:jc w:val="center"/>
              <w:rPr>
                <w:sz w:val="16"/>
                <w:szCs w:val="16"/>
              </w:rPr>
            </w:pPr>
            <w:r w:rsidRPr="00EF2A4E">
              <w:rPr>
                <w:sz w:val="16"/>
                <w:szCs w:val="16"/>
              </w:rPr>
              <w:t>SД050</w:t>
            </w:r>
          </w:p>
        </w:tc>
        <w:tc>
          <w:tcPr>
            <w:tcW w:w="516" w:type="dxa"/>
            <w:tcBorders>
              <w:top w:val="nil"/>
              <w:left w:val="nil"/>
              <w:bottom w:val="single" w:sz="4" w:space="0" w:color="auto"/>
              <w:right w:val="single" w:sz="4" w:space="0" w:color="auto"/>
            </w:tcBorders>
            <w:noWrap/>
            <w:vAlign w:val="bottom"/>
            <w:hideMark/>
          </w:tcPr>
          <w:p w14:paraId="7F2BEC0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30A756D"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5347A8F1"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7F29174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66F67BE" w14:textId="77777777" w:rsidR="00EF2A4E" w:rsidRPr="00EF2A4E" w:rsidRDefault="00EF2A4E" w:rsidP="00EF2A4E">
            <w:pPr>
              <w:jc w:val="right"/>
              <w:rPr>
                <w:sz w:val="16"/>
                <w:szCs w:val="16"/>
              </w:rPr>
            </w:pPr>
            <w:r w:rsidRPr="00EF2A4E">
              <w:rPr>
                <w:sz w:val="16"/>
                <w:szCs w:val="16"/>
              </w:rPr>
              <w:t>32 872,4</w:t>
            </w:r>
          </w:p>
        </w:tc>
        <w:tc>
          <w:tcPr>
            <w:tcW w:w="992" w:type="dxa"/>
            <w:tcBorders>
              <w:top w:val="nil"/>
              <w:left w:val="single" w:sz="4" w:space="0" w:color="auto"/>
              <w:bottom w:val="single" w:sz="4" w:space="0" w:color="auto"/>
              <w:right w:val="nil"/>
            </w:tcBorders>
            <w:noWrap/>
            <w:vAlign w:val="bottom"/>
            <w:hideMark/>
          </w:tcPr>
          <w:p w14:paraId="5AEBD99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507291C" w14:textId="77777777" w:rsidR="00EF2A4E" w:rsidRPr="00EF2A4E" w:rsidRDefault="00EF2A4E" w:rsidP="00EF2A4E">
            <w:pPr>
              <w:jc w:val="right"/>
              <w:rPr>
                <w:sz w:val="16"/>
                <w:szCs w:val="16"/>
              </w:rPr>
            </w:pPr>
            <w:r w:rsidRPr="00EF2A4E">
              <w:rPr>
                <w:sz w:val="16"/>
                <w:szCs w:val="16"/>
              </w:rPr>
              <w:t>0,0</w:t>
            </w:r>
          </w:p>
        </w:tc>
      </w:tr>
      <w:tr w:rsidR="00EF2A4E" w:rsidRPr="00EF2A4E" w14:paraId="0DDC3C93" w14:textId="77777777" w:rsidTr="00C00C22">
        <w:trPr>
          <w:trHeight w:val="1983"/>
        </w:trPr>
        <w:tc>
          <w:tcPr>
            <w:tcW w:w="3261" w:type="dxa"/>
            <w:tcBorders>
              <w:top w:val="single" w:sz="4" w:space="0" w:color="auto"/>
              <w:left w:val="single" w:sz="4" w:space="0" w:color="auto"/>
              <w:bottom w:val="single" w:sz="4" w:space="0" w:color="auto"/>
              <w:right w:val="single" w:sz="4" w:space="0" w:color="auto"/>
            </w:tcBorders>
            <w:vAlign w:val="bottom"/>
            <w:hideMark/>
          </w:tcPr>
          <w:p w14:paraId="668F83F0" w14:textId="77777777" w:rsidR="00EF2A4E" w:rsidRPr="00EF2A4E" w:rsidRDefault="00EF2A4E" w:rsidP="00EF2A4E">
            <w:pPr>
              <w:rPr>
                <w:sz w:val="16"/>
                <w:szCs w:val="16"/>
              </w:rPr>
            </w:pPr>
            <w:r w:rsidRPr="00EF2A4E">
              <w:rPr>
                <w:sz w:val="16"/>
                <w:szCs w:val="16"/>
              </w:rPr>
              <w:lastRenderedPageBreak/>
              <w:t>Основное мероприятие "Разработка документации по планировке территории, проектной документации, инженерные изыскания, проведение государственной экспертизы инженерных изысканий и проектной документации, строительство (реконструкция) и ремонт автомобильных дорог общего пользования местного значения,  улично-дорожной сети и искусственных сооружений на них"</w:t>
            </w:r>
          </w:p>
        </w:tc>
        <w:tc>
          <w:tcPr>
            <w:tcW w:w="416" w:type="dxa"/>
            <w:tcBorders>
              <w:top w:val="nil"/>
              <w:left w:val="single" w:sz="4" w:space="0" w:color="auto"/>
              <w:bottom w:val="single" w:sz="4" w:space="0" w:color="auto"/>
              <w:right w:val="single" w:sz="4" w:space="0" w:color="auto"/>
            </w:tcBorders>
            <w:vAlign w:val="bottom"/>
            <w:hideMark/>
          </w:tcPr>
          <w:p w14:paraId="2AC581A7"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nil"/>
            </w:tcBorders>
            <w:noWrap/>
            <w:vAlign w:val="bottom"/>
            <w:hideMark/>
          </w:tcPr>
          <w:p w14:paraId="760BB9F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AEADBF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F05E12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F9BA57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128336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E47E60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5099E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A2DC47C"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38D7830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ECB071A" w14:textId="77777777" w:rsidR="00EF2A4E" w:rsidRPr="00EF2A4E" w:rsidRDefault="00EF2A4E" w:rsidP="00EF2A4E">
            <w:pPr>
              <w:jc w:val="right"/>
              <w:rPr>
                <w:sz w:val="16"/>
                <w:szCs w:val="16"/>
              </w:rPr>
            </w:pPr>
            <w:r w:rsidRPr="00EF2A4E">
              <w:rPr>
                <w:sz w:val="16"/>
                <w:szCs w:val="16"/>
              </w:rPr>
              <w:t>0,0</w:t>
            </w:r>
          </w:p>
        </w:tc>
      </w:tr>
      <w:tr w:rsidR="00EF2A4E" w:rsidRPr="00EF2A4E" w14:paraId="43321B8C" w14:textId="77777777" w:rsidTr="00C00C22">
        <w:trPr>
          <w:trHeight w:val="975"/>
        </w:trPr>
        <w:tc>
          <w:tcPr>
            <w:tcW w:w="3261" w:type="dxa"/>
            <w:tcBorders>
              <w:top w:val="nil"/>
              <w:left w:val="single" w:sz="4" w:space="0" w:color="auto"/>
              <w:bottom w:val="single" w:sz="4" w:space="0" w:color="auto"/>
              <w:right w:val="single" w:sz="4" w:space="0" w:color="auto"/>
            </w:tcBorders>
            <w:vAlign w:val="bottom"/>
            <w:hideMark/>
          </w:tcPr>
          <w:p w14:paraId="550C9BDB" w14:textId="77777777" w:rsidR="00EF2A4E" w:rsidRPr="00EF2A4E" w:rsidRDefault="00EF2A4E" w:rsidP="00EF2A4E">
            <w:pPr>
              <w:rPr>
                <w:sz w:val="16"/>
                <w:szCs w:val="16"/>
              </w:rPr>
            </w:pPr>
            <w:r w:rsidRPr="00EF2A4E">
              <w:rPr>
                <w:sz w:val="16"/>
                <w:szCs w:val="16"/>
              </w:rPr>
              <w:t>Проектирование и строительство (реконструкция) автомобильных дорог местного значения и искусственных сооружений на них, проектно-изыскательские работы</w:t>
            </w:r>
          </w:p>
        </w:tc>
        <w:tc>
          <w:tcPr>
            <w:tcW w:w="416" w:type="dxa"/>
            <w:tcBorders>
              <w:top w:val="nil"/>
              <w:left w:val="single" w:sz="4" w:space="0" w:color="auto"/>
              <w:bottom w:val="single" w:sz="4" w:space="0" w:color="auto"/>
              <w:right w:val="single" w:sz="4" w:space="0" w:color="auto"/>
            </w:tcBorders>
            <w:noWrap/>
            <w:vAlign w:val="bottom"/>
            <w:hideMark/>
          </w:tcPr>
          <w:p w14:paraId="5FC41332"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002161E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BB65EC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E5E82B6"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single" w:sz="4" w:space="0" w:color="auto"/>
            </w:tcBorders>
            <w:noWrap/>
            <w:vAlign w:val="bottom"/>
            <w:hideMark/>
          </w:tcPr>
          <w:p w14:paraId="4AC94B7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76216A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90B3A5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EC9EE4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3C5F493"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3C4497C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E7E6D41" w14:textId="77777777" w:rsidR="00EF2A4E" w:rsidRPr="00EF2A4E" w:rsidRDefault="00EF2A4E" w:rsidP="00EF2A4E">
            <w:pPr>
              <w:jc w:val="right"/>
              <w:rPr>
                <w:sz w:val="16"/>
                <w:szCs w:val="16"/>
              </w:rPr>
            </w:pPr>
            <w:r w:rsidRPr="00EF2A4E">
              <w:rPr>
                <w:sz w:val="16"/>
                <w:szCs w:val="16"/>
              </w:rPr>
              <w:t>0,0</w:t>
            </w:r>
          </w:p>
        </w:tc>
      </w:tr>
      <w:tr w:rsidR="00EF2A4E" w:rsidRPr="00EF2A4E" w14:paraId="281E512E" w14:textId="77777777" w:rsidTr="00EF2A4E">
        <w:trPr>
          <w:trHeight w:val="765"/>
        </w:trPr>
        <w:tc>
          <w:tcPr>
            <w:tcW w:w="3261" w:type="dxa"/>
            <w:tcBorders>
              <w:top w:val="single" w:sz="4" w:space="0" w:color="auto"/>
              <w:left w:val="single" w:sz="4" w:space="0" w:color="auto"/>
              <w:bottom w:val="single" w:sz="4" w:space="0" w:color="auto"/>
              <w:right w:val="single" w:sz="4" w:space="0" w:color="auto"/>
            </w:tcBorders>
            <w:vAlign w:val="bottom"/>
            <w:hideMark/>
          </w:tcPr>
          <w:p w14:paraId="7457A7E4" w14:textId="77777777" w:rsidR="00EF2A4E" w:rsidRPr="00EF2A4E" w:rsidRDefault="00EF2A4E" w:rsidP="00EF2A4E">
            <w:pPr>
              <w:rPr>
                <w:sz w:val="16"/>
                <w:szCs w:val="16"/>
              </w:rPr>
            </w:pPr>
            <w:r w:rsidRPr="00EF2A4E">
              <w:rPr>
                <w:sz w:val="16"/>
                <w:szCs w:val="16"/>
              </w:rPr>
              <w:t>Капитальные вложения в объекты  государственной (муниципальной) собственности</w:t>
            </w:r>
          </w:p>
        </w:tc>
        <w:tc>
          <w:tcPr>
            <w:tcW w:w="416" w:type="dxa"/>
            <w:tcBorders>
              <w:top w:val="nil"/>
              <w:left w:val="nil"/>
              <w:bottom w:val="single" w:sz="4" w:space="0" w:color="auto"/>
              <w:right w:val="single" w:sz="4" w:space="0" w:color="auto"/>
            </w:tcBorders>
            <w:noWrap/>
            <w:vAlign w:val="bottom"/>
            <w:hideMark/>
          </w:tcPr>
          <w:p w14:paraId="61D0D475"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2373657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D07913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659E948"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nil"/>
            </w:tcBorders>
            <w:noWrap/>
            <w:vAlign w:val="bottom"/>
            <w:hideMark/>
          </w:tcPr>
          <w:p w14:paraId="025738E4" w14:textId="77777777" w:rsidR="00EF2A4E" w:rsidRPr="00EF2A4E" w:rsidRDefault="00EF2A4E" w:rsidP="00EF2A4E">
            <w:pPr>
              <w:jc w:val="center"/>
              <w:rPr>
                <w:sz w:val="16"/>
                <w:szCs w:val="16"/>
              </w:rPr>
            </w:pPr>
            <w:r w:rsidRPr="00EF2A4E">
              <w:rPr>
                <w:sz w:val="16"/>
                <w:szCs w:val="16"/>
              </w:rPr>
              <w:t>400</w:t>
            </w:r>
          </w:p>
        </w:tc>
        <w:tc>
          <w:tcPr>
            <w:tcW w:w="416" w:type="dxa"/>
            <w:tcBorders>
              <w:top w:val="nil"/>
              <w:left w:val="single" w:sz="4" w:space="0" w:color="auto"/>
              <w:bottom w:val="single" w:sz="4" w:space="0" w:color="auto"/>
              <w:right w:val="single" w:sz="4" w:space="0" w:color="auto"/>
            </w:tcBorders>
            <w:vAlign w:val="bottom"/>
            <w:hideMark/>
          </w:tcPr>
          <w:p w14:paraId="672E2C1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15F31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BFE9BF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1B317D9"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6EA698B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83D0610" w14:textId="77777777" w:rsidR="00EF2A4E" w:rsidRPr="00EF2A4E" w:rsidRDefault="00EF2A4E" w:rsidP="00EF2A4E">
            <w:pPr>
              <w:jc w:val="right"/>
              <w:rPr>
                <w:sz w:val="16"/>
                <w:szCs w:val="16"/>
              </w:rPr>
            </w:pPr>
            <w:r w:rsidRPr="00EF2A4E">
              <w:rPr>
                <w:sz w:val="16"/>
                <w:szCs w:val="16"/>
              </w:rPr>
              <w:t>0,0</w:t>
            </w:r>
          </w:p>
        </w:tc>
      </w:tr>
      <w:tr w:rsidR="00EF2A4E" w:rsidRPr="00EF2A4E" w14:paraId="2CD63DE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E1D227C" w14:textId="77777777" w:rsidR="00EF2A4E" w:rsidRPr="00EF2A4E" w:rsidRDefault="00EF2A4E" w:rsidP="00EF2A4E">
            <w:pPr>
              <w:rPr>
                <w:sz w:val="16"/>
                <w:szCs w:val="16"/>
              </w:rPr>
            </w:pPr>
            <w:r w:rsidRPr="00EF2A4E">
              <w:rPr>
                <w:sz w:val="16"/>
                <w:szCs w:val="16"/>
              </w:rPr>
              <w:t>Бюджетные инвестиции</w:t>
            </w:r>
          </w:p>
        </w:tc>
        <w:tc>
          <w:tcPr>
            <w:tcW w:w="416" w:type="dxa"/>
            <w:tcBorders>
              <w:top w:val="nil"/>
              <w:left w:val="nil"/>
              <w:bottom w:val="single" w:sz="4" w:space="0" w:color="auto"/>
              <w:right w:val="single" w:sz="4" w:space="0" w:color="auto"/>
            </w:tcBorders>
            <w:noWrap/>
            <w:vAlign w:val="bottom"/>
            <w:hideMark/>
          </w:tcPr>
          <w:p w14:paraId="2EC0C18B"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33CDCAD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8EA54D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0C4CC29"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nil"/>
            </w:tcBorders>
            <w:noWrap/>
            <w:vAlign w:val="bottom"/>
            <w:hideMark/>
          </w:tcPr>
          <w:p w14:paraId="28D93303"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single" w:sz="4" w:space="0" w:color="auto"/>
              <w:bottom w:val="single" w:sz="4" w:space="0" w:color="auto"/>
              <w:right w:val="single" w:sz="4" w:space="0" w:color="auto"/>
            </w:tcBorders>
            <w:vAlign w:val="bottom"/>
            <w:hideMark/>
          </w:tcPr>
          <w:p w14:paraId="2F86C61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0695B0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4D722F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C6559BE"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273072B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8AE96A7" w14:textId="77777777" w:rsidR="00EF2A4E" w:rsidRPr="00EF2A4E" w:rsidRDefault="00EF2A4E" w:rsidP="00EF2A4E">
            <w:pPr>
              <w:jc w:val="right"/>
              <w:rPr>
                <w:sz w:val="16"/>
                <w:szCs w:val="16"/>
              </w:rPr>
            </w:pPr>
            <w:r w:rsidRPr="00EF2A4E">
              <w:rPr>
                <w:sz w:val="16"/>
                <w:szCs w:val="16"/>
              </w:rPr>
              <w:t>0,0</w:t>
            </w:r>
          </w:p>
        </w:tc>
      </w:tr>
      <w:tr w:rsidR="00EF2A4E" w:rsidRPr="00EF2A4E" w14:paraId="73148EA0" w14:textId="77777777" w:rsidTr="00EF2A4E">
        <w:trPr>
          <w:trHeight w:val="255"/>
        </w:trPr>
        <w:tc>
          <w:tcPr>
            <w:tcW w:w="3261" w:type="dxa"/>
            <w:tcBorders>
              <w:top w:val="nil"/>
              <w:left w:val="single" w:sz="4" w:space="0" w:color="auto"/>
              <w:bottom w:val="single" w:sz="4" w:space="0" w:color="auto"/>
              <w:right w:val="nil"/>
            </w:tcBorders>
            <w:vAlign w:val="bottom"/>
            <w:hideMark/>
          </w:tcPr>
          <w:p w14:paraId="32120B28"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noWrap/>
            <w:vAlign w:val="bottom"/>
            <w:hideMark/>
          </w:tcPr>
          <w:p w14:paraId="7942CC81"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12AC5BF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94FCF6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5D41AEE"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nil"/>
            </w:tcBorders>
            <w:noWrap/>
            <w:vAlign w:val="bottom"/>
            <w:hideMark/>
          </w:tcPr>
          <w:p w14:paraId="3519C9A5"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single" w:sz="4" w:space="0" w:color="auto"/>
              <w:bottom w:val="single" w:sz="4" w:space="0" w:color="auto"/>
              <w:right w:val="single" w:sz="4" w:space="0" w:color="auto"/>
            </w:tcBorders>
            <w:vAlign w:val="bottom"/>
            <w:hideMark/>
          </w:tcPr>
          <w:p w14:paraId="395986B9"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A92417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7E77A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649F6A4"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7E87C20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92C49B6" w14:textId="77777777" w:rsidR="00EF2A4E" w:rsidRPr="00EF2A4E" w:rsidRDefault="00EF2A4E" w:rsidP="00EF2A4E">
            <w:pPr>
              <w:jc w:val="right"/>
              <w:rPr>
                <w:sz w:val="16"/>
                <w:szCs w:val="16"/>
              </w:rPr>
            </w:pPr>
            <w:r w:rsidRPr="00EF2A4E">
              <w:rPr>
                <w:sz w:val="16"/>
                <w:szCs w:val="16"/>
              </w:rPr>
              <w:t>0,0</w:t>
            </w:r>
          </w:p>
        </w:tc>
      </w:tr>
      <w:tr w:rsidR="00EF2A4E" w:rsidRPr="00EF2A4E" w14:paraId="30242BA2" w14:textId="77777777" w:rsidTr="00EF2A4E">
        <w:trPr>
          <w:trHeight w:val="255"/>
        </w:trPr>
        <w:tc>
          <w:tcPr>
            <w:tcW w:w="3261" w:type="dxa"/>
            <w:tcBorders>
              <w:top w:val="nil"/>
              <w:left w:val="single" w:sz="4" w:space="0" w:color="auto"/>
              <w:bottom w:val="single" w:sz="4" w:space="0" w:color="auto"/>
              <w:right w:val="nil"/>
            </w:tcBorders>
            <w:vAlign w:val="bottom"/>
            <w:hideMark/>
          </w:tcPr>
          <w:p w14:paraId="76B08336" w14:textId="77777777" w:rsidR="00EF2A4E" w:rsidRPr="00EF2A4E" w:rsidRDefault="00EF2A4E" w:rsidP="00EF2A4E">
            <w:pPr>
              <w:rPr>
                <w:sz w:val="16"/>
                <w:szCs w:val="16"/>
              </w:rPr>
            </w:pPr>
            <w:r w:rsidRPr="00EF2A4E">
              <w:rPr>
                <w:sz w:val="16"/>
                <w:szCs w:val="16"/>
              </w:rPr>
              <w:t>Дорожное хозяйство (дорожные фонды)</w:t>
            </w:r>
          </w:p>
        </w:tc>
        <w:tc>
          <w:tcPr>
            <w:tcW w:w="416" w:type="dxa"/>
            <w:tcBorders>
              <w:top w:val="nil"/>
              <w:left w:val="single" w:sz="4" w:space="0" w:color="auto"/>
              <w:bottom w:val="single" w:sz="4" w:space="0" w:color="auto"/>
              <w:right w:val="single" w:sz="4" w:space="0" w:color="auto"/>
            </w:tcBorders>
            <w:noWrap/>
            <w:vAlign w:val="bottom"/>
            <w:hideMark/>
          </w:tcPr>
          <w:p w14:paraId="6CA6AED1"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518D8009"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C75B9B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B61FF77"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nil"/>
            </w:tcBorders>
            <w:noWrap/>
            <w:vAlign w:val="bottom"/>
            <w:hideMark/>
          </w:tcPr>
          <w:p w14:paraId="4992403C"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single" w:sz="4" w:space="0" w:color="auto"/>
              <w:bottom w:val="single" w:sz="4" w:space="0" w:color="auto"/>
              <w:right w:val="single" w:sz="4" w:space="0" w:color="auto"/>
            </w:tcBorders>
            <w:vAlign w:val="bottom"/>
            <w:hideMark/>
          </w:tcPr>
          <w:p w14:paraId="0AB72CF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045D508"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020A55B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1865392"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7940F3E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BDB1E3F" w14:textId="77777777" w:rsidR="00EF2A4E" w:rsidRPr="00EF2A4E" w:rsidRDefault="00EF2A4E" w:rsidP="00EF2A4E">
            <w:pPr>
              <w:jc w:val="right"/>
              <w:rPr>
                <w:sz w:val="16"/>
                <w:szCs w:val="16"/>
              </w:rPr>
            </w:pPr>
            <w:r w:rsidRPr="00EF2A4E">
              <w:rPr>
                <w:sz w:val="16"/>
                <w:szCs w:val="16"/>
              </w:rPr>
              <w:t>0,0</w:t>
            </w:r>
          </w:p>
        </w:tc>
      </w:tr>
      <w:tr w:rsidR="00EF2A4E" w:rsidRPr="00EF2A4E" w14:paraId="4A8912F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6AAAA0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0C4A005A" w14:textId="77777777" w:rsidR="00EF2A4E" w:rsidRPr="00EF2A4E" w:rsidRDefault="00EF2A4E" w:rsidP="00EF2A4E">
            <w:pPr>
              <w:jc w:val="center"/>
              <w:rPr>
                <w:sz w:val="16"/>
                <w:szCs w:val="16"/>
              </w:rPr>
            </w:pPr>
            <w:r w:rsidRPr="00EF2A4E">
              <w:rPr>
                <w:sz w:val="16"/>
                <w:szCs w:val="16"/>
              </w:rPr>
              <w:t>13</w:t>
            </w:r>
          </w:p>
        </w:tc>
        <w:tc>
          <w:tcPr>
            <w:tcW w:w="316" w:type="dxa"/>
            <w:tcBorders>
              <w:top w:val="nil"/>
              <w:left w:val="nil"/>
              <w:bottom w:val="single" w:sz="4" w:space="0" w:color="auto"/>
              <w:right w:val="single" w:sz="4" w:space="0" w:color="auto"/>
            </w:tcBorders>
            <w:noWrap/>
            <w:vAlign w:val="bottom"/>
            <w:hideMark/>
          </w:tcPr>
          <w:p w14:paraId="0DFC318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F04975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E2E4D75" w14:textId="77777777" w:rsidR="00EF2A4E" w:rsidRPr="00EF2A4E" w:rsidRDefault="00EF2A4E" w:rsidP="00EF2A4E">
            <w:pPr>
              <w:jc w:val="center"/>
              <w:rPr>
                <w:sz w:val="16"/>
                <w:szCs w:val="16"/>
              </w:rPr>
            </w:pPr>
            <w:r w:rsidRPr="00EF2A4E">
              <w:rPr>
                <w:sz w:val="16"/>
                <w:szCs w:val="16"/>
              </w:rPr>
              <w:t>9Д190</w:t>
            </w:r>
          </w:p>
        </w:tc>
        <w:tc>
          <w:tcPr>
            <w:tcW w:w="516" w:type="dxa"/>
            <w:tcBorders>
              <w:top w:val="nil"/>
              <w:left w:val="nil"/>
              <w:bottom w:val="single" w:sz="4" w:space="0" w:color="auto"/>
              <w:right w:val="nil"/>
            </w:tcBorders>
            <w:noWrap/>
            <w:vAlign w:val="bottom"/>
            <w:hideMark/>
          </w:tcPr>
          <w:p w14:paraId="215E301D"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single" w:sz="4" w:space="0" w:color="auto"/>
              <w:bottom w:val="single" w:sz="4" w:space="0" w:color="auto"/>
              <w:right w:val="single" w:sz="4" w:space="0" w:color="auto"/>
            </w:tcBorders>
            <w:vAlign w:val="bottom"/>
            <w:hideMark/>
          </w:tcPr>
          <w:p w14:paraId="35687B43"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044D920F" w14:textId="77777777" w:rsidR="00EF2A4E" w:rsidRPr="00EF2A4E" w:rsidRDefault="00EF2A4E" w:rsidP="00EF2A4E">
            <w:pPr>
              <w:jc w:val="center"/>
              <w:rPr>
                <w:sz w:val="16"/>
                <w:szCs w:val="16"/>
              </w:rPr>
            </w:pPr>
            <w:r w:rsidRPr="00EF2A4E">
              <w:rPr>
                <w:sz w:val="16"/>
                <w:szCs w:val="16"/>
              </w:rPr>
              <w:t>09</w:t>
            </w:r>
          </w:p>
        </w:tc>
        <w:tc>
          <w:tcPr>
            <w:tcW w:w="589" w:type="dxa"/>
            <w:tcBorders>
              <w:top w:val="nil"/>
              <w:left w:val="single" w:sz="4" w:space="0" w:color="auto"/>
              <w:bottom w:val="single" w:sz="4" w:space="0" w:color="auto"/>
              <w:right w:val="single" w:sz="4" w:space="0" w:color="auto"/>
            </w:tcBorders>
            <w:vAlign w:val="bottom"/>
            <w:hideMark/>
          </w:tcPr>
          <w:p w14:paraId="2EE8FF53"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B97DDA2" w14:textId="77777777" w:rsidR="00EF2A4E" w:rsidRPr="00EF2A4E" w:rsidRDefault="00EF2A4E" w:rsidP="00EF2A4E">
            <w:pPr>
              <w:jc w:val="right"/>
              <w:rPr>
                <w:sz w:val="16"/>
                <w:szCs w:val="16"/>
              </w:rPr>
            </w:pPr>
            <w:r w:rsidRPr="00EF2A4E">
              <w:rPr>
                <w:sz w:val="16"/>
                <w:szCs w:val="16"/>
              </w:rPr>
              <w:t>420,0</w:t>
            </w:r>
          </w:p>
        </w:tc>
        <w:tc>
          <w:tcPr>
            <w:tcW w:w="992" w:type="dxa"/>
            <w:tcBorders>
              <w:top w:val="nil"/>
              <w:left w:val="single" w:sz="4" w:space="0" w:color="auto"/>
              <w:bottom w:val="single" w:sz="4" w:space="0" w:color="auto"/>
              <w:right w:val="nil"/>
            </w:tcBorders>
            <w:noWrap/>
            <w:vAlign w:val="bottom"/>
            <w:hideMark/>
          </w:tcPr>
          <w:p w14:paraId="4C1E587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3345AB8" w14:textId="77777777" w:rsidR="00EF2A4E" w:rsidRPr="00EF2A4E" w:rsidRDefault="00EF2A4E" w:rsidP="00EF2A4E">
            <w:pPr>
              <w:jc w:val="right"/>
              <w:rPr>
                <w:sz w:val="16"/>
                <w:szCs w:val="16"/>
              </w:rPr>
            </w:pPr>
            <w:r w:rsidRPr="00EF2A4E">
              <w:rPr>
                <w:sz w:val="16"/>
                <w:szCs w:val="16"/>
              </w:rPr>
              <w:t>0,0</w:t>
            </w:r>
          </w:p>
        </w:tc>
      </w:tr>
      <w:tr w:rsidR="00EF2A4E" w:rsidRPr="00EF2A4E" w14:paraId="5D2FAFBE" w14:textId="77777777" w:rsidTr="00C00C22">
        <w:trPr>
          <w:trHeight w:val="810"/>
        </w:trPr>
        <w:tc>
          <w:tcPr>
            <w:tcW w:w="3261" w:type="dxa"/>
            <w:tcBorders>
              <w:top w:val="nil"/>
              <w:left w:val="single" w:sz="4" w:space="0" w:color="auto"/>
              <w:bottom w:val="single" w:sz="4" w:space="0" w:color="auto"/>
              <w:right w:val="single" w:sz="4" w:space="0" w:color="auto"/>
            </w:tcBorders>
            <w:vAlign w:val="bottom"/>
            <w:hideMark/>
          </w:tcPr>
          <w:p w14:paraId="07AA856D" w14:textId="77777777" w:rsidR="00EF2A4E" w:rsidRPr="00EF2A4E" w:rsidRDefault="00EF2A4E" w:rsidP="00EF2A4E">
            <w:pPr>
              <w:rPr>
                <w:sz w:val="16"/>
                <w:szCs w:val="16"/>
              </w:rPr>
            </w:pPr>
            <w:r w:rsidRPr="00EF2A4E">
              <w:rPr>
                <w:sz w:val="16"/>
                <w:szCs w:val="16"/>
              </w:rPr>
              <w:t xml:space="preserve">Муниципальная программа повышения эффективности управления муниципальными финансами в Ичалковском муниципальном районе Республики Мордовия </w:t>
            </w:r>
          </w:p>
        </w:tc>
        <w:tc>
          <w:tcPr>
            <w:tcW w:w="416" w:type="dxa"/>
            <w:tcBorders>
              <w:top w:val="nil"/>
              <w:left w:val="nil"/>
              <w:bottom w:val="single" w:sz="4" w:space="0" w:color="auto"/>
              <w:right w:val="nil"/>
            </w:tcBorders>
            <w:vAlign w:val="bottom"/>
            <w:hideMark/>
          </w:tcPr>
          <w:p w14:paraId="33CD5055"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668FAD62"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30FB8702"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3C771B9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406B1F3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89A52C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365B00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F1E9DF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49EC0A9" w14:textId="77777777" w:rsidR="00EF2A4E" w:rsidRPr="00EF2A4E" w:rsidRDefault="00EF2A4E" w:rsidP="00EF2A4E">
            <w:pPr>
              <w:jc w:val="right"/>
              <w:rPr>
                <w:sz w:val="16"/>
                <w:szCs w:val="16"/>
              </w:rPr>
            </w:pPr>
            <w:r w:rsidRPr="00EF2A4E">
              <w:rPr>
                <w:sz w:val="16"/>
                <w:szCs w:val="16"/>
              </w:rPr>
              <w:t>28 133,0</w:t>
            </w:r>
          </w:p>
        </w:tc>
        <w:tc>
          <w:tcPr>
            <w:tcW w:w="992" w:type="dxa"/>
            <w:tcBorders>
              <w:top w:val="nil"/>
              <w:left w:val="single" w:sz="4" w:space="0" w:color="auto"/>
              <w:bottom w:val="single" w:sz="4" w:space="0" w:color="auto"/>
              <w:right w:val="nil"/>
            </w:tcBorders>
            <w:noWrap/>
            <w:vAlign w:val="bottom"/>
            <w:hideMark/>
          </w:tcPr>
          <w:p w14:paraId="5951C239" w14:textId="77777777" w:rsidR="00EF2A4E" w:rsidRPr="00EF2A4E" w:rsidRDefault="00EF2A4E" w:rsidP="00EF2A4E">
            <w:pPr>
              <w:jc w:val="right"/>
              <w:rPr>
                <w:sz w:val="16"/>
                <w:szCs w:val="16"/>
              </w:rPr>
            </w:pPr>
            <w:r w:rsidRPr="00EF2A4E">
              <w:rPr>
                <w:sz w:val="16"/>
                <w:szCs w:val="16"/>
              </w:rPr>
              <w:t>11 411,5</w:t>
            </w:r>
          </w:p>
        </w:tc>
        <w:tc>
          <w:tcPr>
            <w:tcW w:w="1135" w:type="dxa"/>
            <w:tcBorders>
              <w:top w:val="nil"/>
              <w:left w:val="single" w:sz="4" w:space="0" w:color="auto"/>
              <w:bottom w:val="single" w:sz="4" w:space="0" w:color="auto"/>
              <w:right w:val="nil"/>
            </w:tcBorders>
            <w:noWrap/>
            <w:vAlign w:val="bottom"/>
            <w:hideMark/>
          </w:tcPr>
          <w:p w14:paraId="3094F2B4" w14:textId="77777777" w:rsidR="00EF2A4E" w:rsidRPr="00EF2A4E" w:rsidRDefault="00EF2A4E" w:rsidP="00EF2A4E">
            <w:pPr>
              <w:jc w:val="right"/>
              <w:rPr>
                <w:sz w:val="16"/>
                <w:szCs w:val="16"/>
              </w:rPr>
            </w:pPr>
            <w:r w:rsidRPr="00EF2A4E">
              <w:rPr>
                <w:sz w:val="16"/>
                <w:szCs w:val="16"/>
              </w:rPr>
              <w:t>11 254,8</w:t>
            </w:r>
          </w:p>
        </w:tc>
      </w:tr>
      <w:tr w:rsidR="00EF2A4E" w:rsidRPr="00EF2A4E" w14:paraId="4985E39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975E963" w14:textId="77777777" w:rsidR="00EF2A4E" w:rsidRPr="00EF2A4E" w:rsidRDefault="00EF2A4E" w:rsidP="00EF2A4E">
            <w:pPr>
              <w:rPr>
                <w:sz w:val="16"/>
                <w:szCs w:val="16"/>
              </w:rPr>
            </w:pPr>
            <w:r w:rsidRPr="00EF2A4E">
              <w:rPr>
                <w:sz w:val="16"/>
                <w:szCs w:val="16"/>
              </w:rPr>
              <w:t>Подпрограмма "Эффективное использование бюджетного потенциала"</w:t>
            </w:r>
          </w:p>
        </w:tc>
        <w:tc>
          <w:tcPr>
            <w:tcW w:w="416" w:type="dxa"/>
            <w:tcBorders>
              <w:top w:val="nil"/>
              <w:left w:val="nil"/>
              <w:bottom w:val="single" w:sz="4" w:space="0" w:color="auto"/>
              <w:right w:val="nil"/>
            </w:tcBorders>
            <w:vAlign w:val="bottom"/>
            <w:hideMark/>
          </w:tcPr>
          <w:p w14:paraId="0B873AE2"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5DEAA14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D391A73"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62B86D77"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584C573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3BA521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DEBFAE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105FCE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DC453EE" w14:textId="77777777" w:rsidR="00EF2A4E" w:rsidRPr="00EF2A4E" w:rsidRDefault="00EF2A4E" w:rsidP="00EF2A4E">
            <w:pPr>
              <w:jc w:val="right"/>
              <w:rPr>
                <w:sz w:val="16"/>
                <w:szCs w:val="16"/>
              </w:rPr>
            </w:pPr>
            <w:r w:rsidRPr="00EF2A4E">
              <w:rPr>
                <w:sz w:val="16"/>
                <w:szCs w:val="16"/>
              </w:rPr>
              <w:t>15 886,9</w:t>
            </w:r>
          </w:p>
        </w:tc>
        <w:tc>
          <w:tcPr>
            <w:tcW w:w="992" w:type="dxa"/>
            <w:tcBorders>
              <w:top w:val="nil"/>
              <w:left w:val="single" w:sz="4" w:space="0" w:color="auto"/>
              <w:bottom w:val="single" w:sz="4" w:space="0" w:color="auto"/>
              <w:right w:val="nil"/>
            </w:tcBorders>
            <w:noWrap/>
            <w:vAlign w:val="bottom"/>
            <w:hideMark/>
          </w:tcPr>
          <w:p w14:paraId="4FD4B0C5" w14:textId="77777777" w:rsidR="00EF2A4E" w:rsidRPr="00EF2A4E" w:rsidRDefault="00EF2A4E" w:rsidP="00EF2A4E">
            <w:pPr>
              <w:jc w:val="right"/>
              <w:rPr>
                <w:sz w:val="16"/>
                <w:szCs w:val="16"/>
              </w:rPr>
            </w:pPr>
            <w:r w:rsidRPr="00EF2A4E">
              <w:rPr>
                <w:sz w:val="16"/>
                <w:szCs w:val="16"/>
              </w:rPr>
              <w:t>11 193,5</w:t>
            </w:r>
          </w:p>
        </w:tc>
        <w:tc>
          <w:tcPr>
            <w:tcW w:w="1135" w:type="dxa"/>
            <w:tcBorders>
              <w:top w:val="nil"/>
              <w:left w:val="single" w:sz="4" w:space="0" w:color="auto"/>
              <w:bottom w:val="single" w:sz="4" w:space="0" w:color="auto"/>
              <w:right w:val="nil"/>
            </w:tcBorders>
            <w:noWrap/>
            <w:vAlign w:val="bottom"/>
            <w:hideMark/>
          </w:tcPr>
          <w:p w14:paraId="2D8E5CAB" w14:textId="77777777" w:rsidR="00EF2A4E" w:rsidRPr="00EF2A4E" w:rsidRDefault="00EF2A4E" w:rsidP="00EF2A4E">
            <w:pPr>
              <w:jc w:val="right"/>
              <w:rPr>
                <w:sz w:val="16"/>
                <w:szCs w:val="16"/>
              </w:rPr>
            </w:pPr>
            <w:r w:rsidRPr="00EF2A4E">
              <w:rPr>
                <w:sz w:val="16"/>
                <w:szCs w:val="16"/>
              </w:rPr>
              <w:t>11 042,9</w:t>
            </w:r>
          </w:p>
        </w:tc>
      </w:tr>
      <w:tr w:rsidR="00EF2A4E" w:rsidRPr="00EF2A4E" w14:paraId="23B448E5" w14:textId="77777777" w:rsidTr="00C00C22">
        <w:trPr>
          <w:trHeight w:val="1089"/>
        </w:trPr>
        <w:tc>
          <w:tcPr>
            <w:tcW w:w="3261" w:type="dxa"/>
            <w:tcBorders>
              <w:top w:val="nil"/>
              <w:left w:val="single" w:sz="4" w:space="0" w:color="auto"/>
              <w:bottom w:val="single" w:sz="4" w:space="0" w:color="auto"/>
              <w:right w:val="single" w:sz="4" w:space="0" w:color="auto"/>
            </w:tcBorders>
            <w:vAlign w:val="bottom"/>
            <w:hideMark/>
          </w:tcPr>
          <w:p w14:paraId="3077E42E" w14:textId="77777777" w:rsidR="00EF2A4E" w:rsidRPr="00EF2A4E" w:rsidRDefault="00EF2A4E" w:rsidP="00EF2A4E">
            <w:pPr>
              <w:rPr>
                <w:sz w:val="16"/>
                <w:szCs w:val="16"/>
              </w:rPr>
            </w:pPr>
            <w:r w:rsidRPr="00EF2A4E">
              <w:rPr>
                <w:sz w:val="16"/>
                <w:szCs w:val="16"/>
              </w:rPr>
              <w:t>Основное мероприятие «Совершенствование бюджетного процесса в Ичалковском муниципальном районе, совершенствование процедуры составления и организации исполнения районного бюджета Ичалковского муниципального района"</w:t>
            </w:r>
          </w:p>
        </w:tc>
        <w:tc>
          <w:tcPr>
            <w:tcW w:w="416" w:type="dxa"/>
            <w:tcBorders>
              <w:top w:val="nil"/>
              <w:left w:val="nil"/>
              <w:bottom w:val="single" w:sz="4" w:space="0" w:color="auto"/>
              <w:right w:val="nil"/>
            </w:tcBorders>
            <w:vAlign w:val="bottom"/>
            <w:hideMark/>
          </w:tcPr>
          <w:p w14:paraId="02797C86"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09AAE2E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7BD01AB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99E3BB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466674B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397523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F3AC0E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C0665F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C824943" w14:textId="77777777" w:rsidR="00EF2A4E" w:rsidRPr="00EF2A4E" w:rsidRDefault="00EF2A4E" w:rsidP="00EF2A4E">
            <w:pPr>
              <w:jc w:val="right"/>
              <w:rPr>
                <w:sz w:val="16"/>
                <w:szCs w:val="16"/>
              </w:rPr>
            </w:pPr>
            <w:r w:rsidRPr="00EF2A4E">
              <w:rPr>
                <w:sz w:val="16"/>
                <w:szCs w:val="16"/>
              </w:rPr>
              <w:t>15 886,9</w:t>
            </w:r>
          </w:p>
        </w:tc>
        <w:tc>
          <w:tcPr>
            <w:tcW w:w="992" w:type="dxa"/>
            <w:tcBorders>
              <w:top w:val="nil"/>
              <w:left w:val="single" w:sz="4" w:space="0" w:color="auto"/>
              <w:bottom w:val="single" w:sz="4" w:space="0" w:color="auto"/>
              <w:right w:val="nil"/>
            </w:tcBorders>
            <w:noWrap/>
            <w:vAlign w:val="bottom"/>
            <w:hideMark/>
          </w:tcPr>
          <w:p w14:paraId="1D416057" w14:textId="77777777" w:rsidR="00EF2A4E" w:rsidRPr="00EF2A4E" w:rsidRDefault="00EF2A4E" w:rsidP="00EF2A4E">
            <w:pPr>
              <w:jc w:val="right"/>
              <w:rPr>
                <w:sz w:val="16"/>
                <w:szCs w:val="16"/>
              </w:rPr>
            </w:pPr>
            <w:r w:rsidRPr="00EF2A4E">
              <w:rPr>
                <w:sz w:val="16"/>
                <w:szCs w:val="16"/>
              </w:rPr>
              <w:t>11 193,5</w:t>
            </w:r>
          </w:p>
        </w:tc>
        <w:tc>
          <w:tcPr>
            <w:tcW w:w="1135" w:type="dxa"/>
            <w:tcBorders>
              <w:top w:val="nil"/>
              <w:left w:val="single" w:sz="4" w:space="0" w:color="auto"/>
              <w:bottom w:val="single" w:sz="4" w:space="0" w:color="auto"/>
              <w:right w:val="nil"/>
            </w:tcBorders>
            <w:noWrap/>
            <w:vAlign w:val="bottom"/>
            <w:hideMark/>
          </w:tcPr>
          <w:p w14:paraId="7019AAA4" w14:textId="77777777" w:rsidR="00EF2A4E" w:rsidRPr="00EF2A4E" w:rsidRDefault="00EF2A4E" w:rsidP="00EF2A4E">
            <w:pPr>
              <w:jc w:val="right"/>
              <w:rPr>
                <w:sz w:val="16"/>
                <w:szCs w:val="16"/>
              </w:rPr>
            </w:pPr>
            <w:r w:rsidRPr="00EF2A4E">
              <w:rPr>
                <w:sz w:val="16"/>
                <w:szCs w:val="16"/>
              </w:rPr>
              <w:t>11 042,9</w:t>
            </w:r>
          </w:p>
        </w:tc>
      </w:tr>
      <w:tr w:rsidR="00EF2A4E" w:rsidRPr="00EF2A4E" w14:paraId="62EC18B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65D41A5" w14:textId="77777777" w:rsidR="00EF2A4E" w:rsidRPr="00EF2A4E" w:rsidRDefault="00EF2A4E" w:rsidP="00EF2A4E">
            <w:pPr>
              <w:rPr>
                <w:sz w:val="16"/>
                <w:szCs w:val="16"/>
              </w:rPr>
            </w:pPr>
            <w:r w:rsidRPr="00EF2A4E">
              <w:rPr>
                <w:sz w:val="16"/>
                <w:szCs w:val="16"/>
              </w:rPr>
              <w:t xml:space="preserve">Расходы на выплаты по оплате труда работников органов местного самоуправления </w:t>
            </w:r>
          </w:p>
        </w:tc>
        <w:tc>
          <w:tcPr>
            <w:tcW w:w="416" w:type="dxa"/>
            <w:tcBorders>
              <w:top w:val="nil"/>
              <w:left w:val="nil"/>
              <w:bottom w:val="single" w:sz="4" w:space="0" w:color="auto"/>
              <w:right w:val="nil"/>
            </w:tcBorders>
            <w:vAlign w:val="bottom"/>
            <w:hideMark/>
          </w:tcPr>
          <w:p w14:paraId="52AC4995"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68FAF8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14D6BB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22A229F"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357F111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6C0803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202BEE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E627B5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323514A"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5CF25EB2"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5927B232" w14:textId="77777777" w:rsidR="00EF2A4E" w:rsidRPr="00EF2A4E" w:rsidRDefault="00EF2A4E" w:rsidP="00EF2A4E">
            <w:pPr>
              <w:jc w:val="right"/>
              <w:rPr>
                <w:sz w:val="16"/>
                <w:szCs w:val="16"/>
              </w:rPr>
            </w:pPr>
            <w:r w:rsidRPr="00EF2A4E">
              <w:rPr>
                <w:sz w:val="16"/>
                <w:szCs w:val="16"/>
              </w:rPr>
              <w:t>10 416,0</w:t>
            </w:r>
          </w:p>
        </w:tc>
      </w:tr>
      <w:tr w:rsidR="00EF2A4E" w:rsidRPr="00EF2A4E" w14:paraId="576198CC" w14:textId="77777777" w:rsidTr="00C00C22">
        <w:trPr>
          <w:trHeight w:val="1043"/>
        </w:trPr>
        <w:tc>
          <w:tcPr>
            <w:tcW w:w="3261" w:type="dxa"/>
            <w:tcBorders>
              <w:top w:val="nil"/>
              <w:left w:val="single" w:sz="4" w:space="0" w:color="auto"/>
              <w:bottom w:val="single" w:sz="4" w:space="0" w:color="auto"/>
              <w:right w:val="single" w:sz="4" w:space="0" w:color="auto"/>
            </w:tcBorders>
            <w:vAlign w:val="bottom"/>
            <w:hideMark/>
          </w:tcPr>
          <w:p w14:paraId="167CAADA"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47B33188"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407FFB0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8CF415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209BC96"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1A947925"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4CF8523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D75DBC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7DEB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B5692F"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4490FF80"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09A699A9" w14:textId="77777777" w:rsidR="00EF2A4E" w:rsidRPr="00EF2A4E" w:rsidRDefault="00EF2A4E" w:rsidP="00EF2A4E">
            <w:pPr>
              <w:jc w:val="right"/>
              <w:rPr>
                <w:sz w:val="16"/>
                <w:szCs w:val="16"/>
              </w:rPr>
            </w:pPr>
            <w:r w:rsidRPr="00EF2A4E">
              <w:rPr>
                <w:sz w:val="16"/>
                <w:szCs w:val="16"/>
              </w:rPr>
              <w:t>10 416,0</w:t>
            </w:r>
          </w:p>
        </w:tc>
      </w:tr>
      <w:tr w:rsidR="00EF2A4E" w:rsidRPr="00EF2A4E" w14:paraId="5C496E8F" w14:textId="77777777" w:rsidTr="00C00C22">
        <w:trPr>
          <w:trHeight w:val="365"/>
        </w:trPr>
        <w:tc>
          <w:tcPr>
            <w:tcW w:w="3261" w:type="dxa"/>
            <w:tcBorders>
              <w:top w:val="nil"/>
              <w:left w:val="nil"/>
              <w:bottom w:val="nil"/>
              <w:right w:val="nil"/>
            </w:tcBorders>
            <w:vAlign w:val="bottom"/>
            <w:hideMark/>
          </w:tcPr>
          <w:p w14:paraId="562FB0FC"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7EA59C71"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26FA6A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058CAB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9652F29"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69CF1494"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855747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160E48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D2AC6F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208C22"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64ACE557"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57E73783" w14:textId="77777777" w:rsidR="00EF2A4E" w:rsidRPr="00EF2A4E" w:rsidRDefault="00EF2A4E" w:rsidP="00EF2A4E">
            <w:pPr>
              <w:jc w:val="right"/>
              <w:rPr>
                <w:sz w:val="16"/>
                <w:szCs w:val="16"/>
              </w:rPr>
            </w:pPr>
            <w:r w:rsidRPr="00EF2A4E">
              <w:rPr>
                <w:sz w:val="16"/>
                <w:szCs w:val="16"/>
              </w:rPr>
              <w:t>10 416,0</w:t>
            </w:r>
          </w:p>
        </w:tc>
      </w:tr>
      <w:tr w:rsidR="00EF2A4E" w:rsidRPr="00EF2A4E" w14:paraId="49E6DA76"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8235937"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4F2250B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727F967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3BBEAC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B29EFD0"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12E1E884"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FA1BD6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AED2EF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8301D2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DAAC57"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281283B6"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6953AB7D" w14:textId="77777777" w:rsidR="00EF2A4E" w:rsidRPr="00EF2A4E" w:rsidRDefault="00EF2A4E" w:rsidP="00EF2A4E">
            <w:pPr>
              <w:jc w:val="right"/>
              <w:rPr>
                <w:sz w:val="16"/>
                <w:szCs w:val="16"/>
              </w:rPr>
            </w:pPr>
            <w:r w:rsidRPr="00EF2A4E">
              <w:rPr>
                <w:sz w:val="16"/>
                <w:szCs w:val="16"/>
              </w:rPr>
              <w:t>10 416,0</w:t>
            </w:r>
          </w:p>
        </w:tc>
      </w:tr>
      <w:tr w:rsidR="00EF2A4E" w:rsidRPr="00EF2A4E" w14:paraId="3963C273" w14:textId="77777777" w:rsidTr="00C00C22">
        <w:trPr>
          <w:trHeight w:val="856"/>
        </w:trPr>
        <w:tc>
          <w:tcPr>
            <w:tcW w:w="3261" w:type="dxa"/>
            <w:tcBorders>
              <w:top w:val="nil"/>
              <w:left w:val="single" w:sz="4" w:space="0" w:color="auto"/>
              <w:bottom w:val="single" w:sz="4" w:space="0" w:color="auto"/>
              <w:right w:val="nil"/>
            </w:tcBorders>
            <w:vAlign w:val="bottom"/>
            <w:hideMark/>
          </w:tcPr>
          <w:p w14:paraId="3857CAF7"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single" w:sz="4" w:space="0" w:color="auto"/>
              <w:bottom w:val="single" w:sz="4" w:space="0" w:color="auto"/>
              <w:right w:val="nil"/>
            </w:tcBorders>
            <w:vAlign w:val="bottom"/>
            <w:hideMark/>
          </w:tcPr>
          <w:p w14:paraId="1B12475D"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2748884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4A0452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3891E8A"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2E65714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4B7357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389ED92"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5D6BB26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A74A39"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37D72069"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53031C5B" w14:textId="77777777" w:rsidR="00EF2A4E" w:rsidRPr="00EF2A4E" w:rsidRDefault="00EF2A4E" w:rsidP="00EF2A4E">
            <w:pPr>
              <w:jc w:val="right"/>
              <w:rPr>
                <w:sz w:val="16"/>
                <w:szCs w:val="16"/>
              </w:rPr>
            </w:pPr>
            <w:r w:rsidRPr="00EF2A4E">
              <w:rPr>
                <w:sz w:val="16"/>
                <w:szCs w:val="16"/>
              </w:rPr>
              <w:t>10 416,0</w:t>
            </w:r>
          </w:p>
        </w:tc>
      </w:tr>
      <w:tr w:rsidR="00EF2A4E" w:rsidRPr="00EF2A4E" w14:paraId="47B4B89C" w14:textId="77777777" w:rsidTr="00C00C22">
        <w:trPr>
          <w:trHeight w:val="444"/>
        </w:trPr>
        <w:tc>
          <w:tcPr>
            <w:tcW w:w="3261" w:type="dxa"/>
            <w:tcBorders>
              <w:top w:val="nil"/>
              <w:left w:val="single" w:sz="4" w:space="0" w:color="auto"/>
              <w:bottom w:val="single" w:sz="4" w:space="0" w:color="auto"/>
              <w:right w:val="nil"/>
            </w:tcBorders>
            <w:vAlign w:val="bottom"/>
            <w:hideMark/>
          </w:tcPr>
          <w:p w14:paraId="43278520"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nil"/>
            </w:tcBorders>
            <w:vAlign w:val="bottom"/>
            <w:hideMark/>
          </w:tcPr>
          <w:p w14:paraId="5E2B042D"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34C0D3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7A49D4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1335908"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39EB5B6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151D590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1EE2622"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4839BB18"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69CB7244" w14:textId="77777777" w:rsidR="00EF2A4E" w:rsidRPr="00EF2A4E" w:rsidRDefault="00EF2A4E" w:rsidP="00EF2A4E">
            <w:pPr>
              <w:jc w:val="right"/>
              <w:rPr>
                <w:sz w:val="16"/>
                <w:szCs w:val="16"/>
              </w:rPr>
            </w:pPr>
            <w:r w:rsidRPr="00EF2A4E">
              <w:rPr>
                <w:sz w:val="16"/>
                <w:szCs w:val="16"/>
              </w:rPr>
              <w:t>14 322,0</w:t>
            </w:r>
          </w:p>
        </w:tc>
        <w:tc>
          <w:tcPr>
            <w:tcW w:w="992" w:type="dxa"/>
            <w:tcBorders>
              <w:top w:val="nil"/>
              <w:left w:val="single" w:sz="4" w:space="0" w:color="auto"/>
              <w:bottom w:val="single" w:sz="4" w:space="0" w:color="auto"/>
              <w:right w:val="nil"/>
            </w:tcBorders>
            <w:noWrap/>
            <w:vAlign w:val="bottom"/>
            <w:hideMark/>
          </w:tcPr>
          <w:p w14:paraId="3CEB7FC8" w14:textId="77777777" w:rsidR="00EF2A4E" w:rsidRPr="00EF2A4E" w:rsidRDefault="00EF2A4E" w:rsidP="00EF2A4E">
            <w:pPr>
              <w:jc w:val="right"/>
              <w:rPr>
                <w:sz w:val="16"/>
                <w:szCs w:val="16"/>
              </w:rPr>
            </w:pPr>
            <w:r w:rsidRPr="00EF2A4E">
              <w:rPr>
                <w:sz w:val="16"/>
                <w:szCs w:val="16"/>
              </w:rPr>
              <w:t>10 416,0</w:t>
            </w:r>
          </w:p>
        </w:tc>
        <w:tc>
          <w:tcPr>
            <w:tcW w:w="1135" w:type="dxa"/>
            <w:tcBorders>
              <w:top w:val="nil"/>
              <w:left w:val="single" w:sz="4" w:space="0" w:color="auto"/>
              <w:bottom w:val="single" w:sz="4" w:space="0" w:color="auto"/>
              <w:right w:val="nil"/>
            </w:tcBorders>
            <w:noWrap/>
            <w:vAlign w:val="bottom"/>
            <w:hideMark/>
          </w:tcPr>
          <w:p w14:paraId="3191F6C5" w14:textId="77777777" w:rsidR="00EF2A4E" w:rsidRPr="00EF2A4E" w:rsidRDefault="00EF2A4E" w:rsidP="00EF2A4E">
            <w:pPr>
              <w:jc w:val="right"/>
              <w:rPr>
                <w:sz w:val="16"/>
                <w:szCs w:val="16"/>
              </w:rPr>
            </w:pPr>
            <w:r w:rsidRPr="00EF2A4E">
              <w:rPr>
                <w:sz w:val="16"/>
                <w:szCs w:val="16"/>
              </w:rPr>
              <w:t>10 416,0</w:t>
            </w:r>
          </w:p>
        </w:tc>
      </w:tr>
      <w:tr w:rsidR="00EF2A4E" w:rsidRPr="00EF2A4E" w14:paraId="479B3213" w14:textId="77777777" w:rsidTr="00C00C22">
        <w:trPr>
          <w:trHeight w:val="412"/>
        </w:trPr>
        <w:tc>
          <w:tcPr>
            <w:tcW w:w="3261" w:type="dxa"/>
            <w:tcBorders>
              <w:top w:val="nil"/>
              <w:left w:val="single" w:sz="4" w:space="0" w:color="auto"/>
              <w:bottom w:val="single" w:sz="4" w:space="0" w:color="auto"/>
              <w:right w:val="single" w:sz="4" w:space="0" w:color="auto"/>
            </w:tcBorders>
            <w:vAlign w:val="bottom"/>
            <w:hideMark/>
          </w:tcPr>
          <w:p w14:paraId="7B1B18BA"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416" w:type="dxa"/>
            <w:tcBorders>
              <w:top w:val="nil"/>
              <w:left w:val="nil"/>
              <w:bottom w:val="single" w:sz="4" w:space="0" w:color="auto"/>
              <w:right w:val="nil"/>
            </w:tcBorders>
            <w:vAlign w:val="bottom"/>
            <w:hideMark/>
          </w:tcPr>
          <w:p w14:paraId="59909287"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1A5221B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BE4D0D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42D5E29"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0B824DB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20EC6B6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8E0326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FB05F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20BF6E" w14:textId="77777777" w:rsidR="00EF2A4E" w:rsidRPr="00EF2A4E" w:rsidRDefault="00EF2A4E" w:rsidP="00EF2A4E">
            <w:pPr>
              <w:jc w:val="right"/>
              <w:rPr>
                <w:sz w:val="16"/>
                <w:szCs w:val="16"/>
              </w:rPr>
            </w:pPr>
            <w:r w:rsidRPr="00EF2A4E">
              <w:rPr>
                <w:sz w:val="16"/>
                <w:szCs w:val="16"/>
              </w:rPr>
              <w:t>1 464,9</w:t>
            </w:r>
          </w:p>
        </w:tc>
        <w:tc>
          <w:tcPr>
            <w:tcW w:w="992" w:type="dxa"/>
            <w:tcBorders>
              <w:top w:val="nil"/>
              <w:left w:val="single" w:sz="4" w:space="0" w:color="auto"/>
              <w:bottom w:val="single" w:sz="4" w:space="0" w:color="auto"/>
              <w:right w:val="nil"/>
            </w:tcBorders>
            <w:noWrap/>
            <w:vAlign w:val="bottom"/>
            <w:hideMark/>
          </w:tcPr>
          <w:p w14:paraId="0B5CAB9E" w14:textId="77777777" w:rsidR="00EF2A4E" w:rsidRPr="00EF2A4E" w:rsidRDefault="00EF2A4E" w:rsidP="00EF2A4E">
            <w:pPr>
              <w:jc w:val="right"/>
              <w:rPr>
                <w:sz w:val="16"/>
                <w:szCs w:val="16"/>
              </w:rPr>
            </w:pPr>
            <w:r w:rsidRPr="00EF2A4E">
              <w:rPr>
                <w:sz w:val="16"/>
                <w:szCs w:val="16"/>
              </w:rPr>
              <w:t>677,5</w:t>
            </w:r>
          </w:p>
        </w:tc>
        <w:tc>
          <w:tcPr>
            <w:tcW w:w="1135" w:type="dxa"/>
            <w:tcBorders>
              <w:top w:val="nil"/>
              <w:left w:val="single" w:sz="4" w:space="0" w:color="auto"/>
              <w:bottom w:val="single" w:sz="4" w:space="0" w:color="auto"/>
              <w:right w:val="nil"/>
            </w:tcBorders>
            <w:noWrap/>
            <w:vAlign w:val="bottom"/>
            <w:hideMark/>
          </w:tcPr>
          <w:p w14:paraId="7D3078E7" w14:textId="77777777" w:rsidR="00EF2A4E" w:rsidRPr="00EF2A4E" w:rsidRDefault="00EF2A4E" w:rsidP="00EF2A4E">
            <w:pPr>
              <w:jc w:val="right"/>
              <w:rPr>
                <w:sz w:val="16"/>
                <w:szCs w:val="16"/>
              </w:rPr>
            </w:pPr>
            <w:r w:rsidRPr="00EF2A4E">
              <w:rPr>
                <w:sz w:val="16"/>
                <w:szCs w:val="16"/>
              </w:rPr>
              <w:t>526,9</w:t>
            </w:r>
          </w:p>
        </w:tc>
      </w:tr>
      <w:tr w:rsidR="00EF2A4E" w:rsidRPr="00EF2A4E" w14:paraId="5CD627C8" w14:textId="77777777" w:rsidTr="00C00C22">
        <w:trPr>
          <w:trHeight w:val="976"/>
        </w:trPr>
        <w:tc>
          <w:tcPr>
            <w:tcW w:w="3261" w:type="dxa"/>
            <w:tcBorders>
              <w:top w:val="nil"/>
              <w:left w:val="single" w:sz="4" w:space="0" w:color="auto"/>
              <w:bottom w:val="single" w:sz="4" w:space="0" w:color="auto"/>
              <w:right w:val="single" w:sz="4" w:space="0" w:color="auto"/>
            </w:tcBorders>
            <w:vAlign w:val="bottom"/>
            <w:hideMark/>
          </w:tcPr>
          <w:p w14:paraId="27DCDBF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EF077FD"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4A38012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190D94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0CEC8E21"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6A153BD6"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4BA5754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9029C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69EEDF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1AF0B2" w14:textId="77777777" w:rsidR="00EF2A4E" w:rsidRPr="00EF2A4E" w:rsidRDefault="00EF2A4E" w:rsidP="00EF2A4E">
            <w:pPr>
              <w:jc w:val="right"/>
              <w:rPr>
                <w:sz w:val="16"/>
                <w:szCs w:val="16"/>
              </w:rPr>
            </w:pPr>
            <w:r w:rsidRPr="00EF2A4E">
              <w:rPr>
                <w:sz w:val="16"/>
                <w:szCs w:val="16"/>
              </w:rPr>
              <w:t>5,0</w:t>
            </w:r>
          </w:p>
        </w:tc>
        <w:tc>
          <w:tcPr>
            <w:tcW w:w="992" w:type="dxa"/>
            <w:tcBorders>
              <w:top w:val="nil"/>
              <w:left w:val="single" w:sz="4" w:space="0" w:color="auto"/>
              <w:bottom w:val="single" w:sz="4" w:space="0" w:color="auto"/>
              <w:right w:val="nil"/>
            </w:tcBorders>
            <w:noWrap/>
            <w:vAlign w:val="bottom"/>
            <w:hideMark/>
          </w:tcPr>
          <w:p w14:paraId="3690B4B5"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687147A3" w14:textId="77777777" w:rsidR="00EF2A4E" w:rsidRPr="00EF2A4E" w:rsidRDefault="00EF2A4E" w:rsidP="00EF2A4E">
            <w:pPr>
              <w:jc w:val="right"/>
              <w:rPr>
                <w:sz w:val="16"/>
                <w:szCs w:val="16"/>
              </w:rPr>
            </w:pPr>
            <w:r w:rsidRPr="00EF2A4E">
              <w:rPr>
                <w:sz w:val="16"/>
                <w:szCs w:val="16"/>
              </w:rPr>
              <w:t>3,0</w:t>
            </w:r>
          </w:p>
        </w:tc>
      </w:tr>
      <w:tr w:rsidR="00EF2A4E" w:rsidRPr="00EF2A4E" w14:paraId="3FE69C6B" w14:textId="77777777" w:rsidTr="00C00C22">
        <w:trPr>
          <w:trHeight w:val="542"/>
        </w:trPr>
        <w:tc>
          <w:tcPr>
            <w:tcW w:w="3261" w:type="dxa"/>
            <w:tcBorders>
              <w:top w:val="nil"/>
              <w:left w:val="nil"/>
              <w:bottom w:val="nil"/>
              <w:right w:val="nil"/>
            </w:tcBorders>
            <w:vAlign w:val="bottom"/>
            <w:hideMark/>
          </w:tcPr>
          <w:p w14:paraId="1EC10F41"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6F730428"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2A7360A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750A74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C2E7E93"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7EBAAC2F"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A6C7EA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F43EF5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C419D3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3850AB" w14:textId="77777777" w:rsidR="00EF2A4E" w:rsidRPr="00EF2A4E" w:rsidRDefault="00EF2A4E" w:rsidP="00EF2A4E">
            <w:pPr>
              <w:jc w:val="right"/>
              <w:rPr>
                <w:sz w:val="16"/>
                <w:szCs w:val="16"/>
              </w:rPr>
            </w:pPr>
            <w:r w:rsidRPr="00EF2A4E">
              <w:rPr>
                <w:sz w:val="16"/>
                <w:szCs w:val="16"/>
              </w:rPr>
              <w:t>5,0</w:t>
            </w:r>
          </w:p>
        </w:tc>
        <w:tc>
          <w:tcPr>
            <w:tcW w:w="992" w:type="dxa"/>
            <w:tcBorders>
              <w:top w:val="nil"/>
              <w:left w:val="single" w:sz="4" w:space="0" w:color="auto"/>
              <w:bottom w:val="single" w:sz="4" w:space="0" w:color="auto"/>
              <w:right w:val="nil"/>
            </w:tcBorders>
            <w:noWrap/>
            <w:vAlign w:val="bottom"/>
            <w:hideMark/>
          </w:tcPr>
          <w:p w14:paraId="577B913A"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3A7F477F" w14:textId="77777777" w:rsidR="00EF2A4E" w:rsidRPr="00EF2A4E" w:rsidRDefault="00EF2A4E" w:rsidP="00EF2A4E">
            <w:pPr>
              <w:jc w:val="right"/>
              <w:rPr>
                <w:sz w:val="16"/>
                <w:szCs w:val="16"/>
              </w:rPr>
            </w:pPr>
            <w:r w:rsidRPr="00EF2A4E">
              <w:rPr>
                <w:sz w:val="16"/>
                <w:szCs w:val="16"/>
              </w:rPr>
              <w:t>3,0</w:t>
            </w:r>
          </w:p>
        </w:tc>
      </w:tr>
      <w:tr w:rsidR="00EF2A4E" w:rsidRPr="00EF2A4E" w14:paraId="0E04881E"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D0B811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0D638554"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DFEAFA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EA6304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895EE20"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ADD2A9A"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1B81BD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F11661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9866FC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7AF398" w14:textId="77777777" w:rsidR="00EF2A4E" w:rsidRPr="00EF2A4E" w:rsidRDefault="00EF2A4E" w:rsidP="00EF2A4E">
            <w:pPr>
              <w:jc w:val="right"/>
              <w:rPr>
                <w:sz w:val="16"/>
                <w:szCs w:val="16"/>
              </w:rPr>
            </w:pPr>
            <w:r w:rsidRPr="00EF2A4E">
              <w:rPr>
                <w:sz w:val="16"/>
                <w:szCs w:val="16"/>
              </w:rPr>
              <w:t>5,0</w:t>
            </w:r>
          </w:p>
        </w:tc>
        <w:tc>
          <w:tcPr>
            <w:tcW w:w="992" w:type="dxa"/>
            <w:tcBorders>
              <w:top w:val="nil"/>
              <w:left w:val="single" w:sz="4" w:space="0" w:color="auto"/>
              <w:bottom w:val="single" w:sz="4" w:space="0" w:color="auto"/>
              <w:right w:val="nil"/>
            </w:tcBorders>
            <w:noWrap/>
            <w:vAlign w:val="bottom"/>
            <w:hideMark/>
          </w:tcPr>
          <w:p w14:paraId="78DFE0F0"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3FC54568" w14:textId="77777777" w:rsidR="00EF2A4E" w:rsidRPr="00EF2A4E" w:rsidRDefault="00EF2A4E" w:rsidP="00EF2A4E">
            <w:pPr>
              <w:jc w:val="right"/>
              <w:rPr>
                <w:sz w:val="16"/>
                <w:szCs w:val="16"/>
              </w:rPr>
            </w:pPr>
            <w:r w:rsidRPr="00EF2A4E">
              <w:rPr>
                <w:sz w:val="16"/>
                <w:szCs w:val="16"/>
              </w:rPr>
              <w:t>3,0</w:t>
            </w:r>
          </w:p>
        </w:tc>
      </w:tr>
      <w:tr w:rsidR="00EF2A4E" w:rsidRPr="00EF2A4E" w14:paraId="7D5A8244" w14:textId="77777777" w:rsidTr="00C00C22">
        <w:trPr>
          <w:trHeight w:val="754"/>
        </w:trPr>
        <w:tc>
          <w:tcPr>
            <w:tcW w:w="3261" w:type="dxa"/>
            <w:tcBorders>
              <w:top w:val="nil"/>
              <w:left w:val="single" w:sz="4" w:space="0" w:color="auto"/>
              <w:bottom w:val="single" w:sz="4" w:space="0" w:color="auto"/>
              <w:right w:val="nil"/>
            </w:tcBorders>
            <w:vAlign w:val="bottom"/>
            <w:hideMark/>
          </w:tcPr>
          <w:p w14:paraId="5EE69880"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single" w:sz="4" w:space="0" w:color="auto"/>
              <w:bottom w:val="single" w:sz="4" w:space="0" w:color="auto"/>
              <w:right w:val="nil"/>
            </w:tcBorders>
            <w:vAlign w:val="bottom"/>
            <w:hideMark/>
          </w:tcPr>
          <w:p w14:paraId="4F7549C8"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619C4AF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3F56A6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8FFEED9"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4D7AD73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C9F57C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7F69435"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19A069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0C9D89" w14:textId="77777777" w:rsidR="00EF2A4E" w:rsidRPr="00EF2A4E" w:rsidRDefault="00EF2A4E" w:rsidP="00EF2A4E">
            <w:pPr>
              <w:jc w:val="right"/>
              <w:rPr>
                <w:sz w:val="16"/>
                <w:szCs w:val="16"/>
              </w:rPr>
            </w:pPr>
            <w:r w:rsidRPr="00EF2A4E">
              <w:rPr>
                <w:sz w:val="16"/>
                <w:szCs w:val="16"/>
              </w:rPr>
              <w:t>5,0</w:t>
            </w:r>
          </w:p>
        </w:tc>
        <w:tc>
          <w:tcPr>
            <w:tcW w:w="992" w:type="dxa"/>
            <w:tcBorders>
              <w:top w:val="nil"/>
              <w:left w:val="single" w:sz="4" w:space="0" w:color="auto"/>
              <w:bottom w:val="single" w:sz="4" w:space="0" w:color="auto"/>
              <w:right w:val="nil"/>
            </w:tcBorders>
            <w:noWrap/>
            <w:vAlign w:val="bottom"/>
            <w:hideMark/>
          </w:tcPr>
          <w:p w14:paraId="110474F4"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7307627E" w14:textId="77777777" w:rsidR="00EF2A4E" w:rsidRPr="00EF2A4E" w:rsidRDefault="00EF2A4E" w:rsidP="00EF2A4E">
            <w:pPr>
              <w:jc w:val="right"/>
              <w:rPr>
                <w:sz w:val="16"/>
                <w:szCs w:val="16"/>
              </w:rPr>
            </w:pPr>
            <w:r w:rsidRPr="00EF2A4E">
              <w:rPr>
                <w:sz w:val="16"/>
                <w:szCs w:val="16"/>
              </w:rPr>
              <w:t>3,0</w:t>
            </w:r>
          </w:p>
        </w:tc>
      </w:tr>
      <w:tr w:rsidR="00EF2A4E" w:rsidRPr="00EF2A4E" w14:paraId="73AFB35B" w14:textId="77777777" w:rsidTr="00EF2A4E">
        <w:trPr>
          <w:trHeight w:val="720"/>
        </w:trPr>
        <w:tc>
          <w:tcPr>
            <w:tcW w:w="3261" w:type="dxa"/>
            <w:tcBorders>
              <w:top w:val="nil"/>
              <w:left w:val="single" w:sz="4" w:space="0" w:color="auto"/>
              <w:bottom w:val="single" w:sz="4" w:space="0" w:color="auto"/>
              <w:right w:val="nil"/>
            </w:tcBorders>
            <w:vAlign w:val="bottom"/>
            <w:hideMark/>
          </w:tcPr>
          <w:p w14:paraId="14446CB5" w14:textId="77777777" w:rsidR="00EF2A4E" w:rsidRPr="00EF2A4E" w:rsidRDefault="00EF2A4E" w:rsidP="00EF2A4E">
            <w:pPr>
              <w:rPr>
                <w:sz w:val="16"/>
                <w:szCs w:val="16"/>
              </w:rPr>
            </w:pPr>
            <w:r w:rsidRPr="00EF2A4E">
              <w:rPr>
                <w:sz w:val="16"/>
                <w:szCs w:val="16"/>
              </w:rPr>
              <w:lastRenderedPageBreak/>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nil"/>
            </w:tcBorders>
            <w:vAlign w:val="bottom"/>
            <w:hideMark/>
          </w:tcPr>
          <w:p w14:paraId="200B14ED"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642E924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9AE80E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6936F29"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411C6AE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A3E3F8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11780BF"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3DB2F87A"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15F3390A" w14:textId="77777777" w:rsidR="00EF2A4E" w:rsidRPr="00EF2A4E" w:rsidRDefault="00EF2A4E" w:rsidP="00EF2A4E">
            <w:pPr>
              <w:jc w:val="right"/>
              <w:rPr>
                <w:sz w:val="16"/>
                <w:szCs w:val="16"/>
              </w:rPr>
            </w:pPr>
            <w:r w:rsidRPr="00EF2A4E">
              <w:rPr>
                <w:sz w:val="16"/>
                <w:szCs w:val="16"/>
              </w:rPr>
              <w:t>5,0</w:t>
            </w:r>
          </w:p>
        </w:tc>
        <w:tc>
          <w:tcPr>
            <w:tcW w:w="992" w:type="dxa"/>
            <w:tcBorders>
              <w:top w:val="nil"/>
              <w:left w:val="single" w:sz="4" w:space="0" w:color="auto"/>
              <w:bottom w:val="single" w:sz="4" w:space="0" w:color="auto"/>
              <w:right w:val="nil"/>
            </w:tcBorders>
            <w:noWrap/>
            <w:vAlign w:val="bottom"/>
            <w:hideMark/>
          </w:tcPr>
          <w:p w14:paraId="2EDFEA82" w14:textId="77777777" w:rsidR="00EF2A4E" w:rsidRPr="00EF2A4E" w:rsidRDefault="00EF2A4E" w:rsidP="00EF2A4E">
            <w:pPr>
              <w:jc w:val="right"/>
              <w:rPr>
                <w:sz w:val="16"/>
                <w:szCs w:val="16"/>
              </w:rPr>
            </w:pPr>
            <w:r w:rsidRPr="00EF2A4E">
              <w:rPr>
                <w:sz w:val="16"/>
                <w:szCs w:val="16"/>
              </w:rPr>
              <w:t>3,0</w:t>
            </w:r>
          </w:p>
        </w:tc>
        <w:tc>
          <w:tcPr>
            <w:tcW w:w="1135" w:type="dxa"/>
            <w:tcBorders>
              <w:top w:val="nil"/>
              <w:left w:val="single" w:sz="4" w:space="0" w:color="auto"/>
              <w:bottom w:val="single" w:sz="4" w:space="0" w:color="auto"/>
              <w:right w:val="nil"/>
            </w:tcBorders>
            <w:noWrap/>
            <w:vAlign w:val="bottom"/>
            <w:hideMark/>
          </w:tcPr>
          <w:p w14:paraId="5F3447B4" w14:textId="77777777" w:rsidR="00EF2A4E" w:rsidRPr="00EF2A4E" w:rsidRDefault="00EF2A4E" w:rsidP="00EF2A4E">
            <w:pPr>
              <w:jc w:val="right"/>
              <w:rPr>
                <w:sz w:val="16"/>
                <w:szCs w:val="16"/>
              </w:rPr>
            </w:pPr>
            <w:r w:rsidRPr="00EF2A4E">
              <w:rPr>
                <w:sz w:val="16"/>
                <w:szCs w:val="16"/>
              </w:rPr>
              <w:t>3,0</w:t>
            </w:r>
          </w:p>
        </w:tc>
      </w:tr>
      <w:tr w:rsidR="00EF2A4E" w:rsidRPr="00EF2A4E" w14:paraId="60D1E51F"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680AAA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011EFD5F"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1CEAC3E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756B77E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6E484BF"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77C553BF"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682AC7B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C3C7EB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7D6E88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A39B60" w14:textId="77777777" w:rsidR="00EF2A4E" w:rsidRPr="00EF2A4E" w:rsidRDefault="00EF2A4E" w:rsidP="00EF2A4E">
            <w:pPr>
              <w:jc w:val="right"/>
              <w:rPr>
                <w:sz w:val="16"/>
                <w:szCs w:val="16"/>
              </w:rPr>
            </w:pPr>
            <w:r w:rsidRPr="00EF2A4E">
              <w:rPr>
                <w:sz w:val="16"/>
                <w:szCs w:val="16"/>
              </w:rPr>
              <w:t>1 439,9</w:t>
            </w:r>
          </w:p>
        </w:tc>
        <w:tc>
          <w:tcPr>
            <w:tcW w:w="992" w:type="dxa"/>
            <w:tcBorders>
              <w:top w:val="nil"/>
              <w:left w:val="single" w:sz="4" w:space="0" w:color="auto"/>
              <w:bottom w:val="single" w:sz="4" w:space="0" w:color="auto"/>
              <w:right w:val="nil"/>
            </w:tcBorders>
            <w:noWrap/>
            <w:vAlign w:val="bottom"/>
            <w:hideMark/>
          </w:tcPr>
          <w:p w14:paraId="118C6FEB" w14:textId="77777777" w:rsidR="00EF2A4E" w:rsidRPr="00EF2A4E" w:rsidRDefault="00EF2A4E" w:rsidP="00EF2A4E">
            <w:pPr>
              <w:jc w:val="right"/>
              <w:rPr>
                <w:sz w:val="16"/>
                <w:szCs w:val="16"/>
              </w:rPr>
            </w:pPr>
            <w:r w:rsidRPr="00EF2A4E">
              <w:rPr>
                <w:sz w:val="16"/>
                <w:szCs w:val="16"/>
              </w:rPr>
              <w:t>674,5</w:t>
            </w:r>
          </w:p>
        </w:tc>
        <w:tc>
          <w:tcPr>
            <w:tcW w:w="1135" w:type="dxa"/>
            <w:tcBorders>
              <w:top w:val="nil"/>
              <w:left w:val="single" w:sz="4" w:space="0" w:color="auto"/>
              <w:bottom w:val="single" w:sz="4" w:space="0" w:color="auto"/>
              <w:right w:val="nil"/>
            </w:tcBorders>
            <w:noWrap/>
            <w:vAlign w:val="bottom"/>
            <w:hideMark/>
          </w:tcPr>
          <w:p w14:paraId="53AE4D22" w14:textId="77777777" w:rsidR="00EF2A4E" w:rsidRPr="00EF2A4E" w:rsidRDefault="00EF2A4E" w:rsidP="00EF2A4E">
            <w:pPr>
              <w:jc w:val="right"/>
              <w:rPr>
                <w:sz w:val="16"/>
                <w:szCs w:val="16"/>
              </w:rPr>
            </w:pPr>
            <w:r w:rsidRPr="00EF2A4E">
              <w:rPr>
                <w:sz w:val="16"/>
                <w:szCs w:val="16"/>
              </w:rPr>
              <w:t>523,9</w:t>
            </w:r>
          </w:p>
        </w:tc>
      </w:tr>
      <w:tr w:rsidR="00EF2A4E" w:rsidRPr="00EF2A4E" w14:paraId="2875398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F4FB2F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5F90E23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5442BB2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1F11E3D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0C5D81F3"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7A4F038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446E0A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2550B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89570F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81B857B" w14:textId="77777777" w:rsidR="00EF2A4E" w:rsidRPr="00EF2A4E" w:rsidRDefault="00EF2A4E" w:rsidP="00EF2A4E">
            <w:pPr>
              <w:jc w:val="right"/>
              <w:rPr>
                <w:sz w:val="16"/>
                <w:szCs w:val="16"/>
              </w:rPr>
            </w:pPr>
            <w:r w:rsidRPr="00EF2A4E">
              <w:rPr>
                <w:sz w:val="16"/>
                <w:szCs w:val="16"/>
              </w:rPr>
              <w:t>1 439,9</w:t>
            </w:r>
          </w:p>
        </w:tc>
        <w:tc>
          <w:tcPr>
            <w:tcW w:w="992" w:type="dxa"/>
            <w:tcBorders>
              <w:top w:val="nil"/>
              <w:left w:val="single" w:sz="4" w:space="0" w:color="auto"/>
              <w:bottom w:val="single" w:sz="4" w:space="0" w:color="auto"/>
              <w:right w:val="nil"/>
            </w:tcBorders>
            <w:noWrap/>
            <w:vAlign w:val="bottom"/>
            <w:hideMark/>
          </w:tcPr>
          <w:p w14:paraId="22DC79AE" w14:textId="77777777" w:rsidR="00EF2A4E" w:rsidRPr="00EF2A4E" w:rsidRDefault="00EF2A4E" w:rsidP="00EF2A4E">
            <w:pPr>
              <w:jc w:val="right"/>
              <w:rPr>
                <w:sz w:val="16"/>
                <w:szCs w:val="16"/>
              </w:rPr>
            </w:pPr>
            <w:r w:rsidRPr="00EF2A4E">
              <w:rPr>
                <w:sz w:val="16"/>
                <w:szCs w:val="16"/>
              </w:rPr>
              <w:t>674,5</w:t>
            </w:r>
          </w:p>
        </w:tc>
        <w:tc>
          <w:tcPr>
            <w:tcW w:w="1135" w:type="dxa"/>
            <w:tcBorders>
              <w:top w:val="nil"/>
              <w:left w:val="single" w:sz="4" w:space="0" w:color="auto"/>
              <w:bottom w:val="single" w:sz="4" w:space="0" w:color="auto"/>
              <w:right w:val="nil"/>
            </w:tcBorders>
            <w:noWrap/>
            <w:vAlign w:val="bottom"/>
            <w:hideMark/>
          </w:tcPr>
          <w:p w14:paraId="7F34D250" w14:textId="77777777" w:rsidR="00EF2A4E" w:rsidRPr="00EF2A4E" w:rsidRDefault="00EF2A4E" w:rsidP="00EF2A4E">
            <w:pPr>
              <w:jc w:val="right"/>
              <w:rPr>
                <w:sz w:val="16"/>
                <w:szCs w:val="16"/>
              </w:rPr>
            </w:pPr>
            <w:r w:rsidRPr="00EF2A4E">
              <w:rPr>
                <w:sz w:val="16"/>
                <w:szCs w:val="16"/>
              </w:rPr>
              <w:t>523,9</w:t>
            </w:r>
          </w:p>
        </w:tc>
      </w:tr>
      <w:tr w:rsidR="00EF2A4E" w:rsidRPr="00EF2A4E" w14:paraId="3E615622" w14:textId="77777777" w:rsidTr="00EF2A4E">
        <w:trPr>
          <w:trHeight w:val="255"/>
        </w:trPr>
        <w:tc>
          <w:tcPr>
            <w:tcW w:w="3261" w:type="dxa"/>
            <w:tcBorders>
              <w:top w:val="nil"/>
              <w:left w:val="single" w:sz="4" w:space="0" w:color="auto"/>
              <w:bottom w:val="single" w:sz="4" w:space="0" w:color="auto"/>
              <w:right w:val="nil"/>
            </w:tcBorders>
            <w:vAlign w:val="bottom"/>
            <w:hideMark/>
          </w:tcPr>
          <w:p w14:paraId="342DC50B"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5AED0346"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51A36AD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545E4B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5630B14"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3ACE19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A58650F"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C29B12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67F55E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0E71AE" w14:textId="77777777" w:rsidR="00EF2A4E" w:rsidRPr="00EF2A4E" w:rsidRDefault="00EF2A4E" w:rsidP="00EF2A4E">
            <w:pPr>
              <w:jc w:val="right"/>
              <w:rPr>
                <w:sz w:val="16"/>
                <w:szCs w:val="16"/>
              </w:rPr>
            </w:pPr>
            <w:r w:rsidRPr="00EF2A4E">
              <w:rPr>
                <w:sz w:val="16"/>
                <w:szCs w:val="16"/>
              </w:rPr>
              <w:t>1 439,9</w:t>
            </w:r>
          </w:p>
        </w:tc>
        <w:tc>
          <w:tcPr>
            <w:tcW w:w="992" w:type="dxa"/>
            <w:tcBorders>
              <w:top w:val="nil"/>
              <w:left w:val="single" w:sz="4" w:space="0" w:color="auto"/>
              <w:bottom w:val="single" w:sz="4" w:space="0" w:color="auto"/>
              <w:right w:val="nil"/>
            </w:tcBorders>
            <w:noWrap/>
            <w:vAlign w:val="bottom"/>
            <w:hideMark/>
          </w:tcPr>
          <w:p w14:paraId="7B2BEAFC" w14:textId="77777777" w:rsidR="00EF2A4E" w:rsidRPr="00EF2A4E" w:rsidRDefault="00EF2A4E" w:rsidP="00EF2A4E">
            <w:pPr>
              <w:jc w:val="right"/>
              <w:rPr>
                <w:sz w:val="16"/>
                <w:szCs w:val="16"/>
              </w:rPr>
            </w:pPr>
            <w:r w:rsidRPr="00EF2A4E">
              <w:rPr>
                <w:sz w:val="16"/>
                <w:szCs w:val="16"/>
              </w:rPr>
              <w:t>674,5</w:t>
            </w:r>
          </w:p>
        </w:tc>
        <w:tc>
          <w:tcPr>
            <w:tcW w:w="1135" w:type="dxa"/>
            <w:tcBorders>
              <w:top w:val="nil"/>
              <w:left w:val="single" w:sz="4" w:space="0" w:color="auto"/>
              <w:bottom w:val="single" w:sz="4" w:space="0" w:color="auto"/>
              <w:right w:val="nil"/>
            </w:tcBorders>
            <w:noWrap/>
            <w:vAlign w:val="bottom"/>
            <w:hideMark/>
          </w:tcPr>
          <w:p w14:paraId="5EE2D063" w14:textId="77777777" w:rsidR="00EF2A4E" w:rsidRPr="00EF2A4E" w:rsidRDefault="00EF2A4E" w:rsidP="00EF2A4E">
            <w:pPr>
              <w:jc w:val="right"/>
              <w:rPr>
                <w:sz w:val="16"/>
                <w:szCs w:val="16"/>
              </w:rPr>
            </w:pPr>
            <w:r w:rsidRPr="00EF2A4E">
              <w:rPr>
                <w:sz w:val="16"/>
                <w:szCs w:val="16"/>
              </w:rPr>
              <w:t>523,9</w:t>
            </w:r>
          </w:p>
        </w:tc>
      </w:tr>
      <w:tr w:rsidR="00EF2A4E" w:rsidRPr="00EF2A4E" w14:paraId="0F9E8E3F" w14:textId="77777777" w:rsidTr="00EF2A4E">
        <w:trPr>
          <w:trHeight w:val="960"/>
        </w:trPr>
        <w:tc>
          <w:tcPr>
            <w:tcW w:w="3261" w:type="dxa"/>
            <w:tcBorders>
              <w:top w:val="nil"/>
              <w:left w:val="single" w:sz="4" w:space="0" w:color="auto"/>
              <w:bottom w:val="single" w:sz="4" w:space="0" w:color="auto"/>
              <w:right w:val="nil"/>
            </w:tcBorders>
            <w:vAlign w:val="bottom"/>
            <w:hideMark/>
          </w:tcPr>
          <w:p w14:paraId="37322CF8"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single" w:sz="4" w:space="0" w:color="auto"/>
              <w:bottom w:val="single" w:sz="4" w:space="0" w:color="auto"/>
              <w:right w:val="nil"/>
            </w:tcBorders>
            <w:vAlign w:val="bottom"/>
            <w:hideMark/>
          </w:tcPr>
          <w:p w14:paraId="1AF3FF0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1D8BC70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165FFBD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B4D30D5"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B57516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FDA467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3CE149B"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03F93BD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78EC5E" w14:textId="77777777" w:rsidR="00EF2A4E" w:rsidRPr="00EF2A4E" w:rsidRDefault="00EF2A4E" w:rsidP="00EF2A4E">
            <w:pPr>
              <w:jc w:val="right"/>
              <w:rPr>
                <w:sz w:val="16"/>
                <w:szCs w:val="16"/>
              </w:rPr>
            </w:pPr>
            <w:r w:rsidRPr="00EF2A4E">
              <w:rPr>
                <w:sz w:val="16"/>
                <w:szCs w:val="16"/>
              </w:rPr>
              <w:t>1 439,9</w:t>
            </w:r>
          </w:p>
        </w:tc>
        <w:tc>
          <w:tcPr>
            <w:tcW w:w="992" w:type="dxa"/>
            <w:tcBorders>
              <w:top w:val="nil"/>
              <w:left w:val="single" w:sz="4" w:space="0" w:color="auto"/>
              <w:bottom w:val="single" w:sz="4" w:space="0" w:color="auto"/>
              <w:right w:val="nil"/>
            </w:tcBorders>
            <w:noWrap/>
            <w:vAlign w:val="bottom"/>
            <w:hideMark/>
          </w:tcPr>
          <w:p w14:paraId="3910760A" w14:textId="77777777" w:rsidR="00EF2A4E" w:rsidRPr="00EF2A4E" w:rsidRDefault="00EF2A4E" w:rsidP="00EF2A4E">
            <w:pPr>
              <w:jc w:val="right"/>
              <w:rPr>
                <w:sz w:val="16"/>
                <w:szCs w:val="16"/>
              </w:rPr>
            </w:pPr>
            <w:r w:rsidRPr="00EF2A4E">
              <w:rPr>
                <w:sz w:val="16"/>
                <w:szCs w:val="16"/>
              </w:rPr>
              <w:t>674,5</w:t>
            </w:r>
          </w:p>
        </w:tc>
        <w:tc>
          <w:tcPr>
            <w:tcW w:w="1135" w:type="dxa"/>
            <w:tcBorders>
              <w:top w:val="nil"/>
              <w:left w:val="single" w:sz="4" w:space="0" w:color="auto"/>
              <w:bottom w:val="single" w:sz="4" w:space="0" w:color="auto"/>
              <w:right w:val="nil"/>
            </w:tcBorders>
            <w:noWrap/>
            <w:vAlign w:val="bottom"/>
            <w:hideMark/>
          </w:tcPr>
          <w:p w14:paraId="478D37B2" w14:textId="77777777" w:rsidR="00EF2A4E" w:rsidRPr="00EF2A4E" w:rsidRDefault="00EF2A4E" w:rsidP="00EF2A4E">
            <w:pPr>
              <w:jc w:val="right"/>
              <w:rPr>
                <w:sz w:val="16"/>
                <w:szCs w:val="16"/>
              </w:rPr>
            </w:pPr>
            <w:r w:rsidRPr="00EF2A4E">
              <w:rPr>
                <w:sz w:val="16"/>
                <w:szCs w:val="16"/>
              </w:rPr>
              <w:t>523,9</w:t>
            </w:r>
          </w:p>
        </w:tc>
      </w:tr>
      <w:tr w:rsidR="00EF2A4E" w:rsidRPr="00EF2A4E" w14:paraId="4D37AFFE" w14:textId="77777777" w:rsidTr="00EF2A4E">
        <w:trPr>
          <w:trHeight w:val="720"/>
        </w:trPr>
        <w:tc>
          <w:tcPr>
            <w:tcW w:w="3261" w:type="dxa"/>
            <w:tcBorders>
              <w:top w:val="nil"/>
              <w:left w:val="single" w:sz="4" w:space="0" w:color="auto"/>
              <w:bottom w:val="single" w:sz="4" w:space="0" w:color="auto"/>
              <w:right w:val="nil"/>
            </w:tcBorders>
            <w:vAlign w:val="bottom"/>
            <w:hideMark/>
          </w:tcPr>
          <w:p w14:paraId="50C3AD8D"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nil"/>
            </w:tcBorders>
            <w:vAlign w:val="bottom"/>
            <w:hideMark/>
          </w:tcPr>
          <w:p w14:paraId="7DE5C991"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7372CD9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1645F4E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4D0C358"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7E2CBC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2AF7B3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116A720"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3D164EAB"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1BD4BA02" w14:textId="77777777" w:rsidR="00EF2A4E" w:rsidRPr="00EF2A4E" w:rsidRDefault="00EF2A4E" w:rsidP="00EF2A4E">
            <w:pPr>
              <w:jc w:val="right"/>
              <w:rPr>
                <w:sz w:val="16"/>
                <w:szCs w:val="16"/>
              </w:rPr>
            </w:pPr>
            <w:r w:rsidRPr="00EF2A4E">
              <w:rPr>
                <w:sz w:val="16"/>
                <w:szCs w:val="16"/>
              </w:rPr>
              <w:t>1 439,9</w:t>
            </w:r>
          </w:p>
        </w:tc>
        <w:tc>
          <w:tcPr>
            <w:tcW w:w="992" w:type="dxa"/>
            <w:tcBorders>
              <w:top w:val="nil"/>
              <w:left w:val="single" w:sz="4" w:space="0" w:color="auto"/>
              <w:bottom w:val="single" w:sz="4" w:space="0" w:color="auto"/>
              <w:right w:val="nil"/>
            </w:tcBorders>
            <w:noWrap/>
            <w:vAlign w:val="bottom"/>
            <w:hideMark/>
          </w:tcPr>
          <w:p w14:paraId="4AF0A7EE" w14:textId="77777777" w:rsidR="00EF2A4E" w:rsidRPr="00EF2A4E" w:rsidRDefault="00EF2A4E" w:rsidP="00EF2A4E">
            <w:pPr>
              <w:jc w:val="right"/>
              <w:rPr>
                <w:sz w:val="16"/>
                <w:szCs w:val="16"/>
              </w:rPr>
            </w:pPr>
            <w:r w:rsidRPr="00EF2A4E">
              <w:rPr>
                <w:sz w:val="16"/>
                <w:szCs w:val="16"/>
              </w:rPr>
              <w:t>674,5</w:t>
            </w:r>
          </w:p>
        </w:tc>
        <w:tc>
          <w:tcPr>
            <w:tcW w:w="1135" w:type="dxa"/>
            <w:tcBorders>
              <w:top w:val="nil"/>
              <w:left w:val="single" w:sz="4" w:space="0" w:color="auto"/>
              <w:bottom w:val="single" w:sz="4" w:space="0" w:color="auto"/>
              <w:right w:val="nil"/>
            </w:tcBorders>
            <w:noWrap/>
            <w:vAlign w:val="bottom"/>
            <w:hideMark/>
          </w:tcPr>
          <w:p w14:paraId="0D674110" w14:textId="77777777" w:rsidR="00EF2A4E" w:rsidRPr="00EF2A4E" w:rsidRDefault="00EF2A4E" w:rsidP="00EF2A4E">
            <w:pPr>
              <w:jc w:val="right"/>
              <w:rPr>
                <w:sz w:val="16"/>
                <w:szCs w:val="16"/>
              </w:rPr>
            </w:pPr>
            <w:r w:rsidRPr="00EF2A4E">
              <w:rPr>
                <w:sz w:val="16"/>
                <w:szCs w:val="16"/>
              </w:rPr>
              <w:t>523,9</w:t>
            </w:r>
          </w:p>
        </w:tc>
      </w:tr>
      <w:tr w:rsidR="00EF2A4E" w:rsidRPr="00EF2A4E" w14:paraId="3E1D949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C67916A"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nil"/>
            </w:tcBorders>
            <w:vAlign w:val="bottom"/>
            <w:hideMark/>
          </w:tcPr>
          <w:p w14:paraId="5C42902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00A14A1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6A41BF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0D28544"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474F442A"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46F6DD8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79CFE2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CCDDE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0CC7D0D"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6FE63DE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EE0B8C7" w14:textId="77777777" w:rsidR="00EF2A4E" w:rsidRPr="00EF2A4E" w:rsidRDefault="00EF2A4E" w:rsidP="00EF2A4E">
            <w:pPr>
              <w:jc w:val="right"/>
              <w:rPr>
                <w:sz w:val="16"/>
                <w:szCs w:val="16"/>
              </w:rPr>
            </w:pPr>
            <w:r w:rsidRPr="00EF2A4E">
              <w:rPr>
                <w:sz w:val="16"/>
                <w:szCs w:val="16"/>
              </w:rPr>
              <w:t>0,0</w:t>
            </w:r>
          </w:p>
        </w:tc>
      </w:tr>
      <w:tr w:rsidR="00EF2A4E" w:rsidRPr="00EF2A4E" w14:paraId="70A4326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FDB41A6"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nil"/>
            </w:tcBorders>
            <w:vAlign w:val="bottom"/>
            <w:hideMark/>
          </w:tcPr>
          <w:p w14:paraId="69724562"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5FDCB6C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315C41D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B569745"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03F5F475"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DAFDD6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ECEB64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B32A7A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1570C9B"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338B8D1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BAFC1A3" w14:textId="77777777" w:rsidR="00EF2A4E" w:rsidRPr="00EF2A4E" w:rsidRDefault="00EF2A4E" w:rsidP="00EF2A4E">
            <w:pPr>
              <w:jc w:val="right"/>
              <w:rPr>
                <w:sz w:val="16"/>
                <w:szCs w:val="16"/>
              </w:rPr>
            </w:pPr>
            <w:r w:rsidRPr="00EF2A4E">
              <w:rPr>
                <w:sz w:val="16"/>
                <w:szCs w:val="16"/>
              </w:rPr>
              <w:t>0,0</w:t>
            </w:r>
          </w:p>
        </w:tc>
      </w:tr>
      <w:tr w:rsidR="00EF2A4E" w:rsidRPr="00EF2A4E" w14:paraId="3E04054A" w14:textId="77777777" w:rsidTr="00EF2A4E">
        <w:trPr>
          <w:trHeight w:val="255"/>
        </w:trPr>
        <w:tc>
          <w:tcPr>
            <w:tcW w:w="3261" w:type="dxa"/>
            <w:tcBorders>
              <w:top w:val="nil"/>
              <w:left w:val="single" w:sz="4" w:space="0" w:color="auto"/>
              <w:bottom w:val="single" w:sz="4" w:space="0" w:color="auto"/>
              <w:right w:val="nil"/>
            </w:tcBorders>
            <w:vAlign w:val="bottom"/>
            <w:hideMark/>
          </w:tcPr>
          <w:p w14:paraId="662D7480"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78DB346E"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0C77495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744448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105A6F0"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00E2325D"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0B2BFE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479AC0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C9987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E9F701"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34B58D9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404FA53" w14:textId="77777777" w:rsidR="00EF2A4E" w:rsidRPr="00EF2A4E" w:rsidRDefault="00EF2A4E" w:rsidP="00EF2A4E">
            <w:pPr>
              <w:jc w:val="right"/>
              <w:rPr>
                <w:sz w:val="16"/>
                <w:szCs w:val="16"/>
              </w:rPr>
            </w:pPr>
            <w:r w:rsidRPr="00EF2A4E">
              <w:rPr>
                <w:sz w:val="16"/>
                <w:szCs w:val="16"/>
              </w:rPr>
              <w:t>0,0</w:t>
            </w:r>
          </w:p>
        </w:tc>
      </w:tr>
      <w:tr w:rsidR="00EF2A4E" w:rsidRPr="00EF2A4E" w14:paraId="18BAF71D" w14:textId="77777777" w:rsidTr="00EF2A4E">
        <w:trPr>
          <w:trHeight w:val="960"/>
        </w:trPr>
        <w:tc>
          <w:tcPr>
            <w:tcW w:w="3261" w:type="dxa"/>
            <w:tcBorders>
              <w:top w:val="nil"/>
              <w:left w:val="single" w:sz="4" w:space="0" w:color="auto"/>
              <w:bottom w:val="single" w:sz="4" w:space="0" w:color="auto"/>
              <w:right w:val="nil"/>
            </w:tcBorders>
            <w:vAlign w:val="bottom"/>
            <w:hideMark/>
          </w:tcPr>
          <w:p w14:paraId="3B4BB822"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single" w:sz="4" w:space="0" w:color="auto"/>
              <w:bottom w:val="single" w:sz="4" w:space="0" w:color="auto"/>
              <w:right w:val="nil"/>
            </w:tcBorders>
            <w:vAlign w:val="bottom"/>
            <w:hideMark/>
          </w:tcPr>
          <w:p w14:paraId="62E3B86E"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55274A1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F53724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1F533681"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565EB540"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A5C2F8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D98B26E"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3601CBA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EE8727"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42C3D9E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E8C558D" w14:textId="77777777" w:rsidR="00EF2A4E" w:rsidRPr="00EF2A4E" w:rsidRDefault="00EF2A4E" w:rsidP="00EF2A4E">
            <w:pPr>
              <w:jc w:val="right"/>
              <w:rPr>
                <w:sz w:val="16"/>
                <w:szCs w:val="16"/>
              </w:rPr>
            </w:pPr>
            <w:r w:rsidRPr="00EF2A4E">
              <w:rPr>
                <w:sz w:val="16"/>
                <w:szCs w:val="16"/>
              </w:rPr>
              <w:t>0,0</w:t>
            </w:r>
          </w:p>
        </w:tc>
      </w:tr>
      <w:tr w:rsidR="00EF2A4E" w:rsidRPr="00EF2A4E" w14:paraId="0EAEE7A0" w14:textId="77777777" w:rsidTr="00EF2A4E">
        <w:trPr>
          <w:trHeight w:val="720"/>
        </w:trPr>
        <w:tc>
          <w:tcPr>
            <w:tcW w:w="3261" w:type="dxa"/>
            <w:tcBorders>
              <w:top w:val="nil"/>
              <w:left w:val="single" w:sz="4" w:space="0" w:color="auto"/>
              <w:bottom w:val="single" w:sz="4" w:space="0" w:color="auto"/>
              <w:right w:val="nil"/>
            </w:tcBorders>
            <w:vAlign w:val="bottom"/>
            <w:hideMark/>
          </w:tcPr>
          <w:p w14:paraId="57A6D4CC"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nil"/>
            </w:tcBorders>
            <w:vAlign w:val="bottom"/>
            <w:hideMark/>
          </w:tcPr>
          <w:p w14:paraId="363E77F7"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158D211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23C1BF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709C90B"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0D727D92"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7C4803F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1CCB780"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55A8A01C"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411340B1"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1AA59D1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E877C0D" w14:textId="77777777" w:rsidR="00EF2A4E" w:rsidRPr="00EF2A4E" w:rsidRDefault="00EF2A4E" w:rsidP="00EF2A4E">
            <w:pPr>
              <w:jc w:val="right"/>
              <w:rPr>
                <w:sz w:val="16"/>
                <w:szCs w:val="16"/>
              </w:rPr>
            </w:pPr>
            <w:r w:rsidRPr="00EF2A4E">
              <w:rPr>
                <w:sz w:val="16"/>
                <w:szCs w:val="16"/>
              </w:rPr>
              <w:t>0,0</w:t>
            </w:r>
          </w:p>
        </w:tc>
      </w:tr>
      <w:tr w:rsidR="00EF2A4E" w:rsidRPr="00EF2A4E" w14:paraId="1D8B5C0B" w14:textId="77777777" w:rsidTr="00C00C22">
        <w:trPr>
          <w:trHeight w:val="1447"/>
        </w:trPr>
        <w:tc>
          <w:tcPr>
            <w:tcW w:w="3261" w:type="dxa"/>
            <w:tcBorders>
              <w:top w:val="nil"/>
              <w:left w:val="single" w:sz="4" w:space="0" w:color="auto"/>
              <w:bottom w:val="single" w:sz="4" w:space="0" w:color="auto"/>
              <w:right w:val="single" w:sz="4" w:space="0" w:color="auto"/>
            </w:tcBorders>
            <w:vAlign w:val="bottom"/>
            <w:hideMark/>
          </w:tcPr>
          <w:p w14:paraId="66F8A3FD" w14:textId="77777777" w:rsidR="00EF2A4E" w:rsidRPr="00EF2A4E" w:rsidRDefault="00EF2A4E" w:rsidP="00EF2A4E">
            <w:pPr>
              <w:rPr>
                <w:sz w:val="16"/>
                <w:szCs w:val="16"/>
              </w:rPr>
            </w:pPr>
            <w:r w:rsidRPr="00EF2A4E">
              <w:rPr>
                <w:sz w:val="16"/>
                <w:szCs w:val="16"/>
              </w:rPr>
              <w:t>Осуществление полномочий по составлению и рассмотрению проекта бюджета поселения, утверждению и исполнению бюджета поселения, осуществлению контроля за его исполнением, составлению и утверждению отчета об исполнении бюджета поселения</w:t>
            </w:r>
          </w:p>
        </w:tc>
        <w:tc>
          <w:tcPr>
            <w:tcW w:w="416" w:type="dxa"/>
            <w:tcBorders>
              <w:top w:val="nil"/>
              <w:left w:val="nil"/>
              <w:bottom w:val="single" w:sz="4" w:space="0" w:color="auto"/>
              <w:right w:val="nil"/>
            </w:tcBorders>
            <w:vAlign w:val="bottom"/>
            <w:hideMark/>
          </w:tcPr>
          <w:p w14:paraId="6BB809F5"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0E62EF2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47E258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76719A61"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7F3C773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4DB7770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25E9BA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86AB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3632A62"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5E5DBD6D"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D38F7E8" w14:textId="77777777" w:rsidR="00EF2A4E" w:rsidRPr="00EF2A4E" w:rsidRDefault="00EF2A4E" w:rsidP="00EF2A4E">
            <w:pPr>
              <w:jc w:val="right"/>
              <w:rPr>
                <w:sz w:val="16"/>
                <w:szCs w:val="16"/>
              </w:rPr>
            </w:pPr>
            <w:r w:rsidRPr="00EF2A4E">
              <w:rPr>
                <w:sz w:val="16"/>
                <w:szCs w:val="16"/>
              </w:rPr>
              <w:t>100,0</w:t>
            </w:r>
          </w:p>
        </w:tc>
      </w:tr>
      <w:tr w:rsidR="00EF2A4E" w:rsidRPr="00EF2A4E" w14:paraId="25A4DCB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656E6E5"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4EE48AF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0B3691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DD4596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06766C0F"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081C3260"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3CC545D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1464E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470B7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3EAC4F"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266537DB"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41C8848" w14:textId="77777777" w:rsidR="00EF2A4E" w:rsidRPr="00EF2A4E" w:rsidRDefault="00EF2A4E" w:rsidP="00EF2A4E">
            <w:pPr>
              <w:jc w:val="right"/>
              <w:rPr>
                <w:sz w:val="16"/>
                <w:szCs w:val="16"/>
              </w:rPr>
            </w:pPr>
            <w:r w:rsidRPr="00EF2A4E">
              <w:rPr>
                <w:sz w:val="16"/>
                <w:szCs w:val="16"/>
              </w:rPr>
              <w:t>100,0</w:t>
            </w:r>
          </w:p>
        </w:tc>
      </w:tr>
      <w:tr w:rsidR="00EF2A4E" w:rsidRPr="00EF2A4E" w14:paraId="38EC4DC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0B438EA"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5CF83A14"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9D8FFA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4D3D90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5E3A6A1D"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0205C2B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20A9FD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A30D5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44AF3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40258D9"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29175985"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7FD2113D" w14:textId="77777777" w:rsidR="00EF2A4E" w:rsidRPr="00EF2A4E" w:rsidRDefault="00EF2A4E" w:rsidP="00EF2A4E">
            <w:pPr>
              <w:jc w:val="right"/>
              <w:rPr>
                <w:sz w:val="16"/>
                <w:szCs w:val="16"/>
              </w:rPr>
            </w:pPr>
            <w:r w:rsidRPr="00EF2A4E">
              <w:rPr>
                <w:sz w:val="16"/>
                <w:szCs w:val="16"/>
              </w:rPr>
              <w:t>100,0</w:t>
            </w:r>
          </w:p>
        </w:tc>
      </w:tr>
      <w:tr w:rsidR="00EF2A4E" w:rsidRPr="00EF2A4E" w14:paraId="2757B0E2" w14:textId="77777777" w:rsidTr="00EF2A4E">
        <w:trPr>
          <w:trHeight w:val="255"/>
        </w:trPr>
        <w:tc>
          <w:tcPr>
            <w:tcW w:w="3261" w:type="dxa"/>
            <w:tcBorders>
              <w:top w:val="nil"/>
              <w:left w:val="single" w:sz="4" w:space="0" w:color="auto"/>
              <w:bottom w:val="single" w:sz="4" w:space="0" w:color="auto"/>
              <w:right w:val="nil"/>
            </w:tcBorders>
            <w:vAlign w:val="bottom"/>
            <w:hideMark/>
          </w:tcPr>
          <w:p w14:paraId="5C7034BD"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57A41D0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4DF9DA9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543151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798DDFF5"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52D5C5D2"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E12E10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54FBE4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43A9F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1DD6D50"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6B74917"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07BC596" w14:textId="77777777" w:rsidR="00EF2A4E" w:rsidRPr="00EF2A4E" w:rsidRDefault="00EF2A4E" w:rsidP="00EF2A4E">
            <w:pPr>
              <w:jc w:val="right"/>
              <w:rPr>
                <w:sz w:val="16"/>
                <w:szCs w:val="16"/>
              </w:rPr>
            </w:pPr>
            <w:r w:rsidRPr="00EF2A4E">
              <w:rPr>
                <w:sz w:val="16"/>
                <w:szCs w:val="16"/>
              </w:rPr>
              <w:t>100,0</w:t>
            </w:r>
          </w:p>
        </w:tc>
      </w:tr>
      <w:tr w:rsidR="00EF2A4E" w:rsidRPr="00EF2A4E" w14:paraId="0EB729C9" w14:textId="77777777" w:rsidTr="00EF2A4E">
        <w:trPr>
          <w:trHeight w:val="960"/>
        </w:trPr>
        <w:tc>
          <w:tcPr>
            <w:tcW w:w="3261" w:type="dxa"/>
            <w:tcBorders>
              <w:top w:val="nil"/>
              <w:left w:val="single" w:sz="4" w:space="0" w:color="auto"/>
              <w:bottom w:val="single" w:sz="4" w:space="0" w:color="auto"/>
              <w:right w:val="nil"/>
            </w:tcBorders>
            <w:vAlign w:val="bottom"/>
            <w:hideMark/>
          </w:tcPr>
          <w:p w14:paraId="6A299A14"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single" w:sz="4" w:space="0" w:color="auto"/>
              <w:bottom w:val="single" w:sz="4" w:space="0" w:color="auto"/>
              <w:right w:val="nil"/>
            </w:tcBorders>
            <w:vAlign w:val="bottom"/>
            <w:hideMark/>
          </w:tcPr>
          <w:p w14:paraId="5908DDA6"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442C0C8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8E8C3F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44B20A42"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7D405CA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92FEC0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E7EB591"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4E083A2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CAC49D5"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68992B6C"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5723AD2B" w14:textId="77777777" w:rsidR="00EF2A4E" w:rsidRPr="00EF2A4E" w:rsidRDefault="00EF2A4E" w:rsidP="00EF2A4E">
            <w:pPr>
              <w:jc w:val="right"/>
              <w:rPr>
                <w:sz w:val="16"/>
                <w:szCs w:val="16"/>
              </w:rPr>
            </w:pPr>
            <w:r w:rsidRPr="00EF2A4E">
              <w:rPr>
                <w:sz w:val="16"/>
                <w:szCs w:val="16"/>
              </w:rPr>
              <w:t>100,0</w:t>
            </w:r>
          </w:p>
        </w:tc>
      </w:tr>
      <w:tr w:rsidR="00EF2A4E" w:rsidRPr="00EF2A4E" w14:paraId="17C7617E" w14:textId="77777777" w:rsidTr="00EF2A4E">
        <w:trPr>
          <w:trHeight w:val="720"/>
        </w:trPr>
        <w:tc>
          <w:tcPr>
            <w:tcW w:w="3261" w:type="dxa"/>
            <w:tcBorders>
              <w:top w:val="nil"/>
              <w:left w:val="single" w:sz="4" w:space="0" w:color="auto"/>
              <w:bottom w:val="single" w:sz="4" w:space="0" w:color="auto"/>
              <w:right w:val="nil"/>
            </w:tcBorders>
            <w:vAlign w:val="bottom"/>
            <w:hideMark/>
          </w:tcPr>
          <w:p w14:paraId="23CAAB5C"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nil"/>
            </w:tcBorders>
            <w:vAlign w:val="bottom"/>
            <w:hideMark/>
          </w:tcPr>
          <w:p w14:paraId="311CA9C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single" w:sz="4" w:space="0" w:color="auto"/>
              <w:bottom w:val="single" w:sz="4" w:space="0" w:color="auto"/>
              <w:right w:val="nil"/>
            </w:tcBorders>
            <w:noWrap/>
            <w:vAlign w:val="bottom"/>
            <w:hideMark/>
          </w:tcPr>
          <w:p w14:paraId="33A9604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3E0483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single" w:sz="4" w:space="0" w:color="auto"/>
            </w:tcBorders>
            <w:noWrap/>
            <w:vAlign w:val="bottom"/>
            <w:hideMark/>
          </w:tcPr>
          <w:p w14:paraId="4E3FEC9B" w14:textId="77777777" w:rsidR="00EF2A4E" w:rsidRPr="00EF2A4E" w:rsidRDefault="00EF2A4E" w:rsidP="00EF2A4E">
            <w:pPr>
              <w:jc w:val="center"/>
              <w:rPr>
                <w:sz w:val="16"/>
                <w:szCs w:val="16"/>
              </w:rPr>
            </w:pPr>
            <w:r w:rsidRPr="00EF2A4E">
              <w:rPr>
                <w:sz w:val="16"/>
                <w:szCs w:val="16"/>
              </w:rPr>
              <w:t>44501</w:t>
            </w:r>
          </w:p>
        </w:tc>
        <w:tc>
          <w:tcPr>
            <w:tcW w:w="516" w:type="dxa"/>
            <w:tcBorders>
              <w:top w:val="nil"/>
              <w:left w:val="nil"/>
              <w:bottom w:val="single" w:sz="4" w:space="0" w:color="auto"/>
              <w:right w:val="nil"/>
            </w:tcBorders>
            <w:noWrap/>
            <w:vAlign w:val="bottom"/>
            <w:hideMark/>
          </w:tcPr>
          <w:p w14:paraId="0564C2B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58F8AA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EC5FE47"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3CB8E80C"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1CAAF0C0"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64E2A7CD"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664C4A33" w14:textId="77777777" w:rsidR="00EF2A4E" w:rsidRPr="00EF2A4E" w:rsidRDefault="00EF2A4E" w:rsidP="00EF2A4E">
            <w:pPr>
              <w:jc w:val="right"/>
              <w:rPr>
                <w:sz w:val="16"/>
                <w:szCs w:val="16"/>
              </w:rPr>
            </w:pPr>
            <w:r w:rsidRPr="00EF2A4E">
              <w:rPr>
                <w:sz w:val="16"/>
                <w:szCs w:val="16"/>
              </w:rPr>
              <w:t>100,0</w:t>
            </w:r>
          </w:p>
        </w:tc>
      </w:tr>
      <w:tr w:rsidR="00EF2A4E" w:rsidRPr="00EF2A4E" w14:paraId="5FFD3BEA" w14:textId="77777777" w:rsidTr="00C00C22">
        <w:trPr>
          <w:trHeight w:val="452"/>
        </w:trPr>
        <w:tc>
          <w:tcPr>
            <w:tcW w:w="3261" w:type="dxa"/>
            <w:tcBorders>
              <w:top w:val="nil"/>
              <w:left w:val="single" w:sz="4" w:space="0" w:color="auto"/>
              <w:bottom w:val="single" w:sz="4" w:space="0" w:color="auto"/>
              <w:right w:val="single" w:sz="4" w:space="0" w:color="auto"/>
            </w:tcBorders>
            <w:vAlign w:val="bottom"/>
            <w:hideMark/>
          </w:tcPr>
          <w:p w14:paraId="56F3E5E1" w14:textId="77777777" w:rsidR="00EF2A4E" w:rsidRPr="00EF2A4E" w:rsidRDefault="00EF2A4E" w:rsidP="00EF2A4E">
            <w:pPr>
              <w:rPr>
                <w:sz w:val="16"/>
                <w:szCs w:val="16"/>
              </w:rPr>
            </w:pPr>
            <w:r w:rsidRPr="00EF2A4E">
              <w:rPr>
                <w:sz w:val="16"/>
                <w:szCs w:val="16"/>
              </w:rPr>
              <w:t xml:space="preserve">Подпрограмма "Управление муниципальным долгом Ичалковского муниципального района Республики Мордовия" </w:t>
            </w:r>
          </w:p>
        </w:tc>
        <w:tc>
          <w:tcPr>
            <w:tcW w:w="416" w:type="dxa"/>
            <w:tcBorders>
              <w:top w:val="nil"/>
              <w:left w:val="nil"/>
              <w:bottom w:val="single" w:sz="4" w:space="0" w:color="auto"/>
              <w:right w:val="single" w:sz="4" w:space="0" w:color="auto"/>
            </w:tcBorders>
            <w:vAlign w:val="bottom"/>
            <w:hideMark/>
          </w:tcPr>
          <w:p w14:paraId="65C6D10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174E407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00C6BFA"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single" w:sz="4" w:space="0" w:color="auto"/>
            </w:tcBorders>
            <w:noWrap/>
            <w:vAlign w:val="bottom"/>
            <w:hideMark/>
          </w:tcPr>
          <w:p w14:paraId="67971F9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2BA513B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6F338F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BDD268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E1B2DD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3BB024D"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0854125A"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C50BA06" w14:textId="77777777" w:rsidR="00EF2A4E" w:rsidRPr="00EF2A4E" w:rsidRDefault="00EF2A4E" w:rsidP="00EF2A4E">
            <w:pPr>
              <w:jc w:val="right"/>
              <w:rPr>
                <w:sz w:val="16"/>
                <w:szCs w:val="16"/>
              </w:rPr>
            </w:pPr>
            <w:r w:rsidRPr="00EF2A4E">
              <w:rPr>
                <w:sz w:val="16"/>
                <w:szCs w:val="16"/>
              </w:rPr>
              <w:t>100,0</w:t>
            </w:r>
          </w:p>
        </w:tc>
      </w:tr>
      <w:tr w:rsidR="00EF2A4E" w:rsidRPr="00EF2A4E" w14:paraId="6EFE485C" w14:textId="77777777" w:rsidTr="00C00C22">
        <w:trPr>
          <w:trHeight w:val="562"/>
        </w:trPr>
        <w:tc>
          <w:tcPr>
            <w:tcW w:w="3261" w:type="dxa"/>
            <w:tcBorders>
              <w:top w:val="nil"/>
              <w:left w:val="nil"/>
              <w:bottom w:val="nil"/>
              <w:right w:val="nil"/>
            </w:tcBorders>
            <w:vAlign w:val="bottom"/>
            <w:hideMark/>
          </w:tcPr>
          <w:p w14:paraId="10F061A4" w14:textId="77777777" w:rsidR="00EF2A4E" w:rsidRPr="00EF2A4E" w:rsidRDefault="00EF2A4E" w:rsidP="00EF2A4E">
            <w:pPr>
              <w:rPr>
                <w:sz w:val="16"/>
                <w:szCs w:val="16"/>
              </w:rPr>
            </w:pPr>
            <w:r w:rsidRPr="00EF2A4E">
              <w:rPr>
                <w:sz w:val="16"/>
                <w:szCs w:val="16"/>
              </w:rPr>
              <w:t>Основное мероприятие «Обеспечение своевременности исполнения долговых обязательств Ичалковского муниципального района"</w:t>
            </w:r>
          </w:p>
        </w:tc>
        <w:tc>
          <w:tcPr>
            <w:tcW w:w="416" w:type="dxa"/>
            <w:tcBorders>
              <w:top w:val="nil"/>
              <w:left w:val="single" w:sz="4" w:space="0" w:color="auto"/>
              <w:bottom w:val="single" w:sz="4" w:space="0" w:color="auto"/>
              <w:right w:val="single" w:sz="4" w:space="0" w:color="auto"/>
            </w:tcBorders>
            <w:vAlign w:val="bottom"/>
            <w:hideMark/>
          </w:tcPr>
          <w:p w14:paraId="70DE9E0D"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276251E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01EC1A01"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9AE561A"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02A171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9C395B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F5312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107F8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9CA0B7B"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17273BB0"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572985C9" w14:textId="77777777" w:rsidR="00EF2A4E" w:rsidRPr="00EF2A4E" w:rsidRDefault="00EF2A4E" w:rsidP="00EF2A4E">
            <w:pPr>
              <w:jc w:val="right"/>
              <w:rPr>
                <w:sz w:val="16"/>
                <w:szCs w:val="16"/>
              </w:rPr>
            </w:pPr>
            <w:r w:rsidRPr="00EF2A4E">
              <w:rPr>
                <w:sz w:val="16"/>
                <w:szCs w:val="16"/>
              </w:rPr>
              <w:t>100,0</w:t>
            </w:r>
          </w:p>
        </w:tc>
      </w:tr>
      <w:tr w:rsidR="00EF2A4E" w:rsidRPr="00EF2A4E" w14:paraId="21524E9E"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2C2AD12F" w14:textId="77777777" w:rsidR="00EF2A4E" w:rsidRPr="00EF2A4E" w:rsidRDefault="00EF2A4E" w:rsidP="00EF2A4E">
            <w:pPr>
              <w:rPr>
                <w:sz w:val="16"/>
                <w:szCs w:val="16"/>
              </w:rPr>
            </w:pPr>
            <w:r w:rsidRPr="00EF2A4E">
              <w:rPr>
                <w:sz w:val="16"/>
                <w:szCs w:val="16"/>
              </w:rPr>
              <w:t xml:space="preserve">Процентные платежи по муниципальному долгу </w:t>
            </w:r>
          </w:p>
        </w:tc>
        <w:tc>
          <w:tcPr>
            <w:tcW w:w="416" w:type="dxa"/>
            <w:tcBorders>
              <w:top w:val="nil"/>
              <w:left w:val="nil"/>
              <w:bottom w:val="single" w:sz="4" w:space="0" w:color="auto"/>
              <w:right w:val="single" w:sz="4" w:space="0" w:color="auto"/>
            </w:tcBorders>
            <w:vAlign w:val="bottom"/>
            <w:hideMark/>
          </w:tcPr>
          <w:p w14:paraId="01A7B0F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193C089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2F221FB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B275774"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3F52E68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A62A20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4EFEB3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31EBD8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D5987C9"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5EBAF625"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581D843" w14:textId="77777777" w:rsidR="00EF2A4E" w:rsidRPr="00EF2A4E" w:rsidRDefault="00EF2A4E" w:rsidP="00EF2A4E">
            <w:pPr>
              <w:jc w:val="right"/>
              <w:rPr>
                <w:sz w:val="16"/>
                <w:szCs w:val="16"/>
              </w:rPr>
            </w:pPr>
            <w:r w:rsidRPr="00EF2A4E">
              <w:rPr>
                <w:sz w:val="16"/>
                <w:szCs w:val="16"/>
              </w:rPr>
              <w:t>100,0</w:t>
            </w:r>
          </w:p>
        </w:tc>
      </w:tr>
      <w:tr w:rsidR="00EF2A4E" w:rsidRPr="00EF2A4E" w14:paraId="76D9916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D9ED9CA" w14:textId="77777777" w:rsidR="00EF2A4E" w:rsidRPr="00EF2A4E" w:rsidRDefault="00EF2A4E" w:rsidP="00EF2A4E">
            <w:pPr>
              <w:rPr>
                <w:sz w:val="16"/>
                <w:szCs w:val="16"/>
              </w:rPr>
            </w:pPr>
            <w:r w:rsidRPr="00EF2A4E">
              <w:rPr>
                <w:sz w:val="16"/>
                <w:szCs w:val="16"/>
              </w:rPr>
              <w:t>Обслуживание государственного (муниципального) долга</w:t>
            </w:r>
          </w:p>
        </w:tc>
        <w:tc>
          <w:tcPr>
            <w:tcW w:w="416" w:type="dxa"/>
            <w:tcBorders>
              <w:top w:val="nil"/>
              <w:left w:val="nil"/>
              <w:bottom w:val="single" w:sz="4" w:space="0" w:color="auto"/>
              <w:right w:val="single" w:sz="4" w:space="0" w:color="auto"/>
            </w:tcBorders>
            <w:vAlign w:val="bottom"/>
            <w:hideMark/>
          </w:tcPr>
          <w:p w14:paraId="021604C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21C243C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34AFCC7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743DC87"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61700514" w14:textId="77777777" w:rsidR="00EF2A4E" w:rsidRPr="00EF2A4E" w:rsidRDefault="00EF2A4E" w:rsidP="00EF2A4E">
            <w:pPr>
              <w:jc w:val="center"/>
              <w:rPr>
                <w:sz w:val="16"/>
                <w:szCs w:val="16"/>
              </w:rPr>
            </w:pPr>
            <w:r w:rsidRPr="00EF2A4E">
              <w:rPr>
                <w:sz w:val="16"/>
                <w:szCs w:val="16"/>
              </w:rPr>
              <w:t>700</w:t>
            </w:r>
          </w:p>
        </w:tc>
        <w:tc>
          <w:tcPr>
            <w:tcW w:w="416" w:type="dxa"/>
            <w:tcBorders>
              <w:top w:val="nil"/>
              <w:left w:val="nil"/>
              <w:bottom w:val="single" w:sz="4" w:space="0" w:color="auto"/>
              <w:right w:val="single" w:sz="4" w:space="0" w:color="auto"/>
            </w:tcBorders>
            <w:vAlign w:val="bottom"/>
            <w:hideMark/>
          </w:tcPr>
          <w:p w14:paraId="217FA88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971423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9055B5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8F11DE"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24AD60FE"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2A6EC71E" w14:textId="77777777" w:rsidR="00EF2A4E" w:rsidRPr="00EF2A4E" w:rsidRDefault="00EF2A4E" w:rsidP="00EF2A4E">
            <w:pPr>
              <w:jc w:val="right"/>
              <w:rPr>
                <w:sz w:val="16"/>
                <w:szCs w:val="16"/>
              </w:rPr>
            </w:pPr>
            <w:r w:rsidRPr="00EF2A4E">
              <w:rPr>
                <w:sz w:val="16"/>
                <w:szCs w:val="16"/>
              </w:rPr>
              <w:t>100,0</w:t>
            </w:r>
          </w:p>
        </w:tc>
      </w:tr>
      <w:tr w:rsidR="00EF2A4E" w:rsidRPr="00EF2A4E" w14:paraId="7948F95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3AB1B05" w14:textId="77777777" w:rsidR="00EF2A4E" w:rsidRPr="00EF2A4E" w:rsidRDefault="00EF2A4E" w:rsidP="00EF2A4E">
            <w:pPr>
              <w:rPr>
                <w:sz w:val="16"/>
                <w:szCs w:val="16"/>
              </w:rPr>
            </w:pPr>
            <w:r w:rsidRPr="00EF2A4E">
              <w:rPr>
                <w:sz w:val="16"/>
                <w:szCs w:val="16"/>
              </w:rPr>
              <w:t xml:space="preserve">Обслуживание муниципального долга </w:t>
            </w:r>
          </w:p>
        </w:tc>
        <w:tc>
          <w:tcPr>
            <w:tcW w:w="416" w:type="dxa"/>
            <w:tcBorders>
              <w:top w:val="nil"/>
              <w:left w:val="nil"/>
              <w:bottom w:val="single" w:sz="4" w:space="0" w:color="auto"/>
              <w:right w:val="single" w:sz="4" w:space="0" w:color="auto"/>
            </w:tcBorders>
            <w:vAlign w:val="bottom"/>
            <w:hideMark/>
          </w:tcPr>
          <w:p w14:paraId="26384E22"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591A347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5D5C537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9FB9F1A"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0513873C" w14:textId="77777777" w:rsidR="00EF2A4E" w:rsidRPr="00EF2A4E" w:rsidRDefault="00EF2A4E" w:rsidP="00EF2A4E">
            <w:pPr>
              <w:jc w:val="center"/>
              <w:rPr>
                <w:sz w:val="16"/>
                <w:szCs w:val="16"/>
              </w:rPr>
            </w:pPr>
            <w:r w:rsidRPr="00EF2A4E">
              <w:rPr>
                <w:sz w:val="16"/>
                <w:szCs w:val="16"/>
              </w:rPr>
              <w:t>730</w:t>
            </w:r>
          </w:p>
        </w:tc>
        <w:tc>
          <w:tcPr>
            <w:tcW w:w="416" w:type="dxa"/>
            <w:tcBorders>
              <w:top w:val="nil"/>
              <w:left w:val="nil"/>
              <w:bottom w:val="single" w:sz="4" w:space="0" w:color="auto"/>
              <w:right w:val="single" w:sz="4" w:space="0" w:color="auto"/>
            </w:tcBorders>
            <w:vAlign w:val="bottom"/>
            <w:hideMark/>
          </w:tcPr>
          <w:p w14:paraId="5937B3A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8F409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2F7C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C491A7"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25146E6A"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BDC9B92" w14:textId="77777777" w:rsidR="00EF2A4E" w:rsidRPr="00EF2A4E" w:rsidRDefault="00EF2A4E" w:rsidP="00EF2A4E">
            <w:pPr>
              <w:jc w:val="right"/>
              <w:rPr>
                <w:sz w:val="16"/>
                <w:szCs w:val="16"/>
              </w:rPr>
            </w:pPr>
            <w:r w:rsidRPr="00EF2A4E">
              <w:rPr>
                <w:sz w:val="16"/>
                <w:szCs w:val="16"/>
              </w:rPr>
              <w:t>100,0</w:t>
            </w:r>
          </w:p>
        </w:tc>
      </w:tr>
      <w:tr w:rsidR="00EF2A4E" w:rsidRPr="00EF2A4E" w14:paraId="4AF65D2F" w14:textId="77777777" w:rsidTr="00EF2A4E">
        <w:trPr>
          <w:trHeight w:val="480"/>
        </w:trPr>
        <w:tc>
          <w:tcPr>
            <w:tcW w:w="3261" w:type="dxa"/>
            <w:tcBorders>
              <w:top w:val="nil"/>
              <w:left w:val="single" w:sz="4" w:space="0" w:color="auto"/>
              <w:bottom w:val="single" w:sz="4" w:space="0" w:color="auto"/>
              <w:right w:val="nil"/>
            </w:tcBorders>
            <w:vAlign w:val="bottom"/>
            <w:hideMark/>
          </w:tcPr>
          <w:p w14:paraId="7F918AFD" w14:textId="77777777" w:rsidR="00EF2A4E" w:rsidRPr="00EF2A4E" w:rsidRDefault="00EF2A4E" w:rsidP="00EF2A4E">
            <w:pPr>
              <w:rPr>
                <w:sz w:val="16"/>
                <w:szCs w:val="16"/>
              </w:rPr>
            </w:pPr>
            <w:r w:rsidRPr="00EF2A4E">
              <w:rPr>
                <w:sz w:val="16"/>
                <w:szCs w:val="16"/>
              </w:rPr>
              <w:t xml:space="preserve">Обслуживание государственного  (муниципального) долга </w:t>
            </w:r>
          </w:p>
        </w:tc>
        <w:tc>
          <w:tcPr>
            <w:tcW w:w="416" w:type="dxa"/>
            <w:tcBorders>
              <w:top w:val="nil"/>
              <w:left w:val="single" w:sz="4" w:space="0" w:color="auto"/>
              <w:bottom w:val="single" w:sz="4" w:space="0" w:color="auto"/>
              <w:right w:val="single" w:sz="4" w:space="0" w:color="auto"/>
            </w:tcBorders>
            <w:vAlign w:val="bottom"/>
            <w:hideMark/>
          </w:tcPr>
          <w:p w14:paraId="0D8E01C7"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1BE6D82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01FE439B"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2744E14"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12E414A9" w14:textId="77777777" w:rsidR="00EF2A4E" w:rsidRPr="00EF2A4E" w:rsidRDefault="00EF2A4E" w:rsidP="00EF2A4E">
            <w:pPr>
              <w:jc w:val="center"/>
              <w:rPr>
                <w:sz w:val="16"/>
                <w:szCs w:val="16"/>
              </w:rPr>
            </w:pPr>
            <w:r w:rsidRPr="00EF2A4E">
              <w:rPr>
                <w:sz w:val="16"/>
                <w:szCs w:val="16"/>
              </w:rPr>
              <w:t>730</w:t>
            </w:r>
          </w:p>
        </w:tc>
        <w:tc>
          <w:tcPr>
            <w:tcW w:w="416" w:type="dxa"/>
            <w:tcBorders>
              <w:top w:val="nil"/>
              <w:left w:val="nil"/>
              <w:bottom w:val="single" w:sz="4" w:space="0" w:color="auto"/>
              <w:right w:val="single" w:sz="4" w:space="0" w:color="auto"/>
            </w:tcBorders>
            <w:vAlign w:val="bottom"/>
            <w:hideMark/>
          </w:tcPr>
          <w:p w14:paraId="52F95522" w14:textId="77777777" w:rsidR="00EF2A4E" w:rsidRPr="00EF2A4E" w:rsidRDefault="00EF2A4E" w:rsidP="00EF2A4E">
            <w:pPr>
              <w:jc w:val="center"/>
              <w:rPr>
                <w:sz w:val="16"/>
                <w:szCs w:val="16"/>
              </w:rPr>
            </w:pPr>
            <w:r w:rsidRPr="00EF2A4E">
              <w:rPr>
                <w:sz w:val="16"/>
                <w:szCs w:val="16"/>
              </w:rPr>
              <w:t>13</w:t>
            </w:r>
          </w:p>
        </w:tc>
        <w:tc>
          <w:tcPr>
            <w:tcW w:w="540" w:type="dxa"/>
            <w:tcBorders>
              <w:top w:val="nil"/>
              <w:left w:val="nil"/>
              <w:bottom w:val="single" w:sz="4" w:space="0" w:color="auto"/>
              <w:right w:val="nil"/>
            </w:tcBorders>
            <w:vAlign w:val="bottom"/>
            <w:hideMark/>
          </w:tcPr>
          <w:p w14:paraId="4243ECF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2E6A3F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2DD5BD"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6A6D694E"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26DD7A4" w14:textId="77777777" w:rsidR="00EF2A4E" w:rsidRPr="00EF2A4E" w:rsidRDefault="00EF2A4E" w:rsidP="00EF2A4E">
            <w:pPr>
              <w:jc w:val="right"/>
              <w:rPr>
                <w:sz w:val="16"/>
                <w:szCs w:val="16"/>
              </w:rPr>
            </w:pPr>
            <w:r w:rsidRPr="00EF2A4E">
              <w:rPr>
                <w:sz w:val="16"/>
                <w:szCs w:val="16"/>
              </w:rPr>
              <w:t>100,0</w:t>
            </w:r>
          </w:p>
        </w:tc>
      </w:tr>
      <w:tr w:rsidR="00EF2A4E" w:rsidRPr="00EF2A4E" w14:paraId="14C598AF" w14:textId="77777777" w:rsidTr="00EF2A4E">
        <w:trPr>
          <w:trHeight w:val="480"/>
        </w:trPr>
        <w:tc>
          <w:tcPr>
            <w:tcW w:w="3261" w:type="dxa"/>
            <w:tcBorders>
              <w:top w:val="nil"/>
              <w:left w:val="single" w:sz="4" w:space="0" w:color="auto"/>
              <w:bottom w:val="single" w:sz="4" w:space="0" w:color="auto"/>
              <w:right w:val="nil"/>
            </w:tcBorders>
            <w:vAlign w:val="bottom"/>
            <w:hideMark/>
          </w:tcPr>
          <w:p w14:paraId="6861AD2A" w14:textId="77777777" w:rsidR="00EF2A4E" w:rsidRPr="00EF2A4E" w:rsidRDefault="00EF2A4E" w:rsidP="00EF2A4E">
            <w:pPr>
              <w:rPr>
                <w:sz w:val="16"/>
                <w:szCs w:val="16"/>
              </w:rPr>
            </w:pPr>
            <w:r w:rsidRPr="00EF2A4E">
              <w:rPr>
                <w:sz w:val="16"/>
                <w:szCs w:val="16"/>
              </w:rPr>
              <w:t xml:space="preserve"> Обслуживание государственного (муниципального) внутреннего долга</w:t>
            </w:r>
          </w:p>
        </w:tc>
        <w:tc>
          <w:tcPr>
            <w:tcW w:w="416" w:type="dxa"/>
            <w:tcBorders>
              <w:top w:val="nil"/>
              <w:left w:val="single" w:sz="4" w:space="0" w:color="auto"/>
              <w:bottom w:val="single" w:sz="4" w:space="0" w:color="auto"/>
              <w:right w:val="single" w:sz="4" w:space="0" w:color="auto"/>
            </w:tcBorders>
            <w:vAlign w:val="bottom"/>
            <w:hideMark/>
          </w:tcPr>
          <w:p w14:paraId="063D13FB"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703430F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1D484B9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988355E"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797457B9" w14:textId="77777777" w:rsidR="00EF2A4E" w:rsidRPr="00EF2A4E" w:rsidRDefault="00EF2A4E" w:rsidP="00EF2A4E">
            <w:pPr>
              <w:jc w:val="center"/>
              <w:rPr>
                <w:sz w:val="16"/>
                <w:szCs w:val="16"/>
              </w:rPr>
            </w:pPr>
            <w:r w:rsidRPr="00EF2A4E">
              <w:rPr>
                <w:sz w:val="16"/>
                <w:szCs w:val="16"/>
              </w:rPr>
              <w:t>730</w:t>
            </w:r>
          </w:p>
        </w:tc>
        <w:tc>
          <w:tcPr>
            <w:tcW w:w="416" w:type="dxa"/>
            <w:tcBorders>
              <w:top w:val="nil"/>
              <w:left w:val="nil"/>
              <w:bottom w:val="single" w:sz="4" w:space="0" w:color="auto"/>
              <w:right w:val="single" w:sz="4" w:space="0" w:color="auto"/>
            </w:tcBorders>
            <w:vAlign w:val="bottom"/>
            <w:hideMark/>
          </w:tcPr>
          <w:p w14:paraId="7F5648B8" w14:textId="77777777" w:rsidR="00EF2A4E" w:rsidRPr="00EF2A4E" w:rsidRDefault="00EF2A4E" w:rsidP="00EF2A4E">
            <w:pPr>
              <w:jc w:val="center"/>
              <w:rPr>
                <w:sz w:val="16"/>
                <w:szCs w:val="16"/>
              </w:rPr>
            </w:pPr>
            <w:r w:rsidRPr="00EF2A4E">
              <w:rPr>
                <w:sz w:val="16"/>
                <w:szCs w:val="16"/>
              </w:rPr>
              <w:t>13</w:t>
            </w:r>
          </w:p>
        </w:tc>
        <w:tc>
          <w:tcPr>
            <w:tcW w:w="540" w:type="dxa"/>
            <w:tcBorders>
              <w:top w:val="nil"/>
              <w:left w:val="nil"/>
              <w:bottom w:val="single" w:sz="4" w:space="0" w:color="auto"/>
              <w:right w:val="nil"/>
            </w:tcBorders>
            <w:vAlign w:val="bottom"/>
            <w:hideMark/>
          </w:tcPr>
          <w:p w14:paraId="2C30A611"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615FB15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2253C8"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52F4F3F3"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A3F9862" w14:textId="77777777" w:rsidR="00EF2A4E" w:rsidRPr="00EF2A4E" w:rsidRDefault="00EF2A4E" w:rsidP="00EF2A4E">
            <w:pPr>
              <w:jc w:val="right"/>
              <w:rPr>
                <w:sz w:val="16"/>
                <w:szCs w:val="16"/>
              </w:rPr>
            </w:pPr>
            <w:r w:rsidRPr="00EF2A4E">
              <w:rPr>
                <w:sz w:val="16"/>
                <w:szCs w:val="16"/>
              </w:rPr>
              <w:t>100,0</w:t>
            </w:r>
          </w:p>
        </w:tc>
      </w:tr>
      <w:tr w:rsidR="00EF2A4E" w:rsidRPr="00EF2A4E" w14:paraId="0FBBDEFC" w14:textId="77777777" w:rsidTr="00C00C22">
        <w:trPr>
          <w:trHeight w:val="566"/>
        </w:trPr>
        <w:tc>
          <w:tcPr>
            <w:tcW w:w="3261" w:type="dxa"/>
            <w:tcBorders>
              <w:top w:val="nil"/>
              <w:left w:val="single" w:sz="4" w:space="0" w:color="auto"/>
              <w:bottom w:val="single" w:sz="4" w:space="0" w:color="auto"/>
              <w:right w:val="nil"/>
            </w:tcBorders>
            <w:vAlign w:val="bottom"/>
            <w:hideMark/>
          </w:tcPr>
          <w:p w14:paraId="7B7F2413" w14:textId="77777777" w:rsidR="00EF2A4E" w:rsidRPr="00EF2A4E" w:rsidRDefault="00EF2A4E" w:rsidP="00EF2A4E">
            <w:pPr>
              <w:rPr>
                <w:sz w:val="16"/>
                <w:szCs w:val="16"/>
              </w:rPr>
            </w:pPr>
            <w:r w:rsidRPr="00EF2A4E">
              <w:rPr>
                <w:sz w:val="16"/>
                <w:szCs w:val="16"/>
              </w:rPr>
              <w:lastRenderedPageBreak/>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797D713"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nil"/>
            </w:tcBorders>
            <w:noWrap/>
            <w:vAlign w:val="bottom"/>
            <w:hideMark/>
          </w:tcPr>
          <w:p w14:paraId="7722DC9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0F74EA1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3454368" w14:textId="77777777" w:rsidR="00EF2A4E" w:rsidRPr="00EF2A4E" w:rsidRDefault="00EF2A4E" w:rsidP="00EF2A4E">
            <w:pPr>
              <w:jc w:val="center"/>
              <w:rPr>
                <w:sz w:val="16"/>
                <w:szCs w:val="16"/>
              </w:rPr>
            </w:pPr>
            <w:r w:rsidRPr="00EF2A4E">
              <w:rPr>
                <w:sz w:val="16"/>
                <w:szCs w:val="16"/>
              </w:rPr>
              <w:t>41240</w:t>
            </w:r>
          </w:p>
        </w:tc>
        <w:tc>
          <w:tcPr>
            <w:tcW w:w="516" w:type="dxa"/>
            <w:tcBorders>
              <w:top w:val="nil"/>
              <w:left w:val="nil"/>
              <w:bottom w:val="single" w:sz="4" w:space="0" w:color="auto"/>
              <w:right w:val="single" w:sz="4" w:space="0" w:color="auto"/>
            </w:tcBorders>
            <w:noWrap/>
            <w:vAlign w:val="bottom"/>
            <w:hideMark/>
          </w:tcPr>
          <w:p w14:paraId="6337B875" w14:textId="77777777" w:rsidR="00EF2A4E" w:rsidRPr="00EF2A4E" w:rsidRDefault="00EF2A4E" w:rsidP="00EF2A4E">
            <w:pPr>
              <w:jc w:val="center"/>
              <w:rPr>
                <w:sz w:val="16"/>
                <w:szCs w:val="16"/>
              </w:rPr>
            </w:pPr>
            <w:r w:rsidRPr="00EF2A4E">
              <w:rPr>
                <w:sz w:val="16"/>
                <w:szCs w:val="16"/>
              </w:rPr>
              <w:t>730</w:t>
            </w:r>
          </w:p>
        </w:tc>
        <w:tc>
          <w:tcPr>
            <w:tcW w:w="416" w:type="dxa"/>
            <w:tcBorders>
              <w:top w:val="nil"/>
              <w:left w:val="nil"/>
              <w:bottom w:val="single" w:sz="4" w:space="0" w:color="auto"/>
              <w:right w:val="single" w:sz="4" w:space="0" w:color="auto"/>
            </w:tcBorders>
            <w:vAlign w:val="bottom"/>
            <w:hideMark/>
          </w:tcPr>
          <w:p w14:paraId="6BAC4BE0" w14:textId="77777777" w:rsidR="00EF2A4E" w:rsidRPr="00EF2A4E" w:rsidRDefault="00EF2A4E" w:rsidP="00EF2A4E">
            <w:pPr>
              <w:jc w:val="center"/>
              <w:rPr>
                <w:sz w:val="16"/>
                <w:szCs w:val="16"/>
              </w:rPr>
            </w:pPr>
            <w:r w:rsidRPr="00EF2A4E">
              <w:rPr>
                <w:sz w:val="16"/>
                <w:szCs w:val="16"/>
              </w:rPr>
              <w:t>13</w:t>
            </w:r>
          </w:p>
        </w:tc>
        <w:tc>
          <w:tcPr>
            <w:tcW w:w="540" w:type="dxa"/>
            <w:tcBorders>
              <w:top w:val="nil"/>
              <w:left w:val="nil"/>
              <w:bottom w:val="single" w:sz="4" w:space="0" w:color="auto"/>
              <w:right w:val="nil"/>
            </w:tcBorders>
            <w:vAlign w:val="bottom"/>
            <w:hideMark/>
          </w:tcPr>
          <w:p w14:paraId="4BE7B561"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3261E63"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38686EC4"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196E34E4"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33EFC095" w14:textId="77777777" w:rsidR="00EF2A4E" w:rsidRPr="00EF2A4E" w:rsidRDefault="00EF2A4E" w:rsidP="00EF2A4E">
            <w:pPr>
              <w:jc w:val="right"/>
              <w:rPr>
                <w:sz w:val="16"/>
                <w:szCs w:val="16"/>
              </w:rPr>
            </w:pPr>
            <w:r w:rsidRPr="00EF2A4E">
              <w:rPr>
                <w:sz w:val="16"/>
                <w:szCs w:val="16"/>
              </w:rPr>
              <w:t>100,0</w:t>
            </w:r>
          </w:p>
        </w:tc>
      </w:tr>
      <w:tr w:rsidR="00EF2A4E" w:rsidRPr="00EF2A4E" w14:paraId="7A75311D" w14:textId="77777777" w:rsidTr="00C00C22">
        <w:trPr>
          <w:trHeight w:val="559"/>
        </w:trPr>
        <w:tc>
          <w:tcPr>
            <w:tcW w:w="3261" w:type="dxa"/>
            <w:tcBorders>
              <w:top w:val="nil"/>
              <w:left w:val="single" w:sz="4" w:space="0" w:color="auto"/>
              <w:bottom w:val="single" w:sz="4" w:space="0" w:color="auto"/>
              <w:right w:val="single" w:sz="4" w:space="0" w:color="auto"/>
            </w:tcBorders>
            <w:vAlign w:val="bottom"/>
            <w:hideMark/>
          </w:tcPr>
          <w:p w14:paraId="35662EA2" w14:textId="77777777" w:rsidR="00EF2A4E" w:rsidRPr="00EF2A4E" w:rsidRDefault="00EF2A4E" w:rsidP="00EF2A4E">
            <w:pPr>
              <w:rPr>
                <w:sz w:val="16"/>
                <w:szCs w:val="16"/>
              </w:rPr>
            </w:pPr>
            <w:r w:rsidRPr="00EF2A4E">
              <w:rPr>
                <w:sz w:val="16"/>
                <w:szCs w:val="16"/>
              </w:rPr>
              <w:t>Подпрограмма «Повышение эффективности межбюджетных отношений»</w:t>
            </w:r>
          </w:p>
        </w:tc>
        <w:tc>
          <w:tcPr>
            <w:tcW w:w="416" w:type="dxa"/>
            <w:tcBorders>
              <w:top w:val="nil"/>
              <w:left w:val="nil"/>
              <w:bottom w:val="single" w:sz="4" w:space="0" w:color="auto"/>
              <w:right w:val="single" w:sz="4" w:space="0" w:color="auto"/>
            </w:tcBorders>
            <w:vAlign w:val="bottom"/>
            <w:hideMark/>
          </w:tcPr>
          <w:p w14:paraId="2C17C276"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268BF8E4"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62D81C5E"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17C51E5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028A69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28B222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A925D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A1D161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E4AB80" w14:textId="77777777" w:rsidR="00EF2A4E" w:rsidRPr="00EF2A4E" w:rsidRDefault="00EF2A4E" w:rsidP="00EF2A4E">
            <w:pPr>
              <w:jc w:val="right"/>
              <w:rPr>
                <w:sz w:val="16"/>
                <w:szCs w:val="16"/>
              </w:rPr>
            </w:pPr>
            <w:r w:rsidRPr="00EF2A4E">
              <w:rPr>
                <w:sz w:val="16"/>
                <w:szCs w:val="16"/>
              </w:rPr>
              <w:t>12 146,1</w:t>
            </w:r>
          </w:p>
        </w:tc>
        <w:tc>
          <w:tcPr>
            <w:tcW w:w="992" w:type="dxa"/>
            <w:tcBorders>
              <w:top w:val="nil"/>
              <w:left w:val="single" w:sz="4" w:space="0" w:color="auto"/>
              <w:bottom w:val="single" w:sz="4" w:space="0" w:color="auto"/>
              <w:right w:val="nil"/>
            </w:tcBorders>
            <w:noWrap/>
            <w:vAlign w:val="bottom"/>
            <w:hideMark/>
          </w:tcPr>
          <w:p w14:paraId="679403BF"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3460A3B5" w14:textId="77777777" w:rsidR="00EF2A4E" w:rsidRPr="00EF2A4E" w:rsidRDefault="00EF2A4E" w:rsidP="00EF2A4E">
            <w:pPr>
              <w:jc w:val="right"/>
              <w:rPr>
                <w:sz w:val="16"/>
                <w:szCs w:val="16"/>
              </w:rPr>
            </w:pPr>
            <w:r w:rsidRPr="00EF2A4E">
              <w:rPr>
                <w:sz w:val="16"/>
                <w:szCs w:val="16"/>
              </w:rPr>
              <w:t>111,9</w:t>
            </w:r>
          </w:p>
        </w:tc>
      </w:tr>
      <w:tr w:rsidR="00EF2A4E" w:rsidRPr="00EF2A4E" w14:paraId="185D395F" w14:textId="77777777" w:rsidTr="00C00C22">
        <w:trPr>
          <w:trHeight w:val="836"/>
        </w:trPr>
        <w:tc>
          <w:tcPr>
            <w:tcW w:w="3261" w:type="dxa"/>
            <w:tcBorders>
              <w:top w:val="nil"/>
              <w:left w:val="single" w:sz="4" w:space="0" w:color="auto"/>
              <w:bottom w:val="single" w:sz="4" w:space="0" w:color="auto"/>
              <w:right w:val="single" w:sz="4" w:space="0" w:color="auto"/>
            </w:tcBorders>
            <w:vAlign w:val="bottom"/>
            <w:hideMark/>
          </w:tcPr>
          <w:p w14:paraId="7CEA27FB" w14:textId="77777777" w:rsidR="00EF2A4E" w:rsidRPr="00EF2A4E" w:rsidRDefault="00EF2A4E" w:rsidP="00EF2A4E">
            <w:pPr>
              <w:rPr>
                <w:sz w:val="16"/>
                <w:szCs w:val="16"/>
              </w:rPr>
            </w:pPr>
            <w:r w:rsidRPr="00EF2A4E">
              <w:rPr>
                <w:sz w:val="16"/>
                <w:szCs w:val="16"/>
              </w:rPr>
              <w:t>Основное мероприятие «Выравнивание бюджетной обеспеченности сельских поселений Ичалковского муниципального района»</w:t>
            </w:r>
          </w:p>
        </w:tc>
        <w:tc>
          <w:tcPr>
            <w:tcW w:w="416" w:type="dxa"/>
            <w:tcBorders>
              <w:top w:val="nil"/>
              <w:left w:val="nil"/>
              <w:bottom w:val="single" w:sz="4" w:space="0" w:color="auto"/>
              <w:right w:val="single" w:sz="4" w:space="0" w:color="auto"/>
            </w:tcBorders>
            <w:vAlign w:val="bottom"/>
            <w:hideMark/>
          </w:tcPr>
          <w:p w14:paraId="3E0CD187"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0CCEFFF0"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C3D502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738202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F36AFD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003C67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BE2498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32CA38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895A50"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7A5A8FB7"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7F486BD1" w14:textId="77777777" w:rsidR="00EF2A4E" w:rsidRPr="00EF2A4E" w:rsidRDefault="00EF2A4E" w:rsidP="00EF2A4E">
            <w:pPr>
              <w:jc w:val="right"/>
              <w:rPr>
                <w:sz w:val="16"/>
                <w:szCs w:val="16"/>
              </w:rPr>
            </w:pPr>
            <w:r w:rsidRPr="00EF2A4E">
              <w:rPr>
                <w:sz w:val="16"/>
                <w:szCs w:val="16"/>
              </w:rPr>
              <w:t>111,9</w:t>
            </w:r>
          </w:p>
        </w:tc>
      </w:tr>
      <w:tr w:rsidR="00EF2A4E" w:rsidRPr="00EF2A4E" w14:paraId="18DA786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B6EC282" w14:textId="77777777" w:rsidR="00EF2A4E" w:rsidRPr="00EF2A4E" w:rsidRDefault="00EF2A4E" w:rsidP="00EF2A4E">
            <w:pPr>
              <w:rPr>
                <w:sz w:val="16"/>
                <w:szCs w:val="16"/>
              </w:rPr>
            </w:pPr>
            <w:r w:rsidRPr="00EF2A4E">
              <w:rPr>
                <w:sz w:val="16"/>
                <w:szCs w:val="16"/>
              </w:rPr>
              <w:t>Дотации на выравнивание бюджетной обеспеченности поселений</w:t>
            </w:r>
          </w:p>
        </w:tc>
        <w:tc>
          <w:tcPr>
            <w:tcW w:w="416" w:type="dxa"/>
            <w:tcBorders>
              <w:top w:val="nil"/>
              <w:left w:val="nil"/>
              <w:bottom w:val="single" w:sz="4" w:space="0" w:color="auto"/>
              <w:right w:val="single" w:sz="4" w:space="0" w:color="auto"/>
            </w:tcBorders>
            <w:vAlign w:val="bottom"/>
            <w:hideMark/>
          </w:tcPr>
          <w:p w14:paraId="7328DCA0"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01A4D972"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2C368C8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3B92381"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3093EDC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614FE3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E68B26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903AD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52EDAEB"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319150D9"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2ED768C1" w14:textId="77777777" w:rsidR="00EF2A4E" w:rsidRPr="00EF2A4E" w:rsidRDefault="00EF2A4E" w:rsidP="00EF2A4E">
            <w:pPr>
              <w:jc w:val="right"/>
              <w:rPr>
                <w:sz w:val="16"/>
                <w:szCs w:val="16"/>
              </w:rPr>
            </w:pPr>
            <w:r w:rsidRPr="00EF2A4E">
              <w:rPr>
                <w:sz w:val="16"/>
                <w:szCs w:val="16"/>
              </w:rPr>
              <w:t>111,9</w:t>
            </w:r>
          </w:p>
        </w:tc>
      </w:tr>
      <w:tr w:rsidR="00EF2A4E" w:rsidRPr="00EF2A4E" w14:paraId="4633F0B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048C090" w14:textId="77777777" w:rsidR="00EF2A4E" w:rsidRPr="00EF2A4E" w:rsidRDefault="00EF2A4E" w:rsidP="00EF2A4E">
            <w:pPr>
              <w:rPr>
                <w:sz w:val="16"/>
                <w:szCs w:val="16"/>
              </w:rPr>
            </w:pPr>
            <w:r w:rsidRPr="00EF2A4E">
              <w:rPr>
                <w:sz w:val="16"/>
                <w:szCs w:val="16"/>
              </w:rPr>
              <w:t>Межбюджетные трансферты</w:t>
            </w:r>
          </w:p>
        </w:tc>
        <w:tc>
          <w:tcPr>
            <w:tcW w:w="416" w:type="dxa"/>
            <w:tcBorders>
              <w:top w:val="nil"/>
              <w:left w:val="nil"/>
              <w:bottom w:val="single" w:sz="4" w:space="0" w:color="auto"/>
              <w:right w:val="single" w:sz="4" w:space="0" w:color="auto"/>
            </w:tcBorders>
            <w:vAlign w:val="bottom"/>
            <w:hideMark/>
          </w:tcPr>
          <w:p w14:paraId="521004F1"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4B9A66F8"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7D6D14A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CBD4AD7"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64ECF8BD" w14:textId="77777777" w:rsidR="00EF2A4E" w:rsidRPr="00EF2A4E" w:rsidRDefault="00EF2A4E" w:rsidP="00EF2A4E">
            <w:pPr>
              <w:jc w:val="center"/>
              <w:rPr>
                <w:sz w:val="16"/>
                <w:szCs w:val="16"/>
              </w:rPr>
            </w:pPr>
            <w:r w:rsidRPr="00EF2A4E">
              <w:rPr>
                <w:sz w:val="16"/>
                <w:szCs w:val="16"/>
              </w:rPr>
              <w:t>500</w:t>
            </w:r>
          </w:p>
        </w:tc>
        <w:tc>
          <w:tcPr>
            <w:tcW w:w="416" w:type="dxa"/>
            <w:tcBorders>
              <w:top w:val="nil"/>
              <w:left w:val="nil"/>
              <w:bottom w:val="single" w:sz="4" w:space="0" w:color="auto"/>
              <w:right w:val="single" w:sz="4" w:space="0" w:color="auto"/>
            </w:tcBorders>
            <w:vAlign w:val="bottom"/>
            <w:hideMark/>
          </w:tcPr>
          <w:p w14:paraId="720F544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12238E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8ED1C6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B668CC2"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1832A7F3"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6A61D4F7" w14:textId="77777777" w:rsidR="00EF2A4E" w:rsidRPr="00EF2A4E" w:rsidRDefault="00EF2A4E" w:rsidP="00EF2A4E">
            <w:pPr>
              <w:jc w:val="right"/>
              <w:rPr>
                <w:sz w:val="16"/>
                <w:szCs w:val="16"/>
              </w:rPr>
            </w:pPr>
            <w:r w:rsidRPr="00EF2A4E">
              <w:rPr>
                <w:sz w:val="16"/>
                <w:szCs w:val="16"/>
              </w:rPr>
              <w:t>111,9</w:t>
            </w:r>
          </w:p>
        </w:tc>
      </w:tr>
      <w:tr w:rsidR="00EF2A4E" w:rsidRPr="00EF2A4E" w14:paraId="13B7777B"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1A61596" w14:textId="77777777" w:rsidR="00EF2A4E" w:rsidRPr="00EF2A4E" w:rsidRDefault="00EF2A4E" w:rsidP="00EF2A4E">
            <w:pPr>
              <w:rPr>
                <w:sz w:val="16"/>
                <w:szCs w:val="16"/>
              </w:rPr>
            </w:pPr>
            <w:r w:rsidRPr="00EF2A4E">
              <w:rPr>
                <w:sz w:val="16"/>
                <w:szCs w:val="16"/>
              </w:rPr>
              <w:t>Дотации</w:t>
            </w:r>
          </w:p>
        </w:tc>
        <w:tc>
          <w:tcPr>
            <w:tcW w:w="416" w:type="dxa"/>
            <w:tcBorders>
              <w:top w:val="nil"/>
              <w:left w:val="nil"/>
              <w:bottom w:val="single" w:sz="4" w:space="0" w:color="auto"/>
              <w:right w:val="single" w:sz="4" w:space="0" w:color="auto"/>
            </w:tcBorders>
            <w:vAlign w:val="bottom"/>
            <w:hideMark/>
          </w:tcPr>
          <w:p w14:paraId="6B97006B"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1AF7FC6A"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69B259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8FD8C02"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31F1227C" w14:textId="77777777" w:rsidR="00EF2A4E" w:rsidRPr="00EF2A4E" w:rsidRDefault="00EF2A4E" w:rsidP="00EF2A4E">
            <w:pPr>
              <w:jc w:val="center"/>
              <w:rPr>
                <w:sz w:val="16"/>
                <w:szCs w:val="16"/>
              </w:rPr>
            </w:pPr>
            <w:r w:rsidRPr="00EF2A4E">
              <w:rPr>
                <w:sz w:val="16"/>
                <w:szCs w:val="16"/>
              </w:rPr>
              <w:t>510</w:t>
            </w:r>
          </w:p>
        </w:tc>
        <w:tc>
          <w:tcPr>
            <w:tcW w:w="416" w:type="dxa"/>
            <w:tcBorders>
              <w:top w:val="nil"/>
              <w:left w:val="nil"/>
              <w:bottom w:val="single" w:sz="4" w:space="0" w:color="auto"/>
              <w:right w:val="single" w:sz="4" w:space="0" w:color="auto"/>
            </w:tcBorders>
            <w:vAlign w:val="bottom"/>
            <w:hideMark/>
          </w:tcPr>
          <w:p w14:paraId="0AC4CF5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52B30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AA70B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B27179"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27B7FEE8"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58BADCDA" w14:textId="77777777" w:rsidR="00EF2A4E" w:rsidRPr="00EF2A4E" w:rsidRDefault="00EF2A4E" w:rsidP="00EF2A4E">
            <w:pPr>
              <w:jc w:val="right"/>
              <w:rPr>
                <w:sz w:val="16"/>
                <w:szCs w:val="16"/>
              </w:rPr>
            </w:pPr>
            <w:r w:rsidRPr="00EF2A4E">
              <w:rPr>
                <w:sz w:val="16"/>
                <w:szCs w:val="16"/>
              </w:rPr>
              <w:t>111,9</w:t>
            </w:r>
          </w:p>
        </w:tc>
      </w:tr>
      <w:tr w:rsidR="00EF2A4E" w:rsidRPr="00EF2A4E" w14:paraId="3DE64D40" w14:textId="77777777" w:rsidTr="00EF2A4E">
        <w:trPr>
          <w:trHeight w:val="720"/>
        </w:trPr>
        <w:tc>
          <w:tcPr>
            <w:tcW w:w="3261" w:type="dxa"/>
            <w:tcBorders>
              <w:top w:val="nil"/>
              <w:left w:val="single" w:sz="4" w:space="0" w:color="auto"/>
              <w:bottom w:val="single" w:sz="4" w:space="0" w:color="auto"/>
              <w:right w:val="nil"/>
            </w:tcBorders>
            <w:vAlign w:val="bottom"/>
            <w:hideMark/>
          </w:tcPr>
          <w:p w14:paraId="006F6CD3" w14:textId="77777777" w:rsidR="00EF2A4E" w:rsidRPr="00EF2A4E" w:rsidRDefault="00EF2A4E" w:rsidP="00EF2A4E">
            <w:pPr>
              <w:rPr>
                <w:sz w:val="16"/>
                <w:szCs w:val="16"/>
              </w:rPr>
            </w:pPr>
            <w:r w:rsidRPr="00EF2A4E">
              <w:rPr>
                <w:sz w:val="16"/>
                <w:szCs w:val="16"/>
              </w:rPr>
              <w:t>Межбюджетные трансферты общего характера бюджетам бюджетной системы Российской Федерации</w:t>
            </w:r>
          </w:p>
        </w:tc>
        <w:tc>
          <w:tcPr>
            <w:tcW w:w="416" w:type="dxa"/>
            <w:tcBorders>
              <w:top w:val="nil"/>
              <w:left w:val="single" w:sz="4" w:space="0" w:color="auto"/>
              <w:bottom w:val="single" w:sz="4" w:space="0" w:color="auto"/>
              <w:right w:val="single" w:sz="4" w:space="0" w:color="auto"/>
            </w:tcBorders>
            <w:vAlign w:val="bottom"/>
            <w:hideMark/>
          </w:tcPr>
          <w:p w14:paraId="4DAE848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3B1F6A3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F3A9B3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6627C81"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4B4F38AE" w14:textId="77777777" w:rsidR="00EF2A4E" w:rsidRPr="00EF2A4E" w:rsidRDefault="00EF2A4E" w:rsidP="00EF2A4E">
            <w:pPr>
              <w:jc w:val="center"/>
              <w:rPr>
                <w:sz w:val="16"/>
                <w:szCs w:val="16"/>
              </w:rPr>
            </w:pPr>
            <w:r w:rsidRPr="00EF2A4E">
              <w:rPr>
                <w:sz w:val="16"/>
                <w:szCs w:val="16"/>
              </w:rPr>
              <w:t>510</w:t>
            </w:r>
          </w:p>
        </w:tc>
        <w:tc>
          <w:tcPr>
            <w:tcW w:w="416" w:type="dxa"/>
            <w:tcBorders>
              <w:top w:val="nil"/>
              <w:left w:val="nil"/>
              <w:bottom w:val="single" w:sz="4" w:space="0" w:color="auto"/>
              <w:right w:val="single" w:sz="4" w:space="0" w:color="auto"/>
            </w:tcBorders>
            <w:vAlign w:val="bottom"/>
            <w:hideMark/>
          </w:tcPr>
          <w:p w14:paraId="393E408E"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243F5D2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DE58BA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A2AF0B0"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3C606F2C"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5A95BFA7" w14:textId="77777777" w:rsidR="00EF2A4E" w:rsidRPr="00EF2A4E" w:rsidRDefault="00EF2A4E" w:rsidP="00EF2A4E">
            <w:pPr>
              <w:jc w:val="right"/>
              <w:rPr>
                <w:sz w:val="16"/>
                <w:szCs w:val="16"/>
              </w:rPr>
            </w:pPr>
            <w:r w:rsidRPr="00EF2A4E">
              <w:rPr>
                <w:sz w:val="16"/>
                <w:szCs w:val="16"/>
              </w:rPr>
              <w:t>111,9</w:t>
            </w:r>
          </w:p>
        </w:tc>
      </w:tr>
      <w:tr w:rsidR="00EF2A4E" w:rsidRPr="00EF2A4E" w14:paraId="25324002"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72E5316" w14:textId="77777777" w:rsidR="00EF2A4E" w:rsidRPr="00EF2A4E" w:rsidRDefault="00EF2A4E" w:rsidP="00EF2A4E">
            <w:pPr>
              <w:rPr>
                <w:sz w:val="16"/>
                <w:szCs w:val="16"/>
              </w:rPr>
            </w:pPr>
            <w:r w:rsidRPr="00EF2A4E">
              <w:rPr>
                <w:sz w:val="16"/>
                <w:szCs w:val="16"/>
              </w:rPr>
              <w:t>Дотации на выравнивание бюджетной обеспеченности субъектов Российской Федерации и муниципальных образований</w:t>
            </w:r>
          </w:p>
        </w:tc>
        <w:tc>
          <w:tcPr>
            <w:tcW w:w="416" w:type="dxa"/>
            <w:tcBorders>
              <w:top w:val="nil"/>
              <w:left w:val="nil"/>
              <w:bottom w:val="single" w:sz="4" w:space="0" w:color="auto"/>
              <w:right w:val="single" w:sz="4" w:space="0" w:color="auto"/>
            </w:tcBorders>
            <w:vAlign w:val="bottom"/>
            <w:hideMark/>
          </w:tcPr>
          <w:p w14:paraId="57364DBB"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5950D77F"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0D6817C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D65E631"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793CD404" w14:textId="77777777" w:rsidR="00EF2A4E" w:rsidRPr="00EF2A4E" w:rsidRDefault="00EF2A4E" w:rsidP="00EF2A4E">
            <w:pPr>
              <w:jc w:val="center"/>
              <w:rPr>
                <w:sz w:val="16"/>
                <w:szCs w:val="16"/>
              </w:rPr>
            </w:pPr>
            <w:r w:rsidRPr="00EF2A4E">
              <w:rPr>
                <w:sz w:val="16"/>
                <w:szCs w:val="16"/>
              </w:rPr>
              <w:t>510</w:t>
            </w:r>
          </w:p>
        </w:tc>
        <w:tc>
          <w:tcPr>
            <w:tcW w:w="416" w:type="dxa"/>
            <w:tcBorders>
              <w:top w:val="nil"/>
              <w:left w:val="nil"/>
              <w:bottom w:val="single" w:sz="4" w:space="0" w:color="auto"/>
              <w:right w:val="single" w:sz="4" w:space="0" w:color="auto"/>
            </w:tcBorders>
            <w:vAlign w:val="bottom"/>
            <w:hideMark/>
          </w:tcPr>
          <w:p w14:paraId="2D9EA526"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3A327AD9"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3D9F9AB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FF4E0D"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13620DF6"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33BE438D" w14:textId="77777777" w:rsidR="00EF2A4E" w:rsidRPr="00EF2A4E" w:rsidRDefault="00EF2A4E" w:rsidP="00EF2A4E">
            <w:pPr>
              <w:jc w:val="right"/>
              <w:rPr>
                <w:sz w:val="16"/>
                <w:szCs w:val="16"/>
              </w:rPr>
            </w:pPr>
            <w:r w:rsidRPr="00EF2A4E">
              <w:rPr>
                <w:sz w:val="16"/>
                <w:szCs w:val="16"/>
              </w:rPr>
              <w:t>111,9</w:t>
            </w:r>
          </w:p>
        </w:tc>
      </w:tr>
      <w:tr w:rsidR="00EF2A4E" w:rsidRPr="00EF2A4E" w14:paraId="2BFD494E" w14:textId="77777777" w:rsidTr="00EF2A4E">
        <w:trPr>
          <w:trHeight w:val="720"/>
        </w:trPr>
        <w:tc>
          <w:tcPr>
            <w:tcW w:w="3261" w:type="dxa"/>
            <w:tcBorders>
              <w:top w:val="nil"/>
              <w:left w:val="single" w:sz="4" w:space="0" w:color="auto"/>
              <w:bottom w:val="single" w:sz="4" w:space="0" w:color="auto"/>
              <w:right w:val="nil"/>
            </w:tcBorders>
            <w:vAlign w:val="bottom"/>
            <w:hideMark/>
          </w:tcPr>
          <w:p w14:paraId="13CE40A8"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6A931BC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289DD50C"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A02FDD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FD0B15D" w14:textId="77777777" w:rsidR="00EF2A4E" w:rsidRPr="00EF2A4E" w:rsidRDefault="00EF2A4E" w:rsidP="00EF2A4E">
            <w:pPr>
              <w:jc w:val="center"/>
              <w:rPr>
                <w:sz w:val="16"/>
                <w:szCs w:val="16"/>
              </w:rPr>
            </w:pPr>
            <w:r w:rsidRPr="00EF2A4E">
              <w:rPr>
                <w:sz w:val="16"/>
                <w:szCs w:val="16"/>
              </w:rPr>
              <w:t>44010</w:t>
            </w:r>
          </w:p>
        </w:tc>
        <w:tc>
          <w:tcPr>
            <w:tcW w:w="516" w:type="dxa"/>
            <w:tcBorders>
              <w:top w:val="nil"/>
              <w:left w:val="nil"/>
              <w:bottom w:val="single" w:sz="4" w:space="0" w:color="auto"/>
              <w:right w:val="single" w:sz="4" w:space="0" w:color="auto"/>
            </w:tcBorders>
            <w:noWrap/>
            <w:vAlign w:val="bottom"/>
            <w:hideMark/>
          </w:tcPr>
          <w:p w14:paraId="34312696" w14:textId="77777777" w:rsidR="00EF2A4E" w:rsidRPr="00EF2A4E" w:rsidRDefault="00EF2A4E" w:rsidP="00EF2A4E">
            <w:pPr>
              <w:jc w:val="center"/>
              <w:rPr>
                <w:sz w:val="16"/>
                <w:szCs w:val="16"/>
              </w:rPr>
            </w:pPr>
            <w:r w:rsidRPr="00EF2A4E">
              <w:rPr>
                <w:sz w:val="16"/>
                <w:szCs w:val="16"/>
              </w:rPr>
              <w:t>510</w:t>
            </w:r>
          </w:p>
        </w:tc>
        <w:tc>
          <w:tcPr>
            <w:tcW w:w="416" w:type="dxa"/>
            <w:tcBorders>
              <w:top w:val="nil"/>
              <w:left w:val="nil"/>
              <w:bottom w:val="single" w:sz="4" w:space="0" w:color="auto"/>
              <w:right w:val="single" w:sz="4" w:space="0" w:color="auto"/>
            </w:tcBorders>
            <w:vAlign w:val="bottom"/>
            <w:hideMark/>
          </w:tcPr>
          <w:p w14:paraId="5CA20E40"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50098B36"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92E67EB"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245558EC" w14:textId="77777777" w:rsidR="00EF2A4E" w:rsidRPr="00EF2A4E" w:rsidRDefault="00EF2A4E" w:rsidP="00EF2A4E">
            <w:pPr>
              <w:jc w:val="right"/>
              <w:rPr>
                <w:sz w:val="16"/>
                <w:szCs w:val="16"/>
              </w:rPr>
            </w:pPr>
            <w:r w:rsidRPr="00EF2A4E">
              <w:rPr>
                <w:sz w:val="16"/>
                <w:szCs w:val="16"/>
              </w:rPr>
              <w:t>124,8</w:t>
            </w:r>
          </w:p>
        </w:tc>
        <w:tc>
          <w:tcPr>
            <w:tcW w:w="992" w:type="dxa"/>
            <w:tcBorders>
              <w:top w:val="nil"/>
              <w:left w:val="single" w:sz="4" w:space="0" w:color="auto"/>
              <w:bottom w:val="single" w:sz="4" w:space="0" w:color="auto"/>
              <w:right w:val="nil"/>
            </w:tcBorders>
            <w:noWrap/>
            <w:vAlign w:val="bottom"/>
            <w:hideMark/>
          </w:tcPr>
          <w:p w14:paraId="79411233" w14:textId="77777777" w:rsidR="00EF2A4E" w:rsidRPr="00EF2A4E" w:rsidRDefault="00EF2A4E" w:rsidP="00EF2A4E">
            <w:pPr>
              <w:jc w:val="right"/>
              <w:rPr>
                <w:sz w:val="16"/>
                <w:szCs w:val="16"/>
              </w:rPr>
            </w:pPr>
            <w:r w:rsidRPr="00EF2A4E">
              <w:rPr>
                <w:sz w:val="16"/>
                <w:szCs w:val="16"/>
              </w:rPr>
              <w:t>118,0</w:t>
            </w:r>
          </w:p>
        </w:tc>
        <w:tc>
          <w:tcPr>
            <w:tcW w:w="1135" w:type="dxa"/>
            <w:tcBorders>
              <w:top w:val="nil"/>
              <w:left w:val="single" w:sz="4" w:space="0" w:color="auto"/>
              <w:bottom w:val="single" w:sz="4" w:space="0" w:color="auto"/>
              <w:right w:val="nil"/>
            </w:tcBorders>
            <w:noWrap/>
            <w:vAlign w:val="bottom"/>
            <w:hideMark/>
          </w:tcPr>
          <w:p w14:paraId="50641EC5" w14:textId="77777777" w:rsidR="00EF2A4E" w:rsidRPr="00EF2A4E" w:rsidRDefault="00EF2A4E" w:rsidP="00EF2A4E">
            <w:pPr>
              <w:jc w:val="right"/>
              <w:rPr>
                <w:sz w:val="16"/>
                <w:szCs w:val="16"/>
              </w:rPr>
            </w:pPr>
            <w:r w:rsidRPr="00EF2A4E">
              <w:rPr>
                <w:sz w:val="16"/>
                <w:szCs w:val="16"/>
              </w:rPr>
              <w:t>111,9</w:t>
            </w:r>
          </w:p>
        </w:tc>
      </w:tr>
      <w:tr w:rsidR="00EF2A4E" w:rsidRPr="00EF2A4E" w14:paraId="3DBCCB4A" w14:textId="77777777" w:rsidTr="00C00C22">
        <w:trPr>
          <w:trHeight w:val="939"/>
        </w:trPr>
        <w:tc>
          <w:tcPr>
            <w:tcW w:w="3261" w:type="dxa"/>
            <w:tcBorders>
              <w:top w:val="nil"/>
              <w:left w:val="single" w:sz="4" w:space="0" w:color="auto"/>
              <w:bottom w:val="single" w:sz="4" w:space="0" w:color="auto"/>
              <w:right w:val="single" w:sz="4" w:space="0" w:color="auto"/>
            </w:tcBorders>
            <w:vAlign w:val="bottom"/>
            <w:hideMark/>
          </w:tcPr>
          <w:p w14:paraId="2EF1F1BB" w14:textId="77777777" w:rsidR="00EF2A4E" w:rsidRPr="00EF2A4E" w:rsidRDefault="00EF2A4E" w:rsidP="00EF2A4E">
            <w:pPr>
              <w:rPr>
                <w:sz w:val="16"/>
                <w:szCs w:val="16"/>
              </w:rPr>
            </w:pPr>
            <w:r w:rsidRPr="00EF2A4E">
              <w:rPr>
                <w:sz w:val="16"/>
                <w:szCs w:val="16"/>
              </w:rPr>
              <w:t>Основное мероприятие «Субсидии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416" w:type="dxa"/>
            <w:tcBorders>
              <w:top w:val="nil"/>
              <w:left w:val="nil"/>
              <w:bottom w:val="single" w:sz="4" w:space="0" w:color="auto"/>
              <w:right w:val="single" w:sz="4" w:space="0" w:color="auto"/>
            </w:tcBorders>
            <w:vAlign w:val="bottom"/>
            <w:hideMark/>
          </w:tcPr>
          <w:p w14:paraId="12D355D9"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5091212D"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6AB28FC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F432D6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2F32576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95116F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6E9D85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1C81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948EF6"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623D579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65749F3" w14:textId="77777777" w:rsidR="00EF2A4E" w:rsidRPr="00EF2A4E" w:rsidRDefault="00EF2A4E" w:rsidP="00EF2A4E">
            <w:pPr>
              <w:jc w:val="right"/>
              <w:rPr>
                <w:sz w:val="16"/>
                <w:szCs w:val="16"/>
              </w:rPr>
            </w:pPr>
            <w:r w:rsidRPr="00EF2A4E">
              <w:rPr>
                <w:sz w:val="16"/>
                <w:szCs w:val="16"/>
              </w:rPr>
              <w:t>0,0</w:t>
            </w:r>
          </w:p>
        </w:tc>
      </w:tr>
      <w:tr w:rsidR="00EF2A4E" w:rsidRPr="00EF2A4E" w14:paraId="609E937A" w14:textId="77777777" w:rsidTr="00C00C22">
        <w:trPr>
          <w:trHeight w:val="982"/>
        </w:trPr>
        <w:tc>
          <w:tcPr>
            <w:tcW w:w="3261" w:type="dxa"/>
            <w:tcBorders>
              <w:top w:val="nil"/>
              <w:left w:val="single" w:sz="4" w:space="0" w:color="auto"/>
              <w:bottom w:val="single" w:sz="4" w:space="0" w:color="auto"/>
              <w:right w:val="single" w:sz="4" w:space="0" w:color="auto"/>
            </w:tcBorders>
            <w:vAlign w:val="bottom"/>
            <w:hideMark/>
          </w:tcPr>
          <w:p w14:paraId="0ECFB1D3" w14:textId="77777777" w:rsidR="00EF2A4E" w:rsidRPr="00EF2A4E" w:rsidRDefault="00EF2A4E" w:rsidP="00EF2A4E">
            <w:pPr>
              <w:rPr>
                <w:sz w:val="16"/>
                <w:szCs w:val="16"/>
              </w:rPr>
            </w:pPr>
            <w:r w:rsidRPr="00EF2A4E">
              <w:rPr>
                <w:sz w:val="16"/>
                <w:szCs w:val="16"/>
              </w:rPr>
              <w:t>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w:t>
            </w:r>
          </w:p>
        </w:tc>
        <w:tc>
          <w:tcPr>
            <w:tcW w:w="416" w:type="dxa"/>
            <w:tcBorders>
              <w:top w:val="nil"/>
              <w:left w:val="nil"/>
              <w:bottom w:val="single" w:sz="4" w:space="0" w:color="auto"/>
              <w:right w:val="single" w:sz="4" w:space="0" w:color="auto"/>
            </w:tcBorders>
            <w:vAlign w:val="bottom"/>
            <w:hideMark/>
          </w:tcPr>
          <w:p w14:paraId="50E59A42"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135BAF12"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F57F7E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CCDC211"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6C9AD0A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A4385A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B6A98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36961F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CE0C136"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7561051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60D2058" w14:textId="77777777" w:rsidR="00EF2A4E" w:rsidRPr="00EF2A4E" w:rsidRDefault="00EF2A4E" w:rsidP="00EF2A4E">
            <w:pPr>
              <w:jc w:val="right"/>
              <w:rPr>
                <w:sz w:val="16"/>
                <w:szCs w:val="16"/>
              </w:rPr>
            </w:pPr>
            <w:r w:rsidRPr="00EF2A4E">
              <w:rPr>
                <w:sz w:val="16"/>
                <w:szCs w:val="16"/>
              </w:rPr>
              <w:t>0,0</w:t>
            </w:r>
          </w:p>
        </w:tc>
      </w:tr>
      <w:tr w:rsidR="00EF2A4E" w:rsidRPr="00EF2A4E" w14:paraId="003A2F3D" w14:textId="77777777" w:rsidTr="00EF2A4E">
        <w:trPr>
          <w:trHeight w:val="255"/>
        </w:trPr>
        <w:tc>
          <w:tcPr>
            <w:tcW w:w="3261" w:type="dxa"/>
            <w:tcBorders>
              <w:top w:val="nil"/>
              <w:left w:val="single" w:sz="4" w:space="0" w:color="auto"/>
              <w:bottom w:val="single" w:sz="4" w:space="0" w:color="auto"/>
              <w:right w:val="single" w:sz="4" w:space="0" w:color="auto"/>
            </w:tcBorders>
            <w:hideMark/>
          </w:tcPr>
          <w:p w14:paraId="3E8CA269" w14:textId="77777777" w:rsidR="00EF2A4E" w:rsidRPr="00EF2A4E" w:rsidRDefault="00EF2A4E" w:rsidP="00EF2A4E">
            <w:pPr>
              <w:rPr>
                <w:sz w:val="16"/>
                <w:szCs w:val="16"/>
              </w:rPr>
            </w:pPr>
            <w:r w:rsidRPr="00EF2A4E">
              <w:rPr>
                <w:sz w:val="16"/>
                <w:szCs w:val="16"/>
              </w:rPr>
              <w:t>Межбюджетные трансферты</w:t>
            </w:r>
          </w:p>
        </w:tc>
        <w:tc>
          <w:tcPr>
            <w:tcW w:w="416" w:type="dxa"/>
            <w:tcBorders>
              <w:top w:val="nil"/>
              <w:left w:val="nil"/>
              <w:bottom w:val="single" w:sz="4" w:space="0" w:color="auto"/>
              <w:right w:val="single" w:sz="4" w:space="0" w:color="auto"/>
            </w:tcBorders>
            <w:vAlign w:val="bottom"/>
            <w:hideMark/>
          </w:tcPr>
          <w:p w14:paraId="343F6FFC"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00B7E839"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2A5485BC"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79B4B87"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6BAD2AEE" w14:textId="77777777" w:rsidR="00EF2A4E" w:rsidRPr="00EF2A4E" w:rsidRDefault="00EF2A4E" w:rsidP="00EF2A4E">
            <w:pPr>
              <w:jc w:val="center"/>
              <w:rPr>
                <w:sz w:val="16"/>
                <w:szCs w:val="16"/>
              </w:rPr>
            </w:pPr>
            <w:r w:rsidRPr="00EF2A4E">
              <w:rPr>
                <w:sz w:val="16"/>
                <w:szCs w:val="16"/>
              </w:rPr>
              <w:t>500</w:t>
            </w:r>
          </w:p>
        </w:tc>
        <w:tc>
          <w:tcPr>
            <w:tcW w:w="416" w:type="dxa"/>
            <w:tcBorders>
              <w:top w:val="nil"/>
              <w:left w:val="nil"/>
              <w:bottom w:val="single" w:sz="4" w:space="0" w:color="auto"/>
              <w:right w:val="single" w:sz="4" w:space="0" w:color="auto"/>
            </w:tcBorders>
            <w:vAlign w:val="bottom"/>
            <w:hideMark/>
          </w:tcPr>
          <w:p w14:paraId="6D54ED7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2636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F6A8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3A009F0"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5DAA32B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568CAD5" w14:textId="77777777" w:rsidR="00EF2A4E" w:rsidRPr="00EF2A4E" w:rsidRDefault="00EF2A4E" w:rsidP="00EF2A4E">
            <w:pPr>
              <w:jc w:val="right"/>
              <w:rPr>
                <w:sz w:val="16"/>
                <w:szCs w:val="16"/>
              </w:rPr>
            </w:pPr>
            <w:r w:rsidRPr="00EF2A4E">
              <w:rPr>
                <w:sz w:val="16"/>
                <w:szCs w:val="16"/>
              </w:rPr>
              <w:t>0,0</w:t>
            </w:r>
          </w:p>
        </w:tc>
      </w:tr>
      <w:tr w:rsidR="00EF2A4E" w:rsidRPr="00EF2A4E" w14:paraId="003703B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332F32D" w14:textId="77777777" w:rsidR="00EF2A4E" w:rsidRPr="00EF2A4E" w:rsidRDefault="00EF2A4E" w:rsidP="00EF2A4E">
            <w:pPr>
              <w:rPr>
                <w:sz w:val="16"/>
                <w:szCs w:val="16"/>
              </w:rPr>
            </w:pPr>
            <w:r w:rsidRPr="00EF2A4E">
              <w:rPr>
                <w:sz w:val="16"/>
                <w:szCs w:val="16"/>
              </w:rPr>
              <w:t>Субсидии</w:t>
            </w:r>
          </w:p>
        </w:tc>
        <w:tc>
          <w:tcPr>
            <w:tcW w:w="416" w:type="dxa"/>
            <w:tcBorders>
              <w:top w:val="nil"/>
              <w:left w:val="nil"/>
              <w:bottom w:val="single" w:sz="4" w:space="0" w:color="auto"/>
              <w:right w:val="single" w:sz="4" w:space="0" w:color="auto"/>
            </w:tcBorders>
            <w:vAlign w:val="bottom"/>
            <w:hideMark/>
          </w:tcPr>
          <w:p w14:paraId="64A7F225"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1A0153C7"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FF7C71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F9CC5D9"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5C5ED42C" w14:textId="77777777" w:rsidR="00EF2A4E" w:rsidRPr="00EF2A4E" w:rsidRDefault="00EF2A4E" w:rsidP="00EF2A4E">
            <w:pPr>
              <w:jc w:val="center"/>
              <w:rPr>
                <w:sz w:val="16"/>
                <w:szCs w:val="16"/>
              </w:rPr>
            </w:pPr>
            <w:r w:rsidRPr="00EF2A4E">
              <w:rPr>
                <w:sz w:val="16"/>
                <w:szCs w:val="16"/>
              </w:rPr>
              <w:t>520</w:t>
            </w:r>
          </w:p>
        </w:tc>
        <w:tc>
          <w:tcPr>
            <w:tcW w:w="416" w:type="dxa"/>
            <w:tcBorders>
              <w:top w:val="nil"/>
              <w:left w:val="nil"/>
              <w:bottom w:val="single" w:sz="4" w:space="0" w:color="auto"/>
              <w:right w:val="single" w:sz="4" w:space="0" w:color="auto"/>
            </w:tcBorders>
            <w:vAlign w:val="bottom"/>
            <w:hideMark/>
          </w:tcPr>
          <w:p w14:paraId="3CFE7A9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9B2E90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FA34F8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72F6DB3"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61903C9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570B75B" w14:textId="77777777" w:rsidR="00EF2A4E" w:rsidRPr="00EF2A4E" w:rsidRDefault="00EF2A4E" w:rsidP="00EF2A4E">
            <w:pPr>
              <w:jc w:val="right"/>
              <w:rPr>
                <w:sz w:val="16"/>
                <w:szCs w:val="16"/>
              </w:rPr>
            </w:pPr>
            <w:r w:rsidRPr="00EF2A4E">
              <w:rPr>
                <w:sz w:val="16"/>
                <w:szCs w:val="16"/>
              </w:rPr>
              <w:t>0,0</w:t>
            </w:r>
          </w:p>
        </w:tc>
      </w:tr>
      <w:tr w:rsidR="00EF2A4E" w:rsidRPr="00EF2A4E" w14:paraId="77D187CA" w14:textId="77777777" w:rsidTr="00EF2A4E">
        <w:trPr>
          <w:trHeight w:val="720"/>
        </w:trPr>
        <w:tc>
          <w:tcPr>
            <w:tcW w:w="3261" w:type="dxa"/>
            <w:tcBorders>
              <w:top w:val="nil"/>
              <w:left w:val="single" w:sz="4" w:space="0" w:color="auto"/>
              <w:bottom w:val="single" w:sz="4" w:space="0" w:color="auto"/>
              <w:right w:val="nil"/>
            </w:tcBorders>
            <w:vAlign w:val="bottom"/>
            <w:hideMark/>
          </w:tcPr>
          <w:p w14:paraId="59972FDE" w14:textId="77777777" w:rsidR="00EF2A4E" w:rsidRPr="00EF2A4E" w:rsidRDefault="00EF2A4E" w:rsidP="00EF2A4E">
            <w:pPr>
              <w:rPr>
                <w:sz w:val="16"/>
                <w:szCs w:val="16"/>
              </w:rPr>
            </w:pPr>
            <w:r w:rsidRPr="00EF2A4E">
              <w:rPr>
                <w:sz w:val="16"/>
                <w:szCs w:val="16"/>
              </w:rPr>
              <w:t>Межбюджетные трансферты общего характера бюджетам бюджетной системы Российской Федерации</w:t>
            </w:r>
          </w:p>
        </w:tc>
        <w:tc>
          <w:tcPr>
            <w:tcW w:w="416" w:type="dxa"/>
            <w:tcBorders>
              <w:top w:val="nil"/>
              <w:left w:val="single" w:sz="4" w:space="0" w:color="auto"/>
              <w:bottom w:val="single" w:sz="4" w:space="0" w:color="auto"/>
              <w:right w:val="single" w:sz="4" w:space="0" w:color="auto"/>
            </w:tcBorders>
            <w:vAlign w:val="bottom"/>
            <w:hideMark/>
          </w:tcPr>
          <w:p w14:paraId="1814390F"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5ADDBB68"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076B5F2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3D2DEA87"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258B1FF3" w14:textId="77777777" w:rsidR="00EF2A4E" w:rsidRPr="00EF2A4E" w:rsidRDefault="00EF2A4E" w:rsidP="00EF2A4E">
            <w:pPr>
              <w:jc w:val="center"/>
              <w:rPr>
                <w:sz w:val="16"/>
                <w:szCs w:val="16"/>
              </w:rPr>
            </w:pPr>
            <w:r w:rsidRPr="00EF2A4E">
              <w:rPr>
                <w:sz w:val="16"/>
                <w:szCs w:val="16"/>
              </w:rPr>
              <w:t>520</w:t>
            </w:r>
          </w:p>
        </w:tc>
        <w:tc>
          <w:tcPr>
            <w:tcW w:w="416" w:type="dxa"/>
            <w:tcBorders>
              <w:top w:val="nil"/>
              <w:left w:val="nil"/>
              <w:bottom w:val="single" w:sz="4" w:space="0" w:color="auto"/>
              <w:right w:val="single" w:sz="4" w:space="0" w:color="auto"/>
            </w:tcBorders>
            <w:vAlign w:val="bottom"/>
            <w:hideMark/>
          </w:tcPr>
          <w:p w14:paraId="65557E1F"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1BD46B1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F1D268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5CB6DA"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6BDFBBE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138B702" w14:textId="77777777" w:rsidR="00EF2A4E" w:rsidRPr="00EF2A4E" w:rsidRDefault="00EF2A4E" w:rsidP="00EF2A4E">
            <w:pPr>
              <w:jc w:val="right"/>
              <w:rPr>
                <w:sz w:val="16"/>
                <w:szCs w:val="16"/>
              </w:rPr>
            </w:pPr>
            <w:r w:rsidRPr="00EF2A4E">
              <w:rPr>
                <w:sz w:val="16"/>
                <w:szCs w:val="16"/>
              </w:rPr>
              <w:t>0,0</w:t>
            </w:r>
          </w:p>
        </w:tc>
      </w:tr>
      <w:tr w:rsidR="00EF2A4E" w:rsidRPr="00EF2A4E" w14:paraId="128AFBC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C5335D6" w14:textId="77777777" w:rsidR="00EF2A4E" w:rsidRPr="00EF2A4E" w:rsidRDefault="00EF2A4E" w:rsidP="00EF2A4E">
            <w:pPr>
              <w:rPr>
                <w:sz w:val="16"/>
                <w:szCs w:val="16"/>
              </w:rPr>
            </w:pPr>
            <w:r w:rsidRPr="00EF2A4E">
              <w:rPr>
                <w:sz w:val="16"/>
                <w:szCs w:val="16"/>
              </w:rPr>
              <w:t>Прочие межбюджетные трансферты общего характера</w:t>
            </w:r>
          </w:p>
        </w:tc>
        <w:tc>
          <w:tcPr>
            <w:tcW w:w="416" w:type="dxa"/>
            <w:tcBorders>
              <w:top w:val="nil"/>
              <w:left w:val="nil"/>
              <w:bottom w:val="single" w:sz="4" w:space="0" w:color="auto"/>
              <w:right w:val="single" w:sz="4" w:space="0" w:color="auto"/>
            </w:tcBorders>
            <w:vAlign w:val="bottom"/>
            <w:hideMark/>
          </w:tcPr>
          <w:p w14:paraId="5F4535DF"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7D3091C3"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4B54D94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1215BBB"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47C8D8F8" w14:textId="77777777" w:rsidR="00EF2A4E" w:rsidRPr="00EF2A4E" w:rsidRDefault="00EF2A4E" w:rsidP="00EF2A4E">
            <w:pPr>
              <w:jc w:val="center"/>
              <w:rPr>
                <w:sz w:val="16"/>
                <w:szCs w:val="16"/>
              </w:rPr>
            </w:pPr>
            <w:r w:rsidRPr="00EF2A4E">
              <w:rPr>
                <w:sz w:val="16"/>
                <w:szCs w:val="16"/>
              </w:rPr>
              <w:t>520</w:t>
            </w:r>
          </w:p>
        </w:tc>
        <w:tc>
          <w:tcPr>
            <w:tcW w:w="416" w:type="dxa"/>
            <w:tcBorders>
              <w:top w:val="nil"/>
              <w:left w:val="nil"/>
              <w:bottom w:val="single" w:sz="4" w:space="0" w:color="auto"/>
              <w:right w:val="single" w:sz="4" w:space="0" w:color="auto"/>
            </w:tcBorders>
            <w:vAlign w:val="bottom"/>
            <w:hideMark/>
          </w:tcPr>
          <w:p w14:paraId="7F38793B"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348FD627"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0D176A9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661D7B5"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029D305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3536D0A" w14:textId="77777777" w:rsidR="00EF2A4E" w:rsidRPr="00EF2A4E" w:rsidRDefault="00EF2A4E" w:rsidP="00EF2A4E">
            <w:pPr>
              <w:jc w:val="right"/>
              <w:rPr>
                <w:sz w:val="16"/>
                <w:szCs w:val="16"/>
              </w:rPr>
            </w:pPr>
            <w:r w:rsidRPr="00EF2A4E">
              <w:rPr>
                <w:sz w:val="16"/>
                <w:szCs w:val="16"/>
              </w:rPr>
              <w:t>0,0</w:t>
            </w:r>
          </w:p>
        </w:tc>
      </w:tr>
      <w:tr w:rsidR="00EF2A4E" w:rsidRPr="00EF2A4E" w14:paraId="5085DEA2" w14:textId="77777777" w:rsidTr="00EF2A4E">
        <w:trPr>
          <w:trHeight w:val="720"/>
        </w:trPr>
        <w:tc>
          <w:tcPr>
            <w:tcW w:w="3261" w:type="dxa"/>
            <w:tcBorders>
              <w:top w:val="nil"/>
              <w:left w:val="single" w:sz="4" w:space="0" w:color="auto"/>
              <w:bottom w:val="single" w:sz="4" w:space="0" w:color="auto"/>
              <w:right w:val="nil"/>
            </w:tcBorders>
            <w:vAlign w:val="bottom"/>
            <w:hideMark/>
          </w:tcPr>
          <w:p w14:paraId="78E96498"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2CC5059E" w14:textId="77777777" w:rsidR="00EF2A4E" w:rsidRPr="00EF2A4E" w:rsidRDefault="00EF2A4E" w:rsidP="00EF2A4E">
            <w:pPr>
              <w:jc w:val="center"/>
              <w:rPr>
                <w:sz w:val="16"/>
                <w:szCs w:val="16"/>
              </w:rPr>
            </w:pPr>
            <w:r w:rsidRPr="00EF2A4E">
              <w:rPr>
                <w:sz w:val="16"/>
                <w:szCs w:val="16"/>
              </w:rPr>
              <w:t>17</w:t>
            </w:r>
          </w:p>
        </w:tc>
        <w:tc>
          <w:tcPr>
            <w:tcW w:w="316" w:type="dxa"/>
            <w:tcBorders>
              <w:top w:val="nil"/>
              <w:left w:val="nil"/>
              <w:bottom w:val="single" w:sz="4" w:space="0" w:color="auto"/>
              <w:right w:val="single" w:sz="4" w:space="0" w:color="auto"/>
            </w:tcBorders>
            <w:noWrap/>
            <w:vAlign w:val="bottom"/>
            <w:hideMark/>
          </w:tcPr>
          <w:p w14:paraId="1D75558B" w14:textId="77777777" w:rsidR="00EF2A4E" w:rsidRPr="00EF2A4E" w:rsidRDefault="00EF2A4E" w:rsidP="00EF2A4E">
            <w:pPr>
              <w:jc w:val="center"/>
              <w:rPr>
                <w:sz w:val="16"/>
                <w:szCs w:val="16"/>
              </w:rPr>
            </w:pPr>
            <w:r w:rsidRPr="00EF2A4E">
              <w:rPr>
                <w:sz w:val="16"/>
                <w:szCs w:val="16"/>
              </w:rPr>
              <w:t>3</w:t>
            </w:r>
          </w:p>
        </w:tc>
        <w:tc>
          <w:tcPr>
            <w:tcW w:w="522" w:type="dxa"/>
            <w:tcBorders>
              <w:top w:val="nil"/>
              <w:left w:val="nil"/>
              <w:bottom w:val="single" w:sz="4" w:space="0" w:color="auto"/>
              <w:right w:val="single" w:sz="4" w:space="0" w:color="auto"/>
            </w:tcBorders>
            <w:noWrap/>
            <w:vAlign w:val="bottom"/>
            <w:hideMark/>
          </w:tcPr>
          <w:p w14:paraId="395F727D"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1DB7F9B5" w14:textId="77777777" w:rsidR="00EF2A4E" w:rsidRPr="00EF2A4E" w:rsidRDefault="00EF2A4E" w:rsidP="00EF2A4E">
            <w:pPr>
              <w:jc w:val="center"/>
              <w:rPr>
                <w:sz w:val="16"/>
                <w:szCs w:val="16"/>
              </w:rPr>
            </w:pPr>
            <w:r w:rsidRPr="00EF2A4E">
              <w:rPr>
                <w:sz w:val="16"/>
                <w:szCs w:val="16"/>
              </w:rPr>
              <w:t>44205</w:t>
            </w:r>
          </w:p>
        </w:tc>
        <w:tc>
          <w:tcPr>
            <w:tcW w:w="516" w:type="dxa"/>
            <w:tcBorders>
              <w:top w:val="nil"/>
              <w:left w:val="nil"/>
              <w:bottom w:val="single" w:sz="4" w:space="0" w:color="auto"/>
              <w:right w:val="single" w:sz="4" w:space="0" w:color="auto"/>
            </w:tcBorders>
            <w:noWrap/>
            <w:vAlign w:val="bottom"/>
            <w:hideMark/>
          </w:tcPr>
          <w:p w14:paraId="35F3557E" w14:textId="77777777" w:rsidR="00EF2A4E" w:rsidRPr="00EF2A4E" w:rsidRDefault="00EF2A4E" w:rsidP="00EF2A4E">
            <w:pPr>
              <w:jc w:val="center"/>
              <w:rPr>
                <w:sz w:val="16"/>
                <w:szCs w:val="16"/>
              </w:rPr>
            </w:pPr>
            <w:r w:rsidRPr="00EF2A4E">
              <w:rPr>
                <w:sz w:val="16"/>
                <w:szCs w:val="16"/>
              </w:rPr>
              <w:t>520</w:t>
            </w:r>
          </w:p>
        </w:tc>
        <w:tc>
          <w:tcPr>
            <w:tcW w:w="416" w:type="dxa"/>
            <w:tcBorders>
              <w:top w:val="nil"/>
              <w:left w:val="nil"/>
              <w:bottom w:val="single" w:sz="4" w:space="0" w:color="auto"/>
              <w:right w:val="single" w:sz="4" w:space="0" w:color="auto"/>
            </w:tcBorders>
            <w:vAlign w:val="bottom"/>
            <w:hideMark/>
          </w:tcPr>
          <w:p w14:paraId="53239A37" w14:textId="77777777" w:rsidR="00EF2A4E" w:rsidRPr="00EF2A4E" w:rsidRDefault="00EF2A4E" w:rsidP="00EF2A4E">
            <w:pPr>
              <w:jc w:val="center"/>
              <w:rPr>
                <w:sz w:val="16"/>
                <w:szCs w:val="16"/>
              </w:rPr>
            </w:pPr>
            <w:r w:rsidRPr="00EF2A4E">
              <w:rPr>
                <w:sz w:val="16"/>
                <w:szCs w:val="16"/>
              </w:rPr>
              <w:t>14</w:t>
            </w:r>
          </w:p>
        </w:tc>
        <w:tc>
          <w:tcPr>
            <w:tcW w:w="540" w:type="dxa"/>
            <w:tcBorders>
              <w:top w:val="nil"/>
              <w:left w:val="nil"/>
              <w:bottom w:val="single" w:sz="4" w:space="0" w:color="auto"/>
              <w:right w:val="nil"/>
            </w:tcBorders>
            <w:vAlign w:val="bottom"/>
            <w:hideMark/>
          </w:tcPr>
          <w:p w14:paraId="17E008D9"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08C030A5"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5016EC2D" w14:textId="77777777" w:rsidR="00EF2A4E" w:rsidRPr="00EF2A4E" w:rsidRDefault="00EF2A4E" w:rsidP="00EF2A4E">
            <w:pPr>
              <w:jc w:val="right"/>
              <w:rPr>
                <w:sz w:val="16"/>
                <w:szCs w:val="16"/>
              </w:rPr>
            </w:pPr>
            <w:r w:rsidRPr="00EF2A4E">
              <w:rPr>
                <w:sz w:val="16"/>
                <w:szCs w:val="16"/>
              </w:rPr>
              <w:t>12 021,3</w:t>
            </w:r>
          </w:p>
        </w:tc>
        <w:tc>
          <w:tcPr>
            <w:tcW w:w="992" w:type="dxa"/>
            <w:tcBorders>
              <w:top w:val="nil"/>
              <w:left w:val="single" w:sz="4" w:space="0" w:color="auto"/>
              <w:bottom w:val="single" w:sz="4" w:space="0" w:color="auto"/>
              <w:right w:val="nil"/>
            </w:tcBorders>
            <w:noWrap/>
            <w:vAlign w:val="bottom"/>
            <w:hideMark/>
          </w:tcPr>
          <w:p w14:paraId="1A6F6A1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F44E159" w14:textId="77777777" w:rsidR="00EF2A4E" w:rsidRPr="00EF2A4E" w:rsidRDefault="00EF2A4E" w:rsidP="00EF2A4E">
            <w:pPr>
              <w:jc w:val="right"/>
              <w:rPr>
                <w:sz w:val="16"/>
                <w:szCs w:val="16"/>
              </w:rPr>
            </w:pPr>
            <w:r w:rsidRPr="00EF2A4E">
              <w:rPr>
                <w:sz w:val="16"/>
                <w:szCs w:val="16"/>
              </w:rPr>
              <w:t>0,0</w:t>
            </w:r>
          </w:p>
        </w:tc>
      </w:tr>
      <w:tr w:rsidR="00EF2A4E" w:rsidRPr="00EF2A4E" w14:paraId="241FBDD1" w14:textId="77777777" w:rsidTr="00C00C22">
        <w:trPr>
          <w:trHeight w:val="917"/>
        </w:trPr>
        <w:tc>
          <w:tcPr>
            <w:tcW w:w="3261" w:type="dxa"/>
            <w:tcBorders>
              <w:top w:val="nil"/>
              <w:left w:val="single" w:sz="4" w:space="0" w:color="auto"/>
              <w:bottom w:val="single" w:sz="4" w:space="0" w:color="auto"/>
              <w:right w:val="single" w:sz="4" w:space="0" w:color="auto"/>
            </w:tcBorders>
            <w:vAlign w:val="bottom"/>
            <w:hideMark/>
          </w:tcPr>
          <w:p w14:paraId="3ABADBBF" w14:textId="77777777" w:rsidR="00EF2A4E" w:rsidRPr="00EF2A4E" w:rsidRDefault="00EF2A4E" w:rsidP="00EF2A4E">
            <w:pPr>
              <w:rPr>
                <w:sz w:val="16"/>
                <w:szCs w:val="16"/>
              </w:rPr>
            </w:pPr>
            <w:r w:rsidRPr="00EF2A4E">
              <w:rPr>
                <w:sz w:val="16"/>
                <w:szCs w:val="16"/>
              </w:rPr>
              <w:t>Муниципальная  программа «Развитие информационных технологий и формирование информационного общества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2D8D01A2"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single" w:sz="4" w:space="0" w:color="auto"/>
            </w:tcBorders>
            <w:noWrap/>
            <w:vAlign w:val="bottom"/>
            <w:hideMark/>
          </w:tcPr>
          <w:p w14:paraId="15847620"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nil"/>
            </w:tcBorders>
            <w:noWrap/>
            <w:vAlign w:val="bottom"/>
            <w:hideMark/>
          </w:tcPr>
          <w:p w14:paraId="15B46E0A"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45EE22E4"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5BBD539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93C2AF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447E85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5A84E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E8E2B2"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54D7F29"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9142016" w14:textId="77777777" w:rsidR="00EF2A4E" w:rsidRPr="00EF2A4E" w:rsidRDefault="00EF2A4E" w:rsidP="00EF2A4E">
            <w:pPr>
              <w:jc w:val="right"/>
              <w:rPr>
                <w:sz w:val="16"/>
                <w:szCs w:val="16"/>
              </w:rPr>
            </w:pPr>
            <w:r w:rsidRPr="00EF2A4E">
              <w:rPr>
                <w:sz w:val="16"/>
                <w:szCs w:val="16"/>
              </w:rPr>
              <w:t>100,0</w:t>
            </w:r>
          </w:p>
        </w:tc>
      </w:tr>
      <w:tr w:rsidR="00EF2A4E" w:rsidRPr="00EF2A4E" w14:paraId="3C1F510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0C1BBE3" w14:textId="77777777" w:rsidR="00EF2A4E" w:rsidRPr="00EF2A4E" w:rsidRDefault="00EF2A4E" w:rsidP="00EF2A4E">
            <w:pPr>
              <w:rPr>
                <w:sz w:val="16"/>
                <w:szCs w:val="16"/>
              </w:rPr>
            </w:pPr>
            <w:r w:rsidRPr="00EF2A4E">
              <w:rPr>
                <w:sz w:val="16"/>
                <w:szCs w:val="16"/>
              </w:rPr>
              <w:t>Подпрограмма «Развитие технологий электронного правительства в органах местного самоуправления»</w:t>
            </w:r>
          </w:p>
        </w:tc>
        <w:tc>
          <w:tcPr>
            <w:tcW w:w="416" w:type="dxa"/>
            <w:tcBorders>
              <w:top w:val="nil"/>
              <w:left w:val="nil"/>
              <w:bottom w:val="single" w:sz="4" w:space="0" w:color="auto"/>
              <w:right w:val="single" w:sz="4" w:space="0" w:color="auto"/>
            </w:tcBorders>
            <w:vAlign w:val="bottom"/>
            <w:hideMark/>
          </w:tcPr>
          <w:p w14:paraId="5351DFCF"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0703FB3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3EC93FDA"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49A363F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1C3FB9E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53CC8AD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8F760D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54A6F1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95C464"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639BF8C8"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71A4034B" w14:textId="77777777" w:rsidR="00EF2A4E" w:rsidRPr="00EF2A4E" w:rsidRDefault="00EF2A4E" w:rsidP="00EF2A4E">
            <w:pPr>
              <w:jc w:val="right"/>
              <w:rPr>
                <w:sz w:val="16"/>
                <w:szCs w:val="16"/>
              </w:rPr>
            </w:pPr>
            <w:r w:rsidRPr="00EF2A4E">
              <w:rPr>
                <w:sz w:val="16"/>
                <w:szCs w:val="16"/>
              </w:rPr>
              <w:t>20,0</w:t>
            </w:r>
          </w:p>
        </w:tc>
      </w:tr>
      <w:tr w:rsidR="00EF2A4E" w:rsidRPr="00EF2A4E" w14:paraId="270D5DEC" w14:textId="77777777" w:rsidTr="00C00C22">
        <w:trPr>
          <w:trHeight w:val="672"/>
        </w:trPr>
        <w:tc>
          <w:tcPr>
            <w:tcW w:w="3261" w:type="dxa"/>
            <w:tcBorders>
              <w:top w:val="nil"/>
              <w:left w:val="single" w:sz="4" w:space="0" w:color="auto"/>
              <w:bottom w:val="single" w:sz="4" w:space="0" w:color="auto"/>
              <w:right w:val="single" w:sz="4" w:space="0" w:color="auto"/>
            </w:tcBorders>
            <w:vAlign w:val="bottom"/>
            <w:hideMark/>
          </w:tcPr>
          <w:p w14:paraId="1873577A" w14:textId="77777777" w:rsidR="00EF2A4E" w:rsidRPr="00EF2A4E" w:rsidRDefault="00EF2A4E" w:rsidP="00EF2A4E">
            <w:pPr>
              <w:rPr>
                <w:sz w:val="16"/>
                <w:szCs w:val="16"/>
              </w:rPr>
            </w:pPr>
            <w:r w:rsidRPr="00EF2A4E">
              <w:rPr>
                <w:sz w:val="16"/>
                <w:szCs w:val="16"/>
              </w:rPr>
              <w:t>Основное мероприятие "Развитие системы электронного документооборота и автоматизированного делопроизводства"</w:t>
            </w:r>
          </w:p>
        </w:tc>
        <w:tc>
          <w:tcPr>
            <w:tcW w:w="416" w:type="dxa"/>
            <w:tcBorders>
              <w:top w:val="nil"/>
              <w:left w:val="nil"/>
              <w:bottom w:val="single" w:sz="4" w:space="0" w:color="auto"/>
              <w:right w:val="single" w:sz="4" w:space="0" w:color="auto"/>
            </w:tcBorders>
            <w:vAlign w:val="bottom"/>
            <w:hideMark/>
          </w:tcPr>
          <w:p w14:paraId="1BEF9B12"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521CBA6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332822D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5CC6925"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2DEA734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655458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0594AF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C9E00C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8FE533"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0F589D63"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559A99DC" w14:textId="77777777" w:rsidR="00EF2A4E" w:rsidRPr="00EF2A4E" w:rsidRDefault="00EF2A4E" w:rsidP="00EF2A4E">
            <w:pPr>
              <w:jc w:val="right"/>
              <w:rPr>
                <w:sz w:val="16"/>
                <w:szCs w:val="16"/>
              </w:rPr>
            </w:pPr>
            <w:r w:rsidRPr="00EF2A4E">
              <w:rPr>
                <w:sz w:val="16"/>
                <w:szCs w:val="16"/>
              </w:rPr>
              <w:t>20,0</w:t>
            </w:r>
          </w:p>
        </w:tc>
      </w:tr>
      <w:tr w:rsidR="00EF2A4E" w:rsidRPr="00EF2A4E" w14:paraId="4F06521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6D8E7C6"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416" w:type="dxa"/>
            <w:tcBorders>
              <w:top w:val="nil"/>
              <w:left w:val="nil"/>
              <w:bottom w:val="single" w:sz="4" w:space="0" w:color="auto"/>
              <w:right w:val="single" w:sz="4" w:space="0" w:color="auto"/>
            </w:tcBorders>
            <w:vAlign w:val="bottom"/>
            <w:hideMark/>
          </w:tcPr>
          <w:p w14:paraId="0A4063E2"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63449D7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A5A635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8A27492"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6B5EEF0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3406137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826011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503C98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D5756E0"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2AAC9B81"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3AD66C52" w14:textId="77777777" w:rsidR="00EF2A4E" w:rsidRPr="00EF2A4E" w:rsidRDefault="00EF2A4E" w:rsidP="00EF2A4E">
            <w:pPr>
              <w:jc w:val="right"/>
              <w:rPr>
                <w:sz w:val="16"/>
                <w:szCs w:val="16"/>
              </w:rPr>
            </w:pPr>
            <w:r w:rsidRPr="00EF2A4E">
              <w:rPr>
                <w:sz w:val="16"/>
                <w:szCs w:val="16"/>
              </w:rPr>
              <w:t>20,0</w:t>
            </w:r>
          </w:p>
        </w:tc>
      </w:tr>
      <w:tr w:rsidR="00EF2A4E" w:rsidRPr="00EF2A4E" w14:paraId="37CB957E"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0872C92"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CC5A114"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64C12D0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1E9E25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49D6AFD"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061E5304"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5463718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607474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460C3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A5068C2"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79CFCA31"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338CB369" w14:textId="77777777" w:rsidR="00EF2A4E" w:rsidRPr="00EF2A4E" w:rsidRDefault="00EF2A4E" w:rsidP="00EF2A4E">
            <w:pPr>
              <w:jc w:val="right"/>
              <w:rPr>
                <w:sz w:val="16"/>
                <w:szCs w:val="16"/>
              </w:rPr>
            </w:pPr>
            <w:r w:rsidRPr="00EF2A4E">
              <w:rPr>
                <w:sz w:val="16"/>
                <w:szCs w:val="16"/>
              </w:rPr>
              <w:t>20,0</w:t>
            </w:r>
          </w:p>
        </w:tc>
      </w:tr>
      <w:tr w:rsidR="00EF2A4E" w:rsidRPr="00EF2A4E" w14:paraId="4F15EC0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832CE2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01B7DAA"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69B0D83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064BB8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37B37A8"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59130D6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AF645D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4E23AF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FE261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076DCA"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420B8B6A"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4FF041B7" w14:textId="77777777" w:rsidR="00EF2A4E" w:rsidRPr="00EF2A4E" w:rsidRDefault="00EF2A4E" w:rsidP="00EF2A4E">
            <w:pPr>
              <w:jc w:val="right"/>
              <w:rPr>
                <w:sz w:val="16"/>
                <w:szCs w:val="16"/>
              </w:rPr>
            </w:pPr>
            <w:r w:rsidRPr="00EF2A4E">
              <w:rPr>
                <w:sz w:val="16"/>
                <w:szCs w:val="16"/>
              </w:rPr>
              <w:t>20,0</w:t>
            </w:r>
          </w:p>
        </w:tc>
      </w:tr>
      <w:tr w:rsidR="00EF2A4E" w:rsidRPr="00EF2A4E" w14:paraId="5518A8CE" w14:textId="77777777" w:rsidTr="00EF2A4E">
        <w:trPr>
          <w:trHeight w:val="255"/>
        </w:trPr>
        <w:tc>
          <w:tcPr>
            <w:tcW w:w="3261" w:type="dxa"/>
            <w:tcBorders>
              <w:top w:val="nil"/>
              <w:left w:val="single" w:sz="4" w:space="0" w:color="auto"/>
              <w:bottom w:val="single" w:sz="4" w:space="0" w:color="auto"/>
              <w:right w:val="nil"/>
            </w:tcBorders>
            <w:vAlign w:val="bottom"/>
            <w:hideMark/>
          </w:tcPr>
          <w:p w14:paraId="170C0376"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vAlign w:val="bottom"/>
            <w:hideMark/>
          </w:tcPr>
          <w:p w14:paraId="42ED8D93"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2E5D13B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3CA797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49A1F111"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64A9ED2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5FC7C36"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2360B8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E65AAD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58B22E"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7EB87D00"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06A07798" w14:textId="77777777" w:rsidR="00EF2A4E" w:rsidRPr="00EF2A4E" w:rsidRDefault="00EF2A4E" w:rsidP="00EF2A4E">
            <w:pPr>
              <w:jc w:val="right"/>
              <w:rPr>
                <w:sz w:val="16"/>
                <w:szCs w:val="16"/>
              </w:rPr>
            </w:pPr>
            <w:r w:rsidRPr="00EF2A4E">
              <w:rPr>
                <w:sz w:val="16"/>
                <w:szCs w:val="16"/>
              </w:rPr>
              <w:t>20,0</w:t>
            </w:r>
          </w:p>
        </w:tc>
      </w:tr>
      <w:tr w:rsidR="00EF2A4E" w:rsidRPr="00EF2A4E" w14:paraId="7C9CE7E0" w14:textId="77777777" w:rsidTr="00EF2A4E">
        <w:trPr>
          <w:trHeight w:val="255"/>
        </w:trPr>
        <w:tc>
          <w:tcPr>
            <w:tcW w:w="3261" w:type="dxa"/>
            <w:tcBorders>
              <w:top w:val="nil"/>
              <w:left w:val="single" w:sz="4" w:space="0" w:color="auto"/>
              <w:bottom w:val="single" w:sz="4" w:space="0" w:color="auto"/>
              <w:right w:val="nil"/>
            </w:tcBorders>
            <w:vAlign w:val="bottom"/>
            <w:hideMark/>
          </w:tcPr>
          <w:p w14:paraId="2E10D595" w14:textId="77777777" w:rsidR="00EF2A4E" w:rsidRPr="00EF2A4E" w:rsidRDefault="00EF2A4E" w:rsidP="00EF2A4E">
            <w:pPr>
              <w:rPr>
                <w:sz w:val="16"/>
                <w:szCs w:val="16"/>
              </w:rPr>
            </w:pPr>
            <w:r w:rsidRPr="00EF2A4E">
              <w:rPr>
                <w:sz w:val="16"/>
                <w:szCs w:val="16"/>
              </w:rPr>
              <w:t>Связь и информатика</w:t>
            </w:r>
          </w:p>
        </w:tc>
        <w:tc>
          <w:tcPr>
            <w:tcW w:w="416" w:type="dxa"/>
            <w:tcBorders>
              <w:top w:val="nil"/>
              <w:left w:val="single" w:sz="4" w:space="0" w:color="auto"/>
              <w:bottom w:val="single" w:sz="4" w:space="0" w:color="auto"/>
              <w:right w:val="single" w:sz="4" w:space="0" w:color="auto"/>
            </w:tcBorders>
            <w:vAlign w:val="bottom"/>
            <w:hideMark/>
          </w:tcPr>
          <w:p w14:paraId="56DE7A70"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300BF53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5CA8F8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6F1EEE3"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1A664C1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180D43B"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65AD425"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05895AD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6DF9CB"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73148981"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75EC12DF" w14:textId="77777777" w:rsidR="00EF2A4E" w:rsidRPr="00EF2A4E" w:rsidRDefault="00EF2A4E" w:rsidP="00EF2A4E">
            <w:pPr>
              <w:jc w:val="right"/>
              <w:rPr>
                <w:sz w:val="16"/>
                <w:szCs w:val="16"/>
              </w:rPr>
            </w:pPr>
            <w:r w:rsidRPr="00EF2A4E">
              <w:rPr>
                <w:sz w:val="16"/>
                <w:szCs w:val="16"/>
              </w:rPr>
              <w:t>20,0</w:t>
            </w:r>
          </w:p>
        </w:tc>
      </w:tr>
      <w:tr w:rsidR="00EF2A4E" w:rsidRPr="00EF2A4E" w14:paraId="614CCAE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A7867C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830EF76"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385F835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433E9C0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3F3FF26"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5290296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7F910AAA"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7A530913"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5E901EB4"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9F6C285" w14:textId="77777777" w:rsidR="00EF2A4E" w:rsidRPr="00EF2A4E" w:rsidRDefault="00EF2A4E" w:rsidP="00EF2A4E">
            <w:pPr>
              <w:jc w:val="right"/>
              <w:rPr>
                <w:sz w:val="16"/>
                <w:szCs w:val="16"/>
              </w:rPr>
            </w:pPr>
            <w:r w:rsidRPr="00EF2A4E">
              <w:rPr>
                <w:sz w:val="16"/>
                <w:szCs w:val="16"/>
              </w:rPr>
              <w:t>20,0</w:t>
            </w:r>
          </w:p>
        </w:tc>
        <w:tc>
          <w:tcPr>
            <w:tcW w:w="992" w:type="dxa"/>
            <w:tcBorders>
              <w:top w:val="nil"/>
              <w:left w:val="single" w:sz="4" w:space="0" w:color="auto"/>
              <w:bottom w:val="single" w:sz="4" w:space="0" w:color="auto"/>
              <w:right w:val="nil"/>
            </w:tcBorders>
            <w:noWrap/>
            <w:vAlign w:val="bottom"/>
            <w:hideMark/>
          </w:tcPr>
          <w:p w14:paraId="6A914E11" w14:textId="77777777" w:rsidR="00EF2A4E" w:rsidRPr="00EF2A4E" w:rsidRDefault="00EF2A4E" w:rsidP="00EF2A4E">
            <w:pPr>
              <w:jc w:val="right"/>
              <w:rPr>
                <w:sz w:val="16"/>
                <w:szCs w:val="16"/>
              </w:rPr>
            </w:pPr>
            <w:r w:rsidRPr="00EF2A4E">
              <w:rPr>
                <w:sz w:val="16"/>
                <w:szCs w:val="16"/>
              </w:rPr>
              <w:t>20,0</w:t>
            </w:r>
          </w:p>
        </w:tc>
        <w:tc>
          <w:tcPr>
            <w:tcW w:w="1135" w:type="dxa"/>
            <w:tcBorders>
              <w:top w:val="nil"/>
              <w:left w:val="single" w:sz="4" w:space="0" w:color="auto"/>
              <w:bottom w:val="single" w:sz="4" w:space="0" w:color="auto"/>
              <w:right w:val="nil"/>
            </w:tcBorders>
            <w:noWrap/>
            <w:vAlign w:val="bottom"/>
            <w:hideMark/>
          </w:tcPr>
          <w:p w14:paraId="636CD5A3" w14:textId="77777777" w:rsidR="00EF2A4E" w:rsidRPr="00EF2A4E" w:rsidRDefault="00EF2A4E" w:rsidP="00EF2A4E">
            <w:pPr>
              <w:jc w:val="right"/>
              <w:rPr>
                <w:sz w:val="16"/>
                <w:szCs w:val="16"/>
              </w:rPr>
            </w:pPr>
            <w:r w:rsidRPr="00EF2A4E">
              <w:rPr>
                <w:sz w:val="16"/>
                <w:szCs w:val="16"/>
              </w:rPr>
              <w:t>20,0</w:t>
            </w:r>
          </w:p>
        </w:tc>
      </w:tr>
      <w:tr w:rsidR="00EF2A4E" w:rsidRPr="00EF2A4E" w14:paraId="4400BA4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A10969F" w14:textId="77777777" w:rsidR="00EF2A4E" w:rsidRPr="00EF2A4E" w:rsidRDefault="00EF2A4E" w:rsidP="00EF2A4E">
            <w:pPr>
              <w:rPr>
                <w:sz w:val="16"/>
                <w:szCs w:val="16"/>
              </w:rPr>
            </w:pPr>
            <w:r w:rsidRPr="00EF2A4E">
              <w:rPr>
                <w:sz w:val="16"/>
                <w:szCs w:val="16"/>
              </w:rPr>
              <w:lastRenderedPageBreak/>
              <w:t>Подпрограмма «Управление реализацией Программы»</w:t>
            </w:r>
          </w:p>
        </w:tc>
        <w:tc>
          <w:tcPr>
            <w:tcW w:w="416" w:type="dxa"/>
            <w:tcBorders>
              <w:top w:val="nil"/>
              <w:left w:val="nil"/>
              <w:bottom w:val="single" w:sz="4" w:space="0" w:color="auto"/>
              <w:right w:val="single" w:sz="4" w:space="0" w:color="auto"/>
            </w:tcBorders>
            <w:vAlign w:val="bottom"/>
            <w:hideMark/>
          </w:tcPr>
          <w:p w14:paraId="496F2D06"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491F2229"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4A6E56B6"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06015977"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7CD1D96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98F61C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CA7AD4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AFFC7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749853"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15048C1C"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6A7FCDA2" w14:textId="77777777" w:rsidR="00EF2A4E" w:rsidRPr="00EF2A4E" w:rsidRDefault="00EF2A4E" w:rsidP="00EF2A4E">
            <w:pPr>
              <w:jc w:val="right"/>
              <w:rPr>
                <w:sz w:val="16"/>
                <w:szCs w:val="16"/>
              </w:rPr>
            </w:pPr>
            <w:r w:rsidRPr="00EF2A4E">
              <w:rPr>
                <w:sz w:val="16"/>
                <w:szCs w:val="16"/>
              </w:rPr>
              <w:t>80,0</w:t>
            </w:r>
          </w:p>
        </w:tc>
      </w:tr>
      <w:tr w:rsidR="00EF2A4E" w:rsidRPr="00EF2A4E" w14:paraId="0927407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AF754B7" w14:textId="77777777" w:rsidR="00EF2A4E" w:rsidRPr="00EF2A4E" w:rsidRDefault="00EF2A4E" w:rsidP="00EF2A4E">
            <w:pPr>
              <w:rPr>
                <w:sz w:val="16"/>
                <w:szCs w:val="16"/>
              </w:rPr>
            </w:pPr>
            <w:r w:rsidRPr="00EF2A4E">
              <w:rPr>
                <w:sz w:val="16"/>
                <w:szCs w:val="16"/>
              </w:rPr>
              <w:t>Основное мероприятие "Обеспечение информационной и технической поддержки  реализации Программы "</w:t>
            </w:r>
          </w:p>
        </w:tc>
        <w:tc>
          <w:tcPr>
            <w:tcW w:w="416" w:type="dxa"/>
            <w:tcBorders>
              <w:top w:val="nil"/>
              <w:left w:val="nil"/>
              <w:bottom w:val="single" w:sz="4" w:space="0" w:color="auto"/>
              <w:right w:val="single" w:sz="4" w:space="0" w:color="auto"/>
            </w:tcBorders>
            <w:vAlign w:val="bottom"/>
            <w:hideMark/>
          </w:tcPr>
          <w:p w14:paraId="2D79D449"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35D1CC43"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4C95F4B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FD9EA2C"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55F95DB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5A8D3D7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7C3EC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481EAE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1D952E"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04F0E9E5"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2949A40D" w14:textId="77777777" w:rsidR="00EF2A4E" w:rsidRPr="00EF2A4E" w:rsidRDefault="00EF2A4E" w:rsidP="00EF2A4E">
            <w:pPr>
              <w:jc w:val="right"/>
              <w:rPr>
                <w:sz w:val="16"/>
                <w:szCs w:val="16"/>
              </w:rPr>
            </w:pPr>
            <w:r w:rsidRPr="00EF2A4E">
              <w:rPr>
                <w:sz w:val="16"/>
                <w:szCs w:val="16"/>
              </w:rPr>
              <w:t>80,0</w:t>
            </w:r>
          </w:p>
        </w:tc>
      </w:tr>
      <w:tr w:rsidR="00EF2A4E" w:rsidRPr="00EF2A4E" w14:paraId="374ADBA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1E1FD56"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416" w:type="dxa"/>
            <w:tcBorders>
              <w:top w:val="nil"/>
              <w:left w:val="nil"/>
              <w:bottom w:val="single" w:sz="4" w:space="0" w:color="auto"/>
              <w:right w:val="single" w:sz="4" w:space="0" w:color="auto"/>
            </w:tcBorders>
            <w:vAlign w:val="bottom"/>
            <w:hideMark/>
          </w:tcPr>
          <w:p w14:paraId="15C0A4BC"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1A7C87A2"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366C025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8A23E5C"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333F343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AC26E2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007CD8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6641F8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19C745"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09FE8460"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04291658" w14:textId="77777777" w:rsidR="00EF2A4E" w:rsidRPr="00EF2A4E" w:rsidRDefault="00EF2A4E" w:rsidP="00EF2A4E">
            <w:pPr>
              <w:jc w:val="right"/>
              <w:rPr>
                <w:sz w:val="16"/>
                <w:szCs w:val="16"/>
              </w:rPr>
            </w:pPr>
            <w:r w:rsidRPr="00EF2A4E">
              <w:rPr>
                <w:sz w:val="16"/>
                <w:szCs w:val="16"/>
              </w:rPr>
              <w:t>80,0</w:t>
            </w:r>
          </w:p>
        </w:tc>
      </w:tr>
      <w:tr w:rsidR="00EF2A4E" w:rsidRPr="00EF2A4E" w14:paraId="7B64FD7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DDA4E0B"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AF0DFCD"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15C69337"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7E0A735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1F843BF"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5C4BE08F"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65F2B69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B54E87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36652D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845AB2"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6B9823D2"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46A3223B" w14:textId="77777777" w:rsidR="00EF2A4E" w:rsidRPr="00EF2A4E" w:rsidRDefault="00EF2A4E" w:rsidP="00EF2A4E">
            <w:pPr>
              <w:jc w:val="right"/>
              <w:rPr>
                <w:sz w:val="16"/>
                <w:szCs w:val="16"/>
              </w:rPr>
            </w:pPr>
            <w:r w:rsidRPr="00EF2A4E">
              <w:rPr>
                <w:sz w:val="16"/>
                <w:szCs w:val="16"/>
              </w:rPr>
              <w:t>80,0</w:t>
            </w:r>
          </w:p>
        </w:tc>
      </w:tr>
      <w:tr w:rsidR="00EF2A4E" w:rsidRPr="00EF2A4E" w14:paraId="59D0A0D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C5D65E5"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61AF91A"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63D33E79"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3A10949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921C052"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0EDBE49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4DDC77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B3A83D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EE1886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39DC02"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5FBA32B5"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05383EDF" w14:textId="77777777" w:rsidR="00EF2A4E" w:rsidRPr="00EF2A4E" w:rsidRDefault="00EF2A4E" w:rsidP="00EF2A4E">
            <w:pPr>
              <w:jc w:val="right"/>
              <w:rPr>
                <w:sz w:val="16"/>
                <w:szCs w:val="16"/>
              </w:rPr>
            </w:pPr>
            <w:r w:rsidRPr="00EF2A4E">
              <w:rPr>
                <w:sz w:val="16"/>
                <w:szCs w:val="16"/>
              </w:rPr>
              <w:t>80,0</w:t>
            </w:r>
          </w:p>
        </w:tc>
      </w:tr>
      <w:tr w:rsidR="00EF2A4E" w:rsidRPr="00EF2A4E" w14:paraId="71C1170E" w14:textId="77777777" w:rsidTr="00EF2A4E">
        <w:trPr>
          <w:trHeight w:val="255"/>
        </w:trPr>
        <w:tc>
          <w:tcPr>
            <w:tcW w:w="3261" w:type="dxa"/>
            <w:tcBorders>
              <w:top w:val="nil"/>
              <w:left w:val="single" w:sz="4" w:space="0" w:color="auto"/>
              <w:bottom w:val="single" w:sz="4" w:space="0" w:color="auto"/>
              <w:right w:val="nil"/>
            </w:tcBorders>
            <w:vAlign w:val="bottom"/>
            <w:hideMark/>
          </w:tcPr>
          <w:p w14:paraId="33B6476C"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single" w:sz="4" w:space="0" w:color="auto"/>
              <w:bottom w:val="single" w:sz="4" w:space="0" w:color="auto"/>
              <w:right w:val="single" w:sz="4" w:space="0" w:color="auto"/>
            </w:tcBorders>
            <w:vAlign w:val="bottom"/>
            <w:hideMark/>
          </w:tcPr>
          <w:p w14:paraId="72DEB760"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652DC01B"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272FAAB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AB61A2E"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67174AC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39C75A2"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4598A5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A1BFD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ED21FF6"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1E20ECCC"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70290C13" w14:textId="77777777" w:rsidR="00EF2A4E" w:rsidRPr="00EF2A4E" w:rsidRDefault="00EF2A4E" w:rsidP="00EF2A4E">
            <w:pPr>
              <w:jc w:val="right"/>
              <w:rPr>
                <w:sz w:val="16"/>
                <w:szCs w:val="16"/>
              </w:rPr>
            </w:pPr>
            <w:r w:rsidRPr="00EF2A4E">
              <w:rPr>
                <w:sz w:val="16"/>
                <w:szCs w:val="16"/>
              </w:rPr>
              <w:t>80,0</w:t>
            </w:r>
          </w:p>
        </w:tc>
      </w:tr>
      <w:tr w:rsidR="00EF2A4E" w:rsidRPr="00EF2A4E" w14:paraId="33C85967" w14:textId="77777777" w:rsidTr="00EF2A4E">
        <w:trPr>
          <w:trHeight w:val="255"/>
        </w:trPr>
        <w:tc>
          <w:tcPr>
            <w:tcW w:w="3261" w:type="dxa"/>
            <w:tcBorders>
              <w:top w:val="nil"/>
              <w:left w:val="single" w:sz="4" w:space="0" w:color="auto"/>
              <w:bottom w:val="single" w:sz="4" w:space="0" w:color="auto"/>
              <w:right w:val="nil"/>
            </w:tcBorders>
            <w:vAlign w:val="bottom"/>
            <w:hideMark/>
          </w:tcPr>
          <w:p w14:paraId="179E727E" w14:textId="77777777" w:rsidR="00EF2A4E" w:rsidRPr="00EF2A4E" w:rsidRDefault="00EF2A4E" w:rsidP="00EF2A4E">
            <w:pPr>
              <w:rPr>
                <w:sz w:val="16"/>
                <w:szCs w:val="16"/>
              </w:rPr>
            </w:pPr>
            <w:r w:rsidRPr="00EF2A4E">
              <w:rPr>
                <w:sz w:val="16"/>
                <w:szCs w:val="16"/>
              </w:rPr>
              <w:t>Связь и информатика</w:t>
            </w:r>
          </w:p>
        </w:tc>
        <w:tc>
          <w:tcPr>
            <w:tcW w:w="416" w:type="dxa"/>
            <w:tcBorders>
              <w:top w:val="nil"/>
              <w:left w:val="single" w:sz="4" w:space="0" w:color="auto"/>
              <w:bottom w:val="single" w:sz="4" w:space="0" w:color="auto"/>
              <w:right w:val="single" w:sz="4" w:space="0" w:color="auto"/>
            </w:tcBorders>
            <w:vAlign w:val="bottom"/>
            <w:hideMark/>
          </w:tcPr>
          <w:p w14:paraId="349B0FBC"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3BB76F79"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073C361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BF32476"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29CA872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9AEC2AC"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06F177A"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60E478B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F8C733"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5DFEAF84"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0EA03971" w14:textId="77777777" w:rsidR="00EF2A4E" w:rsidRPr="00EF2A4E" w:rsidRDefault="00EF2A4E" w:rsidP="00EF2A4E">
            <w:pPr>
              <w:jc w:val="right"/>
              <w:rPr>
                <w:sz w:val="16"/>
                <w:szCs w:val="16"/>
              </w:rPr>
            </w:pPr>
            <w:r w:rsidRPr="00EF2A4E">
              <w:rPr>
                <w:sz w:val="16"/>
                <w:szCs w:val="16"/>
              </w:rPr>
              <w:t>80,0</w:t>
            </w:r>
          </w:p>
        </w:tc>
      </w:tr>
      <w:tr w:rsidR="00EF2A4E" w:rsidRPr="00EF2A4E" w14:paraId="576920E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81A847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C594824" w14:textId="77777777" w:rsidR="00EF2A4E" w:rsidRPr="00EF2A4E" w:rsidRDefault="00EF2A4E" w:rsidP="00EF2A4E">
            <w:pPr>
              <w:jc w:val="center"/>
              <w:rPr>
                <w:sz w:val="16"/>
                <w:szCs w:val="16"/>
              </w:rPr>
            </w:pPr>
            <w:r w:rsidRPr="00EF2A4E">
              <w:rPr>
                <w:sz w:val="16"/>
                <w:szCs w:val="16"/>
              </w:rPr>
              <w:t>18</w:t>
            </w:r>
          </w:p>
        </w:tc>
        <w:tc>
          <w:tcPr>
            <w:tcW w:w="316" w:type="dxa"/>
            <w:tcBorders>
              <w:top w:val="nil"/>
              <w:left w:val="nil"/>
              <w:bottom w:val="single" w:sz="4" w:space="0" w:color="auto"/>
              <w:right w:val="nil"/>
            </w:tcBorders>
            <w:noWrap/>
            <w:vAlign w:val="bottom"/>
            <w:hideMark/>
          </w:tcPr>
          <w:p w14:paraId="28313E4F" w14:textId="77777777" w:rsidR="00EF2A4E" w:rsidRPr="00EF2A4E" w:rsidRDefault="00EF2A4E" w:rsidP="00EF2A4E">
            <w:pPr>
              <w:jc w:val="center"/>
              <w:rPr>
                <w:sz w:val="16"/>
                <w:szCs w:val="16"/>
              </w:rPr>
            </w:pPr>
            <w:r w:rsidRPr="00EF2A4E">
              <w:rPr>
                <w:sz w:val="16"/>
                <w:szCs w:val="16"/>
              </w:rPr>
              <w:t>6</w:t>
            </w:r>
          </w:p>
        </w:tc>
        <w:tc>
          <w:tcPr>
            <w:tcW w:w="522" w:type="dxa"/>
            <w:tcBorders>
              <w:top w:val="nil"/>
              <w:left w:val="single" w:sz="4" w:space="0" w:color="auto"/>
              <w:bottom w:val="single" w:sz="4" w:space="0" w:color="auto"/>
              <w:right w:val="nil"/>
            </w:tcBorders>
            <w:noWrap/>
            <w:vAlign w:val="bottom"/>
            <w:hideMark/>
          </w:tcPr>
          <w:p w14:paraId="04301D2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44DAA9A5"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single" w:sz="4" w:space="0" w:color="auto"/>
              <w:bottom w:val="single" w:sz="4" w:space="0" w:color="auto"/>
              <w:right w:val="nil"/>
            </w:tcBorders>
            <w:noWrap/>
            <w:vAlign w:val="bottom"/>
            <w:hideMark/>
          </w:tcPr>
          <w:p w14:paraId="13AB084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369E78F"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0E52946"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626D317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210075D" w14:textId="77777777" w:rsidR="00EF2A4E" w:rsidRPr="00EF2A4E" w:rsidRDefault="00EF2A4E" w:rsidP="00EF2A4E">
            <w:pPr>
              <w:jc w:val="right"/>
              <w:rPr>
                <w:sz w:val="16"/>
                <w:szCs w:val="16"/>
              </w:rPr>
            </w:pPr>
            <w:r w:rsidRPr="00EF2A4E">
              <w:rPr>
                <w:sz w:val="16"/>
                <w:szCs w:val="16"/>
              </w:rPr>
              <w:t>80,0</w:t>
            </w:r>
          </w:p>
        </w:tc>
        <w:tc>
          <w:tcPr>
            <w:tcW w:w="992" w:type="dxa"/>
            <w:tcBorders>
              <w:top w:val="nil"/>
              <w:left w:val="single" w:sz="4" w:space="0" w:color="auto"/>
              <w:bottom w:val="single" w:sz="4" w:space="0" w:color="auto"/>
              <w:right w:val="nil"/>
            </w:tcBorders>
            <w:noWrap/>
            <w:vAlign w:val="bottom"/>
            <w:hideMark/>
          </w:tcPr>
          <w:p w14:paraId="0BF73FCC" w14:textId="77777777" w:rsidR="00EF2A4E" w:rsidRPr="00EF2A4E" w:rsidRDefault="00EF2A4E" w:rsidP="00EF2A4E">
            <w:pPr>
              <w:jc w:val="right"/>
              <w:rPr>
                <w:sz w:val="16"/>
                <w:szCs w:val="16"/>
              </w:rPr>
            </w:pPr>
            <w:r w:rsidRPr="00EF2A4E">
              <w:rPr>
                <w:sz w:val="16"/>
                <w:szCs w:val="16"/>
              </w:rPr>
              <w:t>80,0</w:t>
            </w:r>
          </w:p>
        </w:tc>
        <w:tc>
          <w:tcPr>
            <w:tcW w:w="1135" w:type="dxa"/>
            <w:tcBorders>
              <w:top w:val="nil"/>
              <w:left w:val="single" w:sz="4" w:space="0" w:color="auto"/>
              <w:bottom w:val="single" w:sz="4" w:space="0" w:color="auto"/>
              <w:right w:val="nil"/>
            </w:tcBorders>
            <w:noWrap/>
            <w:vAlign w:val="bottom"/>
            <w:hideMark/>
          </w:tcPr>
          <w:p w14:paraId="275733C0" w14:textId="77777777" w:rsidR="00EF2A4E" w:rsidRPr="00EF2A4E" w:rsidRDefault="00EF2A4E" w:rsidP="00EF2A4E">
            <w:pPr>
              <w:jc w:val="right"/>
              <w:rPr>
                <w:sz w:val="16"/>
                <w:szCs w:val="16"/>
              </w:rPr>
            </w:pPr>
            <w:r w:rsidRPr="00EF2A4E">
              <w:rPr>
                <w:sz w:val="16"/>
                <w:szCs w:val="16"/>
              </w:rPr>
              <w:t>80,0</w:t>
            </w:r>
          </w:p>
        </w:tc>
      </w:tr>
      <w:tr w:rsidR="00EF2A4E" w:rsidRPr="00EF2A4E" w14:paraId="77AF5EFE" w14:textId="77777777" w:rsidTr="00C00C22">
        <w:trPr>
          <w:trHeight w:val="783"/>
        </w:trPr>
        <w:tc>
          <w:tcPr>
            <w:tcW w:w="3261" w:type="dxa"/>
            <w:tcBorders>
              <w:top w:val="nil"/>
              <w:left w:val="single" w:sz="4" w:space="0" w:color="auto"/>
              <w:bottom w:val="single" w:sz="4" w:space="0" w:color="auto"/>
              <w:right w:val="single" w:sz="4" w:space="0" w:color="auto"/>
            </w:tcBorders>
            <w:vAlign w:val="bottom"/>
            <w:hideMark/>
          </w:tcPr>
          <w:p w14:paraId="771FCA5A" w14:textId="77777777" w:rsidR="00EF2A4E" w:rsidRPr="00EF2A4E" w:rsidRDefault="00EF2A4E" w:rsidP="00EF2A4E">
            <w:pPr>
              <w:rPr>
                <w:sz w:val="16"/>
                <w:szCs w:val="16"/>
              </w:rPr>
            </w:pPr>
            <w:r w:rsidRPr="00EF2A4E">
              <w:rPr>
                <w:sz w:val="16"/>
                <w:szCs w:val="16"/>
              </w:rPr>
              <w:t>Муниципальная  программа «Профилактика правонарушений на территории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9A2E4BF"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single" w:sz="4" w:space="0" w:color="auto"/>
            </w:tcBorders>
            <w:noWrap/>
            <w:vAlign w:val="bottom"/>
            <w:hideMark/>
          </w:tcPr>
          <w:p w14:paraId="192E2537"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1A5680CE"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03981FC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E08C17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0F2720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00C7BB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9F3C04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7251E1D"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66013E10"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58B6CBA5" w14:textId="77777777" w:rsidR="00EF2A4E" w:rsidRPr="00EF2A4E" w:rsidRDefault="00EF2A4E" w:rsidP="00EF2A4E">
            <w:pPr>
              <w:jc w:val="right"/>
              <w:rPr>
                <w:sz w:val="16"/>
                <w:szCs w:val="16"/>
              </w:rPr>
            </w:pPr>
            <w:r w:rsidRPr="00EF2A4E">
              <w:rPr>
                <w:sz w:val="16"/>
                <w:szCs w:val="16"/>
              </w:rPr>
              <w:t>65,0</w:t>
            </w:r>
          </w:p>
        </w:tc>
      </w:tr>
      <w:tr w:rsidR="00EF2A4E" w:rsidRPr="00EF2A4E" w14:paraId="12992149"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1DDC1F40" w14:textId="77777777" w:rsidR="00EF2A4E" w:rsidRPr="00EF2A4E" w:rsidRDefault="00EF2A4E" w:rsidP="00EF2A4E">
            <w:pPr>
              <w:rPr>
                <w:sz w:val="16"/>
                <w:szCs w:val="16"/>
              </w:rPr>
            </w:pPr>
            <w:r w:rsidRPr="00EF2A4E">
              <w:rPr>
                <w:sz w:val="16"/>
                <w:szCs w:val="16"/>
              </w:rPr>
              <w:t>Основное мероприятие "Реализация мероприятий по укреплению общественного порядка и обеспечению общественной безопасности"</w:t>
            </w:r>
          </w:p>
        </w:tc>
        <w:tc>
          <w:tcPr>
            <w:tcW w:w="416" w:type="dxa"/>
            <w:tcBorders>
              <w:top w:val="nil"/>
              <w:left w:val="nil"/>
              <w:bottom w:val="single" w:sz="4" w:space="0" w:color="auto"/>
              <w:right w:val="single" w:sz="4" w:space="0" w:color="auto"/>
            </w:tcBorders>
            <w:vAlign w:val="bottom"/>
            <w:hideMark/>
          </w:tcPr>
          <w:p w14:paraId="20A7A029"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59B80A6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474E70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3CF621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5F3CE5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53F0D2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E9A56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7B5EC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EEA8AC"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5DC97572"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14AB81A4" w14:textId="77777777" w:rsidR="00EF2A4E" w:rsidRPr="00EF2A4E" w:rsidRDefault="00EF2A4E" w:rsidP="00EF2A4E">
            <w:pPr>
              <w:jc w:val="right"/>
              <w:rPr>
                <w:sz w:val="16"/>
                <w:szCs w:val="16"/>
              </w:rPr>
            </w:pPr>
            <w:r w:rsidRPr="00EF2A4E">
              <w:rPr>
                <w:sz w:val="16"/>
                <w:szCs w:val="16"/>
              </w:rPr>
              <w:t>65,0</w:t>
            </w:r>
          </w:p>
        </w:tc>
      </w:tr>
      <w:tr w:rsidR="00EF2A4E" w:rsidRPr="00EF2A4E" w14:paraId="5DEA31C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79EA38C" w14:textId="77777777" w:rsidR="00EF2A4E" w:rsidRPr="00EF2A4E" w:rsidRDefault="00EF2A4E" w:rsidP="00EF2A4E">
            <w:pPr>
              <w:rPr>
                <w:sz w:val="16"/>
                <w:szCs w:val="16"/>
              </w:rPr>
            </w:pPr>
            <w:r w:rsidRPr="00EF2A4E">
              <w:rPr>
                <w:sz w:val="16"/>
                <w:szCs w:val="16"/>
              </w:rPr>
              <w:t>Мероприятия по укреплению общественного порядка и обеспечению общественной безопасности</w:t>
            </w:r>
          </w:p>
        </w:tc>
        <w:tc>
          <w:tcPr>
            <w:tcW w:w="416" w:type="dxa"/>
            <w:tcBorders>
              <w:top w:val="nil"/>
              <w:left w:val="nil"/>
              <w:bottom w:val="single" w:sz="4" w:space="0" w:color="auto"/>
              <w:right w:val="single" w:sz="4" w:space="0" w:color="auto"/>
            </w:tcBorders>
            <w:vAlign w:val="bottom"/>
            <w:hideMark/>
          </w:tcPr>
          <w:p w14:paraId="3BF4E3E9"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3CD8485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05D3F7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458F26E"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035927E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E5C766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C370AB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6A2B1E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90815B"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34BF32A3"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260661FF" w14:textId="77777777" w:rsidR="00EF2A4E" w:rsidRPr="00EF2A4E" w:rsidRDefault="00EF2A4E" w:rsidP="00EF2A4E">
            <w:pPr>
              <w:jc w:val="right"/>
              <w:rPr>
                <w:sz w:val="16"/>
                <w:szCs w:val="16"/>
              </w:rPr>
            </w:pPr>
            <w:r w:rsidRPr="00EF2A4E">
              <w:rPr>
                <w:sz w:val="16"/>
                <w:szCs w:val="16"/>
              </w:rPr>
              <w:t>65,0</w:t>
            </w:r>
          </w:p>
        </w:tc>
      </w:tr>
      <w:tr w:rsidR="00EF2A4E" w:rsidRPr="00EF2A4E" w14:paraId="5CB5BBD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C8382D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C3F681E"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078A240A"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9953EA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D90FD75"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nil"/>
            </w:tcBorders>
            <w:noWrap/>
            <w:vAlign w:val="bottom"/>
            <w:hideMark/>
          </w:tcPr>
          <w:p w14:paraId="4E585036"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2D0A183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508FD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8ABD17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290E89A"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2C383244"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02ED17C6" w14:textId="77777777" w:rsidR="00EF2A4E" w:rsidRPr="00EF2A4E" w:rsidRDefault="00EF2A4E" w:rsidP="00EF2A4E">
            <w:pPr>
              <w:jc w:val="right"/>
              <w:rPr>
                <w:sz w:val="16"/>
                <w:szCs w:val="16"/>
              </w:rPr>
            </w:pPr>
            <w:r w:rsidRPr="00EF2A4E">
              <w:rPr>
                <w:sz w:val="16"/>
                <w:szCs w:val="16"/>
              </w:rPr>
              <w:t>65,0</w:t>
            </w:r>
          </w:p>
        </w:tc>
      </w:tr>
      <w:tr w:rsidR="00EF2A4E" w:rsidRPr="00EF2A4E" w14:paraId="36F033D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2F39700"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5F4A375"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652F8BC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6C124E0C"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5490CC3"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nil"/>
            </w:tcBorders>
            <w:noWrap/>
            <w:vAlign w:val="bottom"/>
            <w:hideMark/>
          </w:tcPr>
          <w:p w14:paraId="2E7B459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A2AA1C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08C3D6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F1CA5E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14A68C"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7845FB6F"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2FCBC278" w14:textId="77777777" w:rsidR="00EF2A4E" w:rsidRPr="00EF2A4E" w:rsidRDefault="00EF2A4E" w:rsidP="00EF2A4E">
            <w:pPr>
              <w:jc w:val="right"/>
              <w:rPr>
                <w:sz w:val="16"/>
                <w:szCs w:val="16"/>
              </w:rPr>
            </w:pPr>
            <w:r w:rsidRPr="00EF2A4E">
              <w:rPr>
                <w:sz w:val="16"/>
                <w:szCs w:val="16"/>
              </w:rPr>
              <w:t>65,0</w:t>
            </w:r>
          </w:p>
        </w:tc>
      </w:tr>
      <w:tr w:rsidR="00EF2A4E" w:rsidRPr="00EF2A4E" w14:paraId="7459F707"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8025697"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4CC0A643"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15B7362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0A5398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D9CD532"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nil"/>
            </w:tcBorders>
            <w:noWrap/>
            <w:vAlign w:val="bottom"/>
            <w:hideMark/>
          </w:tcPr>
          <w:p w14:paraId="14ABC14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C215ED0"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473F0BA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8AE16E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9B24A1B"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37D1B6A4"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03587A56" w14:textId="77777777" w:rsidR="00EF2A4E" w:rsidRPr="00EF2A4E" w:rsidRDefault="00EF2A4E" w:rsidP="00EF2A4E">
            <w:pPr>
              <w:jc w:val="right"/>
              <w:rPr>
                <w:sz w:val="16"/>
                <w:szCs w:val="16"/>
              </w:rPr>
            </w:pPr>
            <w:r w:rsidRPr="00EF2A4E">
              <w:rPr>
                <w:sz w:val="16"/>
                <w:szCs w:val="16"/>
              </w:rPr>
              <w:t>65,0</w:t>
            </w:r>
          </w:p>
        </w:tc>
      </w:tr>
      <w:tr w:rsidR="00EF2A4E" w:rsidRPr="00EF2A4E" w14:paraId="7EDD7BD9" w14:textId="77777777" w:rsidTr="00EF2A4E">
        <w:trPr>
          <w:trHeight w:val="720"/>
        </w:trPr>
        <w:tc>
          <w:tcPr>
            <w:tcW w:w="3261" w:type="dxa"/>
            <w:tcBorders>
              <w:top w:val="nil"/>
              <w:left w:val="single" w:sz="4" w:space="0" w:color="auto"/>
              <w:bottom w:val="nil"/>
              <w:right w:val="nil"/>
            </w:tcBorders>
            <w:vAlign w:val="bottom"/>
            <w:hideMark/>
          </w:tcPr>
          <w:p w14:paraId="3A66B3D1" w14:textId="77777777" w:rsidR="00EF2A4E" w:rsidRPr="00EF2A4E" w:rsidRDefault="00EF2A4E" w:rsidP="00EF2A4E">
            <w:pPr>
              <w:rPr>
                <w:sz w:val="16"/>
                <w:szCs w:val="16"/>
              </w:rPr>
            </w:pPr>
            <w:r w:rsidRPr="00EF2A4E">
              <w:rPr>
                <w:sz w:val="16"/>
                <w:szCs w:val="16"/>
              </w:rPr>
              <w:t>Другие вопросы в области национальной безопасности и правоохранительной деятельности</w:t>
            </w:r>
          </w:p>
        </w:tc>
        <w:tc>
          <w:tcPr>
            <w:tcW w:w="416" w:type="dxa"/>
            <w:tcBorders>
              <w:top w:val="nil"/>
              <w:left w:val="single" w:sz="4" w:space="0" w:color="auto"/>
              <w:bottom w:val="single" w:sz="4" w:space="0" w:color="auto"/>
              <w:right w:val="single" w:sz="4" w:space="0" w:color="auto"/>
            </w:tcBorders>
            <w:vAlign w:val="bottom"/>
            <w:hideMark/>
          </w:tcPr>
          <w:p w14:paraId="110D1E8A"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3F593DC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DA46E4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827C2AF"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nil"/>
            </w:tcBorders>
            <w:noWrap/>
            <w:vAlign w:val="bottom"/>
            <w:hideMark/>
          </w:tcPr>
          <w:p w14:paraId="7864771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413953B8"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4F4D93AF"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6E27723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A56B446"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6B4ED617"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4A782984" w14:textId="77777777" w:rsidR="00EF2A4E" w:rsidRPr="00EF2A4E" w:rsidRDefault="00EF2A4E" w:rsidP="00EF2A4E">
            <w:pPr>
              <w:jc w:val="right"/>
              <w:rPr>
                <w:sz w:val="16"/>
                <w:szCs w:val="16"/>
              </w:rPr>
            </w:pPr>
            <w:r w:rsidRPr="00EF2A4E">
              <w:rPr>
                <w:sz w:val="16"/>
                <w:szCs w:val="16"/>
              </w:rPr>
              <w:t>65,0</w:t>
            </w:r>
          </w:p>
        </w:tc>
      </w:tr>
      <w:tr w:rsidR="00EF2A4E" w:rsidRPr="00EF2A4E" w14:paraId="3BD770DB"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11E53E4D"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293DD3A" w14:textId="77777777" w:rsidR="00EF2A4E" w:rsidRPr="00EF2A4E" w:rsidRDefault="00EF2A4E" w:rsidP="00EF2A4E">
            <w:pPr>
              <w:jc w:val="center"/>
              <w:rPr>
                <w:sz w:val="16"/>
                <w:szCs w:val="16"/>
              </w:rPr>
            </w:pPr>
            <w:r w:rsidRPr="00EF2A4E">
              <w:rPr>
                <w:sz w:val="16"/>
                <w:szCs w:val="16"/>
              </w:rPr>
              <w:t>19</w:t>
            </w:r>
          </w:p>
        </w:tc>
        <w:tc>
          <w:tcPr>
            <w:tcW w:w="316" w:type="dxa"/>
            <w:tcBorders>
              <w:top w:val="nil"/>
              <w:left w:val="nil"/>
              <w:bottom w:val="single" w:sz="4" w:space="0" w:color="auto"/>
              <w:right w:val="nil"/>
            </w:tcBorders>
            <w:noWrap/>
            <w:vAlign w:val="bottom"/>
            <w:hideMark/>
          </w:tcPr>
          <w:p w14:paraId="1D9AB7F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5390338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E16AA99"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nil"/>
            </w:tcBorders>
            <w:noWrap/>
            <w:vAlign w:val="bottom"/>
            <w:hideMark/>
          </w:tcPr>
          <w:p w14:paraId="269B8B8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38444249"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2DAFC39C"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4AF01063"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6B18233" w14:textId="77777777" w:rsidR="00EF2A4E" w:rsidRPr="00EF2A4E" w:rsidRDefault="00EF2A4E" w:rsidP="00EF2A4E">
            <w:pPr>
              <w:jc w:val="right"/>
              <w:rPr>
                <w:sz w:val="16"/>
                <w:szCs w:val="16"/>
              </w:rPr>
            </w:pPr>
            <w:r w:rsidRPr="00EF2A4E">
              <w:rPr>
                <w:sz w:val="16"/>
                <w:szCs w:val="16"/>
              </w:rPr>
              <w:t>107,0</w:t>
            </w:r>
          </w:p>
        </w:tc>
        <w:tc>
          <w:tcPr>
            <w:tcW w:w="992" w:type="dxa"/>
            <w:tcBorders>
              <w:top w:val="nil"/>
              <w:left w:val="single" w:sz="4" w:space="0" w:color="auto"/>
              <w:bottom w:val="single" w:sz="4" w:space="0" w:color="auto"/>
              <w:right w:val="nil"/>
            </w:tcBorders>
            <w:noWrap/>
            <w:vAlign w:val="bottom"/>
            <w:hideMark/>
          </w:tcPr>
          <w:p w14:paraId="12DCCF5F" w14:textId="77777777" w:rsidR="00EF2A4E" w:rsidRPr="00EF2A4E" w:rsidRDefault="00EF2A4E" w:rsidP="00EF2A4E">
            <w:pPr>
              <w:jc w:val="right"/>
              <w:rPr>
                <w:sz w:val="16"/>
                <w:szCs w:val="16"/>
              </w:rPr>
            </w:pPr>
            <w:r w:rsidRPr="00EF2A4E">
              <w:rPr>
                <w:sz w:val="16"/>
                <w:szCs w:val="16"/>
              </w:rPr>
              <w:t>65,0</w:t>
            </w:r>
          </w:p>
        </w:tc>
        <w:tc>
          <w:tcPr>
            <w:tcW w:w="1135" w:type="dxa"/>
            <w:tcBorders>
              <w:top w:val="nil"/>
              <w:left w:val="single" w:sz="4" w:space="0" w:color="auto"/>
              <w:bottom w:val="single" w:sz="4" w:space="0" w:color="auto"/>
              <w:right w:val="nil"/>
            </w:tcBorders>
            <w:noWrap/>
            <w:vAlign w:val="bottom"/>
            <w:hideMark/>
          </w:tcPr>
          <w:p w14:paraId="3C0C3845" w14:textId="77777777" w:rsidR="00EF2A4E" w:rsidRPr="00EF2A4E" w:rsidRDefault="00EF2A4E" w:rsidP="00EF2A4E">
            <w:pPr>
              <w:jc w:val="right"/>
              <w:rPr>
                <w:sz w:val="16"/>
                <w:szCs w:val="16"/>
              </w:rPr>
            </w:pPr>
            <w:r w:rsidRPr="00EF2A4E">
              <w:rPr>
                <w:sz w:val="16"/>
                <w:szCs w:val="16"/>
              </w:rPr>
              <w:t>65,0</w:t>
            </w:r>
          </w:p>
        </w:tc>
      </w:tr>
      <w:tr w:rsidR="00EF2A4E" w:rsidRPr="00EF2A4E" w14:paraId="52594702" w14:textId="77777777" w:rsidTr="00C00C22">
        <w:trPr>
          <w:trHeight w:val="1041"/>
        </w:trPr>
        <w:tc>
          <w:tcPr>
            <w:tcW w:w="3261" w:type="dxa"/>
            <w:tcBorders>
              <w:top w:val="nil"/>
              <w:left w:val="single" w:sz="4" w:space="0" w:color="auto"/>
              <w:bottom w:val="single" w:sz="4" w:space="0" w:color="auto"/>
              <w:right w:val="single" w:sz="4" w:space="0" w:color="auto"/>
            </w:tcBorders>
            <w:vAlign w:val="bottom"/>
            <w:hideMark/>
          </w:tcPr>
          <w:p w14:paraId="53114777" w14:textId="77777777" w:rsidR="00EF2A4E" w:rsidRPr="00EF2A4E" w:rsidRDefault="00EF2A4E" w:rsidP="00EF2A4E">
            <w:pPr>
              <w:rPr>
                <w:sz w:val="16"/>
                <w:szCs w:val="16"/>
              </w:rPr>
            </w:pPr>
            <w:r w:rsidRPr="00EF2A4E">
              <w:rPr>
                <w:sz w:val="16"/>
                <w:szCs w:val="16"/>
              </w:rPr>
              <w:t>Муниципальная программа «Противодействие злоупотреблению  наркотических веществ и их незаконному обороту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58EF8C20"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78DF970A"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single" w:sz="4" w:space="0" w:color="auto"/>
            </w:tcBorders>
            <w:noWrap/>
            <w:vAlign w:val="bottom"/>
            <w:hideMark/>
          </w:tcPr>
          <w:p w14:paraId="34B25EA8"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9E62EF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4EA4B51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1FC2FFE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16E019A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E44381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A2894D6"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51E29E59"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7DE1968B" w14:textId="77777777" w:rsidR="00EF2A4E" w:rsidRPr="00EF2A4E" w:rsidRDefault="00EF2A4E" w:rsidP="00EF2A4E">
            <w:pPr>
              <w:jc w:val="right"/>
              <w:rPr>
                <w:sz w:val="16"/>
                <w:szCs w:val="16"/>
              </w:rPr>
            </w:pPr>
            <w:r w:rsidRPr="00EF2A4E">
              <w:rPr>
                <w:sz w:val="16"/>
                <w:szCs w:val="16"/>
              </w:rPr>
              <w:t>15,0</w:t>
            </w:r>
          </w:p>
        </w:tc>
      </w:tr>
      <w:tr w:rsidR="00EF2A4E" w:rsidRPr="00EF2A4E" w14:paraId="0DEFDB00" w14:textId="77777777" w:rsidTr="00C00C22">
        <w:trPr>
          <w:trHeight w:val="1003"/>
        </w:trPr>
        <w:tc>
          <w:tcPr>
            <w:tcW w:w="3261" w:type="dxa"/>
            <w:tcBorders>
              <w:top w:val="nil"/>
              <w:left w:val="single" w:sz="4" w:space="0" w:color="auto"/>
              <w:bottom w:val="single" w:sz="4" w:space="0" w:color="auto"/>
              <w:right w:val="single" w:sz="4" w:space="0" w:color="auto"/>
            </w:tcBorders>
            <w:vAlign w:val="bottom"/>
            <w:hideMark/>
          </w:tcPr>
          <w:p w14:paraId="460602F3" w14:textId="77777777" w:rsidR="00EF2A4E" w:rsidRPr="00EF2A4E" w:rsidRDefault="00EF2A4E" w:rsidP="00EF2A4E">
            <w:pPr>
              <w:rPr>
                <w:sz w:val="16"/>
                <w:szCs w:val="16"/>
              </w:rPr>
            </w:pPr>
            <w:r w:rsidRPr="00EF2A4E">
              <w:rPr>
                <w:sz w:val="16"/>
                <w:szCs w:val="16"/>
              </w:rPr>
              <w:t>Основное мероприятие "Профилактика, противодействие незаконному обороту наркотических и психотропных веществ, а также оказание необходимой психологической помощи лицам, страдающим наркозависимостью"</w:t>
            </w:r>
          </w:p>
        </w:tc>
        <w:tc>
          <w:tcPr>
            <w:tcW w:w="416" w:type="dxa"/>
            <w:tcBorders>
              <w:top w:val="nil"/>
              <w:left w:val="nil"/>
              <w:bottom w:val="single" w:sz="4" w:space="0" w:color="auto"/>
              <w:right w:val="single" w:sz="4" w:space="0" w:color="auto"/>
            </w:tcBorders>
            <w:vAlign w:val="bottom"/>
            <w:hideMark/>
          </w:tcPr>
          <w:p w14:paraId="6FABFB57"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33D63B5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CAFEA8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3C5EA8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1AC4206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711CE37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7C4E4AD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998CB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B74EDF"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0E59A26C"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1FB8C1CF" w14:textId="77777777" w:rsidR="00EF2A4E" w:rsidRPr="00EF2A4E" w:rsidRDefault="00EF2A4E" w:rsidP="00EF2A4E">
            <w:pPr>
              <w:jc w:val="right"/>
              <w:rPr>
                <w:sz w:val="16"/>
                <w:szCs w:val="16"/>
              </w:rPr>
            </w:pPr>
            <w:r w:rsidRPr="00EF2A4E">
              <w:rPr>
                <w:sz w:val="16"/>
                <w:szCs w:val="16"/>
              </w:rPr>
              <w:t>15,0</w:t>
            </w:r>
          </w:p>
        </w:tc>
      </w:tr>
      <w:tr w:rsidR="00EF2A4E" w:rsidRPr="00EF2A4E" w14:paraId="3D87401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5B13656" w14:textId="77777777" w:rsidR="00EF2A4E" w:rsidRPr="00EF2A4E" w:rsidRDefault="00EF2A4E" w:rsidP="00EF2A4E">
            <w:pPr>
              <w:rPr>
                <w:sz w:val="16"/>
                <w:szCs w:val="16"/>
              </w:rPr>
            </w:pPr>
            <w:r w:rsidRPr="00EF2A4E">
              <w:rPr>
                <w:sz w:val="16"/>
                <w:szCs w:val="16"/>
              </w:rPr>
              <w:t>Мероприятия в области противодействия злоупотреблению наркотикам и их незаконному обороту</w:t>
            </w:r>
          </w:p>
        </w:tc>
        <w:tc>
          <w:tcPr>
            <w:tcW w:w="416" w:type="dxa"/>
            <w:tcBorders>
              <w:top w:val="nil"/>
              <w:left w:val="nil"/>
              <w:bottom w:val="single" w:sz="4" w:space="0" w:color="auto"/>
              <w:right w:val="single" w:sz="4" w:space="0" w:color="auto"/>
            </w:tcBorders>
            <w:vAlign w:val="bottom"/>
            <w:hideMark/>
          </w:tcPr>
          <w:p w14:paraId="3A7E68F2"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1E8CCE61"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1AD6172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2426086"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677DC11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5E660D2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0C12D9E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3D17E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CAD53B"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146309E2"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367EE796" w14:textId="77777777" w:rsidR="00EF2A4E" w:rsidRPr="00EF2A4E" w:rsidRDefault="00EF2A4E" w:rsidP="00EF2A4E">
            <w:pPr>
              <w:jc w:val="right"/>
              <w:rPr>
                <w:sz w:val="16"/>
                <w:szCs w:val="16"/>
              </w:rPr>
            </w:pPr>
            <w:r w:rsidRPr="00EF2A4E">
              <w:rPr>
                <w:sz w:val="16"/>
                <w:szCs w:val="16"/>
              </w:rPr>
              <w:t>15,0</w:t>
            </w:r>
          </w:p>
        </w:tc>
      </w:tr>
      <w:tr w:rsidR="00EF2A4E" w:rsidRPr="00EF2A4E" w14:paraId="1178F9E2"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8B2304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6F22A85"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0356024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15A29FC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AD89FC3"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0375C918"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noWrap/>
            <w:vAlign w:val="bottom"/>
            <w:hideMark/>
          </w:tcPr>
          <w:p w14:paraId="58B05B9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00B74AD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2BFB5F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B36DC3"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0186B250"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27736867" w14:textId="77777777" w:rsidR="00EF2A4E" w:rsidRPr="00EF2A4E" w:rsidRDefault="00EF2A4E" w:rsidP="00EF2A4E">
            <w:pPr>
              <w:jc w:val="right"/>
              <w:rPr>
                <w:sz w:val="16"/>
                <w:szCs w:val="16"/>
              </w:rPr>
            </w:pPr>
            <w:r w:rsidRPr="00EF2A4E">
              <w:rPr>
                <w:sz w:val="16"/>
                <w:szCs w:val="16"/>
              </w:rPr>
              <w:t>15,0</w:t>
            </w:r>
          </w:p>
        </w:tc>
      </w:tr>
      <w:tr w:rsidR="00EF2A4E" w:rsidRPr="00EF2A4E" w14:paraId="5894402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917167F"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5C701F5"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2EA2E0E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999FF8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3EC3462"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77A26DB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2D58D93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44918F4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33A75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A85036"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2319EEA7"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34E537A3" w14:textId="77777777" w:rsidR="00EF2A4E" w:rsidRPr="00EF2A4E" w:rsidRDefault="00EF2A4E" w:rsidP="00EF2A4E">
            <w:pPr>
              <w:jc w:val="right"/>
              <w:rPr>
                <w:sz w:val="16"/>
                <w:szCs w:val="16"/>
              </w:rPr>
            </w:pPr>
            <w:r w:rsidRPr="00EF2A4E">
              <w:rPr>
                <w:sz w:val="16"/>
                <w:szCs w:val="16"/>
              </w:rPr>
              <w:t>15,0</w:t>
            </w:r>
          </w:p>
        </w:tc>
      </w:tr>
      <w:tr w:rsidR="00EF2A4E" w:rsidRPr="00EF2A4E" w14:paraId="005CB209" w14:textId="77777777" w:rsidTr="00EF2A4E">
        <w:trPr>
          <w:trHeight w:val="480"/>
        </w:trPr>
        <w:tc>
          <w:tcPr>
            <w:tcW w:w="3261" w:type="dxa"/>
            <w:tcBorders>
              <w:top w:val="nil"/>
              <w:left w:val="single" w:sz="4" w:space="0" w:color="auto"/>
              <w:bottom w:val="single" w:sz="4" w:space="0" w:color="auto"/>
              <w:right w:val="nil"/>
            </w:tcBorders>
            <w:vAlign w:val="bottom"/>
            <w:hideMark/>
          </w:tcPr>
          <w:p w14:paraId="4A6F07FE"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single" w:sz="4" w:space="0" w:color="auto"/>
              <w:bottom w:val="single" w:sz="4" w:space="0" w:color="auto"/>
              <w:right w:val="single" w:sz="4" w:space="0" w:color="auto"/>
            </w:tcBorders>
            <w:vAlign w:val="bottom"/>
            <w:hideMark/>
          </w:tcPr>
          <w:p w14:paraId="2092689A"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2BC3A0C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AFCD5E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0A6DB4F"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3C3817C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4EF4077A"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02CFAE4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45DEDA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71FB6D"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79C76F84"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730E22DF" w14:textId="77777777" w:rsidR="00EF2A4E" w:rsidRPr="00EF2A4E" w:rsidRDefault="00EF2A4E" w:rsidP="00EF2A4E">
            <w:pPr>
              <w:jc w:val="right"/>
              <w:rPr>
                <w:sz w:val="16"/>
                <w:szCs w:val="16"/>
              </w:rPr>
            </w:pPr>
            <w:r w:rsidRPr="00EF2A4E">
              <w:rPr>
                <w:sz w:val="16"/>
                <w:szCs w:val="16"/>
              </w:rPr>
              <w:t>15,0</w:t>
            </w:r>
          </w:p>
        </w:tc>
      </w:tr>
      <w:tr w:rsidR="00EF2A4E" w:rsidRPr="00EF2A4E" w14:paraId="7FD0A271" w14:textId="77777777" w:rsidTr="00EF2A4E">
        <w:trPr>
          <w:trHeight w:val="720"/>
        </w:trPr>
        <w:tc>
          <w:tcPr>
            <w:tcW w:w="3261" w:type="dxa"/>
            <w:tcBorders>
              <w:top w:val="nil"/>
              <w:left w:val="single" w:sz="4" w:space="0" w:color="auto"/>
              <w:bottom w:val="single" w:sz="4" w:space="0" w:color="auto"/>
              <w:right w:val="nil"/>
            </w:tcBorders>
            <w:vAlign w:val="bottom"/>
            <w:hideMark/>
          </w:tcPr>
          <w:p w14:paraId="7F26C1D5" w14:textId="77777777" w:rsidR="00EF2A4E" w:rsidRPr="00EF2A4E" w:rsidRDefault="00EF2A4E" w:rsidP="00EF2A4E">
            <w:pPr>
              <w:rPr>
                <w:sz w:val="16"/>
                <w:szCs w:val="16"/>
              </w:rPr>
            </w:pPr>
            <w:r w:rsidRPr="00EF2A4E">
              <w:rPr>
                <w:sz w:val="16"/>
                <w:szCs w:val="16"/>
              </w:rPr>
              <w:t>Другие вопросы в области национальной безопасности и правоохранительной деятельности</w:t>
            </w:r>
          </w:p>
        </w:tc>
        <w:tc>
          <w:tcPr>
            <w:tcW w:w="416" w:type="dxa"/>
            <w:tcBorders>
              <w:top w:val="nil"/>
              <w:left w:val="single" w:sz="4" w:space="0" w:color="auto"/>
              <w:bottom w:val="single" w:sz="4" w:space="0" w:color="auto"/>
              <w:right w:val="single" w:sz="4" w:space="0" w:color="auto"/>
            </w:tcBorders>
            <w:vAlign w:val="bottom"/>
            <w:hideMark/>
          </w:tcPr>
          <w:p w14:paraId="0CE6FBEC"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145B520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0E674A8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BA24740"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0B943CE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50F1AE9B"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62C442BA"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1E40D24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CFDF89"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3CBF5A45"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13F6D832" w14:textId="77777777" w:rsidR="00EF2A4E" w:rsidRPr="00EF2A4E" w:rsidRDefault="00EF2A4E" w:rsidP="00EF2A4E">
            <w:pPr>
              <w:jc w:val="right"/>
              <w:rPr>
                <w:sz w:val="16"/>
                <w:szCs w:val="16"/>
              </w:rPr>
            </w:pPr>
            <w:r w:rsidRPr="00EF2A4E">
              <w:rPr>
                <w:sz w:val="16"/>
                <w:szCs w:val="16"/>
              </w:rPr>
              <w:t>15,0</w:t>
            </w:r>
          </w:p>
        </w:tc>
      </w:tr>
      <w:tr w:rsidR="00EF2A4E" w:rsidRPr="00EF2A4E" w14:paraId="370DA70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1F4D6AB" w14:textId="77777777" w:rsidR="00EF2A4E" w:rsidRPr="00EF2A4E" w:rsidRDefault="00EF2A4E" w:rsidP="00EF2A4E">
            <w:pPr>
              <w:rPr>
                <w:sz w:val="16"/>
                <w:szCs w:val="16"/>
              </w:rPr>
            </w:pPr>
            <w:r w:rsidRPr="00EF2A4E">
              <w:rPr>
                <w:sz w:val="16"/>
                <w:szCs w:val="16"/>
              </w:rPr>
              <w:lastRenderedPageBreak/>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8DC1D4A" w14:textId="77777777" w:rsidR="00EF2A4E" w:rsidRPr="00EF2A4E" w:rsidRDefault="00EF2A4E" w:rsidP="00EF2A4E">
            <w:pPr>
              <w:jc w:val="center"/>
              <w:rPr>
                <w:sz w:val="16"/>
                <w:szCs w:val="16"/>
              </w:rPr>
            </w:pPr>
            <w:r w:rsidRPr="00EF2A4E">
              <w:rPr>
                <w:sz w:val="16"/>
                <w:szCs w:val="16"/>
              </w:rPr>
              <w:t>20</w:t>
            </w:r>
          </w:p>
        </w:tc>
        <w:tc>
          <w:tcPr>
            <w:tcW w:w="316" w:type="dxa"/>
            <w:tcBorders>
              <w:top w:val="nil"/>
              <w:left w:val="nil"/>
              <w:bottom w:val="single" w:sz="4" w:space="0" w:color="auto"/>
              <w:right w:val="nil"/>
            </w:tcBorders>
            <w:noWrap/>
            <w:vAlign w:val="bottom"/>
            <w:hideMark/>
          </w:tcPr>
          <w:p w14:paraId="1F5C581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single" w:sz="4" w:space="0" w:color="auto"/>
            </w:tcBorders>
            <w:noWrap/>
            <w:vAlign w:val="bottom"/>
            <w:hideMark/>
          </w:tcPr>
          <w:p w14:paraId="34ABF0F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3477384" w14:textId="77777777" w:rsidR="00EF2A4E" w:rsidRPr="00EF2A4E" w:rsidRDefault="00EF2A4E" w:rsidP="00EF2A4E">
            <w:pPr>
              <w:jc w:val="center"/>
              <w:rPr>
                <w:sz w:val="16"/>
                <w:szCs w:val="16"/>
              </w:rPr>
            </w:pPr>
            <w:r w:rsidRPr="00EF2A4E">
              <w:rPr>
                <w:sz w:val="16"/>
                <w:szCs w:val="16"/>
              </w:rPr>
              <w:t>42100</w:t>
            </w:r>
          </w:p>
        </w:tc>
        <w:tc>
          <w:tcPr>
            <w:tcW w:w="516" w:type="dxa"/>
            <w:tcBorders>
              <w:top w:val="nil"/>
              <w:left w:val="nil"/>
              <w:bottom w:val="single" w:sz="4" w:space="0" w:color="auto"/>
              <w:right w:val="nil"/>
            </w:tcBorders>
            <w:noWrap/>
            <w:vAlign w:val="bottom"/>
            <w:hideMark/>
          </w:tcPr>
          <w:p w14:paraId="2727759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2FD78F4E"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7BA16E90"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7B1B723C"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6FA6599"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2F189DE3"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5E6DD83E" w14:textId="77777777" w:rsidR="00EF2A4E" w:rsidRPr="00EF2A4E" w:rsidRDefault="00EF2A4E" w:rsidP="00EF2A4E">
            <w:pPr>
              <w:jc w:val="right"/>
              <w:rPr>
                <w:sz w:val="16"/>
                <w:szCs w:val="16"/>
              </w:rPr>
            </w:pPr>
            <w:r w:rsidRPr="00EF2A4E">
              <w:rPr>
                <w:sz w:val="16"/>
                <w:szCs w:val="16"/>
              </w:rPr>
              <w:t>15,0</w:t>
            </w:r>
          </w:p>
        </w:tc>
      </w:tr>
      <w:tr w:rsidR="00EF2A4E" w:rsidRPr="00EF2A4E" w14:paraId="6158069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1CC9B18" w14:textId="77777777" w:rsidR="00EF2A4E" w:rsidRPr="00EF2A4E" w:rsidRDefault="00EF2A4E" w:rsidP="00EF2A4E">
            <w:pPr>
              <w:rPr>
                <w:sz w:val="16"/>
                <w:szCs w:val="16"/>
              </w:rPr>
            </w:pPr>
            <w:r w:rsidRPr="00EF2A4E">
              <w:rPr>
                <w:sz w:val="16"/>
                <w:szCs w:val="16"/>
              </w:rPr>
              <w:t>Муниципальная  программа «Доступная среда»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166B75E"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1C956E36"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2BB1D806"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60B91FD1"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3906734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7809F1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C650A3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45519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5812DA"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66D81ED8"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0C2422CF" w14:textId="77777777" w:rsidR="00EF2A4E" w:rsidRPr="00EF2A4E" w:rsidRDefault="00EF2A4E" w:rsidP="00EF2A4E">
            <w:pPr>
              <w:jc w:val="right"/>
              <w:rPr>
                <w:sz w:val="16"/>
                <w:szCs w:val="16"/>
              </w:rPr>
            </w:pPr>
            <w:r w:rsidRPr="00EF2A4E">
              <w:rPr>
                <w:sz w:val="16"/>
                <w:szCs w:val="16"/>
              </w:rPr>
              <w:t>40,0</w:t>
            </w:r>
          </w:p>
        </w:tc>
      </w:tr>
      <w:tr w:rsidR="00EF2A4E" w:rsidRPr="00EF2A4E" w14:paraId="3A93506D" w14:textId="77777777" w:rsidTr="00C00C22">
        <w:trPr>
          <w:trHeight w:val="953"/>
        </w:trPr>
        <w:tc>
          <w:tcPr>
            <w:tcW w:w="3261" w:type="dxa"/>
            <w:tcBorders>
              <w:top w:val="nil"/>
              <w:left w:val="single" w:sz="4" w:space="0" w:color="auto"/>
              <w:bottom w:val="single" w:sz="4" w:space="0" w:color="auto"/>
              <w:right w:val="single" w:sz="4" w:space="0" w:color="auto"/>
            </w:tcBorders>
            <w:vAlign w:val="bottom"/>
            <w:hideMark/>
          </w:tcPr>
          <w:p w14:paraId="09027D58" w14:textId="77777777" w:rsidR="00EF2A4E" w:rsidRPr="00EF2A4E" w:rsidRDefault="00EF2A4E" w:rsidP="00EF2A4E">
            <w:pPr>
              <w:rPr>
                <w:sz w:val="16"/>
                <w:szCs w:val="16"/>
              </w:rPr>
            </w:pPr>
            <w:r w:rsidRPr="00EF2A4E">
              <w:rPr>
                <w:sz w:val="16"/>
                <w:szCs w:val="16"/>
              </w:rPr>
              <w:t>Основное мероприятие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16" w:type="dxa"/>
            <w:tcBorders>
              <w:top w:val="nil"/>
              <w:left w:val="nil"/>
              <w:bottom w:val="single" w:sz="4" w:space="0" w:color="auto"/>
              <w:right w:val="single" w:sz="4" w:space="0" w:color="auto"/>
            </w:tcBorders>
            <w:vAlign w:val="bottom"/>
            <w:hideMark/>
          </w:tcPr>
          <w:p w14:paraId="3F8F574F"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7915505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41B7B68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FE23761"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6473520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371E2BC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B81962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6B41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EB6B69F"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1288A996"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1FDE9F55" w14:textId="77777777" w:rsidR="00EF2A4E" w:rsidRPr="00EF2A4E" w:rsidRDefault="00EF2A4E" w:rsidP="00EF2A4E">
            <w:pPr>
              <w:jc w:val="right"/>
              <w:rPr>
                <w:sz w:val="16"/>
                <w:szCs w:val="16"/>
              </w:rPr>
            </w:pPr>
            <w:r w:rsidRPr="00EF2A4E">
              <w:rPr>
                <w:sz w:val="16"/>
                <w:szCs w:val="16"/>
              </w:rPr>
              <w:t>40,0</w:t>
            </w:r>
          </w:p>
        </w:tc>
      </w:tr>
      <w:tr w:rsidR="00EF2A4E" w:rsidRPr="00EF2A4E" w14:paraId="6619C9E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081498D" w14:textId="77777777" w:rsidR="00EF2A4E" w:rsidRPr="00EF2A4E" w:rsidRDefault="00EF2A4E" w:rsidP="00EF2A4E">
            <w:pPr>
              <w:rPr>
                <w:sz w:val="16"/>
                <w:szCs w:val="16"/>
              </w:rPr>
            </w:pPr>
            <w:r w:rsidRPr="00EF2A4E">
              <w:rPr>
                <w:sz w:val="16"/>
                <w:szCs w:val="16"/>
              </w:rPr>
              <w:t>Школы-детские сады, школы начальные, неполные средние и средние</w:t>
            </w:r>
          </w:p>
        </w:tc>
        <w:tc>
          <w:tcPr>
            <w:tcW w:w="416" w:type="dxa"/>
            <w:tcBorders>
              <w:top w:val="nil"/>
              <w:left w:val="nil"/>
              <w:bottom w:val="single" w:sz="4" w:space="0" w:color="auto"/>
              <w:right w:val="single" w:sz="4" w:space="0" w:color="auto"/>
            </w:tcBorders>
            <w:vAlign w:val="bottom"/>
            <w:hideMark/>
          </w:tcPr>
          <w:p w14:paraId="3AEF8BE7"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12D6E30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58D1442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6F30BBF2"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3BA7381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noWrap/>
            <w:vAlign w:val="bottom"/>
            <w:hideMark/>
          </w:tcPr>
          <w:p w14:paraId="191E8F1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4465021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20DC27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E9F2C0"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6E12671F"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530AF304" w14:textId="77777777" w:rsidR="00EF2A4E" w:rsidRPr="00EF2A4E" w:rsidRDefault="00EF2A4E" w:rsidP="00EF2A4E">
            <w:pPr>
              <w:jc w:val="right"/>
              <w:rPr>
                <w:sz w:val="16"/>
                <w:szCs w:val="16"/>
              </w:rPr>
            </w:pPr>
            <w:r w:rsidRPr="00EF2A4E">
              <w:rPr>
                <w:sz w:val="16"/>
                <w:szCs w:val="16"/>
              </w:rPr>
              <w:t>40,0</w:t>
            </w:r>
          </w:p>
        </w:tc>
      </w:tr>
      <w:tr w:rsidR="00EF2A4E" w:rsidRPr="00EF2A4E" w14:paraId="4F6B775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6628606"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0CBC3A06"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2C0AA13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2ED88FA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450CDCFA"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198649B3"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noWrap/>
            <w:vAlign w:val="bottom"/>
            <w:hideMark/>
          </w:tcPr>
          <w:p w14:paraId="4FC61A9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7DF5EB8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E59F62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463607"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6C9372EC"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6FACB367" w14:textId="77777777" w:rsidR="00EF2A4E" w:rsidRPr="00EF2A4E" w:rsidRDefault="00EF2A4E" w:rsidP="00EF2A4E">
            <w:pPr>
              <w:jc w:val="right"/>
              <w:rPr>
                <w:sz w:val="16"/>
                <w:szCs w:val="16"/>
              </w:rPr>
            </w:pPr>
            <w:r w:rsidRPr="00EF2A4E">
              <w:rPr>
                <w:sz w:val="16"/>
                <w:szCs w:val="16"/>
              </w:rPr>
              <w:t>40,0</w:t>
            </w:r>
          </w:p>
        </w:tc>
      </w:tr>
      <w:tr w:rsidR="00EF2A4E" w:rsidRPr="00EF2A4E" w14:paraId="01C9F206" w14:textId="77777777" w:rsidTr="00EF2A4E">
        <w:trPr>
          <w:trHeight w:val="255"/>
        </w:trPr>
        <w:tc>
          <w:tcPr>
            <w:tcW w:w="3261" w:type="dxa"/>
            <w:tcBorders>
              <w:top w:val="nil"/>
              <w:left w:val="nil"/>
              <w:bottom w:val="nil"/>
              <w:right w:val="nil"/>
            </w:tcBorders>
            <w:noWrap/>
            <w:vAlign w:val="bottom"/>
            <w:hideMark/>
          </w:tcPr>
          <w:p w14:paraId="68CF4237"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722C157D"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204150A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04BED97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28A9DE82"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17C9FC1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3AD9CB0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504F04B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273CDC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A9E5BE"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23DF8870"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5181F612" w14:textId="77777777" w:rsidR="00EF2A4E" w:rsidRPr="00EF2A4E" w:rsidRDefault="00EF2A4E" w:rsidP="00EF2A4E">
            <w:pPr>
              <w:jc w:val="right"/>
              <w:rPr>
                <w:sz w:val="16"/>
                <w:szCs w:val="16"/>
              </w:rPr>
            </w:pPr>
            <w:r w:rsidRPr="00EF2A4E">
              <w:rPr>
                <w:sz w:val="16"/>
                <w:szCs w:val="16"/>
              </w:rPr>
              <w:t>40,0</w:t>
            </w:r>
          </w:p>
        </w:tc>
      </w:tr>
      <w:tr w:rsidR="00EF2A4E" w:rsidRPr="00EF2A4E" w14:paraId="2ECE1A8A"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B568FB8"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02D460E3"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2895A32E"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0FA1F6D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5386E8B3"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7999F20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vAlign w:val="bottom"/>
            <w:hideMark/>
          </w:tcPr>
          <w:p w14:paraId="21E67F3D"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vAlign w:val="bottom"/>
            <w:hideMark/>
          </w:tcPr>
          <w:p w14:paraId="22ABFD5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228C3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6A91EB"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0E6CC016"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7D11CC0D" w14:textId="77777777" w:rsidR="00EF2A4E" w:rsidRPr="00EF2A4E" w:rsidRDefault="00EF2A4E" w:rsidP="00EF2A4E">
            <w:pPr>
              <w:jc w:val="right"/>
              <w:rPr>
                <w:sz w:val="16"/>
                <w:szCs w:val="16"/>
              </w:rPr>
            </w:pPr>
            <w:r w:rsidRPr="00EF2A4E">
              <w:rPr>
                <w:sz w:val="16"/>
                <w:szCs w:val="16"/>
              </w:rPr>
              <w:t>40,0</w:t>
            </w:r>
          </w:p>
        </w:tc>
      </w:tr>
      <w:tr w:rsidR="00EF2A4E" w:rsidRPr="00EF2A4E" w14:paraId="51797DFE"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3DCF7E0"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single" w:sz="4" w:space="0" w:color="auto"/>
            </w:tcBorders>
            <w:vAlign w:val="bottom"/>
            <w:hideMark/>
          </w:tcPr>
          <w:p w14:paraId="3F1E1AC0"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00F51171"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54AADFC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3A5803A7"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5D90F69B"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1D518974"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5C12E541"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BF1DEB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F99567"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49E56D7B"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01A5D217" w14:textId="77777777" w:rsidR="00EF2A4E" w:rsidRPr="00EF2A4E" w:rsidRDefault="00EF2A4E" w:rsidP="00EF2A4E">
            <w:pPr>
              <w:jc w:val="right"/>
              <w:rPr>
                <w:sz w:val="16"/>
                <w:szCs w:val="16"/>
              </w:rPr>
            </w:pPr>
            <w:r w:rsidRPr="00EF2A4E">
              <w:rPr>
                <w:sz w:val="16"/>
                <w:szCs w:val="16"/>
              </w:rPr>
              <w:t>40,0</w:t>
            </w:r>
          </w:p>
        </w:tc>
      </w:tr>
      <w:tr w:rsidR="00EF2A4E" w:rsidRPr="00EF2A4E" w14:paraId="627D430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CE3579C"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8A4D4E9" w14:textId="77777777" w:rsidR="00EF2A4E" w:rsidRPr="00EF2A4E" w:rsidRDefault="00EF2A4E" w:rsidP="00EF2A4E">
            <w:pPr>
              <w:jc w:val="center"/>
              <w:rPr>
                <w:sz w:val="16"/>
                <w:szCs w:val="16"/>
              </w:rPr>
            </w:pPr>
            <w:r w:rsidRPr="00EF2A4E">
              <w:rPr>
                <w:sz w:val="16"/>
                <w:szCs w:val="16"/>
              </w:rPr>
              <w:t>21</w:t>
            </w:r>
          </w:p>
        </w:tc>
        <w:tc>
          <w:tcPr>
            <w:tcW w:w="316" w:type="dxa"/>
            <w:tcBorders>
              <w:top w:val="nil"/>
              <w:left w:val="nil"/>
              <w:bottom w:val="single" w:sz="4" w:space="0" w:color="auto"/>
              <w:right w:val="single" w:sz="4" w:space="0" w:color="auto"/>
            </w:tcBorders>
            <w:noWrap/>
            <w:vAlign w:val="bottom"/>
            <w:hideMark/>
          </w:tcPr>
          <w:p w14:paraId="6688D54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nil"/>
            </w:tcBorders>
            <w:noWrap/>
            <w:vAlign w:val="bottom"/>
            <w:hideMark/>
          </w:tcPr>
          <w:p w14:paraId="2A6B98C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single" w:sz="4" w:space="0" w:color="auto"/>
              <w:bottom w:val="single" w:sz="4" w:space="0" w:color="auto"/>
              <w:right w:val="nil"/>
            </w:tcBorders>
            <w:noWrap/>
            <w:vAlign w:val="bottom"/>
            <w:hideMark/>
          </w:tcPr>
          <w:p w14:paraId="7CCFFD46" w14:textId="77777777" w:rsidR="00EF2A4E" w:rsidRPr="00EF2A4E" w:rsidRDefault="00EF2A4E" w:rsidP="00EF2A4E">
            <w:pPr>
              <w:jc w:val="center"/>
              <w:rPr>
                <w:sz w:val="16"/>
                <w:szCs w:val="16"/>
              </w:rPr>
            </w:pPr>
            <w:r w:rsidRPr="00EF2A4E">
              <w:rPr>
                <w:sz w:val="16"/>
                <w:szCs w:val="16"/>
              </w:rPr>
              <w:t>61090</w:t>
            </w:r>
          </w:p>
        </w:tc>
        <w:tc>
          <w:tcPr>
            <w:tcW w:w="516" w:type="dxa"/>
            <w:tcBorders>
              <w:top w:val="nil"/>
              <w:left w:val="single" w:sz="4" w:space="0" w:color="auto"/>
              <w:bottom w:val="single" w:sz="4" w:space="0" w:color="auto"/>
              <w:right w:val="single" w:sz="4" w:space="0" w:color="auto"/>
            </w:tcBorders>
            <w:noWrap/>
            <w:vAlign w:val="bottom"/>
            <w:hideMark/>
          </w:tcPr>
          <w:p w14:paraId="52346C7A"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40325C83"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6713DF69"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06EA67A"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FF535F1"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single" w:sz="4" w:space="0" w:color="auto"/>
              <w:bottom w:val="single" w:sz="4" w:space="0" w:color="auto"/>
              <w:right w:val="nil"/>
            </w:tcBorders>
            <w:noWrap/>
            <w:vAlign w:val="bottom"/>
            <w:hideMark/>
          </w:tcPr>
          <w:p w14:paraId="6D232B0D" w14:textId="77777777" w:rsidR="00EF2A4E" w:rsidRPr="00EF2A4E" w:rsidRDefault="00EF2A4E" w:rsidP="00EF2A4E">
            <w:pPr>
              <w:jc w:val="right"/>
              <w:rPr>
                <w:sz w:val="16"/>
                <w:szCs w:val="16"/>
              </w:rPr>
            </w:pPr>
            <w:r w:rsidRPr="00EF2A4E">
              <w:rPr>
                <w:sz w:val="16"/>
                <w:szCs w:val="16"/>
              </w:rPr>
              <w:t>40,0</w:t>
            </w:r>
          </w:p>
        </w:tc>
        <w:tc>
          <w:tcPr>
            <w:tcW w:w="1135" w:type="dxa"/>
            <w:tcBorders>
              <w:top w:val="nil"/>
              <w:left w:val="single" w:sz="4" w:space="0" w:color="auto"/>
              <w:bottom w:val="single" w:sz="4" w:space="0" w:color="auto"/>
              <w:right w:val="nil"/>
            </w:tcBorders>
            <w:noWrap/>
            <w:vAlign w:val="bottom"/>
            <w:hideMark/>
          </w:tcPr>
          <w:p w14:paraId="79378885" w14:textId="77777777" w:rsidR="00EF2A4E" w:rsidRPr="00EF2A4E" w:rsidRDefault="00EF2A4E" w:rsidP="00EF2A4E">
            <w:pPr>
              <w:jc w:val="right"/>
              <w:rPr>
                <w:sz w:val="16"/>
                <w:szCs w:val="16"/>
              </w:rPr>
            </w:pPr>
            <w:r w:rsidRPr="00EF2A4E">
              <w:rPr>
                <w:sz w:val="16"/>
                <w:szCs w:val="16"/>
              </w:rPr>
              <w:t>40,0</w:t>
            </w:r>
          </w:p>
        </w:tc>
      </w:tr>
      <w:tr w:rsidR="00EF2A4E" w:rsidRPr="00EF2A4E" w14:paraId="6F1F553E" w14:textId="77777777" w:rsidTr="00C00C22">
        <w:trPr>
          <w:trHeight w:val="510"/>
        </w:trPr>
        <w:tc>
          <w:tcPr>
            <w:tcW w:w="3261" w:type="dxa"/>
            <w:tcBorders>
              <w:top w:val="nil"/>
              <w:left w:val="single" w:sz="4" w:space="0" w:color="auto"/>
              <w:bottom w:val="single" w:sz="4" w:space="0" w:color="auto"/>
              <w:right w:val="single" w:sz="4" w:space="0" w:color="auto"/>
            </w:tcBorders>
            <w:vAlign w:val="bottom"/>
            <w:hideMark/>
          </w:tcPr>
          <w:p w14:paraId="7A819FAF" w14:textId="77777777" w:rsidR="00EF2A4E" w:rsidRPr="00EF2A4E" w:rsidRDefault="00EF2A4E" w:rsidP="00EF2A4E">
            <w:pPr>
              <w:rPr>
                <w:sz w:val="16"/>
                <w:szCs w:val="16"/>
              </w:rPr>
            </w:pPr>
            <w:r w:rsidRPr="00EF2A4E">
              <w:rPr>
                <w:sz w:val="16"/>
                <w:szCs w:val="16"/>
              </w:rPr>
              <w:t>Муниципальная  программа «Комплексное развитие сельских территорий»</w:t>
            </w:r>
          </w:p>
        </w:tc>
        <w:tc>
          <w:tcPr>
            <w:tcW w:w="416" w:type="dxa"/>
            <w:tcBorders>
              <w:top w:val="nil"/>
              <w:left w:val="nil"/>
              <w:bottom w:val="single" w:sz="4" w:space="0" w:color="auto"/>
              <w:right w:val="single" w:sz="4" w:space="0" w:color="auto"/>
            </w:tcBorders>
            <w:vAlign w:val="bottom"/>
            <w:hideMark/>
          </w:tcPr>
          <w:p w14:paraId="59D80099"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4E9BC985"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nil"/>
            </w:tcBorders>
            <w:noWrap/>
            <w:vAlign w:val="bottom"/>
            <w:hideMark/>
          </w:tcPr>
          <w:p w14:paraId="498EC849"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single" w:sz="4" w:space="0" w:color="auto"/>
            </w:tcBorders>
            <w:noWrap/>
            <w:vAlign w:val="bottom"/>
            <w:hideMark/>
          </w:tcPr>
          <w:p w14:paraId="05A6719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5D61466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77D6203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C9E355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C72464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FE86EE" w14:textId="77777777" w:rsidR="00EF2A4E" w:rsidRPr="00EF2A4E" w:rsidRDefault="00EF2A4E" w:rsidP="00EF2A4E">
            <w:pPr>
              <w:jc w:val="right"/>
              <w:rPr>
                <w:sz w:val="16"/>
                <w:szCs w:val="16"/>
              </w:rPr>
            </w:pPr>
            <w:r w:rsidRPr="00EF2A4E">
              <w:rPr>
                <w:sz w:val="16"/>
                <w:szCs w:val="16"/>
              </w:rPr>
              <w:t>91 592,7</w:t>
            </w:r>
          </w:p>
        </w:tc>
        <w:tc>
          <w:tcPr>
            <w:tcW w:w="992" w:type="dxa"/>
            <w:tcBorders>
              <w:top w:val="nil"/>
              <w:left w:val="single" w:sz="4" w:space="0" w:color="auto"/>
              <w:bottom w:val="single" w:sz="4" w:space="0" w:color="auto"/>
              <w:right w:val="nil"/>
            </w:tcBorders>
            <w:noWrap/>
            <w:vAlign w:val="bottom"/>
            <w:hideMark/>
          </w:tcPr>
          <w:p w14:paraId="3D8B255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E243C05" w14:textId="77777777" w:rsidR="00EF2A4E" w:rsidRPr="00EF2A4E" w:rsidRDefault="00EF2A4E" w:rsidP="00EF2A4E">
            <w:pPr>
              <w:jc w:val="right"/>
              <w:rPr>
                <w:sz w:val="16"/>
                <w:szCs w:val="16"/>
              </w:rPr>
            </w:pPr>
            <w:r w:rsidRPr="00EF2A4E">
              <w:rPr>
                <w:sz w:val="16"/>
                <w:szCs w:val="16"/>
              </w:rPr>
              <w:t>0,0</w:t>
            </w:r>
          </w:p>
        </w:tc>
      </w:tr>
      <w:tr w:rsidR="00EF2A4E" w:rsidRPr="00EF2A4E" w14:paraId="78BE4803" w14:textId="77777777" w:rsidTr="00C00C22">
        <w:trPr>
          <w:trHeight w:val="478"/>
        </w:trPr>
        <w:tc>
          <w:tcPr>
            <w:tcW w:w="3261" w:type="dxa"/>
            <w:tcBorders>
              <w:top w:val="nil"/>
              <w:left w:val="single" w:sz="4" w:space="0" w:color="auto"/>
              <w:bottom w:val="single" w:sz="4" w:space="0" w:color="auto"/>
              <w:right w:val="single" w:sz="4" w:space="0" w:color="auto"/>
            </w:tcBorders>
            <w:vAlign w:val="bottom"/>
            <w:hideMark/>
          </w:tcPr>
          <w:p w14:paraId="20162C07" w14:textId="77777777" w:rsidR="00EF2A4E" w:rsidRPr="00EF2A4E" w:rsidRDefault="00EF2A4E" w:rsidP="00EF2A4E">
            <w:pPr>
              <w:rPr>
                <w:sz w:val="16"/>
                <w:szCs w:val="16"/>
              </w:rPr>
            </w:pPr>
            <w:r w:rsidRPr="00EF2A4E">
              <w:rPr>
                <w:sz w:val="16"/>
                <w:szCs w:val="16"/>
              </w:rPr>
              <w:t>Подпрограмма «Создание и развитие инфраструктуры на сельских территориях»</w:t>
            </w:r>
          </w:p>
        </w:tc>
        <w:tc>
          <w:tcPr>
            <w:tcW w:w="416" w:type="dxa"/>
            <w:tcBorders>
              <w:top w:val="nil"/>
              <w:left w:val="nil"/>
              <w:bottom w:val="single" w:sz="4" w:space="0" w:color="auto"/>
              <w:right w:val="single" w:sz="4" w:space="0" w:color="auto"/>
            </w:tcBorders>
            <w:vAlign w:val="bottom"/>
            <w:hideMark/>
          </w:tcPr>
          <w:p w14:paraId="0DA3CFCE"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067BB5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68B10F0"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2015853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vAlign w:val="bottom"/>
            <w:hideMark/>
          </w:tcPr>
          <w:p w14:paraId="74A4EB3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75DFB0E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21939DA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14385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DC1E9DA" w14:textId="77777777" w:rsidR="00EF2A4E" w:rsidRPr="00EF2A4E" w:rsidRDefault="00EF2A4E" w:rsidP="00EF2A4E">
            <w:pPr>
              <w:jc w:val="right"/>
              <w:rPr>
                <w:sz w:val="16"/>
                <w:szCs w:val="16"/>
              </w:rPr>
            </w:pPr>
            <w:r w:rsidRPr="00EF2A4E">
              <w:rPr>
                <w:sz w:val="16"/>
                <w:szCs w:val="16"/>
              </w:rPr>
              <w:t>91 592,7</w:t>
            </w:r>
          </w:p>
        </w:tc>
        <w:tc>
          <w:tcPr>
            <w:tcW w:w="992" w:type="dxa"/>
            <w:tcBorders>
              <w:top w:val="nil"/>
              <w:left w:val="single" w:sz="4" w:space="0" w:color="auto"/>
              <w:bottom w:val="single" w:sz="4" w:space="0" w:color="auto"/>
              <w:right w:val="nil"/>
            </w:tcBorders>
            <w:noWrap/>
            <w:vAlign w:val="bottom"/>
            <w:hideMark/>
          </w:tcPr>
          <w:p w14:paraId="333502E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3BDF074" w14:textId="77777777" w:rsidR="00EF2A4E" w:rsidRPr="00EF2A4E" w:rsidRDefault="00EF2A4E" w:rsidP="00EF2A4E">
            <w:pPr>
              <w:jc w:val="right"/>
              <w:rPr>
                <w:sz w:val="16"/>
                <w:szCs w:val="16"/>
              </w:rPr>
            </w:pPr>
            <w:r w:rsidRPr="00EF2A4E">
              <w:rPr>
                <w:sz w:val="16"/>
                <w:szCs w:val="16"/>
              </w:rPr>
              <w:t>0,0</w:t>
            </w:r>
          </w:p>
        </w:tc>
      </w:tr>
      <w:tr w:rsidR="00EF2A4E" w:rsidRPr="00EF2A4E" w14:paraId="57DA038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6DD8BEF" w14:textId="77777777" w:rsidR="00EF2A4E" w:rsidRPr="00EF2A4E" w:rsidRDefault="00EF2A4E" w:rsidP="00EF2A4E">
            <w:pPr>
              <w:rPr>
                <w:sz w:val="16"/>
                <w:szCs w:val="16"/>
              </w:rPr>
            </w:pPr>
            <w:r w:rsidRPr="00EF2A4E">
              <w:rPr>
                <w:sz w:val="16"/>
                <w:szCs w:val="16"/>
              </w:rPr>
              <w:t>Основное мероприятие "Развитие инженерной инфраструктуры на сельских территориях"</w:t>
            </w:r>
          </w:p>
        </w:tc>
        <w:tc>
          <w:tcPr>
            <w:tcW w:w="416" w:type="dxa"/>
            <w:tcBorders>
              <w:top w:val="nil"/>
              <w:left w:val="nil"/>
              <w:bottom w:val="single" w:sz="4" w:space="0" w:color="auto"/>
              <w:right w:val="single" w:sz="4" w:space="0" w:color="auto"/>
            </w:tcBorders>
            <w:vAlign w:val="bottom"/>
            <w:hideMark/>
          </w:tcPr>
          <w:p w14:paraId="6C4E1894"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B11CDE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515766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636D2D6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6E74BC2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F62692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D67C55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10B91B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E13EBE"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0330DA2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42D45C3" w14:textId="77777777" w:rsidR="00EF2A4E" w:rsidRPr="00EF2A4E" w:rsidRDefault="00EF2A4E" w:rsidP="00EF2A4E">
            <w:pPr>
              <w:jc w:val="right"/>
              <w:rPr>
                <w:sz w:val="16"/>
                <w:szCs w:val="16"/>
              </w:rPr>
            </w:pPr>
            <w:r w:rsidRPr="00EF2A4E">
              <w:rPr>
                <w:sz w:val="16"/>
                <w:szCs w:val="16"/>
              </w:rPr>
              <w:t>0,0</w:t>
            </w:r>
          </w:p>
        </w:tc>
      </w:tr>
      <w:tr w:rsidR="00EF2A4E" w:rsidRPr="00EF2A4E" w14:paraId="2EECC9E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1C68A5B" w14:textId="77777777" w:rsidR="00EF2A4E" w:rsidRPr="00EF2A4E" w:rsidRDefault="00EF2A4E" w:rsidP="00EF2A4E">
            <w:pPr>
              <w:rPr>
                <w:sz w:val="16"/>
                <w:szCs w:val="16"/>
              </w:rPr>
            </w:pPr>
            <w:r w:rsidRPr="00EF2A4E">
              <w:rPr>
                <w:sz w:val="16"/>
                <w:szCs w:val="16"/>
              </w:rPr>
              <w:t>Мероприятия в области жилищно-коммунального хозяйства</w:t>
            </w:r>
          </w:p>
        </w:tc>
        <w:tc>
          <w:tcPr>
            <w:tcW w:w="416" w:type="dxa"/>
            <w:tcBorders>
              <w:top w:val="nil"/>
              <w:left w:val="nil"/>
              <w:bottom w:val="single" w:sz="4" w:space="0" w:color="auto"/>
              <w:right w:val="single" w:sz="4" w:space="0" w:color="auto"/>
            </w:tcBorders>
            <w:vAlign w:val="bottom"/>
            <w:hideMark/>
          </w:tcPr>
          <w:p w14:paraId="18B6AFAF"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337E924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9BDC4F9"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203A3384"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73D7052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AEC82F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E698F7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2B13EC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C2A9B7"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4AF5C59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1AB2D11" w14:textId="77777777" w:rsidR="00EF2A4E" w:rsidRPr="00EF2A4E" w:rsidRDefault="00EF2A4E" w:rsidP="00EF2A4E">
            <w:pPr>
              <w:jc w:val="right"/>
              <w:rPr>
                <w:sz w:val="16"/>
                <w:szCs w:val="16"/>
              </w:rPr>
            </w:pPr>
            <w:r w:rsidRPr="00EF2A4E">
              <w:rPr>
                <w:sz w:val="16"/>
                <w:szCs w:val="16"/>
              </w:rPr>
              <w:t>0,0</w:t>
            </w:r>
          </w:p>
        </w:tc>
      </w:tr>
      <w:tr w:rsidR="00EF2A4E" w:rsidRPr="00EF2A4E" w14:paraId="582E4D4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D099B5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49A752A"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348D841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410D97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0573A125"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3FF9C608"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6C2F069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31C6E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4CCCA9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83D95E"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1036C9F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0EDA70C" w14:textId="77777777" w:rsidR="00EF2A4E" w:rsidRPr="00EF2A4E" w:rsidRDefault="00EF2A4E" w:rsidP="00EF2A4E">
            <w:pPr>
              <w:jc w:val="right"/>
              <w:rPr>
                <w:sz w:val="16"/>
                <w:szCs w:val="16"/>
              </w:rPr>
            </w:pPr>
            <w:r w:rsidRPr="00EF2A4E">
              <w:rPr>
                <w:sz w:val="16"/>
                <w:szCs w:val="16"/>
              </w:rPr>
              <w:t>0,0</w:t>
            </w:r>
          </w:p>
        </w:tc>
      </w:tr>
      <w:tr w:rsidR="00EF2A4E" w:rsidRPr="00EF2A4E" w14:paraId="4A70EAE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35869EE"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1E47299"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40D5F0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0045F2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72C2FE15"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3D9A5E5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622336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91AE3A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79CC42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41DEC60"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4B02016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6FCC727" w14:textId="77777777" w:rsidR="00EF2A4E" w:rsidRPr="00EF2A4E" w:rsidRDefault="00EF2A4E" w:rsidP="00EF2A4E">
            <w:pPr>
              <w:jc w:val="right"/>
              <w:rPr>
                <w:sz w:val="16"/>
                <w:szCs w:val="16"/>
              </w:rPr>
            </w:pPr>
            <w:r w:rsidRPr="00EF2A4E">
              <w:rPr>
                <w:sz w:val="16"/>
                <w:szCs w:val="16"/>
              </w:rPr>
              <w:t>0,0</w:t>
            </w:r>
          </w:p>
        </w:tc>
      </w:tr>
      <w:tr w:rsidR="00EF2A4E" w:rsidRPr="00EF2A4E" w14:paraId="548EC845" w14:textId="77777777" w:rsidTr="00EF2A4E">
        <w:trPr>
          <w:trHeight w:val="255"/>
        </w:trPr>
        <w:tc>
          <w:tcPr>
            <w:tcW w:w="3261" w:type="dxa"/>
            <w:tcBorders>
              <w:top w:val="nil"/>
              <w:left w:val="single" w:sz="4" w:space="0" w:color="auto"/>
              <w:bottom w:val="single" w:sz="4" w:space="0" w:color="auto"/>
              <w:right w:val="nil"/>
            </w:tcBorders>
            <w:vAlign w:val="bottom"/>
            <w:hideMark/>
          </w:tcPr>
          <w:p w14:paraId="68EF66B1"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434393E7"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128DEB9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9931408"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A74687F"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6ED9B80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177152E"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407457C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5783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56A6F4"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094FAC4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0908D6F" w14:textId="77777777" w:rsidR="00EF2A4E" w:rsidRPr="00EF2A4E" w:rsidRDefault="00EF2A4E" w:rsidP="00EF2A4E">
            <w:pPr>
              <w:jc w:val="right"/>
              <w:rPr>
                <w:sz w:val="16"/>
                <w:szCs w:val="16"/>
              </w:rPr>
            </w:pPr>
            <w:r w:rsidRPr="00EF2A4E">
              <w:rPr>
                <w:sz w:val="16"/>
                <w:szCs w:val="16"/>
              </w:rPr>
              <w:t>0,0</w:t>
            </w:r>
          </w:p>
        </w:tc>
      </w:tr>
      <w:tr w:rsidR="00EF2A4E" w:rsidRPr="00EF2A4E" w14:paraId="30AA4374" w14:textId="77777777" w:rsidTr="00EF2A4E">
        <w:trPr>
          <w:trHeight w:val="255"/>
        </w:trPr>
        <w:tc>
          <w:tcPr>
            <w:tcW w:w="3261" w:type="dxa"/>
            <w:tcBorders>
              <w:top w:val="nil"/>
              <w:left w:val="single" w:sz="4" w:space="0" w:color="auto"/>
              <w:bottom w:val="single" w:sz="4" w:space="0" w:color="auto"/>
              <w:right w:val="nil"/>
            </w:tcBorders>
            <w:vAlign w:val="bottom"/>
            <w:hideMark/>
          </w:tcPr>
          <w:p w14:paraId="04A5DCF5" w14:textId="77777777" w:rsidR="00EF2A4E" w:rsidRPr="00EF2A4E" w:rsidRDefault="00EF2A4E" w:rsidP="00EF2A4E">
            <w:pPr>
              <w:rPr>
                <w:sz w:val="16"/>
                <w:szCs w:val="16"/>
              </w:rPr>
            </w:pPr>
            <w:r w:rsidRPr="00EF2A4E">
              <w:rPr>
                <w:sz w:val="16"/>
                <w:szCs w:val="16"/>
              </w:rPr>
              <w:t>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6A1A46F8"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D21792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5830A31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5CED2A07"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117240B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672A3F3E"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5AC90A49"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6D9C676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381FA2"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1822405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50A8C03" w14:textId="77777777" w:rsidR="00EF2A4E" w:rsidRPr="00EF2A4E" w:rsidRDefault="00EF2A4E" w:rsidP="00EF2A4E">
            <w:pPr>
              <w:jc w:val="right"/>
              <w:rPr>
                <w:sz w:val="16"/>
                <w:szCs w:val="16"/>
              </w:rPr>
            </w:pPr>
            <w:r w:rsidRPr="00EF2A4E">
              <w:rPr>
                <w:sz w:val="16"/>
                <w:szCs w:val="16"/>
              </w:rPr>
              <w:t>0,0</w:t>
            </w:r>
          </w:p>
        </w:tc>
      </w:tr>
      <w:tr w:rsidR="00EF2A4E" w:rsidRPr="00EF2A4E" w14:paraId="4DC7A4B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EEA966E"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899B2E8"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1B7149E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42D9BD4"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nil"/>
              <w:bottom w:val="single" w:sz="4" w:space="0" w:color="auto"/>
              <w:right w:val="single" w:sz="4" w:space="0" w:color="auto"/>
            </w:tcBorders>
            <w:noWrap/>
            <w:vAlign w:val="bottom"/>
            <w:hideMark/>
          </w:tcPr>
          <w:p w14:paraId="44BFFD97" w14:textId="77777777" w:rsidR="00EF2A4E" w:rsidRPr="00EF2A4E" w:rsidRDefault="00EF2A4E" w:rsidP="00EF2A4E">
            <w:pPr>
              <w:jc w:val="center"/>
              <w:rPr>
                <w:sz w:val="16"/>
                <w:szCs w:val="16"/>
              </w:rPr>
            </w:pPr>
            <w:r w:rsidRPr="00EF2A4E">
              <w:rPr>
                <w:sz w:val="16"/>
                <w:szCs w:val="16"/>
              </w:rPr>
              <w:t>42020</w:t>
            </w:r>
          </w:p>
        </w:tc>
        <w:tc>
          <w:tcPr>
            <w:tcW w:w="516" w:type="dxa"/>
            <w:tcBorders>
              <w:top w:val="nil"/>
              <w:left w:val="nil"/>
              <w:bottom w:val="single" w:sz="4" w:space="0" w:color="auto"/>
              <w:right w:val="nil"/>
            </w:tcBorders>
            <w:noWrap/>
            <w:vAlign w:val="bottom"/>
            <w:hideMark/>
          </w:tcPr>
          <w:p w14:paraId="1470611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3648D9DD"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23DAC376"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A8946FC"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F74DF1B"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619FD31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B711F39" w14:textId="77777777" w:rsidR="00EF2A4E" w:rsidRPr="00EF2A4E" w:rsidRDefault="00EF2A4E" w:rsidP="00EF2A4E">
            <w:pPr>
              <w:jc w:val="right"/>
              <w:rPr>
                <w:sz w:val="16"/>
                <w:szCs w:val="16"/>
              </w:rPr>
            </w:pPr>
            <w:r w:rsidRPr="00EF2A4E">
              <w:rPr>
                <w:sz w:val="16"/>
                <w:szCs w:val="16"/>
              </w:rPr>
              <w:t>0,0</w:t>
            </w:r>
          </w:p>
        </w:tc>
      </w:tr>
      <w:tr w:rsidR="00EF2A4E" w:rsidRPr="00EF2A4E" w14:paraId="1AE19FC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F063C71" w14:textId="77777777" w:rsidR="00EF2A4E" w:rsidRPr="00EF2A4E" w:rsidRDefault="00EF2A4E" w:rsidP="00EF2A4E">
            <w:pPr>
              <w:rPr>
                <w:sz w:val="16"/>
                <w:szCs w:val="16"/>
              </w:rPr>
            </w:pPr>
            <w:r w:rsidRPr="00EF2A4E">
              <w:rPr>
                <w:sz w:val="16"/>
                <w:szCs w:val="16"/>
              </w:rPr>
              <w:t>Основное мероприятие «Современный облик сельских территорий»</w:t>
            </w:r>
          </w:p>
        </w:tc>
        <w:tc>
          <w:tcPr>
            <w:tcW w:w="416" w:type="dxa"/>
            <w:tcBorders>
              <w:top w:val="nil"/>
              <w:left w:val="nil"/>
              <w:bottom w:val="single" w:sz="4" w:space="0" w:color="auto"/>
              <w:right w:val="single" w:sz="4" w:space="0" w:color="auto"/>
            </w:tcBorders>
            <w:vAlign w:val="bottom"/>
            <w:hideMark/>
          </w:tcPr>
          <w:p w14:paraId="2D49BDF4"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108F9B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506053D8"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A7D5D1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nil"/>
            </w:tcBorders>
            <w:noWrap/>
            <w:vAlign w:val="bottom"/>
            <w:hideMark/>
          </w:tcPr>
          <w:p w14:paraId="5667FAB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E0A186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456B35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2A99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644F546" w14:textId="77777777" w:rsidR="00EF2A4E" w:rsidRPr="00EF2A4E" w:rsidRDefault="00EF2A4E" w:rsidP="00EF2A4E">
            <w:pPr>
              <w:jc w:val="right"/>
              <w:rPr>
                <w:sz w:val="16"/>
                <w:szCs w:val="16"/>
              </w:rPr>
            </w:pPr>
            <w:r w:rsidRPr="00EF2A4E">
              <w:rPr>
                <w:sz w:val="16"/>
                <w:szCs w:val="16"/>
              </w:rPr>
              <w:t>2 150,0</w:t>
            </w:r>
          </w:p>
        </w:tc>
        <w:tc>
          <w:tcPr>
            <w:tcW w:w="992" w:type="dxa"/>
            <w:tcBorders>
              <w:top w:val="nil"/>
              <w:left w:val="single" w:sz="4" w:space="0" w:color="auto"/>
              <w:bottom w:val="single" w:sz="4" w:space="0" w:color="auto"/>
              <w:right w:val="nil"/>
            </w:tcBorders>
            <w:noWrap/>
            <w:vAlign w:val="bottom"/>
            <w:hideMark/>
          </w:tcPr>
          <w:p w14:paraId="5E8268E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BFF4407" w14:textId="77777777" w:rsidR="00EF2A4E" w:rsidRPr="00EF2A4E" w:rsidRDefault="00EF2A4E" w:rsidP="00EF2A4E">
            <w:pPr>
              <w:jc w:val="right"/>
              <w:rPr>
                <w:sz w:val="16"/>
                <w:szCs w:val="16"/>
              </w:rPr>
            </w:pPr>
            <w:r w:rsidRPr="00EF2A4E">
              <w:rPr>
                <w:sz w:val="16"/>
                <w:szCs w:val="16"/>
              </w:rPr>
              <w:t>0,0</w:t>
            </w:r>
          </w:p>
        </w:tc>
      </w:tr>
      <w:tr w:rsidR="00EF2A4E" w:rsidRPr="00EF2A4E" w14:paraId="25591142" w14:textId="77777777" w:rsidTr="00EF2A4E">
        <w:trPr>
          <w:trHeight w:val="510"/>
        </w:trPr>
        <w:tc>
          <w:tcPr>
            <w:tcW w:w="3261" w:type="dxa"/>
            <w:tcBorders>
              <w:top w:val="nil"/>
              <w:left w:val="single" w:sz="4" w:space="0" w:color="auto"/>
              <w:bottom w:val="single" w:sz="4" w:space="0" w:color="auto"/>
              <w:right w:val="single" w:sz="4" w:space="0" w:color="auto"/>
            </w:tcBorders>
            <w:vAlign w:val="bottom"/>
            <w:hideMark/>
          </w:tcPr>
          <w:p w14:paraId="5CBB69F6" w14:textId="77777777" w:rsidR="00EF2A4E" w:rsidRPr="00EF2A4E" w:rsidRDefault="00EF2A4E" w:rsidP="00EF2A4E">
            <w:pPr>
              <w:rPr>
                <w:sz w:val="16"/>
                <w:szCs w:val="16"/>
              </w:rPr>
            </w:pPr>
            <w:r w:rsidRPr="00EF2A4E">
              <w:rPr>
                <w:sz w:val="16"/>
                <w:szCs w:val="16"/>
              </w:rPr>
              <w:t>Мероприятия в области цифровой трансформации</w:t>
            </w:r>
          </w:p>
        </w:tc>
        <w:tc>
          <w:tcPr>
            <w:tcW w:w="416" w:type="dxa"/>
            <w:tcBorders>
              <w:top w:val="nil"/>
              <w:left w:val="nil"/>
              <w:bottom w:val="single" w:sz="4" w:space="0" w:color="auto"/>
              <w:right w:val="single" w:sz="4" w:space="0" w:color="auto"/>
            </w:tcBorders>
            <w:vAlign w:val="bottom"/>
            <w:hideMark/>
          </w:tcPr>
          <w:p w14:paraId="1CDCE5F3"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16E5E1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21D594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AF6AAFF"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040AC6F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2C7EB7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4622D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57868C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57AB79"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095A285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2CB1E5F" w14:textId="77777777" w:rsidR="00EF2A4E" w:rsidRPr="00EF2A4E" w:rsidRDefault="00EF2A4E" w:rsidP="00EF2A4E">
            <w:pPr>
              <w:jc w:val="right"/>
              <w:rPr>
                <w:sz w:val="16"/>
                <w:szCs w:val="16"/>
              </w:rPr>
            </w:pPr>
            <w:r w:rsidRPr="00EF2A4E">
              <w:rPr>
                <w:sz w:val="16"/>
                <w:szCs w:val="16"/>
              </w:rPr>
              <w:t>0,0</w:t>
            </w:r>
          </w:p>
        </w:tc>
      </w:tr>
      <w:tr w:rsidR="00EF2A4E" w:rsidRPr="00EF2A4E" w14:paraId="23DDB8A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4F7D64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2E48909"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469E1E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D0D4220"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0AE973A"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14EC3822"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45321C5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E75DA9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A50D5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A123A78"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7859B9E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53CADA1" w14:textId="77777777" w:rsidR="00EF2A4E" w:rsidRPr="00EF2A4E" w:rsidRDefault="00EF2A4E" w:rsidP="00EF2A4E">
            <w:pPr>
              <w:jc w:val="right"/>
              <w:rPr>
                <w:sz w:val="16"/>
                <w:szCs w:val="16"/>
              </w:rPr>
            </w:pPr>
            <w:r w:rsidRPr="00EF2A4E">
              <w:rPr>
                <w:sz w:val="16"/>
                <w:szCs w:val="16"/>
              </w:rPr>
              <w:t>0,0</w:t>
            </w:r>
          </w:p>
        </w:tc>
      </w:tr>
      <w:tr w:rsidR="00EF2A4E" w:rsidRPr="00EF2A4E" w14:paraId="6B5AE1D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C01BD3B"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9C53CC0"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5EB8740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54922E9"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1CD3F14"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79F9B47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7B8CF6A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9DFFC3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0DC0B8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B2CDFA"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7A94AF6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51B1755" w14:textId="77777777" w:rsidR="00EF2A4E" w:rsidRPr="00EF2A4E" w:rsidRDefault="00EF2A4E" w:rsidP="00EF2A4E">
            <w:pPr>
              <w:jc w:val="right"/>
              <w:rPr>
                <w:sz w:val="16"/>
                <w:szCs w:val="16"/>
              </w:rPr>
            </w:pPr>
            <w:r w:rsidRPr="00EF2A4E">
              <w:rPr>
                <w:sz w:val="16"/>
                <w:szCs w:val="16"/>
              </w:rPr>
              <w:t>0,0</w:t>
            </w:r>
          </w:p>
        </w:tc>
      </w:tr>
      <w:tr w:rsidR="00EF2A4E" w:rsidRPr="00EF2A4E" w14:paraId="1B8AE11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8968CEF"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nil"/>
              <w:bottom w:val="single" w:sz="4" w:space="0" w:color="auto"/>
              <w:right w:val="single" w:sz="4" w:space="0" w:color="auto"/>
            </w:tcBorders>
            <w:vAlign w:val="bottom"/>
            <w:hideMark/>
          </w:tcPr>
          <w:p w14:paraId="62A97DAC"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1B4708F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F2F2779"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F0A1497"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60C4B13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74CF1B9D"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48633C5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20DA0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FD90D77"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4E6968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D297C1A" w14:textId="77777777" w:rsidR="00EF2A4E" w:rsidRPr="00EF2A4E" w:rsidRDefault="00EF2A4E" w:rsidP="00EF2A4E">
            <w:pPr>
              <w:jc w:val="right"/>
              <w:rPr>
                <w:sz w:val="16"/>
                <w:szCs w:val="16"/>
              </w:rPr>
            </w:pPr>
            <w:r w:rsidRPr="00EF2A4E">
              <w:rPr>
                <w:sz w:val="16"/>
                <w:szCs w:val="16"/>
              </w:rPr>
              <w:t>0,0</w:t>
            </w:r>
          </w:p>
        </w:tc>
      </w:tr>
      <w:tr w:rsidR="00EF2A4E" w:rsidRPr="00EF2A4E" w14:paraId="438A757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9E9FB8F" w14:textId="77777777" w:rsidR="00EF2A4E" w:rsidRPr="00EF2A4E" w:rsidRDefault="00EF2A4E" w:rsidP="00EF2A4E">
            <w:pPr>
              <w:rPr>
                <w:sz w:val="16"/>
                <w:szCs w:val="16"/>
              </w:rPr>
            </w:pPr>
            <w:r w:rsidRPr="00EF2A4E">
              <w:rPr>
                <w:sz w:val="16"/>
                <w:szCs w:val="16"/>
              </w:rPr>
              <w:t>Связь и информатика</w:t>
            </w:r>
          </w:p>
        </w:tc>
        <w:tc>
          <w:tcPr>
            <w:tcW w:w="416" w:type="dxa"/>
            <w:tcBorders>
              <w:top w:val="nil"/>
              <w:left w:val="nil"/>
              <w:bottom w:val="single" w:sz="4" w:space="0" w:color="auto"/>
              <w:right w:val="single" w:sz="4" w:space="0" w:color="auto"/>
            </w:tcBorders>
            <w:vAlign w:val="bottom"/>
            <w:hideMark/>
          </w:tcPr>
          <w:p w14:paraId="60646C5F"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79E670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2E374AC"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AFFD15C"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530F9F52"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95FF205"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10D46C81"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40535DA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3D2390"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198A3F3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7A86DD5" w14:textId="77777777" w:rsidR="00EF2A4E" w:rsidRPr="00EF2A4E" w:rsidRDefault="00EF2A4E" w:rsidP="00EF2A4E">
            <w:pPr>
              <w:jc w:val="right"/>
              <w:rPr>
                <w:sz w:val="16"/>
                <w:szCs w:val="16"/>
              </w:rPr>
            </w:pPr>
            <w:r w:rsidRPr="00EF2A4E">
              <w:rPr>
                <w:sz w:val="16"/>
                <w:szCs w:val="16"/>
              </w:rPr>
              <w:t>0,0</w:t>
            </w:r>
          </w:p>
        </w:tc>
      </w:tr>
      <w:tr w:rsidR="00EF2A4E" w:rsidRPr="00EF2A4E" w14:paraId="40048061" w14:textId="77777777" w:rsidTr="00C00C22">
        <w:trPr>
          <w:trHeight w:val="546"/>
        </w:trPr>
        <w:tc>
          <w:tcPr>
            <w:tcW w:w="3261" w:type="dxa"/>
            <w:tcBorders>
              <w:top w:val="nil"/>
              <w:left w:val="single" w:sz="4" w:space="0" w:color="auto"/>
              <w:bottom w:val="single" w:sz="4" w:space="0" w:color="auto"/>
              <w:right w:val="single" w:sz="4" w:space="0" w:color="auto"/>
            </w:tcBorders>
            <w:vAlign w:val="bottom"/>
            <w:hideMark/>
          </w:tcPr>
          <w:p w14:paraId="31C873ED"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21418F2"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80DF18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9F88EF5"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6F911395" w14:textId="77777777" w:rsidR="00EF2A4E" w:rsidRPr="00EF2A4E" w:rsidRDefault="00EF2A4E" w:rsidP="00EF2A4E">
            <w:pPr>
              <w:jc w:val="center"/>
              <w:rPr>
                <w:sz w:val="16"/>
                <w:szCs w:val="16"/>
              </w:rPr>
            </w:pPr>
            <w:r w:rsidRPr="00EF2A4E">
              <w:rPr>
                <w:sz w:val="16"/>
                <w:szCs w:val="16"/>
              </w:rPr>
              <w:t>42070</w:t>
            </w:r>
          </w:p>
        </w:tc>
        <w:tc>
          <w:tcPr>
            <w:tcW w:w="516" w:type="dxa"/>
            <w:tcBorders>
              <w:top w:val="nil"/>
              <w:left w:val="nil"/>
              <w:bottom w:val="single" w:sz="4" w:space="0" w:color="auto"/>
              <w:right w:val="nil"/>
            </w:tcBorders>
            <w:noWrap/>
            <w:vAlign w:val="bottom"/>
            <w:hideMark/>
          </w:tcPr>
          <w:p w14:paraId="2BA93F6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6F136A5"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3ECA1994" w14:textId="77777777" w:rsidR="00EF2A4E" w:rsidRPr="00EF2A4E" w:rsidRDefault="00EF2A4E" w:rsidP="00EF2A4E">
            <w:pPr>
              <w:jc w:val="center"/>
              <w:rPr>
                <w:sz w:val="16"/>
                <w:szCs w:val="16"/>
              </w:rPr>
            </w:pPr>
            <w:r w:rsidRPr="00EF2A4E">
              <w:rPr>
                <w:sz w:val="16"/>
                <w:szCs w:val="16"/>
              </w:rPr>
              <w:t>10</w:t>
            </w:r>
          </w:p>
        </w:tc>
        <w:tc>
          <w:tcPr>
            <w:tcW w:w="589" w:type="dxa"/>
            <w:tcBorders>
              <w:top w:val="nil"/>
              <w:left w:val="single" w:sz="4" w:space="0" w:color="auto"/>
              <w:bottom w:val="single" w:sz="4" w:space="0" w:color="auto"/>
              <w:right w:val="single" w:sz="4" w:space="0" w:color="auto"/>
            </w:tcBorders>
            <w:vAlign w:val="bottom"/>
            <w:hideMark/>
          </w:tcPr>
          <w:p w14:paraId="6A442119"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2B6B038"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593430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D7EAECB" w14:textId="77777777" w:rsidR="00EF2A4E" w:rsidRPr="00EF2A4E" w:rsidRDefault="00EF2A4E" w:rsidP="00EF2A4E">
            <w:pPr>
              <w:jc w:val="right"/>
              <w:rPr>
                <w:sz w:val="16"/>
                <w:szCs w:val="16"/>
              </w:rPr>
            </w:pPr>
            <w:r w:rsidRPr="00EF2A4E">
              <w:rPr>
                <w:sz w:val="16"/>
                <w:szCs w:val="16"/>
              </w:rPr>
              <w:t>0,0</w:t>
            </w:r>
          </w:p>
        </w:tc>
      </w:tr>
      <w:tr w:rsidR="00EF2A4E" w:rsidRPr="00EF2A4E" w14:paraId="5A8D06E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7BDF2E4" w14:textId="77777777" w:rsidR="00EF2A4E" w:rsidRPr="00EF2A4E" w:rsidRDefault="00EF2A4E" w:rsidP="00EF2A4E">
            <w:pPr>
              <w:rPr>
                <w:sz w:val="16"/>
                <w:szCs w:val="16"/>
              </w:rPr>
            </w:pPr>
            <w:r w:rsidRPr="00EF2A4E">
              <w:rPr>
                <w:sz w:val="16"/>
                <w:szCs w:val="16"/>
              </w:rPr>
              <w:t>Проектно-изыскательские работы</w:t>
            </w:r>
          </w:p>
        </w:tc>
        <w:tc>
          <w:tcPr>
            <w:tcW w:w="416" w:type="dxa"/>
            <w:tcBorders>
              <w:top w:val="nil"/>
              <w:left w:val="nil"/>
              <w:bottom w:val="single" w:sz="4" w:space="0" w:color="auto"/>
              <w:right w:val="single" w:sz="4" w:space="0" w:color="auto"/>
            </w:tcBorders>
            <w:vAlign w:val="bottom"/>
            <w:hideMark/>
          </w:tcPr>
          <w:p w14:paraId="1D1BCCA7"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4E86E28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7AC65C7"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BC940E3"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12CB03C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15CD5C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18280D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94DB5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AF9DC1" w14:textId="77777777" w:rsidR="00EF2A4E" w:rsidRPr="00EF2A4E" w:rsidRDefault="00EF2A4E" w:rsidP="00EF2A4E">
            <w:pPr>
              <w:jc w:val="right"/>
              <w:rPr>
                <w:sz w:val="16"/>
                <w:szCs w:val="16"/>
              </w:rPr>
            </w:pPr>
            <w:r w:rsidRPr="00EF2A4E">
              <w:rPr>
                <w:sz w:val="16"/>
                <w:szCs w:val="16"/>
              </w:rPr>
              <w:t>2 050,0</w:t>
            </w:r>
          </w:p>
        </w:tc>
        <w:tc>
          <w:tcPr>
            <w:tcW w:w="992" w:type="dxa"/>
            <w:tcBorders>
              <w:top w:val="nil"/>
              <w:left w:val="single" w:sz="4" w:space="0" w:color="auto"/>
              <w:bottom w:val="single" w:sz="4" w:space="0" w:color="auto"/>
              <w:right w:val="nil"/>
            </w:tcBorders>
            <w:noWrap/>
            <w:vAlign w:val="bottom"/>
            <w:hideMark/>
          </w:tcPr>
          <w:p w14:paraId="3743C66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E1F870E" w14:textId="77777777" w:rsidR="00EF2A4E" w:rsidRPr="00EF2A4E" w:rsidRDefault="00EF2A4E" w:rsidP="00EF2A4E">
            <w:pPr>
              <w:jc w:val="right"/>
              <w:rPr>
                <w:sz w:val="16"/>
                <w:szCs w:val="16"/>
              </w:rPr>
            </w:pPr>
            <w:r w:rsidRPr="00EF2A4E">
              <w:rPr>
                <w:sz w:val="16"/>
                <w:szCs w:val="16"/>
              </w:rPr>
              <w:t>0,0</w:t>
            </w:r>
          </w:p>
        </w:tc>
      </w:tr>
      <w:tr w:rsidR="00EF2A4E" w:rsidRPr="00EF2A4E" w14:paraId="3F35EA8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F4F2F3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BD487D6"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336BF1A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F21CC5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5EA8DC14"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0F0FC722"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6B570AF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4D692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5C6A29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058CDB4" w14:textId="77777777" w:rsidR="00EF2A4E" w:rsidRPr="00EF2A4E" w:rsidRDefault="00EF2A4E" w:rsidP="00EF2A4E">
            <w:pPr>
              <w:jc w:val="right"/>
              <w:rPr>
                <w:sz w:val="16"/>
                <w:szCs w:val="16"/>
              </w:rPr>
            </w:pPr>
            <w:r w:rsidRPr="00EF2A4E">
              <w:rPr>
                <w:sz w:val="16"/>
                <w:szCs w:val="16"/>
              </w:rPr>
              <w:t>800,0</w:t>
            </w:r>
          </w:p>
        </w:tc>
        <w:tc>
          <w:tcPr>
            <w:tcW w:w="992" w:type="dxa"/>
            <w:tcBorders>
              <w:top w:val="nil"/>
              <w:left w:val="single" w:sz="4" w:space="0" w:color="auto"/>
              <w:bottom w:val="single" w:sz="4" w:space="0" w:color="auto"/>
              <w:right w:val="nil"/>
            </w:tcBorders>
            <w:noWrap/>
            <w:vAlign w:val="bottom"/>
            <w:hideMark/>
          </w:tcPr>
          <w:p w14:paraId="59D8517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ABA7C0D" w14:textId="77777777" w:rsidR="00EF2A4E" w:rsidRPr="00EF2A4E" w:rsidRDefault="00EF2A4E" w:rsidP="00EF2A4E">
            <w:pPr>
              <w:jc w:val="right"/>
              <w:rPr>
                <w:sz w:val="16"/>
                <w:szCs w:val="16"/>
              </w:rPr>
            </w:pPr>
            <w:r w:rsidRPr="00EF2A4E">
              <w:rPr>
                <w:sz w:val="16"/>
                <w:szCs w:val="16"/>
              </w:rPr>
              <w:t>0,0</w:t>
            </w:r>
          </w:p>
        </w:tc>
      </w:tr>
      <w:tr w:rsidR="00EF2A4E" w:rsidRPr="00EF2A4E" w14:paraId="7BE6495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273BEF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D712BB1"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79A6271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635F4D1"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EFDEBF1"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3E51335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C2AC88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05BA09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2B6C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AF459A5" w14:textId="77777777" w:rsidR="00EF2A4E" w:rsidRPr="00EF2A4E" w:rsidRDefault="00EF2A4E" w:rsidP="00EF2A4E">
            <w:pPr>
              <w:jc w:val="right"/>
              <w:rPr>
                <w:sz w:val="16"/>
                <w:szCs w:val="16"/>
              </w:rPr>
            </w:pPr>
            <w:r w:rsidRPr="00EF2A4E">
              <w:rPr>
                <w:sz w:val="16"/>
                <w:szCs w:val="16"/>
              </w:rPr>
              <w:t>800,0</w:t>
            </w:r>
          </w:p>
        </w:tc>
        <w:tc>
          <w:tcPr>
            <w:tcW w:w="992" w:type="dxa"/>
            <w:tcBorders>
              <w:top w:val="nil"/>
              <w:left w:val="single" w:sz="4" w:space="0" w:color="auto"/>
              <w:bottom w:val="single" w:sz="4" w:space="0" w:color="auto"/>
              <w:right w:val="nil"/>
            </w:tcBorders>
            <w:noWrap/>
            <w:vAlign w:val="bottom"/>
            <w:hideMark/>
          </w:tcPr>
          <w:p w14:paraId="0B200F7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7FD4FAB" w14:textId="77777777" w:rsidR="00EF2A4E" w:rsidRPr="00EF2A4E" w:rsidRDefault="00EF2A4E" w:rsidP="00EF2A4E">
            <w:pPr>
              <w:jc w:val="right"/>
              <w:rPr>
                <w:sz w:val="16"/>
                <w:szCs w:val="16"/>
              </w:rPr>
            </w:pPr>
            <w:r w:rsidRPr="00EF2A4E">
              <w:rPr>
                <w:sz w:val="16"/>
                <w:szCs w:val="16"/>
              </w:rPr>
              <w:t>0,0</w:t>
            </w:r>
          </w:p>
        </w:tc>
      </w:tr>
      <w:tr w:rsidR="00EF2A4E" w:rsidRPr="00EF2A4E" w14:paraId="3C20B821" w14:textId="77777777" w:rsidTr="00EF2A4E">
        <w:trPr>
          <w:trHeight w:val="255"/>
        </w:trPr>
        <w:tc>
          <w:tcPr>
            <w:tcW w:w="3261" w:type="dxa"/>
            <w:tcBorders>
              <w:top w:val="nil"/>
              <w:left w:val="single" w:sz="4" w:space="0" w:color="auto"/>
              <w:bottom w:val="single" w:sz="4" w:space="0" w:color="auto"/>
              <w:right w:val="nil"/>
            </w:tcBorders>
            <w:vAlign w:val="bottom"/>
            <w:hideMark/>
          </w:tcPr>
          <w:p w14:paraId="4C991A06"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28883CA9"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0D8BE92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B7B404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525D9A7D"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6BFC9E2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54D0C59"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07DF90A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6BDBDE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2AE8DC" w14:textId="77777777" w:rsidR="00EF2A4E" w:rsidRPr="00EF2A4E" w:rsidRDefault="00EF2A4E" w:rsidP="00EF2A4E">
            <w:pPr>
              <w:jc w:val="right"/>
              <w:rPr>
                <w:sz w:val="16"/>
                <w:szCs w:val="16"/>
              </w:rPr>
            </w:pPr>
            <w:r w:rsidRPr="00EF2A4E">
              <w:rPr>
                <w:sz w:val="16"/>
                <w:szCs w:val="16"/>
              </w:rPr>
              <w:t>800,0</w:t>
            </w:r>
          </w:p>
        </w:tc>
        <w:tc>
          <w:tcPr>
            <w:tcW w:w="992" w:type="dxa"/>
            <w:tcBorders>
              <w:top w:val="nil"/>
              <w:left w:val="single" w:sz="4" w:space="0" w:color="auto"/>
              <w:bottom w:val="single" w:sz="4" w:space="0" w:color="auto"/>
              <w:right w:val="nil"/>
            </w:tcBorders>
            <w:noWrap/>
            <w:vAlign w:val="bottom"/>
            <w:hideMark/>
          </w:tcPr>
          <w:p w14:paraId="013424A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86DECC2" w14:textId="77777777" w:rsidR="00EF2A4E" w:rsidRPr="00EF2A4E" w:rsidRDefault="00EF2A4E" w:rsidP="00EF2A4E">
            <w:pPr>
              <w:jc w:val="right"/>
              <w:rPr>
                <w:sz w:val="16"/>
                <w:szCs w:val="16"/>
              </w:rPr>
            </w:pPr>
            <w:r w:rsidRPr="00EF2A4E">
              <w:rPr>
                <w:sz w:val="16"/>
                <w:szCs w:val="16"/>
              </w:rPr>
              <w:t>0,0</w:t>
            </w:r>
          </w:p>
        </w:tc>
      </w:tr>
      <w:tr w:rsidR="00EF2A4E" w:rsidRPr="00EF2A4E" w14:paraId="142A4019" w14:textId="77777777" w:rsidTr="00EF2A4E">
        <w:trPr>
          <w:trHeight w:val="255"/>
        </w:trPr>
        <w:tc>
          <w:tcPr>
            <w:tcW w:w="3261" w:type="dxa"/>
            <w:tcBorders>
              <w:top w:val="nil"/>
              <w:left w:val="single" w:sz="4" w:space="0" w:color="auto"/>
              <w:bottom w:val="single" w:sz="4" w:space="0" w:color="auto"/>
              <w:right w:val="nil"/>
            </w:tcBorders>
            <w:vAlign w:val="bottom"/>
            <w:hideMark/>
          </w:tcPr>
          <w:p w14:paraId="4E448D46" w14:textId="77777777" w:rsidR="00EF2A4E" w:rsidRPr="00EF2A4E" w:rsidRDefault="00EF2A4E" w:rsidP="00EF2A4E">
            <w:pPr>
              <w:rPr>
                <w:sz w:val="16"/>
                <w:szCs w:val="16"/>
              </w:rPr>
            </w:pPr>
            <w:r w:rsidRPr="00EF2A4E">
              <w:rPr>
                <w:sz w:val="16"/>
                <w:szCs w:val="16"/>
              </w:rPr>
              <w:t>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36EC949E"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2D0E313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483C1B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1DAB20B6"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4912A56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6B615974"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10B1B7F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CEA7BA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97A7F7" w14:textId="77777777" w:rsidR="00EF2A4E" w:rsidRPr="00EF2A4E" w:rsidRDefault="00EF2A4E" w:rsidP="00EF2A4E">
            <w:pPr>
              <w:jc w:val="right"/>
              <w:rPr>
                <w:sz w:val="16"/>
                <w:szCs w:val="16"/>
              </w:rPr>
            </w:pPr>
            <w:r w:rsidRPr="00EF2A4E">
              <w:rPr>
                <w:sz w:val="16"/>
                <w:szCs w:val="16"/>
              </w:rPr>
              <w:t>800,0</w:t>
            </w:r>
          </w:p>
        </w:tc>
        <w:tc>
          <w:tcPr>
            <w:tcW w:w="992" w:type="dxa"/>
            <w:tcBorders>
              <w:top w:val="nil"/>
              <w:left w:val="single" w:sz="4" w:space="0" w:color="auto"/>
              <w:bottom w:val="single" w:sz="4" w:space="0" w:color="auto"/>
              <w:right w:val="nil"/>
            </w:tcBorders>
            <w:noWrap/>
            <w:vAlign w:val="bottom"/>
            <w:hideMark/>
          </w:tcPr>
          <w:p w14:paraId="47137BD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18270B2" w14:textId="77777777" w:rsidR="00EF2A4E" w:rsidRPr="00EF2A4E" w:rsidRDefault="00EF2A4E" w:rsidP="00EF2A4E">
            <w:pPr>
              <w:jc w:val="right"/>
              <w:rPr>
                <w:sz w:val="16"/>
                <w:szCs w:val="16"/>
              </w:rPr>
            </w:pPr>
            <w:r w:rsidRPr="00EF2A4E">
              <w:rPr>
                <w:sz w:val="16"/>
                <w:szCs w:val="16"/>
              </w:rPr>
              <w:t>0,0</w:t>
            </w:r>
          </w:p>
        </w:tc>
      </w:tr>
      <w:tr w:rsidR="00EF2A4E" w:rsidRPr="00EF2A4E" w14:paraId="788FEE62"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3E9B3FC" w14:textId="77777777" w:rsidR="00EF2A4E" w:rsidRPr="00EF2A4E" w:rsidRDefault="00EF2A4E" w:rsidP="00EF2A4E">
            <w:pPr>
              <w:rPr>
                <w:sz w:val="16"/>
                <w:szCs w:val="16"/>
              </w:rPr>
            </w:pPr>
            <w:r w:rsidRPr="00EF2A4E">
              <w:rPr>
                <w:sz w:val="16"/>
                <w:szCs w:val="16"/>
              </w:rPr>
              <w:lastRenderedPageBreak/>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7AA872A"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54102E1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BC46440"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8469A75" w14:textId="77777777" w:rsidR="00EF2A4E" w:rsidRPr="00EF2A4E" w:rsidRDefault="00EF2A4E" w:rsidP="00EF2A4E">
            <w:pPr>
              <w:jc w:val="center"/>
              <w:rPr>
                <w:sz w:val="16"/>
                <w:szCs w:val="16"/>
              </w:rPr>
            </w:pPr>
            <w:r w:rsidRPr="00EF2A4E">
              <w:rPr>
                <w:sz w:val="16"/>
                <w:szCs w:val="16"/>
              </w:rPr>
              <w:t>42570</w:t>
            </w:r>
          </w:p>
        </w:tc>
        <w:tc>
          <w:tcPr>
            <w:tcW w:w="516" w:type="dxa"/>
            <w:tcBorders>
              <w:top w:val="nil"/>
              <w:left w:val="nil"/>
              <w:bottom w:val="single" w:sz="4" w:space="0" w:color="auto"/>
              <w:right w:val="nil"/>
            </w:tcBorders>
            <w:noWrap/>
            <w:vAlign w:val="bottom"/>
            <w:hideMark/>
          </w:tcPr>
          <w:p w14:paraId="17A03E9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798EEB24"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7ADFC9A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7648C69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0F7797A" w14:textId="77777777" w:rsidR="00EF2A4E" w:rsidRPr="00EF2A4E" w:rsidRDefault="00EF2A4E" w:rsidP="00EF2A4E">
            <w:pPr>
              <w:jc w:val="right"/>
              <w:rPr>
                <w:sz w:val="16"/>
                <w:szCs w:val="16"/>
              </w:rPr>
            </w:pPr>
            <w:r w:rsidRPr="00EF2A4E">
              <w:rPr>
                <w:sz w:val="16"/>
                <w:szCs w:val="16"/>
              </w:rPr>
              <w:t>800,0</w:t>
            </w:r>
          </w:p>
        </w:tc>
        <w:tc>
          <w:tcPr>
            <w:tcW w:w="992" w:type="dxa"/>
            <w:tcBorders>
              <w:top w:val="nil"/>
              <w:left w:val="single" w:sz="4" w:space="0" w:color="auto"/>
              <w:bottom w:val="single" w:sz="4" w:space="0" w:color="auto"/>
              <w:right w:val="nil"/>
            </w:tcBorders>
            <w:noWrap/>
            <w:vAlign w:val="bottom"/>
            <w:hideMark/>
          </w:tcPr>
          <w:p w14:paraId="10FC297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4CEB203" w14:textId="77777777" w:rsidR="00EF2A4E" w:rsidRPr="00EF2A4E" w:rsidRDefault="00EF2A4E" w:rsidP="00EF2A4E">
            <w:pPr>
              <w:jc w:val="right"/>
              <w:rPr>
                <w:sz w:val="16"/>
                <w:szCs w:val="16"/>
              </w:rPr>
            </w:pPr>
            <w:r w:rsidRPr="00EF2A4E">
              <w:rPr>
                <w:sz w:val="16"/>
                <w:szCs w:val="16"/>
              </w:rPr>
              <w:t>0,0</w:t>
            </w:r>
          </w:p>
        </w:tc>
      </w:tr>
      <w:tr w:rsidR="00EF2A4E" w:rsidRPr="00EF2A4E" w14:paraId="4796BD5F" w14:textId="77777777" w:rsidTr="00C00C22">
        <w:trPr>
          <w:trHeight w:val="706"/>
        </w:trPr>
        <w:tc>
          <w:tcPr>
            <w:tcW w:w="3261" w:type="dxa"/>
            <w:tcBorders>
              <w:top w:val="nil"/>
              <w:left w:val="single" w:sz="4" w:space="0" w:color="auto"/>
              <w:bottom w:val="single" w:sz="4" w:space="0" w:color="auto"/>
              <w:right w:val="single" w:sz="4" w:space="0" w:color="auto"/>
            </w:tcBorders>
            <w:vAlign w:val="bottom"/>
            <w:hideMark/>
          </w:tcPr>
          <w:p w14:paraId="44B928E0" w14:textId="77777777" w:rsidR="00EF2A4E" w:rsidRPr="00EF2A4E" w:rsidRDefault="00EF2A4E" w:rsidP="00EF2A4E">
            <w:pPr>
              <w:rPr>
                <w:sz w:val="16"/>
                <w:szCs w:val="16"/>
              </w:rPr>
            </w:pPr>
            <w:r w:rsidRPr="00EF2A4E">
              <w:rPr>
                <w:sz w:val="16"/>
                <w:szCs w:val="16"/>
              </w:rPr>
              <w:t>Текущий и капитальный ремонт объектов водоснабжения и водоотведения, находящихся в муниципальной собственности</w:t>
            </w:r>
          </w:p>
        </w:tc>
        <w:tc>
          <w:tcPr>
            <w:tcW w:w="416" w:type="dxa"/>
            <w:tcBorders>
              <w:top w:val="nil"/>
              <w:left w:val="nil"/>
              <w:bottom w:val="single" w:sz="4" w:space="0" w:color="auto"/>
              <w:right w:val="single" w:sz="4" w:space="0" w:color="auto"/>
            </w:tcBorders>
            <w:vAlign w:val="bottom"/>
            <w:hideMark/>
          </w:tcPr>
          <w:p w14:paraId="0E61FC35"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015472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B56C0F0"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3A348C02"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0CEBF3E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52F7DFB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0A4D8B2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BE028B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85D9C1"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46FF979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666FA22" w14:textId="77777777" w:rsidR="00EF2A4E" w:rsidRPr="00EF2A4E" w:rsidRDefault="00EF2A4E" w:rsidP="00EF2A4E">
            <w:pPr>
              <w:jc w:val="right"/>
              <w:rPr>
                <w:sz w:val="16"/>
                <w:szCs w:val="16"/>
              </w:rPr>
            </w:pPr>
            <w:r w:rsidRPr="00EF2A4E">
              <w:rPr>
                <w:sz w:val="16"/>
                <w:szCs w:val="16"/>
              </w:rPr>
              <w:t>0,0</w:t>
            </w:r>
          </w:p>
        </w:tc>
      </w:tr>
      <w:tr w:rsidR="00EF2A4E" w:rsidRPr="00EF2A4E" w14:paraId="1B93B3E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CEBC93D"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C94204B"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59A7D64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6D362F1"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6877D89"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56E7BD45"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1354EB5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D62CD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2824C8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BFBC5F"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05AA921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BB2F5FC" w14:textId="77777777" w:rsidR="00EF2A4E" w:rsidRPr="00EF2A4E" w:rsidRDefault="00EF2A4E" w:rsidP="00EF2A4E">
            <w:pPr>
              <w:jc w:val="right"/>
              <w:rPr>
                <w:sz w:val="16"/>
                <w:szCs w:val="16"/>
              </w:rPr>
            </w:pPr>
            <w:r w:rsidRPr="00EF2A4E">
              <w:rPr>
                <w:sz w:val="16"/>
                <w:szCs w:val="16"/>
              </w:rPr>
              <w:t>0,0</w:t>
            </w:r>
          </w:p>
        </w:tc>
      </w:tr>
      <w:tr w:rsidR="00EF2A4E" w:rsidRPr="00EF2A4E" w14:paraId="0D076D9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C6908AC"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47E75F8"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7280698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35C85D4"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F86FB8B"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086CE20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42915C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734E28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E27B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5979C28"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344E7CB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213CF60" w14:textId="77777777" w:rsidR="00EF2A4E" w:rsidRPr="00EF2A4E" w:rsidRDefault="00EF2A4E" w:rsidP="00EF2A4E">
            <w:pPr>
              <w:jc w:val="right"/>
              <w:rPr>
                <w:sz w:val="16"/>
                <w:szCs w:val="16"/>
              </w:rPr>
            </w:pPr>
            <w:r w:rsidRPr="00EF2A4E">
              <w:rPr>
                <w:sz w:val="16"/>
                <w:szCs w:val="16"/>
              </w:rPr>
              <w:t>0,0</w:t>
            </w:r>
          </w:p>
        </w:tc>
      </w:tr>
      <w:tr w:rsidR="00EF2A4E" w:rsidRPr="00EF2A4E" w14:paraId="5A47BE16" w14:textId="77777777" w:rsidTr="00EF2A4E">
        <w:trPr>
          <w:trHeight w:val="255"/>
        </w:trPr>
        <w:tc>
          <w:tcPr>
            <w:tcW w:w="3261" w:type="dxa"/>
            <w:tcBorders>
              <w:top w:val="nil"/>
              <w:left w:val="single" w:sz="4" w:space="0" w:color="auto"/>
              <w:bottom w:val="single" w:sz="4" w:space="0" w:color="auto"/>
              <w:right w:val="nil"/>
            </w:tcBorders>
            <w:vAlign w:val="bottom"/>
            <w:hideMark/>
          </w:tcPr>
          <w:p w14:paraId="710514C5"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6AFAC99E"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32159C9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22475B8"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BC4BDCE"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55B256E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5BC2525"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0DE9DEC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132B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A6DB10C"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3D2E11E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B72482D" w14:textId="77777777" w:rsidR="00EF2A4E" w:rsidRPr="00EF2A4E" w:rsidRDefault="00EF2A4E" w:rsidP="00EF2A4E">
            <w:pPr>
              <w:jc w:val="right"/>
              <w:rPr>
                <w:sz w:val="16"/>
                <w:szCs w:val="16"/>
              </w:rPr>
            </w:pPr>
            <w:r w:rsidRPr="00EF2A4E">
              <w:rPr>
                <w:sz w:val="16"/>
                <w:szCs w:val="16"/>
              </w:rPr>
              <w:t>0,0</w:t>
            </w:r>
          </w:p>
        </w:tc>
      </w:tr>
      <w:tr w:rsidR="00EF2A4E" w:rsidRPr="00EF2A4E" w14:paraId="0C35691E" w14:textId="77777777" w:rsidTr="00EF2A4E">
        <w:trPr>
          <w:trHeight w:val="255"/>
        </w:trPr>
        <w:tc>
          <w:tcPr>
            <w:tcW w:w="3261" w:type="dxa"/>
            <w:tcBorders>
              <w:top w:val="nil"/>
              <w:left w:val="single" w:sz="4" w:space="0" w:color="auto"/>
              <w:bottom w:val="single" w:sz="4" w:space="0" w:color="auto"/>
              <w:right w:val="nil"/>
            </w:tcBorders>
            <w:vAlign w:val="bottom"/>
            <w:hideMark/>
          </w:tcPr>
          <w:p w14:paraId="0D5446BC" w14:textId="77777777" w:rsidR="00EF2A4E" w:rsidRPr="00EF2A4E" w:rsidRDefault="00EF2A4E" w:rsidP="00EF2A4E">
            <w:pPr>
              <w:rPr>
                <w:sz w:val="16"/>
                <w:szCs w:val="16"/>
              </w:rPr>
            </w:pPr>
            <w:r w:rsidRPr="00EF2A4E">
              <w:rPr>
                <w:sz w:val="16"/>
                <w:szCs w:val="16"/>
              </w:rPr>
              <w:t>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752A4D9F"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72F0B6D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7A3F78E"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85CD024"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6BA9A87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66B14163"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3926508D"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DED06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0D9F26"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7A9F55C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DA9F554" w14:textId="77777777" w:rsidR="00EF2A4E" w:rsidRPr="00EF2A4E" w:rsidRDefault="00EF2A4E" w:rsidP="00EF2A4E">
            <w:pPr>
              <w:jc w:val="right"/>
              <w:rPr>
                <w:sz w:val="16"/>
                <w:szCs w:val="16"/>
              </w:rPr>
            </w:pPr>
            <w:r w:rsidRPr="00EF2A4E">
              <w:rPr>
                <w:sz w:val="16"/>
                <w:szCs w:val="16"/>
              </w:rPr>
              <w:t>0,0</w:t>
            </w:r>
          </w:p>
        </w:tc>
      </w:tr>
      <w:tr w:rsidR="00EF2A4E" w:rsidRPr="00EF2A4E" w14:paraId="36C90F0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80E4FF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81E3C59"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1AFE142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057CC4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6344646E" w14:textId="77777777" w:rsidR="00EF2A4E" w:rsidRPr="00EF2A4E" w:rsidRDefault="00EF2A4E" w:rsidP="00EF2A4E">
            <w:pPr>
              <w:jc w:val="center"/>
              <w:rPr>
                <w:sz w:val="16"/>
                <w:szCs w:val="16"/>
              </w:rPr>
            </w:pPr>
            <w:r w:rsidRPr="00EF2A4E">
              <w:rPr>
                <w:sz w:val="16"/>
                <w:szCs w:val="16"/>
              </w:rPr>
              <w:t>S6230</w:t>
            </w:r>
          </w:p>
        </w:tc>
        <w:tc>
          <w:tcPr>
            <w:tcW w:w="516" w:type="dxa"/>
            <w:tcBorders>
              <w:top w:val="nil"/>
              <w:left w:val="nil"/>
              <w:bottom w:val="single" w:sz="4" w:space="0" w:color="auto"/>
              <w:right w:val="nil"/>
            </w:tcBorders>
            <w:noWrap/>
            <w:vAlign w:val="bottom"/>
            <w:hideMark/>
          </w:tcPr>
          <w:p w14:paraId="51CDC95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noWrap/>
            <w:vAlign w:val="bottom"/>
            <w:hideMark/>
          </w:tcPr>
          <w:p w14:paraId="5EB218B2"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noWrap/>
            <w:vAlign w:val="bottom"/>
            <w:hideMark/>
          </w:tcPr>
          <w:p w14:paraId="716A5BC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85099F9"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72F987B" w14:textId="77777777" w:rsidR="00EF2A4E" w:rsidRPr="00EF2A4E" w:rsidRDefault="00EF2A4E" w:rsidP="00EF2A4E">
            <w:pPr>
              <w:jc w:val="right"/>
              <w:rPr>
                <w:sz w:val="16"/>
                <w:szCs w:val="16"/>
              </w:rPr>
            </w:pPr>
            <w:r w:rsidRPr="00EF2A4E">
              <w:rPr>
                <w:sz w:val="16"/>
                <w:szCs w:val="16"/>
              </w:rPr>
              <w:t>1 250,0</w:t>
            </w:r>
          </w:p>
        </w:tc>
        <w:tc>
          <w:tcPr>
            <w:tcW w:w="992" w:type="dxa"/>
            <w:tcBorders>
              <w:top w:val="nil"/>
              <w:left w:val="single" w:sz="4" w:space="0" w:color="auto"/>
              <w:bottom w:val="single" w:sz="4" w:space="0" w:color="auto"/>
              <w:right w:val="nil"/>
            </w:tcBorders>
            <w:noWrap/>
            <w:vAlign w:val="bottom"/>
            <w:hideMark/>
          </w:tcPr>
          <w:p w14:paraId="27F99B4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DC6982F" w14:textId="77777777" w:rsidR="00EF2A4E" w:rsidRPr="00EF2A4E" w:rsidRDefault="00EF2A4E" w:rsidP="00EF2A4E">
            <w:pPr>
              <w:jc w:val="right"/>
              <w:rPr>
                <w:sz w:val="16"/>
                <w:szCs w:val="16"/>
              </w:rPr>
            </w:pPr>
            <w:r w:rsidRPr="00EF2A4E">
              <w:rPr>
                <w:sz w:val="16"/>
                <w:szCs w:val="16"/>
              </w:rPr>
              <w:t>0,0</w:t>
            </w:r>
          </w:p>
        </w:tc>
      </w:tr>
      <w:tr w:rsidR="00EF2A4E" w:rsidRPr="00EF2A4E" w14:paraId="2D2B9D05" w14:textId="77777777" w:rsidTr="00C00C22">
        <w:trPr>
          <w:trHeight w:val="455"/>
        </w:trPr>
        <w:tc>
          <w:tcPr>
            <w:tcW w:w="3261" w:type="dxa"/>
            <w:tcBorders>
              <w:top w:val="nil"/>
              <w:left w:val="single" w:sz="4" w:space="0" w:color="auto"/>
              <w:bottom w:val="single" w:sz="4" w:space="0" w:color="auto"/>
              <w:right w:val="single" w:sz="4" w:space="0" w:color="auto"/>
            </w:tcBorders>
            <w:vAlign w:val="bottom"/>
            <w:hideMark/>
          </w:tcPr>
          <w:p w14:paraId="5A53469B" w14:textId="77777777" w:rsidR="00EF2A4E" w:rsidRPr="00EF2A4E" w:rsidRDefault="00EF2A4E" w:rsidP="00EF2A4E">
            <w:pPr>
              <w:rPr>
                <w:sz w:val="16"/>
                <w:szCs w:val="16"/>
              </w:rPr>
            </w:pPr>
            <w:r w:rsidRPr="00EF2A4E">
              <w:rPr>
                <w:sz w:val="16"/>
                <w:szCs w:val="16"/>
              </w:rPr>
              <w:t>Реализация мероприятий по комплексному развитию сельских территорий</w:t>
            </w:r>
          </w:p>
        </w:tc>
        <w:tc>
          <w:tcPr>
            <w:tcW w:w="416" w:type="dxa"/>
            <w:tcBorders>
              <w:top w:val="nil"/>
              <w:left w:val="nil"/>
              <w:bottom w:val="single" w:sz="4" w:space="0" w:color="auto"/>
              <w:right w:val="single" w:sz="4" w:space="0" w:color="auto"/>
            </w:tcBorders>
            <w:vAlign w:val="bottom"/>
            <w:hideMark/>
          </w:tcPr>
          <w:p w14:paraId="47C87CD4"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7169A6A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D2B6C78"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5ED381A"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788DDE5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75977F7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50025D6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5C75DB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C640383"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33E788F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47F27ED" w14:textId="77777777" w:rsidR="00EF2A4E" w:rsidRPr="00EF2A4E" w:rsidRDefault="00EF2A4E" w:rsidP="00EF2A4E">
            <w:pPr>
              <w:jc w:val="right"/>
              <w:rPr>
                <w:sz w:val="16"/>
                <w:szCs w:val="16"/>
              </w:rPr>
            </w:pPr>
            <w:r w:rsidRPr="00EF2A4E">
              <w:rPr>
                <w:sz w:val="16"/>
                <w:szCs w:val="16"/>
              </w:rPr>
              <w:t>0,0</w:t>
            </w:r>
          </w:p>
        </w:tc>
      </w:tr>
      <w:tr w:rsidR="00EF2A4E" w:rsidRPr="00EF2A4E" w14:paraId="19A4A55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D338E32"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3DE31C02"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4CB65EB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B5C0166"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63AE7002"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360BE148"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single" w:sz="4" w:space="0" w:color="auto"/>
              <w:bottom w:val="single" w:sz="4" w:space="0" w:color="auto"/>
              <w:right w:val="single" w:sz="4" w:space="0" w:color="auto"/>
            </w:tcBorders>
            <w:noWrap/>
            <w:vAlign w:val="bottom"/>
            <w:hideMark/>
          </w:tcPr>
          <w:p w14:paraId="00CE57D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070D381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12D816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CB2B58"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324AB10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675A0BF" w14:textId="77777777" w:rsidR="00EF2A4E" w:rsidRPr="00EF2A4E" w:rsidRDefault="00EF2A4E" w:rsidP="00EF2A4E">
            <w:pPr>
              <w:jc w:val="right"/>
              <w:rPr>
                <w:sz w:val="16"/>
                <w:szCs w:val="16"/>
              </w:rPr>
            </w:pPr>
            <w:r w:rsidRPr="00EF2A4E">
              <w:rPr>
                <w:sz w:val="16"/>
                <w:szCs w:val="16"/>
              </w:rPr>
              <w:t>0,0</w:t>
            </w:r>
          </w:p>
        </w:tc>
      </w:tr>
      <w:tr w:rsidR="00EF2A4E" w:rsidRPr="00EF2A4E" w14:paraId="5A73E376" w14:textId="77777777" w:rsidTr="00EF2A4E">
        <w:trPr>
          <w:trHeight w:val="255"/>
        </w:trPr>
        <w:tc>
          <w:tcPr>
            <w:tcW w:w="3261" w:type="dxa"/>
            <w:tcBorders>
              <w:top w:val="nil"/>
              <w:left w:val="nil"/>
              <w:bottom w:val="nil"/>
              <w:right w:val="nil"/>
            </w:tcBorders>
            <w:noWrap/>
            <w:vAlign w:val="bottom"/>
            <w:hideMark/>
          </w:tcPr>
          <w:p w14:paraId="5C68C2DD"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single" w:sz="4" w:space="0" w:color="auto"/>
            </w:tcBorders>
            <w:vAlign w:val="bottom"/>
            <w:hideMark/>
          </w:tcPr>
          <w:p w14:paraId="3A088F92"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7578B47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2B05708"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32079610"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6814BA9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single" w:sz="4" w:space="0" w:color="auto"/>
            </w:tcBorders>
            <w:noWrap/>
            <w:vAlign w:val="bottom"/>
            <w:hideMark/>
          </w:tcPr>
          <w:p w14:paraId="7E46A6A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7773CA7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2B8F8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2ED6FD"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29FA555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3A7E11E" w14:textId="77777777" w:rsidR="00EF2A4E" w:rsidRPr="00EF2A4E" w:rsidRDefault="00EF2A4E" w:rsidP="00EF2A4E">
            <w:pPr>
              <w:jc w:val="right"/>
              <w:rPr>
                <w:sz w:val="16"/>
                <w:szCs w:val="16"/>
              </w:rPr>
            </w:pPr>
            <w:r w:rsidRPr="00EF2A4E">
              <w:rPr>
                <w:sz w:val="16"/>
                <w:szCs w:val="16"/>
              </w:rPr>
              <w:t>0,0</w:t>
            </w:r>
          </w:p>
        </w:tc>
      </w:tr>
      <w:tr w:rsidR="00EF2A4E" w:rsidRPr="00EF2A4E" w14:paraId="1EB113E7"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AE9FC1C" w14:textId="77777777" w:rsidR="00EF2A4E" w:rsidRPr="00EF2A4E" w:rsidRDefault="00EF2A4E" w:rsidP="00EF2A4E">
            <w:pPr>
              <w:rPr>
                <w:sz w:val="16"/>
                <w:szCs w:val="16"/>
              </w:rPr>
            </w:pPr>
            <w:r w:rsidRPr="00EF2A4E">
              <w:rPr>
                <w:sz w:val="16"/>
                <w:szCs w:val="16"/>
              </w:rPr>
              <w:t>Культура, кинематография</w:t>
            </w:r>
          </w:p>
        </w:tc>
        <w:tc>
          <w:tcPr>
            <w:tcW w:w="416" w:type="dxa"/>
            <w:tcBorders>
              <w:top w:val="nil"/>
              <w:left w:val="nil"/>
              <w:bottom w:val="single" w:sz="4" w:space="0" w:color="auto"/>
              <w:right w:val="single" w:sz="4" w:space="0" w:color="auto"/>
            </w:tcBorders>
            <w:vAlign w:val="bottom"/>
            <w:hideMark/>
          </w:tcPr>
          <w:p w14:paraId="6D799AA2"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6D2E183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C64987B"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5A3A62B3"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0CE959D4"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single" w:sz="4" w:space="0" w:color="auto"/>
            </w:tcBorders>
            <w:noWrap/>
            <w:vAlign w:val="bottom"/>
            <w:hideMark/>
          </w:tcPr>
          <w:p w14:paraId="6F27C399"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noWrap/>
            <w:vAlign w:val="bottom"/>
            <w:hideMark/>
          </w:tcPr>
          <w:p w14:paraId="6387BD8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97E516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05140A"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13DE8BA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B9FDB68" w14:textId="77777777" w:rsidR="00EF2A4E" w:rsidRPr="00EF2A4E" w:rsidRDefault="00EF2A4E" w:rsidP="00EF2A4E">
            <w:pPr>
              <w:jc w:val="right"/>
              <w:rPr>
                <w:sz w:val="16"/>
                <w:szCs w:val="16"/>
              </w:rPr>
            </w:pPr>
            <w:r w:rsidRPr="00EF2A4E">
              <w:rPr>
                <w:sz w:val="16"/>
                <w:szCs w:val="16"/>
              </w:rPr>
              <w:t>0,0</w:t>
            </w:r>
          </w:p>
        </w:tc>
      </w:tr>
      <w:tr w:rsidR="00EF2A4E" w:rsidRPr="00EF2A4E" w14:paraId="29804C44" w14:textId="77777777" w:rsidTr="00EF2A4E">
        <w:trPr>
          <w:trHeight w:val="255"/>
        </w:trPr>
        <w:tc>
          <w:tcPr>
            <w:tcW w:w="3261" w:type="dxa"/>
            <w:tcBorders>
              <w:top w:val="nil"/>
              <w:left w:val="nil"/>
              <w:bottom w:val="nil"/>
              <w:right w:val="nil"/>
            </w:tcBorders>
            <w:vAlign w:val="bottom"/>
            <w:hideMark/>
          </w:tcPr>
          <w:p w14:paraId="0A5546B5" w14:textId="77777777" w:rsidR="00EF2A4E" w:rsidRPr="00EF2A4E" w:rsidRDefault="00EF2A4E" w:rsidP="00EF2A4E">
            <w:pPr>
              <w:rPr>
                <w:sz w:val="16"/>
                <w:szCs w:val="16"/>
              </w:rPr>
            </w:pPr>
            <w:r w:rsidRPr="00EF2A4E">
              <w:rPr>
                <w:sz w:val="16"/>
                <w:szCs w:val="16"/>
              </w:rPr>
              <w:t>Культура</w:t>
            </w:r>
          </w:p>
        </w:tc>
        <w:tc>
          <w:tcPr>
            <w:tcW w:w="416" w:type="dxa"/>
            <w:tcBorders>
              <w:top w:val="nil"/>
              <w:left w:val="single" w:sz="4" w:space="0" w:color="auto"/>
              <w:bottom w:val="single" w:sz="4" w:space="0" w:color="auto"/>
              <w:right w:val="single" w:sz="4" w:space="0" w:color="auto"/>
            </w:tcBorders>
            <w:vAlign w:val="bottom"/>
            <w:hideMark/>
          </w:tcPr>
          <w:p w14:paraId="048653AA"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3044664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B15144D"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02B8ABA3"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019D41A5"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single" w:sz="4" w:space="0" w:color="auto"/>
            </w:tcBorders>
            <w:noWrap/>
            <w:vAlign w:val="bottom"/>
            <w:hideMark/>
          </w:tcPr>
          <w:p w14:paraId="08EBF79E"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noWrap/>
            <w:vAlign w:val="bottom"/>
            <w:hideMark/>
          </w:tcPr>
          <w:p w14:paraId="5F871400"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5C17262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F1EEC78"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6062BD0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6FB15CE" w14:textId="77777777" w:rsidR="00EF2A4E" w:rsidRPr="00EF2A4E" w:rsidRDefault="00EF2A4E" w:rsidP="00EF2A4E">
            <w:pPr>
              <w:jc w:val="right"/>
              <w:rPr>
                <w:sz w:val="16"/>
                <w:szCs w:val="16"/>
              </w:rPr>
            </w:pPr>
            <w:r w:rsidRPr="00EF2A4E">
              <w:rPr>
                <w:sz w:val="16"/>
                <w:szCs w:val="16"/>
              </w:rPr>
              <w:t>0,0</w:t>
            </w:r>
          </w:p>
        </w:tc>
      </w:tr>
      <w:tr w:rsidR="00EF2A4E" w:rsidRPr="00EF2A4E" w14:paraId="6B81421F" w14:textId="77777777" w:rsidTr="00EF2A4E">
        <w:trPr>
          <w:trHeight w:val="720"/>
        </w:trPr>
        <w:tc>
          <w:tcPr>
            <w:tcW w:w="3261" w:type="dxa"/>
            <w:tcBorders>
              <w:top w:val="single" w:sz="4" w:space="0" w:color="auto"/>
              <w:left w:val="single" w:sz="4" w:space="0" w:color="auto"/>
              <w:bottom w:val="single" w:sz="4" w:space="0" w:color="auto"/>
              <w:right w:val="nil"/>
            </w:tcBorders>
            <w:vAlign w:val="bottom"/>
            <w:hideMark/>
          </w:tcPr>
          <w:p w14:paraId="39FA8AAB"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5BA6A447" w14:textId="77777777" w:rsidR="00EF2A4E" w:rsidRPr="00EF2A4E" w:rsidRDefault="00EF2A4E" w:rsidP="00EF2A4E">
            <w:pPr>
              <w:jc w:val="center"/>
              <w:rPr>
                <w:sz w:val="16"/>
                <w:szCs w:val="16"/>
              </w:rPr>
            </w:pPr>
            <w:r w:rsidRPr="00EF2A4E">
              <w:rPr>
                <w:sz w:val="16"/>
                <w:szCs w:val="16"/>
              </w:rPr>
              <w:t>22</w:t>
            </w:r>
          </w:p>
        </w:tc>
        <w:tc>
          <w:tcPr>
            <w:tcW w:w="316" w:type="dxa"/>
            <w:tcBorders>
              <w:top w:val="nil"/>
              <w:left w:val="nil"/>
              <w:bottom w:val="single" w:sz="4" w:space="0" w:color="auto"/>
              <w:right w:val="single" w:sz="4" w:space="0" w:color="auto"/>
            </w:tcBorders>
            <w:noWrap/>
            <w:vAlign w:val="bottom"/>
            <w:hideMark/>
          </w:tcPr>
          <w:p w14:paraId="22F90FB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7DB88E3" w14:textId="77777777" w:rsidR="00EF2A4E" w:rsidRPr="00EF2A4E" w:rsidRDefault="00EF2A4E" w:rsidP="00EF2A4E">
            <w:pPr>
              <w:jc w:val="center"/>
              <w:rPr>
                <w:sz w:val="16"/>
                <w:szCs w:val="16"/>
              </w:rPr>
            </w:pPr>
            <w:r w:rsidRPr="00EF2A4E">
              <w:rPr>
                <w:sz w:val="16"/>
                <w:szCs w:val="16"/>
              </w:rPr>
              <w:t>04</w:t>
            </w:r>
          </w:p>
        </w:tc>
        <w:tc>
          <w:tcPr>
            <w:tcW w:w="805" w:type="dxa"/>
            <w:tcBorders>
              <w:top w:val="nil"/>
              <w:left w:val="nil"/>
              <w:bottom w:val="single" w:sz="4" w:space="0" w:color="auto"/>
              <w:right w:val="single" w:sz="4" w:space="0" w:color="auto"/>
            </w:tcBorders>
            <w:noWrap/>
            <w:vAlign w:val="bottom"/>
            <w:hideMark/>
          </w:tcPr>
          <w:p w14:paraId="4C1F3DE9" w14:textId="77777777" w:rsidR="00EF2A4E" w:rsidRPr="00EF2A4E" w:rsidRDefault="00EF2A4E" w:rsidP="00EF2A4E">
            <w:pPr>
              <w:jc w:val="center"/>
              <w:rPr>
                <w:sz w:val="16"/>
                <w:szCs w:val="16"/>
              </w:rPr>
            </w:pPr>
            <w:r w:rsidRPr="00EF2A4E">
              <w:rPr>
                <w:sz w:val="16"/>
                <w:szCs w:val="16"/>
              </w:rPr>
              <w:t>L5760</w:t>
            </w:r>
          </w:p>
        </w:tc>
        <w:tc>
          <w:tcPr>
            <w:tcW w:w="516" w:type="dxa"/>
            <w:tcBorders>
              <w:top w:val="nil"/>
              <w:left w:val="nil"/>
              <w:bottom w:val="single" w:sz="4" w:space="0" w:color="auto"/>
              <w:right w:val="nil"/>
            </w:tcBorders>
            <w:noWrap/>
            <w:vAlign w:val="bottom"/>
            <w:hideMark/>
          </w:tcPr>
          <w:p w14:paraId="6596FE7E"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single" w:sz="4" w:space="0" w:color="auto"/>
              <w:bottom w:val="single" w:sz="4" w:space="0" w:color="auto"/>
              <w:right w:val="single" w:sz="4" w:space="0" w:color="auto"/>
            </w:tcBorders>
            <w:noWrap/>
            <w:vAlign w:val="bottom"/>
            <w:hideMark/>
          </w:tcPr>
          <w:p w14:paraId="6CAE025C" w14:textId="77777777" w:rsidR="00EF2A4E" w:rsidRPr="00EF2A4E" w:rsidRDefault="00EF2A4E" w:rsidP="00EF2A4E">
            <w:pPr>
              <w:jc w:val="center"/>
              <w:rPr>
                <w:sz w:val="16"/>
                <w:szCs w:val="16"/>
              </w:rPr>
            </w:pPr>
            <w:r w:rsidRPr="00EF2A4E">
              <w:rPr>
                <w:sz w:val="16"/>
                <w:szCs w:val="16"/>
              </w:rPr>
              <w:t>08</w:t>
            </w:r>
          </w:p>
        </w:tc>
        <w:tc>
          <w:tcPr>
            <w:tcW w:w="540" w:type="dxa"/>
            <w:tcBorders>
              <w:top w:val="nil"/>
              <w:left w:val="nil"/>
              <w:bottom w:val="single" w:sz="4" w:space="0" w:color="auto"/>
              <w:right w:val="nil"/>
            </w:tcBorders>
            <w:noWrap/>
            <w:vAlign w:val="bottom"/>
            <w:hideMark/>
          </w:tcPr>
          <w:p w14:paraId="6A9D7469"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3587DD0D"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nil"/>
            </w:tcBorders>
            <w:noWrap/>
            <w:vAlign w:val="bottom"/>
            <w:hideMark/>
          </w:tcPr>
          <w:p w14:paraId="38380DB2" w14:textId="77777777" w:rsidR="00EF2A4E" w:rsidRPr="00EF2A4E" w:rsidRDefault="00EF2A4E" w:rsidP="00EF2A4E">
            <w:pPr>
              <w:jc w:val="right"/>
              <w:rPr>
                <w:sz w:val="16"/>
                <w:szCs w:val="16"/>
              </w:rPr>
            </w:pPr>
            <w:r w:rsidRPr="00EF2A4E">
              <w:rPr>
                <w:sz w:val="16"/>
                <w:szCs w:val="16"/>
              </w:rPr>
              <w:t>89 192,7</w:t>
            </w:r>
          </w:p>
        </w:tc>
        <w:tc>
          <w:tcPr>
            <w:tcW w:w="992" w:type="dxa"/>
            <w:tcBorders>
              <w:top w:val="nil"/>
              <w:left w:val="single" w:sz="4" w:space="0" w:color="auto"/>
              <w:bottom w:val="single" w:sz="4" w:space="0" w:color="auto"/>
              <w:right w:val="nil"/>
            </w:tcBorders>
            <w:noWrap/>
            <w:vAlign w:val="bottom"/>
            <w:hideMark/>
          </w:tcPr>
          <w:p w14:paraId="5972349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D575C6C" w14:textId="77777777" w:rsidR="00EF2A4E" w:rsidRPr="00EF2A4E" w:rsidRDefault="00EF2A4E" w:rsidP="00EF2A4E">
            <w:pPr>
              <w:jc w:val="right"/>
              <w:rPr>
                <w:sz w:val="16"/>
                <w:szCs w:val="16"/>
              </w:rPr>
            </w:pPr>
            <w:r w:rsidRPr="00EF2A4E">
              <w:rPr>
                <w:sz w:val="16"/>
                <w:szCs w:val="16"/>
              </w:rPr>
              <w:t>0,0</w:t>
            </w:r>
          </w:p>
        </w:tc>
      </w:tr>
      <w:tr w:rsidR="00EF2A4E" w:rsidRPr="00EF2A4E" w14:paraId="4071B3BD" w14:textId="77777777" w:rsidTr="00C00C22">
        <w:trPr>
          <w:trHeight w:val="720"/>
        </w:trPr>
        <w:tc>
          <w:tcPr>
            <w:tcW w:w="3261" w:type="dxa"/>
            <w:tcBorders>
              <w:top w:val="nil"/>
              <w:left w:val="single" w:sz="4" w:space="0" w:color="auto"/>
              <w:bottom w:val="single" w:sz="4" w:space="0" w:color="auto"/>
              <w:right w:val="single" w:sz="4" w:space="0" w:color="auto"/>
            </w:tcBorders>
            <w:vAlign w:val="bottom"/>
            <w:hideMark/>
          </w:tcPr>
          <w:p w14:paraId="58D28384" w14:textId="77777777" w:rsidR="00EF2A4E" w:rsidRPr="00EF2A4E" w:rsidRDefault="00EF2A4E" w:rsidP="00EF2A4E">
            <w:pPr>
              <w:rPr>
                <w:sz w:val="16"/>
                <w:szCs w:val="16"/>
              </w:rPr>
            </w:pPr>
            <w:r w:rsidRPr="00EF2A4E">
              <w:rPr>
                <w:sz w:val="16"/>
                <w:szCs w:val="16"/>
              </w:rPr>
              <w:t>Муниципальная программа «Гармонизация межнациональных и межконфессиональных отношений в Ичалковском муниципальном районе Республики Мордовия»</w:t>
            </w:r>
          </w:p>
        </w:tc>
        <w:tc>
          <w:tcPr>
            <w:tcW w:w="416" w:type="dxa"/>
            <w:tcBorders>
              <w:top w:val="nil"/>
              <w:left w:val="nil"/>
              <w:bottom w:val="single" w:sz="4" w:space="0" w:color="auto"/>
              <w:right w:val="single" w:sz="4" w:space="0" w:color="auto"/>
            </w:tcBorders>
            <w:vAlign w:val="bottom"/>
            <w:hideMark/>
          </w:tcPr>
          <w:p w14:paraId="1F0C3A4B"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332512D5"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30504913"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131033A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6F992CC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258D71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3F875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36BD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078BD4"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288C31CA"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255EC9D5" w14:textId="77777777" w:rsidR="00EF2A4E" w:rsidRPr="00EF2A4E" w:rsidRDefault="00EF2A4E" w:rsidP="00EF2A4E">
            <w:pPr>
              <w:jc w:val="right"/>
              <w:rPr>
                <w:sz w:val="16"/>
                <w:szCs w:val="16"/>
              </w:rPr>
            </w:pPr>
            <w:r w:rsidRPr="00EF2A4E">
              <w:rPr>
                <w:sz w:val="16"/>
                <w:szCs w:val="16"/>
              </w:rPr>
              <w:t>55,0</w:t>
            </w:r>
          </w:p>
        </w:tc>
      </w:tr>
      <w:tr w:rsidR="00EF2A4E" w:rsidRPr="00EF2A4E" w14:paraId="6A6784E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5093ED0" w14:textId="77777777" w:rsidR="00EF2A4E" w:rsidRPr="00EF2A4E" w:rsidRDefault="00EF2A4E" w:rsidP="00EF2A4E">
            <w:pPr>
              <w:rPr>
                <w:sz w:val="16"/>
                <w:szCs w:val="16"/>
              </w:rPr>
            </w:pPr>
            <w:r w:rsidRPr="00EF2A4E">
              <w:rPr>
                <w:sz w:val="16"/>
                <w:szCs w:val="16"/>
              </w:rPr>
              <w:t>Основное мероприятие "Реализация мероприятий, направленных на развитие межнациональных отношений"</w:t>
            </w:r>
          </w:p>
        </w:tc>
        <w:tc>
          <w:tcPr>
            <w:tcW w:w="416" w:type="dxa"/>
            <w:tcBorders>
              <w:top w:val="nil"/>
              <w:left w:val="nil"/>
              <w:bottom w:val="single" w:sz="4" w:space="0" w:color="auto"/>
              <w:right w:val="single" w:sz="4" w:space="0" w:color="auto"/>
            </w:tcBorders>
            <w:vAlign w:val="bottom"/>
            <w:hideMark/>
          </w:tcPr>
          <w:p w14:paraId="2EBB93A5"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6D1BF1D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641A8BB7"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96EE2F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E06F93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C94D0F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421368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348AC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FBC58DF"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37AA2A6B"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162A28AF" w14:textId="77777777" w:rsidR="00EF2A4E" w:rsidRPr="00EF2A4E" w:rsidRDefault="00EF2A4E" w:rsidP="00EF2A4E">
            <w:pPr>
              <w:jc w:val="right"/>
              <w:rPr>
                <w:sz w:val="16"/>
                <w:szCs w:val="16"/>
              </w:rPr>
            </w:pPr>
            <w:r w:rsidRPr="00EF2A4E">
              <w:rPr>
                <w:sz w:val="16"/>
                <w:szCs w:val="16"/>
              </w:rPr>
              <w:t>55,0</w:t>
            </w:r>
          </w:p>
        </w:tc>
      </w:tr>
      <w:tr w:rsidR="00EF2A4E" w:rsidRPr="00EF2A4E" w14:paraId="2ABE446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063A9FB" w14:textId="77777777" w:rsidR="00EF2A4E" w:rsidRPr="00EF2A4E" w:rsidRDefault="00EF2A4E" w:rsidP="00EF2A4E">
            <w:pPr>
              <w:rPr>
                <w:sz w:val="16"/>
                <w:szCs w:val="16"/>
              </w:rPr>
            </w:pPr>
            <w:r w:rsidRPr="00EF2A4E">
              <w:rPr>
                <w:sz w:val="16"/>
                <w:szCs w:val="16"/>
              </w:rPr>
              <w:t>Мероприятия, направленные на развитие межнациональных отношений</w:t>
            </w:r>
          </w:p>
        </w:tc>
        <w:tc>
          <w:tcPr>
            <w:tcW w:w="416" w:type="dxa"/>
            <w:tcBorders>
              <w:top w:val="nil"/>
              <w:left w:val="nil"/>
              <w:bottom w:val="single" w:sz="4" w:space="0" w:color="auto"/>
              <w:right w:val="single" w:sz="4" w:space="0" w:color="auto"/>
            </w:tcBorders>
            <w:vAlign w:val="bottom"/>
            <w:hideMark/>
          </w:tcPr>
          <w:p w14:paraId="2A7CBDE7"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0E8E17D8"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C35738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99E4635"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single" w:sz="4" w:space="0" w:color="auto"/>
            </w:tcBorders>
            <w:noWrap/>
            <w:vAlign w:val="bottom"/>
            <w:hideMark/>
          </w:tcPr>
          <w:p w14:paraId="37F8276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60CBD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1DE7A8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F0F29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AD0836"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2020C261"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23CDD703" w14:textId="77777777" w:rsidR="00EF2A4E" w:rsidRPr="00EF2A4E" w:rsidRDefault="00EF2A4E" w:rsidP="00EF2A4E">
            <w:pPr>
              <w:jc w:val="right"/>
              <w:rPr>
                <w:sz w:val="16"/>
                <w:szCs w:val="16"/>
              </w:rPr>
            </w:pPr>
            <w:r w:rsidRPr="00EF2A4E">
              <w:rPr>
                <w:sz w:val="16"/>
                <w:szCs w:val="16"/>
              </w:rPr>
              <w:t>55,0</w:t>
            </w:r>
          </w:p>
        </w:tc>
      </w:tr>
      <w:tr w:rsidR="00EF2A4E" w:rsidRPr="00EF2A4E" w14:paraId="44A9C125"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053646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A40CC90"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22F4B324"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089254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866D26E"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nil"/>
            </w:tcBorders>
            <w:noWrap/>
            <w:vAlign w:val="bottom"/>
            <w:hideMark/>
          </w:tcPr>
          <w:p w14:paraId="2BA3990F"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3E3398C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7923A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E5A505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9C988DA"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2393EC36"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7CD9A55C" w14:textId="77777777" w:rsidR="00EF2A4E" w:rsidRPr="00EF2A4E" w:rsidRDefault="00EF2A4E" w:rsidP="00EF2A4E">
            <w:pPr>
              <w:jc w:val="right"/>
              <w:rPr>
                <w:sz w:val="16"/>
                <w:szCs w:val="16"/>
              </w:rPr>
            </w:pPr>
            <w:r w:rsidRPr="00EF2A4E">
              <w:rPr>
                <w:sz w:val="16"/>
                <w:szCs w:val="16"/>
              </w:rPr>
              <w:t>55,0</w:t>
            </w:r>
          </w:p>
        </w:tc>
      </w:tr>
      <w:tr w:rsidR="00EF2A4E" w:rsidRPr="00EF2A4E" w14:paraId="63AE66E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F6372B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533F0BA"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14A6F62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643DDCD4"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44DA6BB"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nil"/>
            </w:tcBorders>
            <w:noWrap/>
            <w:vAlign w:val="bottom"/>
            <w:hideMark/>
          </w:tcPr>
          <w:p w14:paraId="2202152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4F1212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191954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919BDC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B918F05"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4A28A109"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13B6B79B" w14:textId="77777777" w:rsidR="00EF2A4E" w:rsidRPr="00EF2A4E" w:rsidRDefault="00EF2A4E" w:rsidP="00EF2A4E">
            <w:pPr>
              <w:jc w:val="right"/>
              <w:rPr>
                <w:sz w:val="16"/>
                <w:szCs w:val="16"/>
              </w:rPr>
            </w:pPr>
            <w:r w:rsidRPr="00EF2A4E">
              <w:rPr>
                <w:sz w:val="16"/>
                <w:szCs w:val="16"/>
              </w:rPr>
              <w:t>55,0</w:t>
            </w:r>
          </w:p>
        </w:tc>
      </w:tr>
      <w:tr w:rsidR="00EF2A4E" w:rsidRPr="00EF2A4E" w14:paraId="350B6F4A" w14:textId="77777777" w:rsidTr="00EF2A4E">
        <w:trPr>
          <w:trHeight w:val="255"/>
        </w:trPr>
        <w:tc>
          <w:tcPr>
            <w:tcW w:w="3261" w:type="dxa"/>
            <w:tcBorders>
              <w:top w:val="nil"/>
              <w:left w:val="single" w:sz="4" w:space="0" w:color="auto"/>
              <w:bottom w:val="single" w:sz="4" w:space="0" w:color="auto"/>
              <w:right w:val="nil"/>
            </w:tcBorders>
            <w:vAlign w:val="bottom"/>
            <w:hideMark/>
          </w:tcPr>
          <w:p w14:paraId="34AEDBED"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3337E06D"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01A97A7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DCBB19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A680A6D"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nil"/>
            </w:tcBorders>
            <w:noWrap/>
            <w:vAlign w:val="bottom"/>
            <w:hideMark/>
          </w:tcPr>
          <w:p w14:paraId="3464DB7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C44B60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3081B2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906CDF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5181694"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18271F28"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2FE310E2" w14:textId="77777777" w:rsidR="00EF2A4E" w:rsidRPr="00EF2A4E" w:rsidRDefault="00EF2A4E" w:rsidP="00EF2A4E">
            <w:pPr>
              <w:jc w:val="right"/>
              <w:rPr>
                <w:sz w:val="16"/>
                <w:szCs w:val="16"/>
              </w:rPr>
            </w:pPr>
            <w:r w:rsidRPr="00EF2A4E">
              <w:rPr>
                <w:sz w:val="16"/>
                <w:szCs w:val="16"/>
              </w:rPr>
              <w:t>55,0</w:t>
            </w:r>
          </w:p>
        </w:tc>
      </w:tr>
      <w:tr w:rsidR="00EF2A4E" w:rsidRPr="00EF2A4E" w14:paraId="300013E9" w14:textId="77777777" w:rsidTr="00EF2A4E">
        <w:trPr>
          <w:trHeight w:val="255"/>
        </w:trPr>
        <w:tc>
          <w:tcPr>
            <w:tcW w:w="3261" w:type="dxa"/>
            <w:tcBorders>
              <w:top w:val="nil"/>
              <w:left w:val="single" w:sz="4" w:space="0" w:color="auto"/>
              <w:bottom w:val="single" w:sz="4" w:space="0" w:color="auto"/>
              <w:right w:val="nil"/>
            </w:tcBorders>
            <w:vAlign w:val="bottom"/>
            <w:hideMark/>
          </w:tcPr>
          <w:p w14:paraId="12B944C6"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68902011"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7C2B1898"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C5B790E"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C3FCF0C"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nil"/>
            </w:tcBorders>
            <w:noWrap/>
            <w:vAlign w:val="bottom"/>
            <w:hideMark/>
          </w:tcPr>
          <w:p w14:paraId="36F6EBB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9BD4B6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E02A7A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36E687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4E792E2"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02FAB9DA"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67B89A30" w14:textId="77777777" w:rsidR="00EF2A4E" w:rsidRPr="00EF2A4E" w:rsidRDefault="00EF2A4E" w:rsidP="00EF2A4E">
            <w:pPr>
              <w:jc w:val="right"/>
              <w:rPr>
                <w:sz w:val="16"/>
                <w:szCs w:val="16"/>
              </w:rPr>
            </w:pPr>
            <w:r w:rsidRPr="00EF2A4E">
              <w:rPr>
                <w:sz w:val="16"/>
                <w:szCs w:val="16"/>
              </w:rPr>
              <w:t>55,0</w:t>
            </w:r>
          </w:p>
        </w:tc>
      </w:tr>
      <w:tr w:rsidR="00EF2A4E" w:rsidRPr="00EF2A4E" w14:paraId="1B75596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E088E6A"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94C37E5" w14:textId="77777777" w:rsidR="00EF2A4E" w:rsidRPr="00EF2A4E" w:rsidRDefault="00EF2A4E" w:rsidP="00EF2A4E">
            <w:pPr>
              <w:jc w:val="center"/>
              <w:rPr>
                <w:sz w:val="16"/>
                <w:szCs w:val="16"/>
              </w:rPr>
            </w:pPr>
            <w:r w:rsidRPr="00EF2A4E">
              <w:rPr>
                <w:sz w:val="16"/>
                <w:szCs w:val="16"/>
              </w:rPr>
              <w:t>24</w:t>
            </w:r>
          </w:p>
        </w:tc>
        <w:tc>
          <w:tcPr>
            <w:tcW w:w="316" w:type="dxa"/>
            <w:tcBorders>
              <w:top w:val="nil"/>
              <w:left w:val="nil"/>
              <w:bottom w:val="single" w:sz="4" w:space="0" w:color="auto"/>
              <w:right w:val="single" w:sz="4" w:space="0" w:color="auto"/>
            </w:tcBorders>
            <w:noWrap/>
            <w:vAlign w:val="bottom"/>
            <w:hideMark/>
          </w:tcPr>
          <w:p w14:paraId="7C093FA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09DBE66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423A7B5" w14:textId="77777777" w:rsidR="00EF2A4E" w:rsidRPr="00EF2A4E" w:rsidRDefault="00EF2A4E" w:rsidP="00EF2A4E">
            <w:pPr>
              <w:jc w:val="center"/>
              <w:rPr>
                <w:sz w:val="16"/>
                <w:szCs w:val="16"/>
              </w:rPr>
            </w:pPr>
            <w:r w:rsidRPr="00EF2A4E">
              <w:rPr>
                <w:sz w:val="16"/>
                <w:szCs w:val="16"/>
              </w:rPr>
              <w:t>42310</w:t>
            </w:r>
          </w:p>
        </w:tc>
        <w:tc>
          <w:tcPr>
            <w:tcW w:w="516" w:type="dxa"/>
            <w:tcBorders>
              <w:top w:val="nil"/>
              <w:left w:val="nil"/>
              <w:bottom w:val="single" w:sz="4" w:space="0" w:color="auto"/>
              <w:right w:val="nil"/>
            </w:tcBorders>
            <w:noWrap/>
            <w:vAlign w:val="bottom"/>
            <w:hideMark/>
          </w:tcPr>
          <w:p w14:paraId="76E5A8D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38C058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DBC9410"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688EE0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E1F34B8" w14:textId="77777777" w:rsidR="00EF2A4E" w:rsidRPr="00EF2A4E" w:rsidRDefault="00EF2A4E" w:rsidP="00EF2A4E">
            <w:pPr>
              <w:jc w:val="right"/>
              <w:rPr>
                <w:sz w:val="16"/>
                <w:szCs w:val="16"/>
              </w:rPr>
            </w:pPr>
            <w:r w:rsidRPr="00EF2A4E">
              <w:rPr>
                <w:sz w:val="16"/>
                <w:szCs w:val="16"/>
              </w:rPr>
              <w:t>55,0</w:t>
            </w:r>
          </w:p>
        </w:tc>
        <w:tc>
          <w:tcPr>
            <w:tcW w:w="992" w:type="dxa"/>
            <w:tcBorders>
              <w:top w:val="nil"/>
              <w:left w:val="single" w:sz="4" w:space="0" w:color="auto"/>
              <w:bottom w:val="single" w:sz="4" w:space="0" w:color="auto"/>
              <w:right w:val="nil"/>
            </w:tcBorders>
            <w:noWrap/>
            <w:vAlign w:val="bottom"/>
            <w:hideMark/>
          </w:tcPr>
          <w:p w14:paraId="2E362B98" w14:textId="77777777" w:rsidR="00EF2A4E" w:rsidRPr="00EF2A4E" w:rsidRDefault="00EF2A4E" w:rsidP="00EF2A4E">
            <w:pPr>
              <w:jc w:val="right"/>
              <w:rPr>
                <w:sz w:val="16"/>
                <w:szCs w:val="16"/>
              </w:rPr>
            </w:pPr>
            <w:r w:rsidRPr="00EF2A4E">
              <w:rPr>
                <w:sz w:val="16"/>
                <w:szCs w:val="16"/>
              </w:rPr>
              <w:t>55,0</w:t>
            </w:r>
          </w:p>
        </w:tc>
        <w:tc>
          <w:tcPr>
            <w:tcW w:w="1135" w:type="dxa"/>
            <w:tcBorders>
              <w:top w:val="nil"/>
              <w:left w:val="single" w:sz="4" w:space="0" w:color="auto"/>
              <w:bottom w:val="single" w:sz="4" w:space="0" w:color="auto"/>
              <w:right w:val="nil"/>
            </w:tcBorders>
            <w:noWrap/>
            <w:vAlign w:val="bottom"/>
            <w:hideMark/>
          </w:tcPr>
          <w:p w14:paraId="6F333B43" w14:textId="77777777" w:rsidR="00EF2A4E" w:rsidRPr="00EF2A4E" w:rsidRDefault="00EF2A4E" w:rsidP="00EF2A4E">
            <w:pPr>
              <w:jc w:val="right"/>
              <w:rPr>
                <w:sz w:val="16"/>
                <w:szCs w:val="16"/>
              </w:rPr>
            </w:pPr>
            <w:r w:rsidRPr="00EF2A4E">
              <w:rPr>
                <w:sz w:val="16"/>
                <w:szCs w:val="16"/>
              </w:rPr>
              <w:t>55,0</w:t>
            </w:r>
          </w:p>
        </w:tc>
      </w:tr>
      <w:tr w:rsidR="00EF2A4E" w:rsidRPr="00EF2A4E" w14:paraId="2FFCE03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FF372CC" w14:textId="77777777" w:rsidR="00EF2A4E" w:rsidRPr="00EF2A4E" w:rsidRDefault="00EF2A4E" w:rsidP="00EF2A4E">
            <w:pPr>
              <w:rPr>
                <w:sz w:val="16"/>
                <w:szCs w:val="16"/>
              </w:rPr>
            </w:pPr>
            <w:r w:rsidRPr="00EF2A4E">
              <w:rPr>
                <w:sz w:val="16"/>
                <w:szCs w:val="16"/>
              </w:rPr>
              <w:t>Муниципальная  Программа «Жилище»  Ичалковского муниципального района</w:t>
            </w:r>
          </w:p>
        </w:tc>
        <w:tc>
          <w:tcPr>
            <w:tcW w:w="416" w:type="dxa"/>
            <w:tcBorders>
              <w:top w:val="nil"/>
              <w:left w:val="nil"/>
              <w:bottom w:val="single" w:sz="4" w:space="0" w:color="auto"/>
              <w:right w:val="single" w:sz="4" w:space="0" w:color="auto"/>
            </w:tcBorders>
            <w:vAlign w:val="bottom"/>
            <w:hideMark/>
          </w:tcPr>
          <w:p w14:paraId="3987E6A8"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2DA8A043"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3918ED07"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0C49F259"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0BE2FAC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DBB71D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0B453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A6BD98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683E102"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1C5BFDF1"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1029D5D4" w14:textId="77777777" w:rsidR="00EF2A4E" w:rsidRPr="00EF2A4E" w:rsidRDefault="00EF2A4E" w:rsidP="00EF2A4E">
            <w:pPr>
              <w:jc w:val="right"/>
              <w:rPr>
                <w:sz w:val="16"/>
                <w:szCs w:val="16"/>
              </w:rPr>
            </w:pPr>
            <w:r w:rsidRPr="00EF2A4E">
              <w:rPr>
                <w:sz w:val="16"/>
                <w:szCs w:val="16"/>
              </w:rPr>
              <w:t>16 856,9</w:t>
            </w:r>
          </w:p>
        </w:tc>
      </w:tr>
      <w:tr w:rsidR="00EF2A4E" w:rsidRPr="00EF2A4E" w14:paraId="3293A547" w14:textId="77777777" w:rsidTr="00C00C22">
        <w:trPr>
          <w:trHeight w:val="1141"/>
        </w:trPr>
        <w:tc>
          <w:tcPr>
            <w:tcW w:w="3261" w:type="dxa"/>
            <w:tcBorders>
              <w:top w:val="nil"/>
              <w:left w:val="single" w:sz="4" w:space="0" w:color="auto"/>
              <w:bottom w:val="nil"/>
              <w:right w:val="nil"/>
            </w:tcBorders>
            <w:vAlign w:val="bottom"/>
            <w:hideMark/>
          </w:tcPr>
          <w:p w14:paraId="13333CCF" w14:textId="77777777" w:rsidR="00EF2A4E" w:rsidRPr="00EF2A4E" w:rsidRDefault="00EF2A4E" w:rsidP="00EF2A4E">
            <w:pPr>
              <w:rPr>
                <w:sz w:val="16"/>
                <w:szCs w:val="16"/>
              </w:rPr>
            </w:pPr>
            <w:r w:rsidRPr="00EF2A4E">
              <w:rPr>
                <w:sz w:val="16"/>
                <w:szCs w:val="16"/>
              </w:rPr>
              <w:t>Подпрограмма "Обеспечение жилыми помещениями детей-сирот и детей, оставшихся без попечения родителей, а также лиц из их числа в Ичалковском муниципальном районе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2FB090F7"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23B61D5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C8F47C7"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3FC15C3C"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7FC337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14EB1D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308A69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ECF9B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73537D9"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7FAC7385"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15D8A08B" w14:textId="77777777" w:rsidR="00EF2A4E" w:rsidRPr="00EF2A4E" w:rsidRDefault="00EF2A4E" w:rsidP="00EF2A4E">
            <w:pPr>
              <w:jc w:val="right"/>
              <w:rPr>
                <w:sz w:val="16"/>
                <w:szCs w:val="16"/>
              </w:rPr>
            </w:pPr>
            <w:r w:rsidRPr="00EF2A4E">
              <w:rPr>
                <w:sz w:val="16"/>
                <w:szCs w:val="16"/>
              </w:rPr>
              <w:t>16 856,9</w:t>
            </w:r>
          </w:p>
        </w:tc>
      </w:tr>
      <w:tr w:rsidR="00EF2A4E" w:rsidRPr="00EF2A4E" w14:paraId="60437EE4" w14:textId="77777777" w:rsidTr="00C00C22">
        <w:trPr>
          <w:trHeight w:val="846"/>
        </w:trPr>
        <w:tc>
          <w:tcPr>
            <w:tcW w:w="3261" w:type="dxa"/>
            <w:tcBorders>
              <w:top w:val="single" w:sz="4" w:space="0" w:color="auto"/>
              <w:left w:val="single" w:sz="4" w:space="0" w:color="auto"/>
              <w:bottom w:val="single" w:sz="4" w:space="0" w:color="auto"/>
              <w:right w:val="single" w:sz="4" w:space="0" w:color="auto"/>
            </w:tcBorders>
            <w:vAlign w:val="bottom"/>
            <w:hideMark/>
          </w:tcPr>
          <w:p w14:paraId="653851C8" w14:textId="77777777" w:rsidR="00EF2A4E" w:rsidRPr="00EF2A4E" w:rsidRDefault="00EF2A4E" w:rsidP="00EF2A4E">
            <w:pPr>
              <w:rPr>
                <w:sz w:val="16"/>
                <w:szCs w:val="16"/>
              </w:rPr>
            </w:pPr>
            <w:r w:rsidRPr="00EF2A4E">
              <w:rPr>
                <w:sz w:val="16"/>
                <w:szCs w:val="16"/>
              </w:rPr>
              <w:t xml:space="preserve">Основное мероприятие «Предоставление жилых помещений специализированного жилищного фонда детям-сиротам, </w:t>
            </w:r>
            <w:proofErr w:type="gramStart"/>
            <w:r w:rsidRPr="00EF2A4E">
              <w:rPr>
                <w:sz w:val="16"/>
                <w:szCs w:val="16"/>
              </w:rPr>
              <w:t>детям</w:t>
            </w:r>
            <w:proofErr w:type="gramEnd"/>
            <w:r w:rsidRPr="00EF2A4E">
              <w:rPr>
                <w:sz w:val="16"/>
                <w:szCs w:val="16"/>
              </w:rPr>
              <w:t xml:space="preserve"> оставшимся без попечения родителей, и лицам из их числа»</w:t>
            </w:r>
          </w:p>
        </w:tc>
        <w:tc>
          <w:tcPr>
            <w:tcW w:w="416" w:type="dxa"/>
            <w:tcBorders>
              <w:top w:val="nil"/>
              <w:left w:val="nil"/>
              <w:bottom w:val="single" w:sz="4" w:space="0" w:color="auto"/>
              <w:right w:val="single" w:sz="4" w:space="0" w:color="auto"/>
            </w:tcBorders>
            <w:vAlign w:val="bottom"/>
            <w:hideMark/>
          </w:tcPr>
          <w:p w14:paraId="3CA66050"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55C9C42A"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87756B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545E9E4"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762ABA0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02E7A9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2222F4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47D702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4406E4"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7BC955A8"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75E7FF8B" w14:textId="77777777" w:rsidR="00EF2A4E" w:rsidRPr="00EF2A4E" w:rsidRDefault="00EF2A4E" w:rsidP="00EF2A4E">
            <w:pPr>
              <w:jc w:val="right"/>
              <w:rPr>
                <w:sz w:val="16"/>
                <w:szCs w:val="16"/>
              </w:rPr>
            </w:pPr>
            <w:r w:rsidRPr="00EF2A4E">
              <w:rPr>
                <w:sz w:val="16"/>
                <w:szCs w:val="16"/>
              </w:rPr>
              <w:t>16 856,9</w:t>
            </w:r>
          </w:p>
        </w:tc>
      </w:tr>
      <w:tr w:rsidR="00EF2A4E" w:rsidRPr="00EF2A4E" w14:paraId="400F94CD" w14:textId="77777777" w:rsidTr="00C00C22">
        <w:trPr>
          <w:trHeight w:val="1558"/>
        </w:trPr>
        <w:tc>
          <w:tcPr>
            <w:tcW w:w="3261" w:type="dxa"/>
            <w:tcBorders>
              <w:top w:val="nil"/>
              <w:left w:val="single" w:sz="4" w:space="0" w:color="auto"/>
              <w:bottom w:val="single" w:sz="4" w:space="0" w:color="auto"/>
              <w:right w:val="single" w:sz="4" w:space="0" w:color="auto"/>
            </w:tcBorders>
            <w:vAlign w:val="bottom"/>
            <w:hideMark/>
          </w:tcPr>
          <w:p w14:paraId="1867D35D"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416" w:type="dxa"/>
            <w:tcBorders>
              <w:top w:val="nil"/>
              <w:left w:val="nil"/>
              <w:bottom w:val="single" w:sz="4" w:space="0" w:color="auto"/>
              <w:right w:val="single" w:sz="4" w:space="0" w:color="auto"/>
            </w:tcBorders>
            <w:vAlign w:val="bottom"/>
            <w:hideMark/>
          </w:tcPr>
          <w:p w14:paraId="622444CA"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246FE77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40F2075"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35D281C"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27D87A8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6E1B4B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BDF576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228F2B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F450B0"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02C85399"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5A3BB806" w14:textId="77777777" w:rsidR="00EF2A4E" w:rsidRPr="00EF2A4E" w:rsidRDefault="00EF2A4E" w:rsidP="00EF2A4E">
            <w:pPr>
              <w:jc w:val="right"/>
              <w:rPr>
                <w:sz w:val="16"/>
                <w:szCs w:val="16"/>
              </w:rPr>
            </w:pPr>
            <w:r w:rsidRPr="00EF2A4E">
              <w:rPr>
                <w:sz w:val="16"/>
                <w:szCs w:val="16"/>
              </w:rPr>
              <w:t>16 856,9</w:t>
            </w:r>
          </w:p>
        </w:tc>
      </w:tr>
      <w:tr w:rsidR="00EF2A4E" w:rsidRPr="00EF2A4E" w14:paraId="1587B70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0CC460E" w14:textId="77777777" w:rsidR="00EF2A4E" w:rsidRPr="00EF2A4E" w:rsidRDefault="00EF2A4E" w:rsidP="00EF2A4E">
            <w:pPr>
              <w:rPr>
                <w:sz w:val="16"/>
                <w:szCs w:val="16"/>
              </w:rPr>
            </w:pPr>
            <w:r w:rsidRPr="00EF2A4E">
              <w:rPr>
                <w:sz w:val="16"/>
                <w:szCs w:val="16"/>
              </w:rPr>
              <w:lastRenderedPageBreak/>
              <w:t>Капитальные вложения в объекты государственной (муниципальной) собственности</w:t>
            </w:r>
          </w:p>
        </w:tc>
        <w:tc>
          <w:tcPr>
            <w:tcW w:w="416" w:type="dxa"/>
            <w:tcBorders>
              <w:top w:val="nil"/>
              <w:left w:val="nil"/>
              <w:bottom w:val="single" w:sz="4" w:space="0" w:color="auto"/>
              <w:right w:val="single" w:sz="4" w:space="0" w:color="auto"/>
            </w:tcBorders>
            <w:vAlign w:val="bottom"/>
            <w:hideMark/>
          </w:tcPr>
          <w:p w14:paraId="27A848CD"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7DFD9F6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5D96F2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18A6704"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359EC63E" w14:textId="77777777" w:rsidR="00EF2A4E" w:rsidRPr="00EF2A4E" w:rsidRDefault="00EF2A4E" w:rsidP="00EF2A4E">
            <w:pPr>
              <w:jc w:val="center"/>
              <w:rPr>
                <w:sz w:val="16"/>
                <w:szCs w:val="16"/>
              </w:rPr>
            </w:pPr>
            <w:r w:rsidRPr="00EF2A4E">
              <w:rPr>
                <w:sz w:val="16"/>
                <w:szCs w:val="16"/>
              </w:rPr>
              <w:t>400</w:t>
            </w:r>
          </w:p>
        </w:tc>
        <w:tc>
          <w:tcPr>
            <w:tcW w:w="416" w:type="dxa"/>
            <w:tcBorders>
              <w:top w:val="nil"/>
              <w:left w:val="nil"/>
              <w:bottom w:val="single" w:sz="4" w:space="0" w:color="auto"/>
              <w:right w:val="single" w:sz="4" w:space="0" w:color="auto"/>
            </w:tcBorders>
            <w:vAlign w:val="bottom"/>
            <w:hideMark/>
          </w:tcPr>
          <w:p w14:paraId="2727FE6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458B95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ACA663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1BF32C0"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7F0ADE7E"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5F067372" w14:textId="77777777" w:rsidR="00EF2A4E" w:rsidRPr="00EF2A4E" w:rsidRDefault="00EF2A4E" w:rsidP="00EF2A4E">
            <w:pPr>
              <w:jc w:val="right"/>
              <w:rPr>
                <w:sz w:val="16"/>
                <w:szCs w:val="16"/>
              </w:rPr>
            </w:pPr>
            <w:r w:rsidRPr="00EF2A4E">
              <w:rPr>
                <w:sz w:val="16"/>
                <w:szCs w:val="16"/>
              </w:rPr>
              <w:t>16 856,9</w:t>
            </w:r>
          </w:p>
        </w:tc>
      </w:tr>
      <w:tr w:rsidR="00EF2A4E" w:rsidRPr="00EF2A4E" w14:paraId="632BB1E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2846BFF" w14:textId="77777777" w:rsidR="00EF2A4E" w:rsidRPr="00EF2A4E" w:rsidRDefault="00EF2A4E" w:rsidP="00EF2A4E">
            <w:pPr>
              <w:rPr>
                <w:sz w:val="16"/>
                <w:szCs w:val="16"/>
              </w:rPr>
            </w:pPr>
            <w:r w:rsidRPr="00EF2A4E">
              <w:rPr>
                <w:sz w:val="16"/>
                <w:szCs w:val="16"/>
              </w:rPr>
              <w:t>Бюджетные инвестиции</w:t>
            </w:r>
          </w:p>
        </w:tc>
        <w:tc>
          <w:tcPr>
            <w:tcW w:w="416" w:type="dxa"/>
            <w:tcBorders>
              <w:top w:val="nil"/>
              <w:left w:val="nil"/>
              <w:bottom w:val="single" w:sz="4" w:space="0" w:color="auto"/>
              <w:right w:val="single" w:sz="4" w:space="0" w:color="auto"/>
            </w:tcBorders>
            <w:vAlign w:val="bottom"/>
            <w:hideMark/>
          </w:tcPr>
          <w:p w14:paraId="7D2FC5D0"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2CC4B4E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15CAA9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B09C7FD"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3149F9EC"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nil"/>
              <w:bottom w:val="single" w:sz="4" w:space="0" w:color="auto"/>
              <w:right w:val="single" w:sz="4" w:space="0" w:color="auto"/>
            </w:tcBorders>
            <w:vAlign w:val="bottom"/>
            <w:hideMark/>
          </w:tcPr>
          <w:p w14:paraId="7E05915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6A6E40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B866D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1298BD"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777A5EA7"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2C8E1E43" w14:textId="77777777" w:rsidR="00EF2A4E" w:rsidRPr="00EF2A4E" w:rsidRDefault="00EF2A4E" w:rsidP="00EF2A4E">
            <w:pPr>
              <w:jc w:val="right"/>
              <w:rPr>
                <w:sz w:val="16"/>
                <w:szCs w:val="16"/>
              </w:rPr>
            </w:pPr>
            <w:r w:rsidRPr="00EF2A4E">
              <w:rPr>
                <w:sz w:val="16"/>
                <w:szCs w:val="16"/>
              </w:rPr>
              <w:t>16 856,9</w:t>
            </w:r>
          </w:p>
        </w:tc>
      </w:tr>
      <w:tr w:rsidR="00EF2A4E" w:rsidRPr="00EF2A4E" w14:paraId="0074AE1B"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E54C249"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34AE3C6B"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1B509CC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E9C4CB2"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D373BE7"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5B01F4D8"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nil"/>
              <w:bottom w:val="single" w:sz="4" w:space="0" w:color="auto"/>
              <w:right w:val="single" w:sz="4" w:space="0" w:color="auto"/>
            </w:tcBorders>
            <w:vAlign w:val="bottom"/>
            <w:hideMark/>
          </w:tcPr>
          <w:p w14:paraId="751AD9D5"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2223B8A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F6F339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81ACA52"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36D09AE9"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7BD39E81" w14:textId="77777777" w:rsidR="00EF2A4E" w:rsidRPr="00EF2A4E" w:rsidRDefault="00EF2A4E" w:rsidP="00EF2A4E">
            <w:pPr>
              <w:jc w:val="right"/>
              <w:rPr>
                <w:sz w:val="16"/>
                <w:szCs w:val="16"/>
              </w:rPr>
            </w:pPr>
            <w:r w:rsidRPr="00EF2A4E">
              <w:rPr>
                <w:sz w:val="16"/>
                <w:szCs w:val="16"/>
              </w:rPr>
              <w:t>16 856,9</w:t>
            </w:r>
          </w:p>
        </w:tc>
      </w:tr>
      <w:tr w:rsidR="00EF2A4E" w:rsidRPr="00EF2A4E" w14:paraId="3B93789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7480360" w14:textId="77777777" w:rsidR="00EF2A4E" w:rsidRPr="00EF2A4E" w:rsidRDefault="00EF2A4E" w:rsidP="00EF2A4E">
            <w:pPr>
              <w:rPr>
                <w:sz w:val="16"/>
                <w:szCs w:val="16"/>
              </w:rPr>
            </w:pPr>
            <w:r w:rsidRPr="00EF2A4E">
              <w:rPr>
                <w:sz w:val="16"/>
                <w:szCs w:val="16"/>
              </w:rPr>
              <w:t>Охрана семьи и детства</w:t>
            </w:r>
          </w:p>
        </w:tc>
        <w:tc>
          <w:tcPr>
            <w:tcW w:w="416" w:type="dxa"/>
            <w:tcBorders>
              <w:top w:val="nil"/>
              <w:left w:val="nil"/>
              <w:bottom w:val="single" w:sz="4" w:space="0" w:color="auto"/>
              <w:right w:val="single" w:sz="4" w:space="0" w:color="auto"/>
            </w:tcBorders>
            <w:vAlign w:val="bottom"/>
            <w:hideMark/>
          </w:tcPr>
          <w:p w14:paraId="40B62AE1"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2797D72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725305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8BC05D2"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20381412"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nil"/>
              <w:bottom w:val="single" w:sz="4" w:space="0" w:color="auto"/>
              <w:right w:val="single" w:sz="4" w:space="0" w:color="auto"/>
            </w:tcBorders>
            <w:vAlign w:val="bottom"/>
            <w:hideMark/>
          </w:tcPr>
          <w:p w14:paraId="2266B4A8"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592D5AC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BFFBA7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A22A78"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54442E5C"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56B3676C" w14:textId="77777777" w:rsidR="00EF2A4E" w:rsidRPr="00EF2A4E" w:rsidRDefault="00EF2A4E" w:rsidP="00EF2A4E">
            <w:pPr>
              <w:jc w:val="right"/>
              <w:rPr>
                <w:sz w:val="16"/>
                <w:szCs w:val="16"/>
              </w:rPr>
            </w:pPr>
            <w:r w:rsidRPr="00EF2A4E">
              <w:rPr>
                <w:sz w:val="16"/>
                <w:szCs w:val="16"/>
              </w:rPr>
              <w:t>16 856,9</w:t>
            </w:r>
          </w:p>
        </w:tc>
      </w:tr>
      <w:tr w:rsidR="00EF2A4E" w:rsidRPr="00EF2A4E" w14:paraId="76759E9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38546D1"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AFA883B" w14:textId="77777777" w:rsidR="00EF2A4E" w:rsidRPr="00EF2A4E" w:rsidRDefault="00EF2A4E" w:rsidP="00EF2A4E">
            <w:pPr>
              <w:jc w:val="center"/>
              <w:rPr>
                <w:sz w:val="16"/>
                <w:szCs w:val="16"/>
              </w:rPr>
            </w:pPr>
            <w:r w:rsidRPr="00EF2A4E">
              <w:rPr>
                <w:sz w:val="16"/>
                <w:szCs w:val="16"/>
              </w:rPr>
              <w:t>26</w:t>
            </w:r>
          </w:p>
        </w:tc>
        <w:tc>
          <w:tcPr>
            <w:tcW w:w="316" w:type="dxa"/>
            <w:tcBorders>
              <w:top w:val="nil"/>
              <w:left w:val="nil"/>
              <w:bottom w:val="single" w:sz="4" w:space="0" w:color="auto"/>
              <w:right w:val="single" w:sz="4" w:space="0" w:color="auto"/>
            </w:tcBorders>
            <w:noWrap/>
            <w:vAlign w:val="bottom"/>
            <w:hideMark/>
          </w:tcPr>
          <w:p w14:paraId="0849242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8FC3159"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DFE0CFA"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1644D785" w14:textId="77777777" w:rsidR="00EF2A4E" w:rsidRPr="00EF2A4E" w:rsidRDefault="00EF2A4E" w:rsidP="00EF2A4E">
            <w:pPr>
              <w:jc w:val="center"/>
              <w:rPr>
                <w:sz w:val="16"/>
                <w:szCs w:val="16"/>
              </w:rPr>
            </w:pPr>
            <w:r w:rsidRPr="00EF2A4E">
              <w:rPr>
                <w:sz w:val="16"/>
                <w:szCs w:val="16"/>
              </w:rPr>
              <w:t>410</w:t>
            </w:r>
          </w:p>
        </w:tc>
        <w:tc>
          <w:tcPr>
            <w:tcW w:w="416" w:type="dxa"/>
            <w:tcBorders>
              <w:top w:val="nil"/>
              <w:left w:val="nil"/>
              <w:bottom w:val="single" w:sz="4" w:space="0" w:color="auto"/>
              <w:right w:val="single" w:sz="4" w:space="0" w:color="auto"/>
            </w:tcBorders>
            <w:vAlign w:val="bottom"/>
            <w:hideMark/>
          </w:tcPr>
          <w:p w14:paraId="6A0CD72A"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09A75BE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47D40C5"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42ACAF1" w14:textId="77777777" w:rsidR="00EF2A4E" w:rsidRPr="00EF2A4E" w:rsidRDefault="00EF2A4E" w:rsidP="00EF2A4E">
            <w:pPr>
              <w:jc w:val="right"/>
              <w:rPr>
                <w:sz w:val="16"/>
                <w:szCs w:val="16"/>
              </w:rPr>
            </w:pPr>
            <w:r w:rsidRPr="00EF2A4E">
              <w:rPr>
                <w:sz w:val="16"/>
                <w:szCs w:val="16"/>
              </w:rPr>
              <w:t>16 141,4</w:t>
            </w:r>
          </w:p>
        </w:tc>
        <w:tc>
          <w:tcPr>
            <w:tcW w:w="992" w:type="dxa"/>
            <w:tcBorders>
              <w:top w:val="nil"/>
              <w:left w:val="single" w:sz="4" w:space="0" w:color="auto"/>
              <w:bottom w:val="single" w:sz="4" w:space="0" w:color="auto"/>
              <w:right w:val="nil"/>
            </w:tcBorders>
            <w:noWrap/>
            <w:vAlign w:val="bottom"/>
            <w:hideMark/>
          </w:tcPr>
          <w:p w14:paraId="78B83F50" w14:textId="77777777" w:rsidR="00EF2A4E" w:rsidRPr="00EF2A4E" w:rsidRDefault="00EF2A4E" w:rsidP="00EF2A4E">
            <w:pPr>
              <w:jc w:val="right"/>
              <w:rPr>
                <w:sz w:val="16"/>
                <w:szCs w:val="16"/>
              </w:rPr>
            </w:pPr>
            <w:r w:rsidRPr="00EF2A4E">
              <w:rPr>
                <w:sz w:val="16"/>
                <w:szCs w:val="16"/>
              </w:rPr>
              <w:t>16 856,9</w:t>
            </w:r>
          </w:p>
        </w:tc>
        <w:tc>
          <w:tcPr>
            <w:tcW w:w="1135" w:type="dxa"/>
            <w:tcBorders>
              <w:top w:val="nil"/>
              <w:left w:val="single" w:sz="4" w:space="0" w:color="auto"/>
              <w:bottom w:val="single" w:sz="4" w:space="0" w:color="auto"/>
              <w:right w:val="nil"/>
            </w:tcBorders>
            <w:noWrap/>
            <w:vAlign w:val="bottom"/>
            <w:hideMark/>
          </w:tcPr>
          <w:p w14:paraId="4F61D001" w14:textId="77777777" w:rsidR="00EF2A4E" w:rsidRPr="00EF2A4E" w:rsidRDefault="00EF2A4E" w:rsidP="00EF2A4E">
            <w:pPr>
              <w:jc w:val="right"/>
              <w:rPr>
                <w:sz w:val="16"/>
                <w:szCs w:val="16"/>
              </w:rPr>
            </w:pPr>
            <w:r w:rsidRPr="00EF2A4E">
              <w:rPr>
                <w:sz w:val="16"/>
                <w:szCs w:val="16"/>
              </w:rPr>
              <w:t>16 856,9</w:t>
            </w:r>
          </w:p>
        </w:tc>
      </w:tr>
      <w:tr w:rsidR="00EF2A4E" w:rsidRPr="00EF2A4E" w14:paraId="6DE60A26" w14:textId="77777777" w:rsidTr="00C00C22">
        <w:trPr>
          <w:trHeight w:val="582"/>
        </w:trPr>
        <w:tc>
          <w:tcPr>
            <w:tcW w:w="3261" w:type="dxa"/>
            <w:tcBorders>
              <w:top w:val="nil"/>
              <w:left w:val="single" w:sz="4" w:space="0" w:color="auto"/>
              <w:bottom w:val="single" w:sz="4" w:space="0" w:color="auto"/>
              <w:right w:val="single" w:sz="4" w:space="0" w:color="auto"/>
            </w:tcBorders>
            <w:vAlign w:val="bottom"/>
            <w:hideMark/>
          </w:tcPr>
          <w:p w14:paraId="1951D3BC" w14:textId="77777777" w:rsidR="00EF2A4E" w:rsidRPr="00EF2A4E" w:rsidRDefault="00EF2A4E" w:rsidP="00EF2A4E">
            <w:pPr>
              <w:rPr>
                <w:sz w:val="16"/>
                <w:szCs w:val="16"/>
              </w:rPr>
            </w:pPr>
            <w:r w:rsidRPr="00EF2A4E">
              <w:rPr>
                <w:sz w:val="16"/>
                <w:szCs w:val="16"/>
              </w:rPr>
              <w:t>Муниципальная программа «Профилактика терроризма и экстремизма на территории  Ичалковского муниципального района»</w:t>
            </w:r>
          </w:p>
        </w:tc>
        <w:tc>
          <w:tcPr>
            <w:tcW w:w="416" w:type="dxa"/>
            <w:tcBorders>
              <w:top w:val="nil"/>
              <w:left w:val="nil"/>
              <w:bottom w:val="single" w:sz="4" w:space="0" w:color="auto"/>
              <w:right w:val="single" w:sz="4" w:space="0" w:color="auto"/>
            </w:tcBorders>
            <w:vAlign w:val="bottom"/>
            <w:hideMark/>
          </w:tcPr>
          <w:p w14:paraId="733494DB"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433F934A"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single" w:sz="4" w:space="0" w:color="auto"/>
            </w:tcBorders>
            <w:noWrap/>
            <w:vAlign w:val="bottom"/>
            <w:hideMark/>
          </w:tcPr>
          <w:p w14:paraId="79024FED"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nil"/>
              <w:bottom w:val="single" w:sz="4" w:space="0" w:color="auto"/>
              <w:right w:val="single" w:sz="4" w:space="0" w:color="auto"/>
            </w:tcBorders>
            <w:noWrap/>
            <w:vAlign w:val="bottom"/>
            <w:hideMark/>
          </w:tcPr>
          <w:p w14:paraId="68C13354"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6DAFDA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A41A4D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35EB12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BE796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04487FC"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1021BC65"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79452D41" w14:textId="77777777" w:rsidR="00EF2A4E" w:rsidRPr="00EF2A4E" w:rsidRDefault="00EF2A4E" w:rsidP="00EF2A4E">
            <w:pPr>
              <w:jc w:val="right"/>
              <w:rPr>
                <w:sz w:val="16"/>
                <w:szCs w:val="16"/>
              </w:rPr>
            </w:pPr>
            <w:r w:rsidRPr="00EF2A4E">
              <w:rPr>
                <w:sz w:val="16"/>
                <w:szCs w:val="16"/>
              </w:rPr>
              <w:t>0,0</w:t>
            </w:r>
          </w:p>
        </w:tc>
      </w:tr>
      <w:tr w:rsidR="00EF2A4E" w:rsidRPr="00EF2A4E" w14:paraId="0CE9F8CA" w14:textId="77777777" w:rsidTr="00C00C22">
        <w:trPr>
          <w:trHeight w:val="1305"/>
        </w:trPr>
        <w:tc>
          <w:tcPr>
            <w:tcW w:w="3261" w:type="dxa"/>
            <w:tcBorders>
              <w:top w:val="nil"/>
              <w:left w:val="single" w:sz="4" w:space="0" w:color="auto"/>
              <w:bottom w:val="single" w:sz="4" w:space="0" w:color="auto"/>
              <w:right w:val="single" w:sz="4" w:space="0" w:color="auto"/>
            </w:tcBorders>
            <w:vAlign w:val="bottom"/>
            <w:hideMark/>
          </w:tcPr>
          <w:p w14:paraId="2D20579B" w14:textId="77777777" w:rsidR="00EF2A4E" w:rsidRPr="00EF2A4E" w:rsidRDefault="00EF2A4E" w:rsidP="00EF2A4E">
            <w:pPr>
              <w:rPr>
                <w:sz w:val="16"/>
                <w:szCs w:val="16"/>
              </w:rPr>
            </w:pPr>
            <w:r w:rsidRPr="00EF2A4E">
              <w:rPr>
                <w:sz w:val="16"/>
                <w:szCs w:val="16"/>
              </w:rPr>
              <w:t>Основное мероприятие "Реализация мероприятий по противодействию терроризму и экстремизму, защита жизни граждан, проживающих на территории  Ичалковского муниципального района от террористических и экстремистских актов"</w:t>
            </w:r>
          </w:p>
        </w:tc>
        <w:tc>
          <w:tcPr>
            <w:tcW w:w="416" w:type="dxa"/>
            <w:tcBorders>
              <w:top w:val="nil"/>
              <w:left w:val="nil"/>
              <w:bottom w:val="single" w:sz="4" w:space="0" w:color="auto"/>
              <w:right w:val="single" w:sz="4" w:space="0" w:color="auto"/>
            </w:tcBorders>
            <w:vAlign w:val="bottom"/>
            <w:hideMark/>
          </w:tcPr>
          <w:p w14:paraId="4CCD9C44"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06F0B71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5BABE34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6C3A643E"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72495B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19126D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88BBB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3B476F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D43D637"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3E7DCD94"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7B44792F" w14:textId="77777777" w:rsidR="00EF2A4E" w:rsidRPr="00EF2A4E" w:rsidRDefault="00EF2A4E" w:rsidP="00EF2A4E">
            <w:pPr>
              <w:jc w:val="right"/>
              <w:rPr>
                <w:sz w:val="16"/>
                <w:szCs w:val="16"/>
              </w:rPr>
            </w:pPr>
            <w:r w:rsidRPr="00EF2A4E">
              <w:rPr>
                <w:sz w:val="16"/>
                <w:szCs w:val="16"/>
              </w:rPr>
              <w:t>0,0</w:t>
            </w:r>
          </w:p>
        </w:tc>
      </w:tr>
      <w:tr w:rsidR="00EF2A4E" w:rsidRPr="00EF2A4E" w14:paraId="26D8F54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6FA027A" w14:textId="77777777" w:rsidR="00EF2A4E" w:rsidRPr="00EF2A4E" w:rsidRDefault="00EF2A4E" w:rsidP="00EF2A4E">
            <w:pPr>
              <w:rPr>
                <w:sz w:val="16"/>
                <w:szCs w:val="16"/>
              </w:rPr>
            </w:pPr>
            <w:r w:rsidRPr="00EF2A4E">
              <w:rPr>
                <w:sz w:val="16"/>
                <w:szCs w:val="16"/>
              </w:rPr>
              <w:t>Мероприятия по укреплению общественного порядка и обеспечению общественной безопасности</w:t>
            </w:r>
          </w:p>
        </w:tc>
        <w:tc>
          <w:tcPr>
            <w:tcW w:w="416" w:type="dxa"/>
            <w:tcBorders>
              <w:top w:val="nil"/>
              <w:left w:val="nil"/>
              <w:bottom w:val="single" w:sz="4" w:space="0" w:color="auto"/>
              <w:right w:val="single" w:sz="4" w:space="0" w:color="auto"/>
            </w:tcBorders>
            <w:vAlign w:val="bottom"/>
            <w:hideMark/>
          </w:tcPr>
          <w:p w14:paraId="403DB26D"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19F2CA9B"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125348F8"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0230F76"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7C14F2A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AAD501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5E5C24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A5B857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41C3EB5"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7A9E9817"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313DB1C1" w14:textId="77777777" w:rsidR="00EF2A4E" w:rsidRPr="00EF2A4E" w:rsidRDefault="00EF2A4E" w:rsidP="00EF2A4E">
            <w:pPr>
              <w:jc w:val="right"/>
              <w:rPr>
                <w:sz w:val="16"/>
                <w:szCs w:val="16"/>
              </w:rPr>
            </w:pPr>
            <w:r w:rsidRPr="00EF2A4E">
              <w:rPr>
                <w:sz w:val="16"/>
                <w:szCs w:val="16"/>
              </w:rPr>
              <w:t>0,0</w:t>
            </w:r>
          </w:p>
        </w:tc>
      </w:tr>
      <w:tr w:rsidR="00EF2A4E" w:rsidRPr="00EF2A4E" w14:paraId="6F8FA1F7"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C469F86"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C62C5BF"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24492A2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5E2ADBA"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42F7BB6"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2CA99F01"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0245B17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6B5323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0542C9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408291"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4DDDADFF"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4C68E7C1" w14:textId="77777777" w:rsidR="00EF2A4E" w:rsidRPr="00EF2A4E" w:rsidRDefault="00EF2A4E" w:rsidP="00EF2A4E">
            <w:pPr>
              <w:jc w:val="right"/>
              <w:rPr>
                <w:sz w:val="16"/>
                <w:szCs w:val="16"/>
              </w:rPr>
            </w:pPr>
            <w:r w:rsidRPr="00EF2A4E">
              <w:rPr>
                <w:sz w:val="16"/>
                <w:szCs w:val="16"/>
              </w:rPr>
              <w:t>0,0</w:t>
            </w:r>
          </w:p>
        </w:tc>
      </w:tr>
      <w:tr w:rsidR="00EF2A4E" w:rsidRPr="00EF2A4E" w14:paraId="0993942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4456C2D"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2653E679"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7BBD67A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C3D63C1"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4A28BC0E"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17C32FD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61015C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21FC9E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892A57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CE2F004"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591EBA38"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0ADADE6C" w14:textId="77777777" w:rsidR="00EF2A4E" w:rsidRPr="00EF2A4E" w:rsidRDefault="00EF2A4E" w:rsidP="00EF2A4E">
            <w:pPr>
              <w:jc w:val="right"/>
              <w:rPr>
                <w:sz w:val="16"/>
                <w:szCs w:val="16"/>
              </w:rPr>
            </w:pPr>
            <w:r w:rsidRPr="00EF2A4E">
              <w:rPr>
                <w:sz w:val="16"/>
                <w:szCs w:val="16"/>
              </w:rPr>
              <w:t>0,0</w:t>
            </w:r>
          </w:p>
        </w:tc>
      </w:tr>
      <w:tr w:rsidR="00EF2A4E" w:rsidRPr="00EF2A4E" w14:paraId="67D382D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DA84C00"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single" w:sz="4" w:space="0" w:color="auto"/>
            </w:tcBorders>
            <w:vAlign w:val="bottom"/>
            <w:hideMark/>
          </w:tcPr>
          <w:p w14:paraId="3C788B0B"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777B0653"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5AE9C7B"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6B5FE1D"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1EE279C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1676A16"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275DCC2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46E895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973116"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5642DD1A"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5E290C8E" w14:textId="77777777" w:rsidR="00EF2A4E" w:rsidRPr="00EF2A4E" w:rsidRDefault="00EF2A4E" w:rsidP="00EF2A4E">
            <w:pPr>
              <w:jc w:val="right"/>
              <w:rPr>
                <w:sz w:val="16"/>
                <w:szCs w:val="16"/>
              </w:rPr>
            </w:pPr>
            <w:r w:rsidRPr="00EF2A4E">
              <w:rPr>
                <w:sz w:val="16"/>
                <w:szCs w:val="16"/>
              </w:rPr>
              <w:t>0,0</w:t>
            </w:r>
          </w:p>
        </w:tc>
      </w:tr>
      <w:tr w:rsidR="00EF2A4E" w:rsidRPr="00EF2A4E" w14:paraId="768F1957" w14:textId="77777777" w:rsidTr="00EF2A4E">
        <w:trPr>
          <w:trHeight w:val="720"/>
        </w:trPr>
        <w:tc>
          <w:tcPr>
            <w:tcW w:w="3261" w:type="dxa"/>
            <w:tcBorders>
              <w:top w:val="nil"/>
              <w:left w:val="single" w:sz="4" w:space="0" w:color="auto"/>
              <w:bottom w:val="nil"/>
              <w:right w:val="nil"/>
            </w:tcBorders>
            <w:vAlign w:val="bottom"/>
            <w:hideMark/>
          </w:tcPr>
          <w:p w14:paraId="384E86F5" w14:textId="77777777" w:rsidR="00EF2A4E" w:rsidRPr="00EF2A4E" w:rsidRDefault="00EF2A4E" w:rsidP="00EF2A4E">
            <w:pPr>
              <w:rPr>
                <w:sz w:val="16"/>
                <w:szCs w:val="16"/>
              </w:rPr>
            </w:pPr>
            <w:r w:rsidRPr="00EF2A4E">
              <w:rPr>
                <w:sz w:val="16"/>
                <w:szCs w:val="16"/>
              </w:rPr>
              <w:t>Другие вопросы в области национальной безопасности и правоохранительной деятельности</w:t>
            </w:r>
          </w:p>
        </w:tc>
        <w:tc>
          <w:tcPr>
            <w:tcW w:w="416" w:type="dxa"/>
            <w:tcBorders>
              <w:top w:val="nil"/>
              <w:left w:val="single" w:sz="4" w:space="0" w:color="auto"/>
              <w:bottom w:val="single" w:sz="4" w:space="0" w:color="auto"/>
              <w:right w:val="single" w:sz="4" w:space="0" w:color="auto"/>
            </w:tcBorders>
            <w:vAlign w:val="bottom"/>
            <w:hideMark/>
          </w:tcPr>
          <w:p w14:paraId="379C4896"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0199655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4D1224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61BF02F"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48D9EE8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noWrap/>
            <w:vAlign w:val="bottom"/>
            <w:hideMark/>
          </w:tcPr>
          <w:p w14:paraId="6BA168E4"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2A41F295"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3F040C6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5DAAAF"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3969C36E"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297B3438" w14:textId="77777777" w:rsidR="00EF2A4E" w:rsidRPr="00EF2A4E" w:rsidRDefault="00EF2A4E" w:rsidP="00EF2A4E">
            <w:pPr>
              <w:jc w:val="right"/>
              <w:rPr>
                <w:sz w:val="16"/>
                <w:szCs w:val="16"/>
              </w:rPr>
            </w:pPr>
            <w:r w:rsidRPr="00EF2A4E">
              <w:rPr>
                <w:sz w:val="16"/>
                <w:szCs w:val="16"/>
              </w:rPr>
              <w:t>0,0</w:t>
            </w:r>
          </w:p>
        </w:tc>
      </w:tr>
      <w:tr w:rsidR="00EF2A4E" w:rsidRPr="00EF2A4E" w14:paraId="74DA559D"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6ACC0601"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00F47AE" w14:textId="77777777" w:rsidR="00EF2A4E" w:rsidRPr="00EF2A4E" w:rsidRDefault="00EF2A4E" w:rsidP="00EF2A4E">
            <w:pPr>
              <w:jc w:val="center"/>
              <w:rPr>
                <w:sz w:val="16"/>
                <w:szCs w:val="16"/>
              </w:rPr>
            </w:pPr>
            <w:r w:rsidRPr="00EF2A4E">
              <w:rPr>
                <w:sz w:val="16"/>
                <w:szCs w:val="16"/>
              </w:rPr>
              <w:t>31</w:t>
            </w:r>
          </w:p>
        </w:tc>
        <w:tc>
          <w:tcPr>
            <w:tcW w:w="316" w:type="dxa"/>
            <w:tcBorders>
              <w:top w:val="nil"/>
              <w:left w:val="nil"/>
              <w:bottom w:val="single" w:sz="4" w:space="0" w:color="auto"/>
              <w:right w:val="single" w:sz="4" w:space="0" w:color="auto"/>
            </w:tcBorders>
            <w:noWrap/>
            <w:vAlign w:val="bottom"/>
            <w:hideMark/>
          </w:tcPr>
          <w:p w14:paraId="553DA6AA"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92FBA6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770EB172" w14:textId="77777777" w:rsidR="00EF2A4E" w:rsidRPr="00EF2A4E" w:rsidRDefault="00EF2A4E" w:rsidP="00EF2A4E">
            <w:pPr>
              <w:jc w:val="center"/>
              <w:rPr>
                <w:sz w:val="16"/>
                <w:szCs w:val="16"/>
              </w:rPr>
            </w:pPr>
            <w:r w:rsidRPr="00EF2A4E">
              <w:rPr>
                <w:sz w:val="16"/>
                <w:szCs w:val="16"/>
              </w:rPr>
              <w:t>42300</w:t>
            </w:r>
          </w:p>
        </w:tc>
        <w:tc>
          <w:tcPr>
            <w:tcW w:w="516" w:type="dxa"/>
            <w:tcBorders>
              <w:top w:val="nil"/>
              <w:left w:val="nil"/>
              <w:bottom w:val="single" w:sz="4" w:space="0" w:color="auto"/>
              <w:right w:val="single" w:sz="4" w:space="0" w:color="auto"/>
            </w:tcBorders>
            <w:noWrap/>
            <w:vAlign w:val="bottom"/>
            <w:hideMark/>
          </w:tcPr>
          <w:p w14:paraId="09BA4CD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noWrap/>
            <w:vAlign w:val="bottom"/>
            <w:hideMark/>
          </w:tcPr>
          <w:p w14:paraId="4B219EB4"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noWrap/>
            <w:vAlign w:val="bottom"/>
            <w:hideMark/>
          </w:tcPr>
          <w:p w14:paraId="63D242BE" w14:textId="77777777" w:rsidR="00EF2A4E" w:rsidRPr="00EF2A4E" w:rsidRDefault="00EF2A4E" w:rsidP="00EF2A4E">
            <w:pPr>
              <w:jc w:val="center"/>
              <w:rPr>
                <w:sz w:val="16"/>
                <w:szCs w:val="16"/>
              </w:rPr>
            </w:pPr>
            <w:r w:rsidRPr="00EF2A4E">
              <w:rPr>
                <w:sz w:val="16"/>
                <w:szCs w:val="16"/>
              </w:rPr>
              <w:t>14</w:t>
            </w:r>
          </w:p>
        </w:tc>
        <w:tc>
          <w:tcPr>
            <w:tcW w:w="589" w:type="dxa"/>
            <w:tcBorders>
              <w:top w:val="nil"/>
              <w:left w:val="single" w:sz="4" w:space="0" w:color="auto"/>
              <w:bottom w:val="single" w:sz="4" w:space="0" w:color="auto"/>
              <w:right w:val="single" w:sz="4" w:space="0" w:color="auto"/>
            </w:tcBorders>
            <w:vAlign w:val="bottom"/>
            <w:hideMark/>
          </w:tcPr>
          <w:p w14:paraId="14576DA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917934F" w14:textId="77777777" w:rsidR="00EF2A4E" w:rsidRPr="00EF2A4E" w:rsidRDefault="00EF2A4E" w:rsidP="00EF2A4E">
            <w:pPr>
              <w:jc w:val="right"/>
              <w:rPr>
                <w:sz w:val="16"/>
                <w:szCs w:val="16"/>
              </w:rPr>
            </w:pPr>
            <w:r w:rsidRPr="00EF2A4E">
              <w:rPr>
                <w:sz w:val="16"/>
                <w:szCs w:val="16"/>
              </w:rPr>
              <w:t>383,0</w:t>
            </w:r>
          </w:p>
        </w:tc>
        <w:tc>
          <w:tcPr>
            <w:tcW w:w="992" w:type="dxa"/>
            <w:tcBorders>
              <w:top w:val="nil"/>
              <w:left w:val="single" w:sz="4" w:space="0" w:color="auto"/>
              <w:bottom w:val="single" w:sz="4" w:space="0" w:color="auto"/>
              <w:right w:val="nil"/>
            </w:tcBorders>
            <w:noWrap/>
            <w:vAlign w:val="bottom"/>
            <w:hideMark/>
          </w:tcPr>
          <w:p w14:paraId="187B3B82"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4AA69CCE" w14:textId="77777777" w:rsidR="00EF2A4E" w:rsidRPr="00EF2A4E" w:rsidRDefault="00EF2A4E" w:rsidP="00EF2A4E">
            <w:pPr>
              <w:jc w:val="right"/>
              <w:rPr>
                <w:sz w:val="16"/>
                <w:szCs w:val="16"/>
              </w:rPr>
            </w:pPr>
            <w:r w:rsidRPr="00EF2A4E">
              <w:rPr>
                <w:sz w:val="16"/>
                <w:szCs w:val="16"/>
              </w:rPr>
              <w:t>0,0</w:t>
            </w:r>
          </w:p>
        </w:tc>
      </w:tr>
      <w:tr w:rsidR="00EF2A4E" w:rsidRPr="00EF2A4E" w14:paraId="11D601CE"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77134C83" w14:textId="77777777" w:rsidR="00EF2A4E" w:rsidRPr="00EF2A4E" w:rsidRDefault="00EF2A4E" w:rsidP="00EF2A4E">
            <w:pPr>
              <w:rPr>
                <w:sz w:val="16"/>
                <w:szCs w:val="16"/>
              </w:rPr>
            </w:pPr>
            <w:r w:rsidRPr="00EF2A4E">
              <w:rPr>
                <w:sz w:val="16"/>
                <w:szCs w:val="16"/>
              </w:rPr>
              <w:t>Муниципальная программа «Реализация  молодежной политики и патриотического воспитания  в Ичалковском муниципальном районе»</w:t>
            </w:r>
          </w:p>
        </w:tc>
        <w:tc>
          <w:tcPr>
            <w:tcW w:w="416" w:type="dxa"/>
            <w:tcBorders>
              <w:top w:val="nil"/>
              <w:left w:val="nil"/>
              <w:bottom w:val="single" w:sz="4" w:space="0" w:color="auto"/>
              <w:right w:val="single" w:sz="4" w:space="0" w:color="auto"/>
            </w:tcBorders>
            <w:vAlign w:val="bottom"/>
            <w:hideMark/>
          </w:tcPr>
          <w:p w14:paraId="3A6B2DC2"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3CC7422B"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nil"/>
              <w:bottom w:val="single" w:sz="4" w:space="0" w:color="auto"/>
              <w:right w:val="nil"/>
            </w:tcBorders>
            <w:noWrap/>
            <w:vAlign w:val="bottom"/>
            <w:hideMark/>
          </w:tcPr>
          <w:p w14:paraId="43424B88"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6158671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1776B5A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4024275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605A2E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14816A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9A7D48"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32C500DC"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4ABEB942" w14:textId="77777777" w:rsidR="00EF2A4E" w:rsidRPr="00EF2A4E" w:rsidRDefault="00EF2A4E" w:rsidP="00EF2A4E">
            <w:pPr>
              <w:jc w:val="right"/>
              <w:rPr>
                <w:sz w:val="16"/>
                <w:szCs w:val="16"/>
              </w:rPr>
            </w:pPr>
            <w:r w:rsidRPr="00EF2A4E">
              <w:rPr>
                <w:sz w:val="16"/>
                <w:szCs w:val="16"/>
              </w:rPr>
              <w:t>95,0</w:t>
            </w:r>
          </w:p>
        </w:tc>
      </w:tr>
      <w:tr w:rsidR="00EF2A4E" w:rsidRPr="00EF2A4E" w14:paraId="1F6993F9" w14:textId="77777777" w:rsidTr="00C00C22">
        <w:trPr>
          <w:trHeight w:val="1176"/>
        </w:trPr>
        <w:tc>
          <w:tcPr>
            <w:tcW w:w="3261" w:type="dxa"/>
            <w:tcBorders>
              <w:top w:val="nil"/>
              <w:left w:val="single" w:sz="4" w:space="0" w:color="auto"/>
              <w:bottom w:val="single" w:sz="4" w:space="0" w:color="auto"/>
              <w:right w:val="single" w:sz="4" w:space="0" w:color="auto"/>
            </w:tcBorders>
            <w:vAlign w:val="bottom"/>
            <w:hideMark/>
          </w:tcPr>
          <w:p w14:paraId="5A0FF3BB" w14:textId="77777777" w:rsidR="00EF2A4E" w:rsidRPr="00EF2A4E" w:rsidRDefault="00EF2A4E" w:rsidP="00EF2A4E">
            <w:pPr>
              <w:rPr>
                <w:sz w:val="16"/>
                <w:szCs w:val="16"/>
              </w:rPr>
            </w:pPr>
            <w:r w:rsidRPr="00EF2A4E">
              <w:rPr>
                <w:sz w:val="16"/>
                <w:szCs w:val="16"/>
              </w:rPr>
              <w:t xml:space="preserve">Основное мероприятие "Развитие досуговой деятельности в молодежной среде, профилактика асоциальных явлений, гражданско-патриотическое воспитание, развитие и поддержка лидерских и социально-активных позиций" </w:t>
            </w:r>
          </w:p>
        </w:tc>
        <w:tc>
          <w:tcPr>
            <w:tcW w:w="416" w:type="dxa"/>
            <w:tcBorders>
              <w:top w:val="nil"/>
              <w:left w:val="nil"/>
              <w:bottom w:val="single" w:sz="4" w:space="0" w:color="auto"/>
              <w:right w:val="single" w:sz="4" w:space="0" w:color="auto"/>
            </w:tcBorders>
            <w:vAlign w:val="bottom"/>
            <w:hideMark/>
          </w:tcPr>
          <w:p w14:paraId="31063A1B"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56EFEA3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CF9E42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9B181C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19CCAD8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C2AB02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CB5596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34BBD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15CEEF"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3DB0A5C1"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3CD3AB90" w14:textId="77777777" w:rsidR="00EF2A4E" w:rsidRPr="00EF2A4E" w:rsidRDefault="00EF2A4E" w:rsidP="00EF2A4E">
            <w:pPr>
              <w:jc w:val="right"/>
              <w:rPr>
                <w:sz w:val="16"/>
                <w:szCs w:val="16"/>
              </w:rPr>
            </w:pPr>
            <w:r w:rsidRPr="00EF2A4E">
              <w:rPr>
                <w:sz w:val="16"/>
                <w:szCs w:val="16"/>
              </w:rPr>
              <w:t>95,0</w:t>
            </w:r>
          </w:p>
        </w:tc>
      </w:tr>
      <w:tr w:rsidR="00EF2A4E" w:rsidRPr="00EF2A4E" w14:paraId="577A6B0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05E7713" w14:textId="77777777" w:rsidR="00EF2A4E" w:rsidRPr="00EF2A4E" w:rsidRDefault="00EF2A4E" w:rsidP="00EF2A4E">
            <w:pPr>
              <w:rPr>
                <w:sz w:val="16"/>
                <w:szCs w:val="16"/>
              </w:rPr>
            </w:pPr>
            <w:r w:rsidRPr="00EF2A4E">
              <w:rPr>
                <w:sz w:val="16"/>
                <w:szCs w:val="16"/>
              </w:rPr>
              <w:t>Мероприятия в области молодежной политики</w:t>
            </w:r>
          </w:p>
        </w:tc>
        <w:tc>
          <w:tcPr>
            <w:tcW w:w="416" w:type="dxa"/>
            <w:tcBorders>
              <w:top w:val="nil"/>
              <w:left w:val="nil"/>
              <w:bottom w:val="single" w:sz="4" w:space="0" w:color="auto"/>
              <w:right w:val="single" w:sz="4" w:space="0" w:color="auto"/>
            </w:tcBorders>
            <w:vAlign w:val="bottom"/>
            <w:hideMark/>
          </w:tcPr>
          <w:p w14:paraId="330ACF8C"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40C8F7D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78D7CB1D"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09980E9A"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2974CF3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13D227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1608B7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FD2683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5F3BB44"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4263D5EA"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0B1248AA" w14:textId="77777777" w:rsidR="00EF2A4E" w:rsidRPr="00EF2A4E" w:rsidRDefault="00EF2A4E" w:rsidP="00EF2A4E">
            <w:pPr>
              <w:jc w:val="right"/>
              <w:rPr>
                <w:sz w:val="16"/>
                <w:szCs w:val="16"/>
              </w:rPr>
            </w:pPr>
            <w:r w:rsidRPr="00EF2A4E">
              <w:rPr>
                <w:sz w:val="16"/>
                <w:szCs w:val="16"/>
              </w:rPr>
              <w:t>95,0</w:t>
            </w:r>
          </w:p>
        </w:tc>
      </w:tr>
      <w:tr w:rsidR="00EF2A4E" w:rsidRPr="00EF2A4E" w14:paraId="6C3FF40E"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E692AD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39D232A"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6E5AF0C6"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1D3D92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273DDB46"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0B11D1D1"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45AAFA0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475DE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BEA1B9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31644C"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14E1756E"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2862AAD2" w14:textId="77777777" w:rsidR="00EF2A4E" w:rsidRPr="00EF2A4E" w:rsidRDefault="00EF2A4E" w:rsidP="00EF2A4E">
            <w:pPr>
              <w:jc w:val="right"/>
              <w:rPr>
                <w:sz w:val="16"/>
                <w:szCs w:val="16"/>
              </w:rPr>
            </w:pPr>
            <w:r w:rsidRPr="00EF2A4E">
              <w:rPr>
                <w:sz w:val="16"/>
                <w:szCs w:val="16"/>
              </w:rPr>
              <w:t>95,0</w:t>
            </w:r>
          </w:p>
        </w:tc>
      </w:tr>
      <w:tr w:rsidR="00EF2A4E" w:rsidRPr="00EF2A4E" w14:paraId="6634F28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C82BF0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EE6AEBA"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22CA114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3D05A670"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1CCEE1C5"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47B7F63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76C956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BACAE4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A7424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A7294A"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60E7C0E4"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35DFCFD5" w14:textId="77777777" w:rsidR="00EF2A4E" w:rsidRPr="00EF2A4E" w:rsidRDefault="00EF2A4E" w:rsidP="00EF2A4E">
            <w:pPr>
              <w:jc w:val="right"/>
              <w:rPr>
                <w:sz w:val="16"/>
                <w:szCs w:val="16"/>
              </w:rPr>
            </w:pPr>
            <w:r w:rsidRPr="00EF2A4E">
              <w:rPr>
                <w:sz w:val="16"/>
                <w:szCs w:val="16"/>
              </w:rPr>
              <w:t>95,0</w:t>
            </w:r>
          </w:p>
        </w:tc>
      </w:tr>
      <w:tr w:rsidR="00EF2A4E" w:rsidRPr="00EF2A4E" w14:paraId="57AEF75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848D7D9"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single" w:sz="4" w:space="0" w:color="auto"/>
            </w:tcBorders>
            <w:vAlign w:val="bottom"/>
            <w:hideMark/>
          </w:tcPr>
          <w:p w14:paraId="3D8D5927"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72A20548"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CB18C5F"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2630408"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3B9E99D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noWrap/>
            <w:vAlign w:val="bottom"/>
            <w:hideMark/>
          </w:tcPr>
          <w:p w14:paraId="4E80E5B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41FA373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24EB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E62183F"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3448F77D"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6E4B3EA3" w14:textId="77777777" w:rsidR="00EF2A4E" w:rsidRPr="00EF2A4E" w:rsidRDefault="00EF2A4E" w:rsidP="00EF2A4E">
            <w:pPr>
              <w:jc w:val="right"/>
              <w:rPr>
                <w:sz w:val="16"/>
                <w:szCs w:val="16"/>
              </w:rPr>
            </w:pPr>
            <w:r w:rsidRPr="00EF2A4E">
              <w:rPr>
                <w:sz w:val="16"/>
                <w:szCs w:val="16"/>
              </w:rPr>
              <w:t>95,0</w:t>
            </w:r>
          </w:p>
        </w:tc>
      </w:tr>
      <w:tr w:rsidR="00EF2A4E" w:rsidRPr="00EF2A4E" w14:paraId="488C993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E529AE4" w14:textId="77777777" w:rsidR="00EF2A4E" w:rsidRPr="00EF2A4E" w:rsidRDefault="00EF2A4E" w:rsidP="00EF2A4E">
            <w:pPr>
              <w:rPr>
                <w:sz w:val="16"/>
                <w:szCs w:val="16"/>
              </w:rPr>
            </w:pPr>
            <w:r w:rsidRPr="00EF2A4E">
              <w:rPr>
                <w:sz w:val="16"/>
                <w:szCs w:val="16"/>
              </w:rPr>
              <w:t>Молодежная политика</w:t>
            </w:r>
          </w:p>
        </w:tc>
        <w:tc>
          <w:tcPr>
            <w:tcW w:w="416" w:type="dxa"/>
            <w:tcBorders>
              <w:top w:val="nil"/>
              <w:left w:val="nil"/>
              <w:bottom w:val="single" w:sz="4" w:space="0" w:color="auto"/>
              <w:right w:val="single" w:sz="4" w:space="0" w:color="auto"/>
            </w:tcBorders>
            <w:vAlign w:val="bottom"/>
            <w:hideMark/>
          </w:tcPr>
          <w:p w14:paraId="720D0D11"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79BB4945"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20F6E543"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3AC6054B"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59C5F2C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noWrap/>
            <w:vAlign w:val="bottom"/>
            <w:hideMark/>
          </w:tcPr>
          <w:p w14:paraId="1A00732C"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1E4F2A84" w14:textId="77777777" w:rsidR="00EF2A4E" w:rsidRPr="00EF2A4E" w:rsidRDefault="00EF2A4E" w:rsidP="00EF2A4E">
            <w:pPr>
              <w:jc w:val="center"/>
              <w:rPr>
                <w:sz w:val="16"/>
                <w:szCs w:val="16"/>
              </w:rPr>
            </w:pPr>
            <w:r w:rsidRPr="00EF2A4E">
              <w:rPr>
                <w:sz w:val="16"/>
                <w:szCs w:val="16"/>
              </w:rPr>
              <w:t>07</w:t>
            </w:r>
          </w:p>
        </w:tc>
        <w:tc>
          <w:tcPr>
            <w:tcW w:w="589" w:type="dxa"/>
            <w:tcBorders>
              <w:top w:val="nil"/>
              <w:left w:val="single" w:sz="4" w:space="0" w:color="auto"/>
              <w:bottom w:val="single" w:sz="4" w:space="0" w:color="auto"/>
              <w:right w:val="single" w:sz="4" w:space="0" w:color="auto"/>
            </w:tcBorders>
            <w:vAlign w:val="bottom"/>
            <w:hideMark/>
          </w:tcPr>
          <w:p w14:paraId="5E1EC1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DFF06C"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161758FF"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18BDE87C" w14:textId="77777777" w:rsidR="00EF2A4E" w:rsidRPr="00EF2A4E" w:rsidRDefault="00EF2A4E" w:rsidP="00EF2A4E">
            <w:pPr>
              <w:jc w:val="right"/>
              <w:rPr>
                <w:sz w:val="16"/>
                <w:szCs w:val="16"/>
              </w:rPr>
            </w:pPr>
            <w:r w:rsidRPr="00EF2A4E">
              <w:rPr>
                <w:sz w:val="16"/>
                <w:szCs w:val="16"/>
              </w:rPr>
              <w:t>95,0</w:t>
            </w:r>
          </w:p>
        </w:tc>
      </w:tr>
      <w:tr w:rsidR="00EF2A4E" w:rsidRPr="00EF2A4E" w14:paraId="536E2E2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4DEA75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CC6EF66" w14:textId="77777777" w:rsidR="00EF2A4E" w:rsidRPr="00EF2A4E" w:rsidRDefault="00EF2A4E" w:rsidP="00EF2A4E">
            <w:pPr>
              <w:jc w:val="center"/>
              <w:rPr>
                <w:sz w:val="16"/>
                <w:szCs w:val="16"/>
              </w:rPr>
            </w:pPr>
            <w:r w:rsidRPr="00EF2A4E">
              <w:rPr>
                <w:sz w:val="16"/>
                <w:szCs w:val="16"/>
              </w:rPr>
              <w:t>32</w:t>
            </w:r>
          </w:p>
        </w:tc>
        <w:tc>
          <w:tcPr>
            <w:tcW w:w="316" w:type="dxa"/>
            <w:tcBorders>
              <w:top w:val="nil"/>
              <w:left w:val="nil"/>
              <w:bottom w:val="single" w:sz="4" w:space="0" w:color="auto"/>
              <w:right w:val="single" w:sz="4" w:space="0" w:color="auto"/>
            </w:tcBorders>
            <w:noWrap/>
            <w:vAlign w:val="bottom"/>
            <w:hideMark/>
          </w:tcPr>
          <w:p w14:paraId="76DB15BC"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nil"/>
              <w:bottom w:val="single" w:sz="4" w:space="0" w:color="auto"/>
              <w:right w:val="single" w:sz="4" w:space="0" w:color="auto"/>
            </w:tcBorders>
            <w:noWrap/>
            <w:vAlign w:val="bottom"/>
            <w:hideMark/>
          </w:tcPr>
          <w:p w14:paraId="4DDDCCE6" w14:textId="77777777" w:rsidR="00EF2A4E" w:rsidRPr="00EF2A4E" w:rsidRDefault="00EF2A4E" w:rsidP="00EF2A4E">
            <w:pPr>
              <w:jc w:val="center"/>
              <w:rPr>
                <w:sz w:val="16"/>
                <w:szCs w:val="16"/>
              </w:rPr>
            </w:pPr>
            <w:r w:rsidRPr="00EF2A4E">
              <w:rPr>
                <w:sz w:val="16"/>
                <w:szCs w:val="16"/>
              </w:rPr>
              <w:t>01</w:t>
            </w:r>
          </w:p>
        </w:tc>
        <w:tc>
          <w:tcPr>
            <w:tcW w:w="805" w:type="dxa"/>
            <w:tcBorders>
              <w:top w:val="nil"/>
              <w:left w:val="nil"/>
              <w:bottom w:val="single" w:sz="4" w:space="0" w:color="auto"/>
              <w:right w:val="single" w:sz="4" w:space="0" w:color="auto"/>
            </w:tcBorders>
            <w:noWrap/>
            <w:vAlign w:val="bottom"/>
            <w:hideMark/>
          </w:tcPr>
          <w:p w14:paraId="510A7A48" w14:textId="77777777" w:rsidR="00EF2A4E" w:rsidRPr="00EF2A4E" w:rsidRDefault="00EF2A4E" w:rsidP="00EF2A4E">
            <w:pPr>
              <w:jc w:val="center"/>
              <w:rPr>
                <w:sz w:val="16"/>
                <w:szCs w:val="16"/>
              </w:rPr>
            </w:pPr>
            <w:r w:rsidRPr="00EF2A4E">
              <w:rPr>
                <w:sz w:val="16"/>
                <w:szCs w:val="16"/>
              </w:rPr>
              <w:t>42110</w:t>
            </w:r>
          </w:p>
        </w:tc>
        <w:tc>
          <w:tcPr>
            <w:tcW w:w="516" w:type="dxa"/>
            <w:tcBorders>
              <w:top w:val="nil"/>
              <w:left w:val="nil"/>
              <w:bottom w:val="single" w:sz="4" w:space="0" w:color="auto"/>
              <w:right w:val="single" w:sz="4" w:space="0" w:color="auto"/>
            </w:tcBorders>
            <w:noWrap/>
            <w:vAlign w:val="bottom"/>
            <w:hideMark/>
          </w:tcPr>
          <w:p w14:paraId="1A01F71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noWrap/>
            <w:vAlign w:val="bottom"/>
            <w:hideMark/>
          </w:tcPr>
          <w:p w14:paraId="5872275E"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2E5D2973" w14:textId="77777777" w:rsidR="00EF2A4E" w:rsidRPr="00EF2A4E" w:rsidRDefault="00EF2A4E" w:rsidP="00EF2A4E">
            <w:pPr>
              <w:jc w:val="center"/>
              <w:rPr>
                <w:sz w:val="16"/>
                <w:szCs w:val="16"/>
              </w:rPr>
            </w:pPr>
            <w:r w:rsidRPr="00EF2A4E">
              <w:rPr>
                <w:sz w:val="16"/>
                <w:szCs w:val="16"/>
              </w:rPr>
              <w:t>07</w:t>
            </w:r>
          </w:p>
        </w:tc>
        <w:tc>
          <w:tcPr>
            <w:tcW w:w="589" w:type="dxa"/>
            <w:tcBorders>
              <w:top w:val="nil"/>
              <w:left w:val="single" w:sz="4" w:space="0" w:color="auto"/>
              <w:bottom w:val="single" w:sz="4" w:space="0" w:color="auto"/>
              <w:right w:val="single" w:sz="4" w:space="0" w:color="auto"/>
            </w:tcBorders>
            <w:vAlign w:val="bottom"/>
            <w:hideMark/>
          </w:tcPr>
          <w:p w14:paraId="470BF49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0B45B6B" w14:textId="77777777" w:rsidR="00EF2A4E" w:rsidRPr="00EF2A4E" w:rsidRDefault="00EF2A4E" w:rsidP="00EF2A4E">
            <w:pPr>
              <w:jc w:val="right"/>
              <w:rPr>
                <w:sz w:val="16"/>
                <w:szCs w:val="16"/>
              </w:rPr>
            </w:pPr>
            <w:r w:rsidRPr="00EF2A4E">
              <w:rPr>
                <w:sz w:val="16"/>
                <w:szCs w:val="16"/>
              </w:rPr>
              <w:t>95,0</w:t>
            </w:r>
          </w:p>
        </w:tc>
        <w:tc>
          <w:tcPr>
            <w:tcW w:w="992" w:type="dxa"/>
            <w:tcBorders>
              <w:top w:val="nil"/>
              <w:left w:val="single" w:sz="4" w:space="0" w:color="auto"/>
              <w:bottom w:val="single" w:sz="4" w:space="0" w:color="auto"/>
              <w:right w:val="nil"/>
            </w:tcBorders>
            <w:noWrap/>
            <w:vAlign w:val="bottom"/>
            <w:hideMark/>
          </w:tcPr>
          <w:p w14:paraId="1223E1AE" w14:textId="77777777" w:rsidR="00EF2A4E" w:rsidRPr="00EF2A4E" w:rsidRDefault="00EF2A4E" w:rsidP="00EF2A4E">
            <w:pPr>
              <w:jc w:val="right"/>
              <w:rPr>
                <w:sz w:val="16"/>
                <w:szCs w:val="16"/>
              </w:rPr>
            </w:pPr>
            <w:r w:rsidRPr="00EF2A4E">
              <w:rPr>
                <w:sz w:val="16"/>
                <w:szCs w:val="16"/>
              </w:rPr>
              <w:t>95,0</w:t>
            </w:r>
          </w:p>
        </w:tc>
        <w:tc>
          <w:tcPr>
            <w:tcW w:w="1135" w:type="dxa"/>
            <w:tcBorders>
              <w:top w:val="nil"/>
              <w:left w:val="single" w:sz="4" w:space="0" w:color="auto"/>
              <w:bottom w:val="single" w:sz="4" w:space="0" w:color="auto"/>
              <w:right w:val="nil"/>
            </w:tcBorders>
            <w:noWrap/>
            <w:vAlign w:val="bottom"/>
            <w:hideMark/>
          </w:tcPr>
          <w:p w14:paraId="05958078" w14:textId="77777777" w:rsidR="00EF2A4E" w:rsidRPr="00EF2A4E" w:rsidRDefault="00EF2A4E" w:rsidP="00EF2A4E">
            <w:pPr>
              <w:jc w:val="right"/>
              <w:rPr>
                <w:sz w:val="16"/>
                <w:szCs w:val="16"/>
              </w:rPr>
            </w:pPr>
            <w:r w:rsidRPr="00EF2A4E">
              <w:rPr>
                <w:sz w:val="16"/>
                <w:szCs w:val="16"/>
              </w:rPr>
              <w:t>95,0</w:t>
            </w:r>
          </w:p>
        </w:tc>
      </w:tr>
      <w:tr w:rsidR="00EF2A4E" w:rsidRPr="00EF2A4E" w14:paraId="75392D70"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4EE18C3" w14:textId="77777777" w:rsidR="00EF2A4E" w:rsidRPr="00EF2A4E" w:rsidRDefault="00EF2A4E" w:rsidP="00EF2A4E">
            <w:pPr>
              <w:rPr>
                <w:sz w:val="16"/>
                <w:szCs w:val="16"/>
              </w:rPr>
            </w:pPr>
            <w:r w:rsidRPr="00EF2A4E">
              <w:rPr>
                <w:sz w:val="16"/>
                <w:szCs w:val="16"/>
              </w:rPr>
              <w:t>Муниципальная программа «Повышение безопасности дорожного движения на территории Ичалковского муниципального района»</w:t>
            </w:r>
          </w:p>
        </w:tc>
        <w:tc>
          <w:tcPr>
            <w:tcW w:w="416" w:type="dxa"/>
            <w:tcBorders>
              <w:top w:val="nil"/>
              <w:left w:val="nil"/>
              <w:bottom w:val="single" w:sz="4" w:space="0" w:color="auto"/>
              <w:right w:val="nil"/>
            </w:tcBorders>
            <w:vAlign w:val="bottom"/>
            <w:hideMark/>
          </w:tcPr>
          <w:p w14:paraId="7D38D551"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085C7486"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5DEEE1F7"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305F9DC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5F353F2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18C47CC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44F4C92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D66AC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CA8326"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65160738"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191FD4F3" w14:textId="77777777" w:rsidR="00EF2A4E" w:rsidRPr="00EF2A4E" w:rsidRDefault="00EF2A4E" w:rsidP="00EF2A4E">
            <w:pPr>
              <w:jc w:val="right"/>
              <w:rPr>
                <w:sz w:val="16"/>
                <w:szCs w:val="16"/>
              </w:rPr>
            </w:pPr>
            <w:r w:rsidRPr="00EF2A4E">
              <w:rPr>
                <w:sz w:val="16"/>
                <w:szCs w:val="16"/>
              </w:rPr>
              <w:t>35,0</w:t>
            </w:r>
          </w:p>
        </w:tc>
      </w:tr>
      <w:tr w:rsidR="00EF2A4E" w:rsidRPr="00EF2A4E" w14:paraId="7638224E" w14:textId="77777777" w:rsidTr="00EF2A4E">
        <w:trPr>
          <w:trHeight w:val="1275"/>
        </w:trPr>
        <w:tc>
          <w:tcPr>
            <w:tcW w:w="3261" w:type="dxa"/>
            <w:tcBorders>
              <w:top w:val="nil"/>
              <w:left w:val="single" w:sz="4" w:space="0" w:color="auto"/>
              <w:bottom w:val="single" w:sz="4" w:space="0" w:color="auto"/>
              <w:right w:val="single" w:sz="4" w:space="0" w:color="auto"/>
            </w:tcBorders>
            <w:vAlign w:val="bottom"/>
            <w:hideMark/>
          </w:tcPr>
          <w:p w14:paraId="2D91269D" w14:textId="77777777" w:rsidR="00EF2A4E" w:rsidRPr="00EF2A4E" w:rsidRDefault="00EF2A4E" w:rsidP="00EF2A4E">
            <w:pPr>
              <w:rPr>
                <w:sz w:val="16"/>
                <w:szCs w:val="16"/>
              </w:rPr>
            </w:pPr>
            <w:r w:rsidRPr="00EF2A4E">
              <w:rPr>
                <w:sz w:val="16"/>
                <w:szCs w:val="16"/>
              </w:rPr>
              <w:lastRenderedPageBreak/>
              <w:t xml:space="preserve">Основное мероприятие "Мероприятия, направленные на повышение создания и предупреждение опасного поведения участников дорожного движения" </w:t>
            </w:r>
          </w:p>
        </w:tc>
        <w:tc>
          <w:tcPr>
            <w:tcW w:w="416" w:type="dxa"/>
            <w:tcBorders>
              <w:top w:val="nil"/>
              <w:left w:val="nil"/>
              <w:bottom w:val="single" w:sz="4" w:space="0" w:color="auto"/>
              <w:right w:val="nil"/>
            </w:tcBorders>
            <w:vAlign w:val="bottom"/>
            <w:hideMark/>
          </w:tcPr>
          <w:p w14:paraId="34831181"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23434BBF"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67BD959B"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6F21567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6CFFEAE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30E4672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45553F8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272A5A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34B18A5"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62FD4556"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2959D474" w14:textId="77777777" w:rsidR="00EF2A4E" w:rsidRPr="00EF2A4E" w:rsidRDefault="00EF2A4E" w:rsidP="00EF2A4E">
            <w:pPr>
              <w:jc w:val="right"/>
              <w:rPr>
                <w:sz w:val="16"/>
                <w:szCs w:val="16"/>
              </w:rPr>
            </w:pPr>
            <w:r w:rsidRPr="00EF2A4E">
              <w:rPr>
                <w:sz w:val="16"/>
                <w:szCs w:val="16"/>
              </w:rPr>
              <w:t>35,0</w:t>
            </w:r>
          </w:p>
        </w:tc>
      </w:tr>
      <w:tr w:rsidR="00EF2A4E" w:rsidRPr="00EF2A4E" w14:paraId="4C5FADA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2890511" w14:textId="77777777" w:rsidR="00EF2A4E" w:rsidRPr="00EF2A4E" w:rsidRDefault="00EF2A4E" w:rsidP="00EF2A4E">
            <w:pPr>
              <w:rPr>
                <w:sz w:val="16"/>
                <w:szCs w:val="16"/>
              </w:rPr>
            </w:pPr>
            <w:r w:rsidRPr="00EF2A4E">
              <w:rPr>
                <w:sz w:val="16"/>
                <w:szCs w:val="16"/>
              </w:rPr>
              <w:t>Мероприятия в области образования</w:t>
            </w:r>
          </w:p>
        </w:tc>
        <w:tc>
          <w:tcPr>
            <w:tcW w:w="416" w:type="dxa"/>
            <w:tcBorders>
              <w:top w:val="nil"/>
              <w:left w:val="nil"/>
              <w:bottom w:val="single" w:sz="4" w:space="0" w:color="auto"/>
              <w:right w:val="nil"/>
            </w:tcBorders>
            <w:vAlign w:val="bottom"/>
            <w:hideMark/>
          </w:tcPr>
          <w:p w14:paraId="3D944B65"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7D1D42F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669E3546"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5E6EA5E7"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nil"/>
            </w:tcBorders>
            <w:noWrap/>
            <w:vAlign w:val="bottom"/>
            <w:hideMark/>
          </w:tcPr>
          <w:p w14:paraId="55DF893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noWrap/>
            <w:vAlign w:val="bottom"/>
            <w:hideMark/>
          </w:tcPr>
          <w:p w14:paraId="7B9F542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2A6C21D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15B7F5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E30E998"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357E66E1"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4D3D868D" w14:textId="77777777" w:rsidR="00EF2A4E" w:rsidRPr="00EF2A4E" w:rsidRDefault="00EF2A4E" w:rsidP="00EF2A4E">
            <w:pPr>
              <w:jc w:val="right"/>
              <w:rPr>
                <w:sz w:val="16"/>
                <w:szCs w:val="16"/>
              </w:rPr>
            </w:pPr>
            <w:r w:rsidRPr="00EF2A4E">
              <w:rPr>
                <w:sz w:val="16"/>
                <w:szCs w:val="16"/>
              </w:rPr>
              <w:t>35,0</w:t>
            </w:r>
          </w:p>
        </w:tc>
      </w:tr>
      <w:tr w:rsidR="00EF2A4E" w:rsidRPr="00EF2A4E" w14:paraId="37A8650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D94F499"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nil"/>
            </w:tcBorders>
            <w:vAlign w:val="bottom"/>
            <w:hideMark/>
          </w:tcPr>
          <w:p w14:paraId="267855C5"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717F2547"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35C61645"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0B512A1D"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single" w:sz="4" w:space="0" w:color="auto"/>
            </w:tcBorders>
            <w:noWrap/>
            <w:vAlign w:val="bottom"/>
            <w:hideMark/>
          </w:tcPr>
          <w:p w14:paraId="43C9543B"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noWrap/>
            <w:vAlign w:val="bottom"/>
            <w:hideMark/>
          </w:tcPr>
          <w:p w14:paraId="1DB1300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318C592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0451A7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61607C7"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3635132B"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2D2D231A" w14:textId="77777777" w:rsidR="00EF2A4E" w:rsidRPr="00EF2A4E" w:rsidRDefault="00EF2A4E" w:rsidP="00EF2A4E">
            <w:pPr>
              <w:jc w:val="right"/>
              <w:rPr>
                <w:sz w:val="16"/>
                <w:szCs w:val="16"/>
              </w:rPr>
            </w:pPr>
            <w:r w:rsidRPr="00EF2A4E">
              <w:rPr>
                <w:sz w:val="16"/>
                <w:szCs w:val="16"/>
              </w:rPr>
              <w:t>35,0</w:t>
            </w:r>
          </w:p>
        </w:tc>
      </w:tr>
      <w:tr w:rsidR="00EF2A4E" w:rsidRPr="00EF2A4E" w14:paraId="7DE0D21B" w14:textId="77777777" w:rsidTr="00EF2A4E">
        <w:trPr>
          <w:trHeight w:val="255"/>
        </w:trPr>
        <w:tc>
          <w:tcPr>
            <w:tcW w:w="3261" w:type="dxa"/>
            <w:tcBorders>
              <w:top w:val="nil"/>
              <w:left w:val="nil"/>
              <w:bottom w:val="nil"/>
              <w:right w:val="nil"/>
            </w:tcBorders>
            <w:noWrap/>
            <w:vAlign w:val="bottom"/>
            <w:hideMark/>
          </w:tcPr>
          <w:p w14:paraId="52397DEF" w14:textId="77777777" w:rsidR="00EF2A4E" w:rsidRPr="00EF2A4E" w:rsidRDefault="00EF2A4E" w:rsidP="00EF2A4E">
            <w:pPr>
              <w:rPr>
                <w:sz w:val="16"/>
                <w:szCs w:val="16"/>
              </w:rPr>
            </w:pPr>
            <w:r w:rsidRPr="00EF2A4E">
              <w:rPr>
                <w:sz w:val="16"/>
                <w:szCs w:val="16"/>
              </w:rPr>
              <w:t>Субсидии бюджетным учреждениям</w:t>
            </w:r>
          </w:p>
        </w:tc>
        <w:tc>
          <w:tcPr>
            <w:tcW w:w="416" w:type="dxa"/>
            <w:tcBorders>
              <w:top w:val="nil"/>
              <w:left w:val="single" w:sz="4" w:space="0" w:color="auto"/>
              <w:bottom w:val="single" w:sz="4" w:space="0" w:color="auto"/>
              <w:right w:val="nil"/>
            </w:tcBorders>
            <w:vAlign w:val="bottom"/>
            <w:hideMark/>
          </w:tcPr>
          <w:p w14:paraId="02A12E57"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7C7B8463"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2992C06E"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7DED0D1B"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single" w:sz="4" w:space="0" w:color="auto"/>
            </w:tcBorders>
            <w:noWrap/>
            <w:vAlign w:val="bottom"/>
            <w:hideMark/>
          </w:tcPr>
          <w:p w14:paraId="0A1CBA26"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0B1E08A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1A3F38D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673D3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73FF0D"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110C5617"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214F64F5" w14:textId="77777777" w:rsidR="00EF2A4E" w:rsidRPr="00EF2A4E" w:rsidRDefault="00EF2A4E" w:rsidP="00EF2A4E">
            <w:pPr>
              <w:jc w:val="right"/>
              <w:rPr>
                <w:sz w:val="16"/>
                <w:szCs w:val="16"/>
              </w:rPr>
            </w:pPr>
            <w:r w:rsidRPr="00EF2A4E">
              <w:rPr>
                <w:sz w:val="16"/>
                <w:szCs w:val="16"/>
              </w:rPr>
              <w:t>35,0</w:t>
            </w:r>
          </w:p>
        </w:tc>
      </w:tr>
      <w:tr w:rsidR="00EF2A4E" w:rsidRPr="00EF2A4E" w14:paraId="3A87EF68"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34E96479" w14:textId="77777777" w:rsidR="00EF2A4E" w:rsidRPr="00EF2A4E" w:rsidRDefault="00EF2A4E" w:rsidP="00EF2A4E">
            <w:pPr>
              <w:rPr>
                <w:sz w:val="16"/>
                <w:szCs w:val="16"/>
              </w:rPr>
            </w:pPr>
            <w:r w:rsidRPr="00EF2A4E">
              <w:rPr>
                <w:sz w:val="16"/>
                <w:szCs w:val="16"/>
              </w:rPr>
              <w:t>Образование</w:t>
            </w:r>
          </w:p>
        </w:tc>
        <w:tc>
          <w:tcPr>
            <w:tcW w:w="416" w:type="dxa"/>
            <w:tcBorders>
              <w:top w:val="nil"/>
              <w:left w:val="nil"/>
              <w:bottom w:val="single" w:sz="4" w:space="0" w:color="auto"/>
              <w:right w:val="nil"/>
            </w:tcBorders>
            <w:vAlign w:val="bottom"/>
            <w:hideMark/>
          </w:tcPr>
          <w:p w14:paraId="78C049CC"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03DC2122"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2EEFB8F2"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3D96DA1B"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single" w:sz="4" w:space="0" w:color="auto"/>
            </w:tcBorders>
            <w:noWrap/>
            <w:vAlign w:val="bottom"/>
            <w:hideMark/>
          </w:tcPr>
          <w:p w14:paraId="5F3A0E81"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514B5CC1"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5332358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83D291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5EC434"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6799DF19"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1510A49E" w14:textId="77777777" w:rsidR="00EF2A4E" w:rsidRPr="00EF2A4E" w:rsidRDefault="00EF2A4E" w:rsidP="00EF2A4E">
            <w:pPr>
              <w:jc w:val="right"/>
              <w:rPr>
                <w:sz w:val="16"/>
                <w:szCs w:val="16"/>
              </w:rPr>
            </w:pPr>
            <w:r w:rsidRPr="00EF2A4E">
              <w:rPr>
                <w:sz w:val="16"/>
                <w:szCs w:val="16"/>
              </w:rPr>
              <w:t>35,0</w:t>
            </w:r>
          </w:p>
        </w:tc>
      </w:tr>
      <w:tr w:rsidR="00EF2A4E" w:rsidRPr="00EF2A4E" w14:paraId="005235E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BF8307E" w14:textId="77777777" w:rsidR="00EF2A4E" w:rsidRPr="00EF2A4E" w:rsidRDefault="00EF2A4E" w:rsidP="00EF2A4E">
            <w:pPr>
              <w:rPr>
                <w:sz w:val="16"/>
                <w:szCs w:val="16"/>
              </w:rPr>
            </w:pPr>
            <w:r w:rsidRPr="00EF2A4E">
              <w:rPr>
                <w:sz w:val="16"/>
                <w:szCs w:val="16"/>
              </w:rPr>
              <w:t>Общее образование</w:t>
            </w:r>
          </w:p>
        </w:tc>
        <w:tc>
          <w:tcPr>
            <w:tcW w:w="416" w:type="dxa"/>
            <w:tcBorders>
              <w:top w:val="nil"/>
              <w:left w:val="nil"/>
              <w:bottom w:val="single" w:sz="4" w:space="0" w:color="auto"/>
              <w:right w:val="nil"/>
            </w:tcBorders>
            <w:vAlign w:val="bottom"/>
            <w:hideMark/>
          </w:tcPr>
          <w:p w14:paraId="4B68FEBB"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1601252D"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44FBEFA3"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10251436"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single" w:sz="4" w:space="0" w:color="auto"/>
            </w:tcBorders>
            <w:noWrap/>
            <w:vAlign w:val="bottom"/>
            <w:hideMark/>
          </w:tcPr>
          <w:p w14:paraId="798526D8"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04301466"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438B3E2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4FDB773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1796328"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18DDB7C5"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0CDFC9ED" w14:textId="77777777" w:rsidR="00EF2A4E" w:rsidRPr="00EF2A4E" w:rsidRDefault="00EF2A4E" w:rsidP="00EF2A4E">
            <w:pPr>
              <w:jc w:val="right"/>
              <w:rPr>
                <w:sz w:val="16"/>
                <w:szCs w:val="16"/>
              </w:rPr>
            </w:pPr>
            <w:r w:rsidRPr="00EF2A4E">
              <w:rPr>
                <w:sz w:val="16"/>
                <w:szCs w:val="16"/>
              </w:rPr>
              <w:t>35,0</w:t>
            </w:r>
          </w:p>
        </w:tc>
      </w:tr>
      <w:tr w:rsidR="00EF2A4E" w:rsidRPr="00EF2A4E" w14:paraId="49C9224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CEAD095"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0750D307" w14:textId="77777777" w:rsidR="00EF2A4E" w:rsidRPr="00EF2A4E" w:rsidRDefault="00EF2A4E" w:rsidP="00EF2A4E">
            <w:pPr>
              <w:jc w:val="center"/>
              <w:rPr>
                <w:sz w:val="16"/>
                <w:szCs w:val="16"/>
              </w:rPr>
            </w:pPr>
            <w:r w:rsidRPr="00EF2A4E">
              <w:rPr>
                <w:sz w:val="16"/>
                <w:szCs w:val="16"/>
              </w:rPr>
              <w:t>33</w:t>
            </w:r>
          </w:p>
        </w:tc>
        <w:tc>
          <w:tcPr>
            <w:tcW w:w="316" w:type="dxa"/>
            <w:tcBorders>
              <w:top w:val="nil"/>
              <w:left w:val="single" w:sz="4" w:space="0" w:color="auto"/>
              <w:bottom w:val="single" w:sz="4" w:space="0" w:color="auto"/>
              <w:right w:val="nil"/>
            </w:tcBorders>
            <w:noWrap/>
            <w:vAlign w:val="bottom"/>
            <w:hideMark/>
          </w:tcPr>
          <w:p w14:paraId="42BC6ED0" w14:textId="77777777" w:rsidR="00EF2A4E" w:rsidRPr="00EF2A4E" w:rsidRDefault="00EF2A4E" w:rsidP="00EF2A4E">
            <w:pPr>
              <w:jc w:val="center"/>
              <w:rPr>
                <w:sz w:val="16"/>
                <w:szCs w:val="16"/>
              </w:rPr>
            </w:pPr>
            <w:r w:rsidRPr="00EF2A4E">
              <w:rPr>
                <w:sz w:val="16"/>
                <w:szCs w:val="16"/>
              </w:rPr>
              <w:t>0</w:t>
            </w:r>
          </w:p>
        </w:tc>
        <w:tc>
          <w:tcPr>
            <w:tcW w:w="522" w:type="dxa"/>
            <w:tcBorders>
              <w:top w:val="nil"/>
              <w:left w:val="single" w:sz="4" w:space="0" w:color="auto"/>
              <w:bottom w:val="single" w:sz="4" w:space="0" w:color="auto"/>
              <w:right w:val="nil"/>
            </w:tcBorders>
            <w:noWrap/>
            <w:vAlign w:val="bottom"/>
            <w:hideMark/>
          </w:tcPr>
          <w:p w14:paraId="51F3EF0A" w14:textId="77777777" w:rsidR="00EF2A4E" w:rsidRPr="00EF2A4E" w:rsidRDefault="00EF2A4E" w:rsidP="00EF2A4E">
            <w:pPr>
              <w:jc w:val="center"/>
              <w:rPr>
                <w:sz w:val="16"/>
                <w:szCs w:val="16"/>
              </w:rPr>
            </w:pPr>
            <w:r w:rsidRPr="00EF2A4E">
              <w:rPr>
                <w:sz w:val="16"/>
                <w:szCs w:val="16"/>
              </w:rPr>
              <w:t>02</w:t>
            </w:r>
          </w:p>
        </w:tc>
        <w:tc>
          <w:tcPr>
            <w:tcW w:w="805" w:type="dxa"/>
            <w:tcBorders>
              <w:top w:val="nil"/>
              <w:left w:val="single" w:sz="4" w:space="0" w:color="auto"/>
              <w:bottom w:val="single" w:sz="4" w:space="0" w:color="auto"/>
              <w:right w:val="nil"/>
            </w:tcBorders>
            <w:noWrap/>
            <w:vAlign w:val="bottom"/>
            <w:hideMark/>
          </w:tcPr>
          <w:p w14:paraId="1626256E" w14:textId="77777777" w:rsidR="00EF2A4E" w:rsidRPr="00EF2A4E" w:rsidRDefault="00EF2A4E" w:rsidP="00EF2A4E">
            <w:pPr>
              <w:jc w:val="center"/>
              <w:rPr>
                <w:sz w:val="16"/>
                <w:szCs w:val="16"/>
              </w:rPr>
            </w:pPr>
            <w:r w:rsidRPr="00EF2A4E">
              <w:rPr>
                <w:sz w:val="16"/>
                <w:szCs w:val="16"/>
              </w:rPr>
              <w:t>42240</w:t>
            </w:r>
          </w:p>
        </w:tc>
        <w:tc>
          <w:tcPr>
            <w:tcW w:w="516" w:type="dxa"/>
            <w:tcBorders>
              <w:top w:val="nil"/>
              <w:left w:val="single" w:sz="4" w:space="0" w:color="auto"/>
              <w:bottom w:val="single" w:sz="4" w:space="0" w:color="auto"/>
              <w:right w:val="single" w:sz="4" w:space="0" w:color="auto"/>
            </w:tcBorders>
            <w:noWrap/>
            <w:vAlign w:val="bottom"/>
            <w:hideMark/>
          </w:tcPr>
          <w:p w14:paraId="5076BBC9" w14:textId="77777777" w:rsidR="00EF2A4E" w:rsidRPr="00EF2A4E" w:rsidRDefault="00EF2A4E" w:rsidP="00EF2A4E">
            <w:pPr>
              <w:jc w:val="center"/>
              <w:rPr>
                <w:sz w:val="16"/>
                <w:szCs w:val="16"/>
              </w:rPr>
            </w:pPr>
            <w:r w:rsidRPr="00EF2A4E">
              <w:rPr>
                <w:sz w:val="16"/>
                <w:szCs w:val="16"/>
              </w:rPr>
              <w:t>610</w:t>
            </w:r>
          </w:p>
        </w:tc>
        <w:tc>
          <w:tcPr>
            <w:tcW w:w="416" w:type="dxa"/>
            <w:tcBorders>
              <w:top w:val="nil"/>
              <w:left w:val="nil"/>
              <w:bottom w:val="single" w:sz="4" w:space="0" w:color="auto"/>
              <w:right w:val="single" w:sz="4" w:space="0" w:color="auto"/>
            </w:tcBorders>
            <w:noWrap/>
            <w:vAlign w:val="bottom"/>
            <w:hideMark/>
          </w:tcPr>
          <w:p w14:paraId="760EEB27" w14:textId="77777777" w:rsidR="00EF2A4E" w:rsidRPr="00EF2A4E" w:rsidRDefault="00EF2A4E" w:rsidP="00EF2A4E">
            <w:pPr>
              <w:jc w:val="center"/>
              <w:rPr>
                <w:sz w:val="16"/>
                <w:szCs w:val="16"/>
              </w:rPr>
            </w:pPr>
            <w:r w:rsidRPr="00EF2A4E">
              <w:rPr>
                <w:sz w:val="16"/>
                <w:szCs w:val="16"/>
              </w:rPr>
              <w:t>07</w:t>
            </w:r>
          </w:p>
        </w:tc>
        <w:tc>
          <w:tcPr>
            <w:tcW w:w="540" w:type="dxa"/>
            <w:tcBorders>
              <w:top w:val="nil"/>
              <w:left w:val="nil"/>
              <w:bottom w:val="single" w:sz="4" w:space="0" w:color="auto"/>
              <w:right w:val="nil"/>
            </w:tcBorders>
            <w:noWrap/>
            <w:vAlign w:val="bottom"/>
            <w:hideMark/>
          </w:tcPr>
          <w:p w14:paraId="35602EE8"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45F437F2"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45132B8F" w14:textId="77777777" w:rsidR="00EF2A4E" w:rsidRPr="00EF2A4E" w:rsidRDefault="00EF2A4E" w:rsidP="00EF2A4E">
            <w:pPr>
              <w:jc w:val="right"/>
              <w:rPr>
                <w:sz w:val="16"/>
                <w:szCs w:val="16"/>
              </w:rPr>
            </w:pPr>
            <w:r w:rsidRPr="00EF2A4E">
              <w:rPr>
                <w:sz w:val="16"/>
                <w:szCs w:val="16"/>
              </w:rPr>
              <w:t>35,0</w:t>
            </w:r>
          </w:p>
        </w:tc>
        <w:tc>
          <w:tcPr>
            <w:tcW w:w="992" w:type="dxa"/>
            <w:tcBorders>
              <w:top w:val="nil"/>
              <w:left w:val="single" w:sz="4" w:space="0" w:color="auto"/>
              <w:bottom w:val="single" w:sz="4" w:space="0" w:color="auto"/>
              <w:right w:val="nil"/>
            </w:tcBorders>
            <w:noWrap/>
            <w:vAlign w:val="bottom"/>
            <w:hideMark/>
          </w:tcPr>
          <w:p w14:paraId="0B7AF554" w14:textId="77777777" w:rsidR="00EF2A4E" w:rsidRPr="00EF2A4E" w:rsidRDefault="00EF2A4E" w:rsidP="00EF2A4E">
            <w:pPr>
              <w:jc w:val="right"/>
              <w:rPr>
                <w:sz w:val="16"/>
                <w:szCs w:val="16"/>
              </w:rPr>
            </w:pPr>
            <w:r w:rsidRPr="00EF2A4E">
              <w:rPr>
                <w:sz w:val="16"/>
                <w:szCs w:val="16"/>
              </w:rPr>
              <w:t>35,0</w:t>
            </w:r>
          </w:p>
        </w:tc>
        <w:tc>
          <w:tcPr>
            <w:tcW w:w="1135" w:type="dxa"/>
            <w:tcBorders>
              <w:top w:val="nil"/>
              <w:left w:val="single" w:sz="4" w:space="0" w:color="auto"/>
              <w:bottom w:val="single" w:sz="4" w:space="0" w:color="auto"/>
              <w:right w:val="nil"/>
            </w:tcBorders>
            <w:noWrap/>
            <w:vAlign w:val="bottom"/>
            <w:hideMark/>
          </w:tcPr>
          <w:p w14:paraId="07224BF8" w14:textId="77777777" w:rsidR="00EF2A4E" w:rsidRPr="00EF2A4E" w:rsidRDefault="00EF2A4E" w:rsidP="00EF2A4E">
            <w:pPr>
              <w:jc w:val="right"/>
              <w:rPr>
                <w:sz w:val="16"/>
                <w:szCs w:val="16"/>
              </w:rPr>
            </w:pPr>
            <w:r w:rsidRPr="00EF2A4E">
              <w:rPr>
                <w:sz w:val="16"/>
                <w:szCs w:val="16"/>
              </w:rPr>
              <w:t>35,0</w:t>
            </w:r>
          </w:p>
        </w:tc>
      </w:tr>
      <w:tr w:rsidR="00EF2A4E" w:rsidRPr="00EF2A4E" w14:paraId="12338B61"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43454E2" w14:textId="77777777" w:rsidR="00EF2A4E" w:rsidRPr="00EF2A4E" w:rsidRDefault="00EF2A4E" w:rsidP="00EF2A4E">
            <w:pPr>
              <w:rPr>
                <w:sz w:val="16"/>
                <w:szCs w:val="16"/>
              </w:rPr>
            </w:pPr>
            <w:r w:rsidRPr="00EF2A4E">
              <w:rPr>
                <w:sz w:val="16"/>
                <w:szCs w:val="16"/>
              </w:rPr>
              <w:t>Обеспечение деятельности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26A9353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46AA9DD"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4B034FF0"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591E7D0F"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single" w:sz="4" w:space="0" w:color="auto"/>
            </w:tcBorders>
            <w:noWrap/>
            <w:vAlign w:val="bottom"/>
            <w:hideMark/>
          </w:tcPr>
          <w:p w14:paraId="01B07E3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noWrap/>
            <w:vAlign w:val="bottom"/>
            <w:hideMark/>
          </w:tcPr>
          <w:p w14:paraId="6AE7E98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noWrap/>
            <w:vAlign w:val="bottom"/>
            <w:hideMark/>
          </w:tcPr>
          <w:p w14:paraId="5DF724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D4EC31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9F7D7D" w14:textId="77777777" w:rsidR="00EF2A4E" w:rsidRPr="00EF2A4E" w:rsidRDefault="00EF2A4E" w:rsidP="00EF2A4E">
            <w:pPr>
              <w:jc w:val="right"/>
              <w:rPr>
                <w:sz w:val="16"/>
                <w:szCs w:val="16"/>
              </w:rPr>
            </w:pPr>
            <w:r w:rsidRPr="00EF2A4E">
              <w:rPr>
                <w:sz w:val="16"/>
                <w:szCs w:val="16"/>
              </w:rPr>
              <w:t>56 637,8</w:t>
            </w:r>
          </w:p>
        </w:tc>
        <w:tc>
          <w:tcPr>
            <w:tcW w:w="992" w:type="dxa"/>
            <w:tcBorders>
              <w:top w:val="nil"/>
              <w:left w:val="single" w:sz="4" w:space="0" w:color="auto"/>
              <w:bottom w:val="single" w:sz="4" w:space="0" w:color="auto"/>
              <w:right w:val="nil"/>
            </w:tcBorders>
            <w:noWrap/>
            <w:vAlign w:val="bottom"/>
            <w:hideMark/>
          </w:tcPr>
          <w:p w14:paraId="5E9DCAFF" w14:textId="77777777" w:rsidR="00EF2A4E" w:rsidRPr="00EF2A4E" w:rsidRDefault="00EF2A4E" w:rsidP="00EF2A4E">
            <w:pPr>
              <w:jc w:val="right"/>
              <w:rPr>
                <w:sz w:val="16"/>
                <w:szCs w:val="16"/>
              </w:rPr>
            </w:pPr>
            <w:r w:rsidRPr="00EF2A4E">
              <w:rPr>
                <w:sz w:val="16"/>
                <w:szCs w:val="16"/>
              </w:rPr>
              <w:t>21 394,4</w:t>
            </w:r>
          </w:p>
        </w:tc>
        <w:tc>
          <w:tcPr>
            <w:tcW w:w="1135" w:type="dxa"/>
            <w:tcBorders>
              <w:top w:val="nil"/>
              <w:left w:val="single" w:sz="4" w:space="0" w:color="auto"/>
              <w:bottom w:val="single" w:sz="4" w:space="0" w:color="auto"/>
              <w:right w:val="nil"/>
            </w:tcBorders>
            <w:noWrap/>
            <w:vAlign w:val="bottom"/>
            <w:hideMark/>
          </w:tcPr>
          <w:p w14:paraId="66818761" w14:textId="77777777" w:rsidR="00EF2A4E" w:rsidRPr="00EF2A4E" w:rsidRDefault="00EF2A4E" w:rsidP="00EF2A4E">
            <w:pPr>
              <w:jc w:val="right"/>
              <w:rPr>
                <w:sz w:val="16"/>
                <w:szCs w:val="16"/>
              </w:rPr>
            </w:pPr>
            <w:r w:rsidRPr="00EF2A4E">
              <w:rPr>
                <w:sz w:val="16"/>
                <w:szCs w:val="16"/>
              </w:rPr>
              <w:t>21 317,6</w:t>
            </w:r>
          </w:p>
        </w:tc>
      </w:tr>
      <w:tr w:rsidR="00EF2A4E" w:rsidRPr="00EF2A4E" w14:paraId="169F0438" w14:textId="77777777" w:rsidTr="00EF2A4E">
        <w:trPr>
          <w:trHeight w:val="255"/>
        </w:trPr>
        <w:tc>
          <w:tcPr>
            <w:tcW w:w="3261" w:type="dxa"/>
            <w:tcBorders>
              <w:top w:val="nil"/>
              <w:left w:val="single" w:sz="4" w:space="0" w:color="auto"/>
              <w:bottom w:val="single" w:sz="4" w:space="0" w:color="auto"/>
              <w:right w:val="nil"/>
            </w:tcBorders>
            <w:vAlign w:val="bottom"/>
            <w:hideMark/>
          </w:tcPr>
          <w:p w14:paraId="5E76B45F" w14:textId="77777777" w:rsidR="00EF2A4E" w:rsidRPr="00EF2A4E" w:rsidRDefault="00EF2A4E" w:rsidP="00EF2A4E">
            <w:pPr>
              <w:rPr>
                <w:sz w:val="16"/>
                <w:szCs w:val="16"/>
              </w:rPr>
            </w:pPr>
            <w:r w:rsidRPr="00EF2A4E">
              <w:rPr>
                <w:sz w:val="16"/>
                <w:szCs w:val="16"/>
              </w:rPr>
              <w:t xml:space="preserve"> Глава местной администрации</w:t>
            </w:r>
          </w:p>
        </w:tc>
        <w:tc>
          <w:tcPr>
            <w:tcW w:w="416" w:type="dxa"/>
            <w:tcBorders>
              <w:top w:val="nil"/>
              <w:left w:val="single" w:sz="4" w:space="0" w:color="auto"/>
              <w:bottom w:val="single" w:sz="4" w:space="0" w:color="auto"/>
              <w:right w:val="nil"/>
            </w:tcBorders>
            <w:vAlign w:val="bottom"/>
            <w:hideMark/>
          </w:tcPr>
          <w:p w14:paraId="0AF279D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338814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79C42A4D"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7597BDF0"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595E84A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A145DE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A6423B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EBAFC6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6728604" w14:textId="77777777" w:rsidR="00EF2A4E" w:rsidRPr="00EF2A4E" w:rsidRDefault="00EF2A4E" w:rsidP="00EF2A4E">
            <w:pPr>
              <w:jc w:val="right"/>
              <w:rPr>
                <w:sz w:val="16"/>
                <w:szCs w:val="16"/>
              </w:rPr>
            </w:pPr>
            <w:r w:rsidRPr="00EF2A4E">
              <w:rPr>
                <w:sz w:val="16"/>
                <w:szCs w:val="16"/>
              </w:rPr>
              <w:t>5 208,7</w:t>
            </w:r>
          </w:p>
        </w:tc>
        <w:tc>
          <w:tcPr>
            <w:tcW w:w="992" w:type="dxa"/>
            <w:tcBorders>
              <w:top w:val="nil"/>
              <w:left w:val="single" w:sz="4" w:space="0" w:color="auto"/>
              <w:bottom w:val="single" w:sz="4" w:space="0" w:color="auto"/>
              <w:right w:val="nil"/>
            </w:tcBorders>
            <w:noWrap/>
            <w:vAlign w:val="bottom"/>
            <w:hideMark/>
          </w:tcPr>
          <w:p w14:paraId="628C0591" w14:textId="77777777" w:rsidR="00EF2A4E" w:rsidRPr="00EF2A4E" w:rsidRDefault="00EF2A4E" w:rsidP="00EF2A4E">
            <w:pPr>
              <w:jc w:val="right"/>
              <w:rPr>
                <w:sz w:val="16"/>
                <w:szCs w:val="16"/>
              </w:rPr>
            </w:pPr>
            <w:r w:rsidRPr="00EF2A4E">
              <w:rPr>
                <w:sz w:val="16"/>
                <w:szCs w:val="16"/>
              </w:rPr>
              <w:t>2 432,4</w:t>
            </w:r>
          </w:p>
        </w:tc>
        <w:tc>
          <w:tcPr>
            <w:tcW w:w="1135" w:type="dxa"/>
            <w:tcBorders>
              <w:top w:val="nil"/>
              <w:left w:val="single" w:sz="4" w:space="0" w:color="auto"/>
              <w:bottom w:val="single" w:sz="4" w:space="0" w:color="auto"/>
              <w:right w:val="nil"/>
            </w:tcBorders>
            <w:noWrap/>
            <w:vAlign w:val="bottom"/>
            <w:hideMark/>
          </w:tcPr>
          <w:p w14:paraId="30BE7BC5" w14:textId="77777777" w:rsidR="00EF2A4E" w:rsidRPr="00EF2A4E" w:rsidRDefault="00EF2A4E" w:rsidP="00EF2A4E">
            <w:pPr>
              <w:jc w:val="right"/>
              <w:rPr>
                <w:sz w:val="16"/>
                <w:szCs w:val="16"/>
              </w:rPr>
            </w:pPr>
            <w:r w:rsidRPr="00EF2A4E">
              <w:rPr>
                <w:sz w:val="16"/>
                <w:szCs w:val="16"/>
              </w:rPr>
              <w:t>2 432,4</w:t>
            </w:r>
          </w:p>
        </w:tc>
      </w:tr>
      <w:tr w:rsidR="00EF2A4E" w:rsidRPr="00EF2A4E" w14:paraId="516837C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D718F0A"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416" w:type="dxa"/>
            <w:tcBorders>
              <w:top w:val="nil"/>
              <w:left w:val="nil"/>
              <w:bottom w:val="single" w:sz="4" w:space="0" w:color="auto"/>
              <w:right w:val="nil"/>
            </w:tcBorders>
            <w:vAlign w:val="bottom"/>
            <w:hideMark/>
          </w:tcPr>
          <w:p w14:paraId="38896367"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09B7282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28B5F4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7D389E7"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195E2B9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4CBB6DC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D6EC23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D1E3CF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C154F94"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589AD308"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469EB3E5" w14:textId="77777777" w:rsidR="00EF2A4E" w:rsidRPr="00EF2A4E" w:rsidRDefault="00EF2A4E" w:rsidP="00EF2A4E">
            <w:pPr>
              <w:jc w:val="right"/>
              <w:rPr>
                <w:sz w:val="16"/>
                <w:szCs w:val="16"/>
              </w:rPr>
            </w:pPr>
            <w:r w:rsidRPr="00EF2A4E">
              <w:rPr>
                <w:sz w:val="16"/>
                <w:szCs w:val="16"/>
              </w:rPr>
              <w:t>88,8</w:t>
            </w:r>
          </w:p>
        </w:tc>
      </w:tr>
      <w:tr w:rsidR="00EF2A4E" w:rsidRPr="00EF2A4E" w14:paraId="0AC8AD9C"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2631849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4B996BC"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ED8955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5E726A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FC24636"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B0C36EC"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0EA3C32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B8219E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28033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0F2D97"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6454DBEF"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2686571D" w14:textId="77777777" w:rsidR="00EF2A4E" w:rsidRPr="00EF2A4E" w:rsidRDefault="00EF2A4E" w:rsidP="00EF2A4E">
            <w:pPr>
              <w:jc w:val="right"/>
              <w:rPr>
                <w:sz w:val="16"/>
                <w:szCs w:val="16"/>
              </w:rPr>
            </w:pPr>
            <w:r w:rsidRPr="00EF2A4E">
              <w:rPr>
                <w:sz w:val="16"/>
                <w:szCs w:val="16"/>
              </w:rPr>
              <w:t>88,8</w:t>
            </w:r>
          </w:p>
        </w:tc>
      </w:tr>
      <w:tr w:rsidR="00EF2A4E" w:rsidRPr="00EF2A4E" w14:paraId="2DF3221C" w14:textId="77777777" w:rsidTr="00EF2A4E">
        <w:trPr>
          <w:trHeight w:val="720"/>
        </w:trPr>
        <w:tc>
          <w:tcPr>
            <w:tcW w:w="3261" w:type="dxa"/>
            <w:tcBorders>
              <w:top w:val="nil"/>
              <w:left w:val="nil"/>
              <w:bottom w:val="nil"/>
              <w:right w:val="nil"/>
            </w:tcBorders>
            <w:vAlign w:val="bottom"/>
            <w:hideMark/>
          </w:tcPr>
          <w:p w14:paraId="4FB8E461"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031E4B9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3C47688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1A80E5A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DF5DD8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3C414D6E"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0443B5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4A481C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13394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A8878E2"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4092631F"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4AF1811D" w14:textId="77777777" w:rsidR="00EF2A4E" w:rsidRPr="00EF2A4E" w:rsidRDefault="00EF2A4E" w:rsidP="00EF2A4E">
            <w:pPr>
              <w:jc w:val="right"/>
              <w:rPr>
                <w:sz w:val="16"/>
                <w:szCs w:val="16"/>
              </w:rPr>
            </w:pPr>
            <w:r w:rsidRPr="00EF2A4E">
              <w:rPr>
                <w:sz w:val="16"/>
                <w:szCs w:val="16"/>
              </w:rPr>
              <w:t>88,8</w:t>
            </w:r>
          </w:p>
        </w:tc>
      </w:tr>
      <w:tr w:rsidR="00EF2A4E" w:rsidRPr="00EF2A4E" w14:paraId="5410CDD2"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63704737"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6568E7E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0495DB2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0405CE5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6DC9077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4312F3C"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DEDEF2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BFBB92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2F9EF7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963B4B0"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0117C0D9"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074DF085" w14:textId="77777777" w:rsidR="00EF2A4E" w:rsidRPr="00EF2A4E" w:rsidRDefault="00EF2A4E" w:rsidP="00EF2A4E">
            <w:pPr>
              <w:jc w:val="right"/>
              <w:rPr>
                <w:sz w:val="16"/>
                <w:szCs w:val="16"/>
              </w:rPr>
            </w:pPr>
            <w:r w:rsidRPr="00EF2A4E">
              <w:rPr>
                <w:sz w:val="16"/>
                <w:szCs w:val="16"/>
              </w:rPr>
              <w:t>88,8</w:t>
            </w:r>
          </w:p>
        </w:tc>
      </w:tr>
      <w:tr w:rsidR="00EF2A4E" w:rsidRPr="00EF2A4E" w14:paraId="264DFAF9" w14:textId="77777777" w:rsidTr="00EF2A4E">
        <w:trPr>
          <w:trHeight w:val="1200"/>
        </w:trPr>
        <w:tc>
          <w:tcPr>
            <w:tcW w:w="3261" w:type="dxa"/>
            <w:tcBorders>
              <w:top w:val="nil"/>
              <w:left w:val="single" w:sz="4" w:space="0" w:color="auto"/>
              <w:bottom w:val="single" w:sz="4" w:space="0" w:color="auto"/>
              <w:right w:val="nil"/>
            </w:tcBorders>
            <w:vAlign w:val="bottom"/>
            <w:hideMark/>
          </w:tcPr>
          <w:p w14:paraId="23B4DCC7"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6C86743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D263FF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3F70F80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6BE79315"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E02807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1074E8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05CE0E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62C861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20CC1D"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06435FBF"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61BCE299" w14:textId="77777777" w:rsidR="00EF2A4E" w:rsidRPr="00EF2A4E" w:rsidRDefault="00EF2A4E" w:rsidP="00EF2A4E">
            <w:pPr>
              <w:jc w:val="right"/>
              <w:rPr>
                <w:sz w:val="16"/>
                <w:szCs w:val="16"/>
              </w:rPr>
            </w:pPr>
            <w:r w:rsidRPr="00EF2A4E">
              <w:rPr>
                <w:sz w:val="16"/>
                <w:szCs w:val="16"/>
              </w:rPr>
              <w:t>88,8</w:t>
            </w:r>
          </w:p>
        </w:tc>
      </w:tr>
      <w:tr w:rsidR="00EF2A4E" w:rsidRPr="00EF2A4E" w14:paraId="04A0CD6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8A1F1CF"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17C6536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E79D7D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135AACB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18A01517"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055C07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4C5560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182C268"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068E48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313D33A" w14:textId="77777777" w:rsidR="00EF2A4E" w:rsidRPr="00EF2A4E" w:rsidRDefault="00EF2A4E" w:rsidP="00EF2A4E">
            <w:pPr>
              <w:jc w:val="right"/>
              <w:rPr>
                <w:sz w:val="16"/>
                <w:szCs w:val="16"/>
              </w:rPr>
            </w:pPr>
            <w:r w:rsidRPr="00EF2A4E">
              <w:rPr>
                <w:sz w:val="16"/>
                <w:szCs w:val="16"/>
              </w:rPr>
              <w:t>88,8</w:t>
            </w:r>
          </w:p>
        </w:tc>
        <w:tc>
          <w:tcPr>
            <w:tcW w:w="992" w:type="dxa"/>
            <w:tcBorders>
              <w:top w:val="nil"/>
              <w:left w:val="single" w:sz="4" w:space="0" w:color="auto"/>
              <w:bottom w:val="single" w:sz="4" w:space="0" w:color="auto"/>
              <w:right w:val="nil"/>
            </w:tcBorders>
            <w:noWrap/>
            <w:vAlign w:val="bottom"/>
            <w:hideMark/>
          </w:tcPr>
          <w:p w14:paraId="6A9B3D25" w14:textId="77777777" w:rsidR="00EF2A4E" w:rsidRPr="00EF2A4E" w:rsidRDefault="00EF2A4E" w:rsidP="00EF2A4E">
            <w:pPr>
              <w:jc w:val="right"/>
              <w:rPr>
                <w:sz w:val="16"/>
                <w:szCs w:val="16"/>
              </w:rPr>
            </w:pPr>
            <w:r w:rsidRPr="00EF2A4E">
              <w:rPr>
                <w:sz w:val="16"/>
                <w:szCs w:val="16"/>
              </w:rPr>
              <w:t>88,8</w:t>
            </w:r>
          </w:p>
        </w:tc>
        <w:tc>
          <w:tcPr>
            <w:tcW w:w="1135" w:type="dxa"/>
            <w:tcBorders>
              <w:top w:val="nil"/>
              <w:left w:val="single" w:sz="4" w:space="0" w:color="auto"/>
              <w:bottom w:val="single" w:sz="4" w:space="0" w:color="auto"/>
              <w:right w:val="nil"/>
            </w:tcBorders>
            <w:noWrap/>
            <w:vAlign w:val="bottom"/>
            <w:hideMark/>
          </w:tcPr>
          <w:p w14:paraId="6085B5EA" w14:textId="77777777" w:rsidR="00EF2A4E" w:rsidRPr="00EF2A4E" w:rsidRDefault="00EF2A4E" w:rsidP="00EF2A4E">
            <w:pPr>
              <w:jc w:val="right"/>
              <w:rPr>
                <w:sz w:val="16"/>
                <w:szCs w:val="16"/>
              </w:rPr>
            </w:pPr>
            <w:r w:rsidRPr="00EF2A4E">
              <w:rPr>
                <w:sz w:val="16"/>
                <w:szCs w:val="16"/>
              </w:rPr>
              <w:t>88,8</w:t>
            </w:r>
          </w:p>
        </w:tc>
      </w:tr>
      <w:tr w:rsidR="00EF2A4E" w:rsidRPr="00EF2A4E" w14:paraId="72FF2538"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7F53B91" w14:textId="77777777" w:rsidR="00EF2A4E" w:rsidRPr="00EF2A4E" w:rsidRDefault="00EF2A4E" w:rsidP="00EF2A4E">
            <w:pPr>
              <w:rPr>
                <w:sz w:val="16"/>
                <w:szCs w:val="16"/>
              </w:rPr>
            </w:pPr>
            <w:r w:rsidRPr="00EF2A4E">
              <w:rPr>
                <w:sz w:val="16"/>
                <w:szCs w:val="16"/>
              </w:rPr>
              <w:t xml:space="preserve">Расходы на выплаты по оплате труда высшего должностного лица </w:t>
            </w:r>
          </w:p>
        </w:tc>
        <w:tc>
          <w:tcPr>
            <w:tcW w:w="416" w:type="dxa"/>
            <w:tcBorders>
              <w:top w:val="nil"/>
              <w:left w:val="nil"/>
              <w:bottom w:val="single" w:sz="4" w:space="0" w:color="auto"/>
              <w:right w:val="nil"/>
            </w:tcBorders>
            <w:vAlign w:val="bottom"/>
            <w:hideMark/>
          </w:tcPr>
          <w:p w14:paraId="05FAFE4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08F979A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65BDCF2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DC17EFC"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433165A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5914DAC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019155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D53EA9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5C8498"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035782DB"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4F43B18C" w14:textId="77777777" w:rsidR="00EF2A4E" w:rsidRPr="00EF2A4E" w:rsidRDefault="00EF2A4E" w:rsidP="00EF2A4E">
            <w:pPr>
              <w:jc w:val="right"/>
              <w:rPr>
                <w:sz w:val="16"/>
                <w:szCs w:val="16"/>
              </w:rPr>
            </w:pPr>
            <w:r w:rsidRPr="00EF2A4E">
              <w:rPr>
                <w:sz w:val="16"/>
                <w:szCs w:val="16"/>
              </w:rPr>
              <w:t>2 343,6</w:t>
            </w:r>
          </w:p>
        </w:tc>
      </w:tr>
      <w:tr w:rsidR="00EF2A4E" w:rsidRPr="00EF2A4E" w14:paraId="0A293C18"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4143BB9F"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E819A5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D0B558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6DBCB1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90A3486"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778DE15A"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190B306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D4BEEA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50F485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574357"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0CBF459D"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20DE45D2" w14:textId="77777777" w:rsidR="00EF2A4E" w:rsidRPr="00EF2A4E" w:rsidRDefault="00EF2A4E" w:rsidP="00EF2A4E">
            <w:pPr>
              <w:jc w:val="right"/>
              <w:rPr>
                <w:sz w:val="16"/>
                <w:szCs w:val="16"/>
              </w:rPr>
            </w:pPr>
            <w:r w:rsidRPr="00EF2A4E">
              <w:rPr>
                <w:sz w:val="16"/>
                <w:szCs w:val="16"/>
              </w:rPr>
              <w:t>2 343,6</w:t>
            </w:r>
          </w:p>
        </w:tc>
      </w:tr>
      <w:tr w:rsidR="00EF2A4E" w:rsidRPr="00EF2A4E" w14:paraId="32233C6A" w14:textId="77777777" w:rsidTr="00C00C22">
        <w:trPr>
          <w:trHeight w:val="383"/>
        </w:trPr>
        <w:tc>
          <w:tcPr>
            <w:tcW w:w="3261" w:type="dxa"/>
            <w:tcBorders>
              <w:top w:val="nil"/>
              <w:left w:val="nil"/>
              <w:bottom w:val="nil"/>
              <w:right w:val="nil"/>
            </w:tcBorders>
            <w:vAlign w:val="bottom"/>
            <w:hideMark/>
          </w:tcPr>
          <w:p w14:paraId="6AF31E09"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0BD43DC1"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851B99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24A346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13C8CC4E"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1952760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B85912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1F478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107301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CD222B"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07A4CBD4"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582C2F66" w14:textId="77777777" w:rsidR="00EF2A4E" w:rsidRPr="00EF2A4E" w:rsidRDefault="00EF2A4E" w:rsidP="00EF2A4E">
            <w:pPr>
              <w:jc w:val="right"/>
              <w:rPr>
                <w:sz w:val="16"/>
                <w:szCs w:val="16"/>
              </w:rPr>
            </w:pPr>
            <w:r w:rsidRPr="00EF2A4E">
              <w:rPr>
                <w:sz w:val="16"/>
                <w:szCs w:val="16"/>
              </w:rPr>
              <w:t>2 343,6</w:t>
            </w:r>
          </w:p>
        </w:tc>
      </w:tr>
      <w:tr w:rsidR="00EF2A4E" w:rsidRPr="00EF2A4E" w14:paraId="793C5F08"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CD1789E"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5B0CEB29"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9A672B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18BA2C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4EFC2DF"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7D13A90B"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649087F"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AD7F9E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A9BFA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CF14E22"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604F4917"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5CB3CFEB" w14:textId="77777777" w:rsidR="00EF2A4E" w:rsidRPr="00EF2A4E" w:rsidRDefault="00EF2A4E" w:rsidP="00EF2A4E">
            <w:pPr>
              <w:jc w:val="right"/>
              <w:rPr>
                <w:sz w:val="16"/>
                <w:szCs w:val="16"/>
              </w:rPr>
            </w:pPr>
            <w:r w:rsidRPr="00EF2A4E">
              <w:rPr>
                <w:sz w:val="16"/>
                <w:szCs w:val="16"/>
              </w:rPr>
              <w:t>2 343,6</w:t>
            </w:r>
          </w:p>
        </w:tc>
      </w:tr>
      <w:tr w:rsidR="00EF2A4E" w:rsidRPr="00EF2A4E" w14:paraId="176BFC4B" w14:textId="77777777" w:rsidTr="00C00C22">
        <w:trPr>
          <w:trHeight w:val="718"/>
        </w:trPr>
        <w:tc>
          <w:tcPr>
            <w:tcW w:w="3261" w:type="dxa"/>
            <w:tcBorders>
              <w:top w:val="nil"/>
              <w:left w:val="single" w:sz="4" w:space="0" w:color="auto"/>
              <w:bottom w:val="single" w:sz="4" w:space="0" w:color="auto"/>
              <w:right w:val="nil"/>
            </w:tcBorders>
            <w:vAlign w:val="bottom"/>
            <w:hideMark/>
          </w:tcPr>
          <w:p w14:paraId="1C16AEFE" w14:textId="77777777" w:rsidR="00EF2A4E" w:rsidRPr="00EF2A4E" w:rsidRDefault="00EF2A4E" w:rsidP="00EF2A4E">
            <w:pPr>
              <w:rPr>
                <w:sz w:val="16"/>
                <w:szCs w:val="16"/>
              </w:rPr>
            </w:pPr>
            <w:r w:rsidRPr="00EF2A4E">
              <w:rPr>
                <w:sz w:val="16"/>
                <w:szCs w:val="16"/>
              </w:rPr>
              <w:t>Функционирование высшего должностного лица субъекта Российской Федерации и муниципального образования</w:t>
            </w:r>
          </w:p>
        </w:tc>
        <w:tc>
          <w:tcPr>
            <w:tcW w:w="416" w:type="dxa"/>
            <w:tcBorders>
              <w:top w:val="nil"/>
              <w:left w:val="single" w:sz="4" w:space="0" w:color="auto"/>
              <w:bottom w:val="single" w:sz="4" w:space="0" w:color="auto"/>
              <w:right w:val="nil"/>
            </w:tcBorders>
            <w:vAlign w:val="bottom"/>
            <w:hideMark/>
          </w:tcPr>
          <w:p w14:paraId="2D440E22"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6DEE93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50A6E6E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2DF45381"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113448D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1DDA424F"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92E960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6B3DA53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6F8FF2F"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096288D1"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24276C21" w14:textId="77777777" w:rsidR="00EF2A4E" w:rsidRPr="00EF2A4E" w:rsidRDefault="00EF2A4E" w:rsidP="00EF2A4E">
            <w:pPr>
              <w:jc w:val="right"/>
              <w:rPr>
                <w:sz w:val="16"/>
                <w:szCs w:val="16"/>
              </w:rPr>
            </w:pPr>
            <w:r w:rsidRPr="00EF2A4E">
              <w:rPr>
                <w:sz w:val="16"/>
                <w:szCs w:val="16"/>
              </w:rPr>
              <w:t>2 343,6</w:t>
            </w:r>
          </w:p>
        </w:tc>
      </w:tr>
      <w:tr w:rsidR="00EF2A4E" w:rsidRPr="00EF2A4E" w14:paraId="280E57D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4BA759B"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203E832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93AC38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7E6B6FF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7AB2A4AD" w14:textId="77777777" w:rsidR="00EF2A4E" w:rsidRPr="00EF2A4E" w:rsidRDefault="00EF2A4E" w:rsidP="00EF2A4E">
            <w:pPr>
              <w:jc w:val="center"/>
              <w:rPr>
                <w:sz w:val="16"/>
                <w:szCs w:val="16"/>
              </w:rPr>
            </w:pPr>
            <w:r w:rsidRPr="00EF2A4E">
              <w:rPr>
                <w:sz w:val="16"/>
                <w:szCs w:val="16"/>
              </w:rPr>
              <w:t>41150</w:t>
            </w:r>
          </w:p>
        </w:tc>
        <w:tc>
          <w:tcPr>
            <w:tcW w:w="516" w:type="dxa"/>
            <w:tcBorders>
              <w:top w:val="nil"/>
              <w:left w:val="single" w:sz="4" w:space="0" w:color="auto"/>
              <w:bottom w:val="single" w:sz="4" w:space="0" w:color="auto"/>
              <w:right w:val="nil"/>
            </w:tcBorders>
            <w:noWrap/>
            <w:vAlign w:val="bottom"/>
            <w:hideMark/>
          </w:tcPr>
          <w:p w14:paraId="3264742A"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2C937B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C6B33C3"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07AD6FD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3A9820C" w14:textId="77777777" w:rsidR="00EF2A4E" w:rsidRPr="00EF2A4E" w:rsidRDefault="00EF2A4E" w:rsidP="00EF2A4E">
            <w:pPr>
              <w:jc w:val="right"/>
              <w:rPr>
                <w:sz w:val="16"/>
                <w:szCs w:val="16"/>
              </w:rPr>
            </w:pPr>
            <w:r w:rsidRPr="00EF2A4E">
              <w:rPr>
                <w:sz w:val="16"/>
                <w:szCs w:val="16"/>
              </w:rPr>
              <w:t>5 119,9</w:t>
            </w:r>
          </w:p>
        </w:tc>
        <w:tc>
          <w:tcPr>
            <w:tcW w:w="992" w:type="dxa"/>
            <w:tcBorders>
              <w:top w:val="nil"/>
              <w:left w:val="single" w:sz="4" w:space="0" w:color="auto"/>
              <w:bottom w:val="single" w:sz="4" w:space="0" w:color="auto"/>
              <w:right w:val="nil"/>
            </w:tcBorders>
            <w:noWrap/>
            <w:vAlign w:val="bottom"/>
            <w:hideMark/>
          </w:tcPr>
          <w:p w14:paraId="38EEDD80" w14:textId="77777777" w:rsidR="00EF2A4E" w:rsidRPr="00EF2A4E" w:rsidRDefault="00EF2A4E" w:rsidP="00EF2A4E">
            <w:pPr>
              <w:jc w:val="right"/>
              <w:rPr>
                <w:sz w:val="16"/>
                <w:szCs w:val="16"/>
              </w:rPr>
            </w:pPr>
            <w:r w:rsidRPr="00EF2A4E">
              <w:rPr>
                <w:sz w:val="16"/>
                <w:szCs w:val="16"/>
              </w:rPr>
              <w:t>2 343,6</w:t>
            </w:r>
          </w:p>
        </w:tc>
        <w:tc>
          <w:tcPr>
            <w:tcW w:w="1135" w:type="dxa"/>
            <w:tcBorders>
              <w:top w:val="nil"/>
              <w:left w:val="single" w:sz="4" w:space="0" w:color="auto"/>
              <w:bottom w:val="single" w:sz="4" w:space="0" w:color="auto"/>
              <w:right w:val="nil"/>
            </w:tcBorders>
            <w:noWrap/>
            <w:vAlign w:val="bottom"/>
            <w:hideMark/>
          </w:tcPr>
          <w:p w14:paraId="3EB45ADB" w14:textId="77777777" w:rsidR="00EF2A4E" w:rsidRPr="00EF2A4E" w:rsidRDefault="00EF2A4E" w:rsidP="00EF2A4E">
            <w:pPr>
              <w:jc w:val="right"/>
              <w:rPr>
                <w:sz w:val="16"/>
                <w:szCs w:val="16"/>
              </w:rPr>
            </w:pPr>
            <w:r w:rsidRPr="00EF2A4E">
              <w:rPr>
                <w:sz w:val="16"/>
                <w:szCs w:val="16"/>
              </w:rPr>
              <w:t>2 343,6</w:t>
            </w:r>
          </w:p>
        </w:tc>
      </w:tr>
      <w:tr w:rsidR="00EF2A4E" w:rsidRPr="00EF2A4E" w14:paraId="11FDC3E2"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494D2D4C" w14:textId="77777777" w:rsidR="00EF2A4E" w:rsidRPr="00EF2A4E" w:rsidRDefault="00EF2A4E" w:rsidP="00EF2A4E">
            <w:pPr>
              <w:rPr>
                <w:sz w:val="16"/>
                <w:szCs w:val="16"/>
              </w:rPr>
            </w:pPr>
            <w:r w:rsidRPr="00EF2A4E">
              <w:rPr>
                <w:sz w:val="16"/>
                <w:szCs w:val="16"/>
              </w:rPr>
              <w:lastRenderedPageBreak/>
              <w:t>Непрограммные расходы в рамках обеспечения деятельности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30CF940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66F8F9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20E457AB"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nil"/>
            </w:tcBorders>
            <w:noWrap/>
            <w:vAlign w:val="bottom"/>
            <w:hideMark/>
          </w:tcPr>
          <w:p w14:paraId="7303FD5B"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single" w:sz="4" w:space="0" w:color="auto"/>
              <w:bottom w:val="single" w:sz="4" w:space="0" w:color="auto"/>
              <w:right w:val="nil"/>
            </w:tcBorders>
            <w:noWrap/>
            <w:vAlign w:val="bottom"/>
            <w:hideMark/>
          </w:tcPr>
          <w:p w14:paraId="7B1B7BC6"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868548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80047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B38AE1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7A6B4F" w14:textId="77777777" w:rsidR="00EF2A4E" w:rsidRPr="00EF2A4E" w:rsidRDefault="00EF2A4E" w:rsidP="00EF2A4E">
            <w:pPr>
              <w:jc w:val="right"/>
              <w:rPr>
                <w:sz w:val="16"/>
                <w:szCs w:val="16"/>
              </w:rPr>
            </w:pPr>
            <w:r w:rsidRPr="00EF2A4E">
              <w:rPr>
                <w:sz w:val="16"/>
                <w:szCs w:val="16"/>
              </w:rPr>
              <w:t>51 429,1</w:t>
            </w:r>
          </w:p>
        </w:tc>
        <w:tc>
          <w:tcPr>
            <w:tcW w:w="992" w:type="dxa"/>
            <w:tcBorders>
              <w:top w:val="nil"/>
              <w:left w:val="single" w:sz="4" w:space="0" w:color="auto"/>
              <w:bottom w:val="single" w:sz="4" w:space="0" w:color="auto"/>
              <w:right w:val="nil"/>
            </w:tcBorders>
            <w:noWrap/>
            <w:vAlign w:val="bottom"/>
            <w:hideMark/>
          </w:tcPr>
          <w:p w14:paraId="3B73AB30" w14:textId="77777777" w:rsidR="00EF2A4E" w:rsidRPr="00EF2A4E" w:rsidRDefault="00EF2A4E" w:rsidP="00EF2A4E">
            <w:pPr>
              <w:jc w:val="right"/>
              <w:rPr>
                <w:sz w:val="16"/>
                <w:szCs w:val="16"/>
              </w:rPr>
            </w:pPr>
            <w:r w:rsidRPr="00EF2A4E">
              <w:rPr>
                <w:sz w:val="16"/>
                <w:szCs w:val="16"/>
              </w:rPr>
              <w:t>18 962,0</w:t>
            </w:r>
          </w:p>
        </w:tc>
        <w:tc>
          <w:tcPr>
            <w:tcW w:w="1135" w:type="dxa"/>
            <w:tcBorders>
              <w:top w:val="nil"/>
              <w:left w:val="single" w:sz="4" w:space="0" w:color="auto"/>
              <w:bottom w:val="single" w:sz="4" w:space="0" w:color="auto"/>
              <w:right w:val="nil"/>
            </w:tcBorders>
            <w:noWrap/>
            <w:vAlign w:val="bottom"/>
            <w:hideMark/>
          </w:tcPr>
          <w:p w14:paraId="5F7B2315" w14:textId="77777777" w:rsidR="00EF2A4E" w:rsidRPr="00EF2A4E" w:rsidRDefault="00EF2A4E" w:rsidP="00EF2A4E">
            <w:pPr>
              <w:jc w:val="right"/>
              <w:rPr>
                <w:sz w:val="16"/>
                <w:szCs w:val="16"/>
              </w:rPr>
            </w:pPr>
            <w:r w:rsidRPr="00EF2A4E">
              <w:rPr>
                <w:sz w:val="16"/>
                <w:szCs w:val="16"/>
              </w:rPr>
              <w:t>18 885,2</w:t>
            </w:r>
          </w:p>
        </w:tc>
      </w:tr>
      <w:tr w:rsidR="00EF2A4E" w:rsidRPr="00EF2A4E" w14:paraId="53E73FA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F50741E" w14:textId="77777777" w:rsidR="00EF2A4E" w:rsidRPr="00EF2A4E" w:rsidRDefault="00EF2A4E" w:rsidP="00EF2A4E">
            <w:pPr>
              <w:rPr>
                <w:sz w:val="16"/>
                <w:szCs w:val="16"/>
              </w:rPr>
            </w:pPr>
            <w:r w:rsidRPr="00EF2A4E">
              <w:rPr>
                <w:sz w:val="16"/>
                <w:szCs w:val="16"/>
              </w:rPr>
              <w:t xml:space="preserve">Расходы на выплаты по оплате труда работников органов местного самоуправления </w:t>
            </w:r>
          </w:p>
        </w:tc>
        <w:tc>
          <w:tcPr>
            <w:tcW w:w="416" w:type="dxa"/>
            <w:tcBorders>
              <w:top w:val="nil"/>
              <w:left w:val="nil"/>
              <w:bottom w:val="single" w:sz="4" w:space="0" w:color="auto"/>
              <w:right w:val="nil"/>
            </w:tcBorders>
            <w:vAlign w:val="bottom"/>
            <w:hideMark/>
          </w:tcPr>
          <w:p w14:paraId="5C83738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39F3A03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25725B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744ECA59"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0DB5B59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F05167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13C73B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72FA65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0E4628" w14:textId="77777777" w:rsidR="00EF2A4E" w:rsidRPr="00EF2A4E" w:rsidRDefault="00EF2A4E" w:rsidP="00EF2A4E">
            <w:pPr>
              <w:jc w:val="right"/>
              <w:rPr>
                <w:sz w:val="16"/>
                <w:szCs w:val="16"/>
              </w:rPr>
            </w:pPr>
            <w:r w:rsidRPr="00EF2A4E">
              <w:rPr>
                <w:sz w:val="16"/>
                <w:szCs w:val="16"/>
              </w:rPr>
              <w:t>48 036,1</w:t>
            </w:r>
          </w:p>
        </w:tc>
        <w:tc>
          <w:tcPr>
            <w:tcW w:w="992" w:type="dxa"/>
            <w:tcBorders>
              <w:top w:val="nil"/>
              <w:left w:val="single" w:sz="4" w:space="0" w:color="auto"/>
              <w:bottom w:val="single" w:sz="4" w:space="0" w:color="auto"/>
              <w:right w:val="nil"/>
            </w:tcBorders>
            <w:noWrap/>
            <w:vAlign w:val="bottom"/>
            <w:hideMark/>
          </w:tcPr>
          <w:p w14:paraId="30A6367D" w14:textId="77777777" w:rsidR="00EF2A4E" w:rsidRPr="00EF2A4E" w:rsidRDefault="00EF2A4E" w:rsidP="00EF2A4E">
            <w:pPr>
              <w:jc w:val="right"/>
              <w:rPr>
                <w:sz w:val="16"/>
                <w:szCs w:val="16"/>
              </w:rPr>
            </w:pPr>
            <w:r w:rsidRPr="00EF2A4E">
              <w:rPr>
                <w:sz w:val="16"/>
                <w:szCs w:val="16"/>
              </w:rPr>
              <w:t>15 625,0</w:t>
            </w:r>
          </w:p>
        </w:tc>
        <w:tc>
          <w:tcPr>
            <w:tcW w:w="1135" w:type="dxa"/>
            <w:tcBorders>
              <w:top w:val="nil"/>
              <w:left w:val="single" w:sz="4" w:space="0" w:color="auto"/>
              <w:bottom w:val="single" w:sz="4" w:space="0" w:color="auto"/>
              <w:right w:val="nil"/>
            </w:tcBorders>
            <w:noWrap/>
            <w:vAlign w:val="bottom"/>
            <w:hideMark/>
          </w:tcPr>
          <w:p w14:paraId="73851799" w14:textId="77777777" w:rsidR="00EF2A4E" w:rsidRPr="00EF2A4E" w:rsidRDefault="00EF2A4E" w:rsidP="00EF2A4E">
            <w:pPr>
              <w:jc w:val="right"/>
              <w:rPr>
                <w:sz w:val="16"/>
                <w:szCs w:val="16"/>
              </w:rPr>
            </w:pPr>
            <w:r w:rsidRPr="00EF2A4E">
              <w:rPr>
                <w:sz w:val="16"/>
                <w:szCs w:val="16"/>
              </w:rPr>
              <w:t>15 624,9</w:t>
            </w:r>
          </w:p>
        </w:tc>
      </w:tr>
      <w:tr w:rsidR="00EF2A4E" w:rsidRPr="00EF2A4E" w14:paraId="5F0B4591" w14:textId="77777777" w:rsidTr="00C00C22">
        <w:trPr>
          <w:trHeight w:val="1031"/>
        </w:trPr>
        <w:tc>
          <w:tcPr>
            <w:tcW w:w="3261" w:type="dxa"/>
            <w:tcBorders>
              <w:top w:val="nil"/>
              <w:left w:val="single" w:sz="4" w:space="0" w:color="auto"/>
              <w:bottom w:val="single" w:sz="4" w:space="0" w:color="auto"/>
              <w:right w:val="single" w:sz="4" w:space="0" w:color="auto"/>
            </w:tcBorders>
            <w:vAlign w:val="bottom"/>
            <w:hideMark/>
          </w:tcPr>
          <w:p w14:paraId="6981688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249480E7"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021E0A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EB546F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6B70E804"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6581E3AD"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4308585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232AC9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D132D2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B77839" w14:textId="77777777" w:rsidR="00EF2A4E" w:rsidRPr="00EF2A4E" w:rsidRDefault="00EF2A4E" w:rsidP="00EF2A4E">
            <w:pPr>
              <w:jc w:val="right"/>
              <w:rPr>
                <w:sz w:val="16"/>
                <w:szCs w:val="16"/>
              </w:rPr>
            </w:pPr>
            <w:r w:rsidRPr="00EF2A4E">
              <w:rPr>
                <w:sz w:val="16"/>
                <w:szCs w:val="16"/>
              </w:rPr>
              <w:t>48 036,1</w:t>
            </w:r>
          </w:p>
        </w:tc>
        <w:tc>
          <w:tcPr>
            <w:tcW w:w="992" w:type="dxa"/>
            <w:tcBorders>
              <w:top w:val="nil"/>
              <w:left w:val="single" w:sz="4" w:space="0" w:color="auto"/>
              <w:bottom w:val="single" w:sz="4" w:space="0" w:color="auto"/>
              <w:right w:val="nil"/>
            </w:tcBorders>
            <w:noWrap/>
            <w:vAlign w:val="bottom"/>
            <w:hideMark/>
          </w:tcPr>
          <w:p w14:paraId="708BFABF" w14:textId="77777777" w:rsidR="00EF2A4E" w:rsidRPr="00EF2A4E" w:rsidRDefault="00EF2A4E" w:rsidP="00EF2A4E">
            <w:pPr>
              <w:jc w:val="right"/>
              <w:rPr>
                <w:sz w:val="16"/>
                <w:szCs w:val="16"/>
              </w:rPr>
            </w:pPr>
            <w:r w:rsidRPr="00EF2A4E">
              <w:rPr>
                <w:sz w:val="16"/>
                <w:szCs w:val="16"/>
              </w:rPr>
              <w:t>15 625,0</w:t>
            </w:r>
          </w:p>
        </w:tc>
        <w:tc>
          <w:tcPr>
            <w:tcW w:w="1135" w:type="dxa"/>
            <w:tcBorders>
              <w:top w:val="nil"/>
              <w:left w:val="single" w:sz="4" w:space="0" w:color="auto"/>
              <w:bottom w:val="single" w:sz="4" w:space="0" w:color="auto"/>
              <w:right w:val="nil"/>
            </w:tcBorders>
            <w:noWrap/>
            <w:vAlign w:val="bottom"/>
            <w:hideMark/>
          </w:tcPr>
          <w:p w14:paraId="451F5BA3" w14:textId="77777777" w:rsidR="00EF2A4E" w:rsidRPr="00EF2A4E" w:rsidRDefault="00EF2A4E" w:rsidP="00EF2A4E">
            <w:pPr>
              <w:jc w:val="right"/>
              <w:rPr>
                <w:sz w:val="16"/>
                <w:szCs w:val="16"/>
              </w:rPr>
            </w:pPr>
            <w:r w:rsidRPr="00EF2A4E">
              <w:rPr>
                <w:sz w:val="16"/>
                <w:szCs w:val="16"/>
              </w:rPr>
              <w:t>15 624,9</w:t>
            </w:r>
          </w:p>
        </w:tc>
      </w:tr>
      <w:tr w:rsidR="00EF2A4E" w:rsidRPr="00EF2A4E" w14:paraId="59AF7A44" w14:textId="77777777" w:rsidTr="00C00C22">
        <w:trPr>
          <w:trHeight w:val="494"/>
        </w:trPr>
        <w:tc>
          <w:tcPr>
            <w:tcW w:w="3261" w:type="dxa"/>
            <w:tcBorders>
              <w:top w:val="nil"/>
              <w:left w:val="nil"/>
              <w:bottom w:val="nil"/>
              <w:right w:val="nil"/>
            </w:tcBorders>
            <w:vAlign w:val="bottom"/>
            <w:hideMark/>
          </w:tcPr>
          <w:p w14:paraId="4E78C535"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0A3273EC"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C95ED4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2EBC1CF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1AF688E"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414AADA2"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8F3F37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1D04EB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F68693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995FBC" w14:textId="77777777" w:rsidR="00EF2A4E" w:rsidRPr="00EF2A4E" w:rsidRDefault="00EF2A4E" w:rsidP="00EF2A4E">
            <w:pPr>
              <w:jc w:val="right"/>
              <w:rPr>
                <w:sz w:val="16"/>
                <w:szCs w:val="16"/>
              </w:rPr>
            </w:pPr>
            <w:r w:rsidRPr="00EF2A4E">
              <w:rPr>
                <w:sz w:val="16"/>
                <w:szCs w:val="16"/>
              </w:rPr>
              <w:t>48 036,1</w:t>
            </w:r>
          </w:p>
        </w:tc>
        <w:tc>
          <w:tcPr>
            <w:tcW w:w="992" w:type="dxa"/>
            <w:tcBorders>
              <w:top w:val="nil"/>
              <w:left w:val="single" w:sz="4" w:space="0" w:color="auto"/>
              <w:bottom w:val="single" w:sz="4" w:space="0" w:color="auto"/>
              <w:right w:val="nil"/>
            </w:tcBorders>
            <w:noWrap/>
            <w:vAlign w:val="bottom"/>
            <w:hideMark/>
          </w:tcPr>
          <w:p w14:paraId="6DFA99B1" w14:textId="77777777" w:rsidR="00EF2A4E" w:rsidRPr="00EF2A4E" w:rsidRDefault="00EF2A4E" w:rsidP="00EF2A4E">
            <w:pPr>
              <w:jc w:val="right"/>
              <w:rPr>
                <w:sz w:val="16"/>
                <w:szCs w:val="16"/>
              </w:rPr>
            </w:pPr>
            <w:r w:rsidRPr="00EF2A4E">
              <w:rPr>
                <w:sz w:val="16"/>
                <w:szCs w:val="16"/>
              </w:rPr>
              <w:t>15 625,0</w:t>
            </w:r>
          </w:p>
        </w:tc>
        <w:tc>
          <w:tcPr>
            <w:tcW w:w="1135" w:type="dxa"/>
            <w:tcBorders>
              <w:top w:val="nil"/>
              <w:left w:val="single" w:sz="4" w:space="0" w:color="auto"/>
              <w:bottom w:val="single" w:sz="4" w:space="0" w:color="auto"/>
              <w:right w:val="nil"/>
            </w:tcBorders>
            <w:noWrap/>
            <w:vAlign w:val="bottom"/>
            <w:hideMark/>
          </w:tcPr>
          <w:p w14:paraId="41E718CE" w14:textId="77777777" w:rsidR="00EF2A4E" w:rsidRPr="00EF2A4E" w:rsidRDefault="00EF2A4E" w:rsidP="00EF2A4E">
            <w:pPr>
              <w:jc w:val="right"/>
              <w:rPr>
                <w:sz w:val="16"/>
                <w:szCs w:val="16"/>
              </w:rPr>
            </w:pPr>
            <w:r w:rsidRPr="00EF2A4E">
              <w:rPr>
                <w:sz w:val="16"/>
                <w:szCs w:val="16"/>
              </w:rPr>
              <w:t>15 624,9</w:t>
            </w:r>
          </w:p>
        </w:tc>
      </w:tr>
      <w:tr w:rsidR="00EF2A4E" w:rsidRPr="00EF2A4E" w14:paraId="2A4D9D51"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3BF25DF7"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5C0BAFB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760B0EF"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6370962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713DC530"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69C2ACE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C7044D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A0D5F3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E0AB7E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C3D89C8" w14:textId="77777777" w:rsidR="00EF2A4E" w:rsidRPr="00EF2A4E" w:rsidRDefault="00EF2A4E" w:rsidP="00EF2A4E">
            <w:pPr>
              <w:jc w:val="right"/>
              <w:rPr>
                <w:sz w:val="16"/>
                <w:szCs w:val="16"/>
              </w:rPr>
            </w:pPr>
            <w:r w:rsidRPr="00EF2A4E">
              <w:rPr>
                <w:sz w:val="16"/>
                <w:szCs w:val="16"/>
              </w:rPr>
              <w:t>48 036,1</w:t>
            </w:r>
          </w:p>
        </w:tc>
        <w:tc>
          <w:tcPr>
            <w:tcW w:w="992" w:type="dxa"/>
            <w:tcBorders>
              <w:top w:val="nil"/>
              <w:left w:val="single" w:sz="4" w:space="0" w:color="auto"/>
              <w:bottom w:val="single" w:sz="4" w:space="0" w:color="auto"/>
              <w:right w:val="nil"/>
            </w:tcBorders>
            <w:noWrap/>
            <w:vAlign w:val="bottom"/>
            <w:hideMark/>
          </w:tcPr>
          <w:p w14:paraId="3FDBA356" w14:textId="77777777" w:rsidR="00EF2A4E" w:rsidRPr="00EF2A4E" w:rsidRDefault="00EF2A4E" w:rsidP="00EF2A4E">
            <w:pPr>
              <w:jc w:val="right"/>
              <w:rPr>
                <w:sz w:val="16"/>
                <w:szCs w:val="16"/>
              </w:rPr>
            </w:pPr>
            <w:r w:rsidRPr="00EF2A4E">
              <w:rPr>
                <w:sz w:val="16"/>
                <w:szCs w:val="16"/>
              </w:rPr>
              <w:t>15 625,0</w:t>
            </w:r>
          </w:p>
        </w:tc>
        <w:tc>
          <w:tcPr>
            <w:tcW w:w="1135" w:type="dxa"/>
            <w:tcBorders>
              <w:top w:val="nil"/>
              <w:left w:val="single" w:sz="4" w:space="0" w:color="auto"/>
              <w:bottom w:val="single" w:sz="4" w:space="0" w:color="auto"/>
              <w:right w:val="nil"/>
            </w:tcBorders>
            <w:noWrap/>
            <w:vAlign w:val="bottom"/>
            <w:hideMark/>
          </w:tcPr>
          <w:p w14:paraId="6815E05F" w14:textId="77777777" w:rsidR="00EF2A4E" w:rsidRPr="00EF2A4E" w:rsidRDefault="00EF2A4E" w:rsidP="00EF2A4E">
            <w:pPr>
              <w:jc w:val="right"/>
              <w:rPr>
                <w:sz w:val="16"/>
                <w:szCs w:val="16"/>
              </w:rPr>
            </w:pPr>
            <w:r w:rsidRPr="00EF2A4E">
              <w:rPr>
                <w:sz w:val="16"/>
                <w:szCs w:val="16"/>
              </w:rPr>
              <w:t>15 624,9</w:t>
            </w:r>
          </w:p>
        </w:tc>
      </w:tr>
      <w:tr w:rsidR="00EF2A4E" w:rsidRPr="00EF2A4E" w14:paraId="161AC986" w14:textId="77777777" w:rsidTr="00C00C22">
        <w:trPr>
          <w:trHeight w:val="845"/>
        </w:trPr>
        <w:tc>
          <w:tcPr>
            <w:tcW w:w="3261" w:type="dxa"/>
            <w:tcBorders>
              <w:top w:val="nil"/>
              <w:left w:val="single" w:sz="4" w:space="0" w:color="auto"/>
              <w:bottom w:val="single" w:sz="4" w:space="0" w:color="auto"/>
              <w:right w:val="nil"/>
            </w:tcBorders>
            <w:vAlign w:val="bottom"/>
            <w:hideMark/>
          </w:tcPr>
          <w:p w14:paraId="7E98E91D"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4B3402AF"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557C4E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3287BE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326EF91"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77C1578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F48C02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5012CE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92385D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2D325C2" w14:textId="77777777" w:rsidR="00EF2A4E" w:rsidRPr="00EF2A4E" w:rsidRDefault="00EF2A4E" w:rsidP="00EF2A4E">
            <w:pPr>
              <w:jc w:val="right"/>
              <w:rPr>
                <w:sz w:val="16"/>
                <w:szCs w:val="16"/>
              </w:rPr>
            </w:pPr>
            <w:r w:rsidRPr="00EF2A4E">
              <w:rPr>
                <w:sz w:val="16"/>
                <w:szCs w:val="16"/>
              </w:rPr>
              <w:t>48 036,1</w:t>
            </w:r>
          </w:p>
        </w:tc>
        <w:tc>
          <w:tcPr>
            <w:tcW w:w="992" w:type="dxa"/>
            <w:tcBorders>
              <w:top w:val="nil"/>
              <w:left w:val="single" w:sz="4" w:space="0" w:color="auto"/>
              <w:bottom w:val="single" w:sz="4" w:space="0" w:color="auto"/>
              <w:right w:val="nil"/>
            </w:tcBorders>
            <w:noWrap/>
            <w:vAlign w:val="bottom"/>
            <w:hideMark/>
          </w:tcPr>
          <w:p w14:paraId="695C5F56" w14:textId="77777777" w:rsidR="00EF2A4E" w:rsidRPr="00EF2A4E" w:rsidRDefault="00EF2A4E" w:rsidP="00EF2A4E">
            <w:pPr>
              <w:jc w:val="right"/>
              <w:rPr>
                <w:sz w:val="16"/>
                <w:szCs w:val="16"/>
              </w:rPr>
            </w:pPr>
            <w:r w:rsidRPr="00EF2A4E">
              <w:rPr>
                <w:sz w:val="16"/>
                <w:szCs w:val="16"/>
              </w:rPr>
              <w:t>15 625,0</w:t>
            </w:r>
          </w:p>
        </w:tc>
        <w:tc>
          <w:tcPr>
            <w:tcW w:w="1135" w:type="dxa"/>
            <w:tcBorders>
              <w:top w:val="nil"/>
              <w:left w:val="single" w:sz="4" w:space="0" w:color="auto"/>
              <w:bottom w:val="single" w:sz="4" w:space="0" w:color="auto"/>
              <w:right w:val="nil"/>
            </w:tcBorders>
            <w:noWrap/>
            <w:vAlign w:val="bottom"/>
            <w:hideMark/>
          </w:tcPr>
          <w:p w14:paraId="17C25A9C" w14:textId="77777777" w:rsidR="00EF2A4E" w:rsidRPr="00EF2A4E" w:rsidRDefault="00EF2A4E" w:rsidP="00EF2A4E">
            <w:pPr>
              <w:jc w:val="right"/>
              <w:rPr>
                <w:sz w:val="16"/>
                <w:szCs w:val="16"/>
              </w:rPr>
            </w:pPr>
            <w:r w:rsidRPr="00EF2A4E">
              <w:rPr>
                <w:sz w:val="16"/>
                <w:szCs w:val="16"/>
              </w:rPr>
              <w:t>15 624,9</w:t>
            </w:r>
          </w:p>
        </w:tc>
      </w:tr>
      <w:tr w:rsidR="00EF2A4E" w:rsidRPr="00EF2A4E" w14:paraId="6E48AE1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CB1CBA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6BDECBC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D3CE37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03EF396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B79F0D9"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601972CC"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B55DE4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3CAE98"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B02D989"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76007DB" w14:textId="77777777" w:rsidR="00EF2A4E" w:rsidRPr="00EF2A4E" w:rsidRDefault="00EF2A4E" w:rsidP="00EF2A4E">
            <w:pPr>
              <w:jc w:val="right"/>
              <w:rPr>
                <w:sz w:val="16"/>
                <w:szCs w:val="16"/>
              </w:rPr>
            </w:pPr>
            <w:r w:rsidRPr="00EF2A4E">
              <w:rPr>
                <w:sz w:val="16"/>
                <w:szCs w:val="16"/>
              </w:rPr>
              <w:t>43 251,1</w:t>
            </w:r>
          </w:p>
        </w:tc>
        <w:tc>
          <w:tcPr>
            <w:tcW w:w="992" w:type="dxa"/>
            <w:tcBorders>
              <w:top w:val="nil"/>
              <w:left w:val="single" w:sz="4" w:space="0" w:color="auto"/>
              <w:bottom w:val="single" w:sz="4" w:space="0" w:color="auto"/>
              <w:right w:val="nil"/>
            </w:tcBorders>
            <w:noWrap/>
            <w:vAlign w:val="bottom"/>
            <w:hideMark/>
          </w:tcPr>
          <w:p w14:paraId="0A1A210C" w14:textId="77777777" w:rsidR="00EF2A4E" w:rsidRPr="00EF2A4E" w:rsidRDefault="00EF2A4E" w:rsidP="00EF2A4E">
            <w:pPr>
              <w:jc w:val="right"/>
              <w:rPr>
                <w:sz w:val="16"/>
                <w:szCs w:val="16"/>
              </w:rPr>
            </w:pPr>
            <w:r w:rsidRPr="00EF2A4E">
              <w:rPr>
                <w:sz w:val="16"/>
                <w:szCs w:val="16"/>
              </w:rPr>
              <w:t>13 989,9</w:t>
            </w:r>
          </w:p>
        </w:tc>
        <w:tc>
          <w:tcPr>
            <w:tcW w:w="1135" w:type="dxa"/>
            <w:tcBorders>
              <w:top w:val="nil"/>
              <w:left w:val="single" w:sz="4" w:space="0" w:color="auto"/>
              <w:bottom w:val="single" w:sz="4" w:space="0" w:color="auto"/>
              <w:right w:val="nil"/>
            </w:tcBorders>
            <w:noWrap/>
            <w:vAlign w:val="bottom"/>
            <w:hideMark/>
          </w:tcPr>
          <w:p w14:paraId="27727D96" w14:textId="77777777" w:rsidR="00EF2A4E" w:rsidRPr="00EF2A4E" w:rsidRDefault="00EF2A4E" w:rsidP="00EF2A4E">
            <w:pPr>
              <w:jc w:val="right"/>
              <w:rPr>
                <w:sz w:val="16"/>
                <w:szCs w:val="16"/>
              </w:rPr>
            </w:pPr>
            <w:r w:rsidRPr="00EF2A4E">
              <w:rPr>
                <w:sz w:val="16"/>
                <w:szCs w:val="16"/>
              </w:rPr>
              <w:t>13 989,9</w:t>
            </w:r>
          </w:p>
        </w:tc>
      </w:tr>
      <w:tr w:rsidR="00EF2A4E" w:rsidRPr="00EF2A4E" w14:paraId="044CFC5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54CB1CD"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1A4DFDE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3D119D0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67C295F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2EFF54C9" w14:textId="77777777" w:rsidR="00EF2A4E" w:rsidRPr="00EF2A4E" w:rsidRDefault="00EF2A4E" w:rsidP="00EF2A4E">
            <w:pPr>
              <w:jc w:val="center"/>
              <w:rPr>
                <w:sz w:val="16"/>
                <w:szCs w:val="16"/>
              </w:rPr>
            </w:pPr>
            <w:r w:rsidRPr="00EF2A4E">
              <w:rPr>
                <w:sz w:val="16"/>
                <w:szCs w:val="16"/>
              </w:rPr>
              <w:t>41110</w:t>
            </w:r>
          </w:p>
        </w:tc>
        <w:tc>
          <w:tcPr>
            <w:tcW w:w="516" w:type="dxa"/>
            <w:tcBorders>
              <w:top w:val="nil"/>
              <w:left w:val="single" w:sz="4" w:space="0" w:color="auto"/>
              <w:bottom w:val="single" w:sz="4" w:space="0" w:color="auto"/>
              <w:right w:val="nil"/>
            </w:tcBorders>
            <w:noWrap/>
            <w:vAlign w:val="bottom"/>
            <w:hideMark/>
          </w:tcPr>
          <w:p w14:paraId="14645DC4"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96DEB4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E758FC"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1E4D87C0"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1F5DA02D" w14:textId="77777777" w:rsidR="00EF2A4E" w:rsidRPr="00EF2A4E" w:rsidRDefault="00EF2A4E" w:rsidP="00EF2A4E">
            <w:pPr>
              <w:jc w:val="right"/>
              <w:rPr>
                <w:sz w:val="16"/>
                <w:szCs w:val="16"/>
              </w:rPr>
            </w:pPr>
            <w:r w:rsidRPr="00EF2A4E">
              <w:rPr>
                <w:sz w:val="16"/>
                <w:szCs w:val="16"/>
              </w:rPr>
              <w:t>4 785,0</w:t>
            </w:r>
          </w:p>
        </w:tc>
        <w:tc>
          <w:tcPr>
            <w:tcW w:w="992" w:type="dxa"/>
            <w:tcBorders>
              <w:top w:val="nil"/>
              <w:left w:val="single" w:sz="4" w:space="0" w:color="auto"/>
              <w:bottom w:val="single" w:sz="4" w:space="0" w:color="auto"/>
              <w:right w:val="nil"/>
            </w:tcBorders>
            <w:noWrap/>
            <w:vAlign w:val="bottom"/>
            <w:hideMark/>
          </w:tcPr>
          <w:p w14:paraId="65D6A680" w14:textId="77777777" w:rsidR="00EF2A4E" w:rsidRPr="00EF2A4E" w:rsidRDefault="00EF2A4E" w:rsidP="00EF2A4E">
            <w:pPr>
              <w:jc w:val="right"/>
              <w:rPr>
                <w:sz w:val="16"/>
                <w:szCs w:val="16"/>
              </w:rPr>
            </w:pPr>
            <w:r w:rsidRPr="00EF2A4E">
              <w:rPr>
                <w:sz w:val="16"/>
                <w:szCs w:val="16"/>
              </w:rPr>
              <w:t>1 635,1</w:t>
            </w:r>
          </w:p>
        </w:tc>
        <w:tc>
          <w:tcPr>
            <w:tcW w:w="1135" w:type="dxa"/>
            <w:tcBorders>
              <w:top w:val="nil"/>
              <w:left w:val="single" w:sz="4" w:space="0" w:color="auto"/>
              <w:bottom w:val="single" w:sz="4" w:space="0" w:color="auto"/>
              <w:right w:val="nil"/>
            </w:tcBorders>
            <w:noWrap/>
            <w:vAlign w:val="bottom"/>
            <w:hideMark/>
          </w:tcPr>
          <w:p w14:paraId="76BE79A1" w14:textId="77777777" w:rsidR="00EF2A4E" w:rsidRPr="00EF2A4E" w:rsidRDefault="00EF2A4E" w:rsidP="00EF2A4E">
            <w:pPr>
              <w:jc w:val="right"/>
              <w:rPr>
                <w:sz w:val="16"/>
                <w:szCs w:val="16"/>
              </w:rPr>
            </w:pPr>
            <w:r w:rsidRPr="00EF2A4E">
              <w:rPr>
                <w:sz w:val="16"/>
                <w:szCs w:val="16"/>
              </w:rPr>
              <w:t>1 635,0</w:t>
            </w:r>
          </w:p>
        </w:tc>
      </w:tr>
      <w:tr w:rsidR="00EF2A4E" w:rsidRPr="00EF2A4E" w14:paraId="69FB24C9" w14:textId="77777777" w:rsidTr="00C00C22">
        <w:trPr>
          <w:trHeight w:val="455"/>
        </w:trPr>
        <w:tc>
          <w:tcPr>
            <w:tcW w:w="3261" w:type="dxa"/>
            <w:tcBorders>
              <w:top w:val="nil"/>
              <w:left w:val="single" w:sz="4" w:space="0" w:color="auto"/>
              <w:bottom w:val="single" w:sz="4" w:space="0" w:color="auto"/>
              <w:right w:val="single" w:sz="4" w:space="0" w:color="auto"/>
            </w:tcBorders>
            <w:vAlign w:val="bottom"/>
            <w:hideMark/>
          </w:tcPr>
          <w:p w14:paraId="187A64C3"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416" w:type="dxa"/>
            <w:tcBorders>
              <w:top w:val="nil"/>
              <w:left w:val="nil"/>
              <w:bottom w:val="single" w:sz="4" w:space="0" w:color="auto"/>
              <w:right w:val="nil"/>
            </w:tcBorders>
            <w:vAlign w:val="bottom"/>
            <w:hideMark/>
          </w:tcPr>
          <w:p w14:paraId="2A7852A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508756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08D30B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139186D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0EF853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FD7041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6C405F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926F13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007BD6" w14:textId="77777777" w:rsidR="00EF2A4E" w:rsidRPr="00EF2A4E" w:rsidRDefault="00EF2A4E" w:rsidP="00EF2A4E">
            <w:pPr>
              <w:jc w:val="right"/>
              <w:rPr>
                <w:sz w:val="16"/>
                <w:szCs w:val="16"/>
              </w:rPr>
            </w:pPr>
            <w:r w:rsidRPr="00EF2A4E">
              <w:rPr>
                <w:sz w:val="16"/>
                <w:szCs w:val="16"/>
              </w:rPr>
              <w:t>2 039,3</w:t>
            </w:r>
          </w:p>
        </w:tc>
        <w:tc>
          <w:tcPr>
            <w:tcW w:w="992" w:type="dxa"/>
            <w:tcBorders>
              <w:top w:val="nil"/>
              <w:left w:val="single" w:sz="4" w:space="0" w:color="auto"/>
              <w:bottom w:val="single" w:sz="4" w:space="0" w:color="auto"/>
              <w:right w:val="nil"/>
            </w:tcBorders>
            <w:noWrap/>
            <w:vAlign w:val="bottom"/>
            <w:hideMark/>
          </w:tcPr>
          <w:p w14:paraId="2B9B84B4" w14:textId="77777777" w:rsidR="00EF2A4E" w:rsidRPr="00EF2A4E" w:rsidRDefault="00EF2A4E" w:rsidP="00EF2A4E">
            <w:pPr>
              <w:jc w:val="right"/>
              <w:rPr>
                <w:sz w:val="16"/>
                <w:szCs w:val="16"/>
              </w:rPr>
            </w:pPr>
            <w:r w:rsidRPr="00EF2A4E">
              <w:rPr>
                <w:sz w:val="16"/>
                <w:szCs w:val="16"/>
              </w:rPr>
              <w:t>1 930,8</w:t>
            </w:r>
          </w:p>
        </w:tc>
        <w:tc>
          <w:tcPr>
            <w:tcW w:w="1135" w:type="dxa"/>
            <w:tcBorders>
              <w:top w:val="nil"/>
              <w:left w:val="single" w:sz="4" w:space="0" w:color="auto"/>
              <w:bottom w:val="single" w:sz="4" w:space="0" w:color="auto"/>
              <w:right w:val="nil"/>
            </w:tcBorders>
            <w:noWrap/>
            <w:vAlign w:val="bottom"/>
            <w:hideMark/>
          </w:tcPr>
          <w:p w14:paraId="083EBD91" w14:textId="77777777" w:rsidR="00EF2A4E" w:rsidRPr="00EF2A4E" w:rsidRDefault="00EF2A4E" w:rsidP="00EF2A4E">
            <w:pPr>
              <w:jc w:val="right"/>
              <w:rPr>
                <w:sz w:val="16"/>
                <w:szCs w:val="16"/>
              </w:rPr>
            </w:pPr>
            <w:r w:rsidRPr="00EF2A4E">
              <w:rPr>
                <w:sz w:val="16"/>
                <w:szCs w:val="16"/>
              </w:rPr>
              <w:t>1 799,9</w:t>
            </w:r>
          </w:p>
        </w:tc>
      </w:tr>
      <w:tr w:rsidR="00EF2A4E" w:rsidRPr="00EF2A4E" w14:paraId="419D74C9" w14:textId="77777777" w:rsidTr="00C00C22">
        <w:trPr>
          <w:trHeight w:val="989"/>
        </w:trPr>
        <w:tc>
          <w:tcPr>
            <w:tcW w:w="3261" w:type="dxa"/>
            <w:tcBorders>
              <w:top w:val="nil"/>
              <w:left w:val="single" w:sz="4" w:space="0" w:color="auto"/>
              <w:bottom w:val="single" w:sz="4" w:space="0" w:color="auto"/>
              <w:right w:val="single" w:sz="4" w:space="0" w:color="auto"/>
            </w:tcBorders>
            <w:vAlign w:val="bottom"/>
            <w:hideMark/>
          </w:tcPr>
          <w:p w14:paraId="62BF2D4D"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B39CD9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3912C4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035C03B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7C069914"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42B972B"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37530CB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81A7B0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AEE932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D8F6628" w14:textId="77777777" w:rsidR="00EF2A4E" w:rsidRPr="00EF2A4E" w:rsidRDefault="00EF2A4E" w:rsidP="00EF2A4E">
            <w:pPr>
              <w:jc w:val="right"/>
              <w:rPr>
                <w:sz w:val="16"/>
                <w:szCs w:val="16"/>
              </w:rPr>
            </w:pPr>
            <w:r w:rsidRPr="00EF2A4E">
              <w:rPr>
                <w:sz w:val="16"/>
                <w:szCs w:val="16"/>
              </w:rPr>
              <w:t>211,2</w:t>
            </w:r>
          </w:p>
        </w:tc>
        <w:tc>
          <w:tcPr>
            <w:tcW w:w="992" w:type="dxa"/>
            <w:tcBorders>
              <w:top w:val="nil"/>
              <w:left w:val="single" w:sz="4" w:space="0" w:color="auto"/>
              <w:bottom w:val="single" w:sz="4" w:space="0" w:color="auto"/>
              <w:right w:val="nil"/>
            </w:tcBorders>
            <w:noWrap/>
            <w:vAlign w:val="bottom"/>
            <w:hideMark/>
          </w:tcPr>
          <w:p w14:paraId="714EC819" w14:textId="77777777" w:rsidR="00EF2A4E" w:rsidRPr="00EF2A4E" w:rsidRDefault="00EF2A4E" w:rsidP="00EF2A4E">
            <w:pPr>
              <w:jc w:val="right"/>
              <w:rPr>
                <w:sz w:val="16"/>
                <w:szCs w:val="16"/>
              </w:rPr>
            </w:pPr>
            <w:r w:rsidRPr="00EF2A4E">
              <w:rPr>
                <w:sz w:val="16"/>
                <w:szCs w:val="16"/>
              </w:rPr>
              <w:t>211,2</w:t>
            </w:r>
          </w:p>
        </w:tc>
        <w:tc>
          <w:tcPr>
            <w:tcW w:w="1135" w:type="dxa"/>
            <w:tcBorders>
              <w:top w:val="nil"/>
              <w:left w:val="single" w:sz="4" w:space="0" w:color="auto"/>
              <w:bottom w:val="single" w:sz="4" w:space="0" w:color="auto"/>
              <w:right w:val="nil"/>
            </w:tcBorders>
            <w:noWrap/>
            <w:vAlign w:val="bottom"/>
            <w:hideMark/>
          </w:tcPr>
          <w:p w14:paraId="765F506E" w14:textId="77777777" w:rsidR="00EF2A4E" w:rsidRPr="00EF2A4E" w:rsidRDefault="00EF2A4E" w:rsidP="00EF2A4E">
            <w:pPr>
              <w:jc w:val="right"/>
              <w:rPr>
                <w:sz w:val="16"/>
                <w:szCs w:val="16"/>
              </w:rPr>
            </w:pPr>
            <w:r w:rsidRPr="00EF2A4E">
              <w:rPr>
                <w:sz w:val="16"/>
                <w:szCs w:val="16"/>
              </w:rPr>
              <w:t>211,2</w:t>
            </w:r>
          </w:p>
        </w:tc>
      </w:tr>
      <w:tr w:rsidR="00EF2A4E" w:rsidRPr="00EF2A4E" w14:paraId="43829F75" w14:textId="77777777" w:rsidTr="00EF2A4E">
        <w:trPr>
          <w:trHeight w:val="720"/>
        </w:trPr>
        <w:tc>
          <w:tcPr>
            <w:tcW w:w="3261" w:type="dxa"/>
            <w:tcBorders>
              <w:top w:val="nil"/>
              <w:left w:val="nil"/>
              <w:bottom w:val="nil"/>
              <w:right w:val="nil"/>
            </w:tcBorders>
            <w:vAlign w:val="bottom"/>
            <w:hideMark/>
          </w:tcPr>
          <w:p w14:paraId="5096215B"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2A8A6DD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BA4730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0EDE781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7B0DC73"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705EB1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917A30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AD4F6D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70E66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84F89F" w14:textId="77777777" w:rsidR="00EF2A4E" w:rsidRPr="00EF2A4E" w:rsidRDefault="00EF2A4E" w:rsidP="00EF2A4E">
            <w:pPr>
              <w:jc w:val="right"/>
              <w:rPr>
                <w:sz w:val="16"/>
                <w:szCs w:val="16"/>
              </w:rPr>
            </w:pPr>
            <w:r w:rsidRPr="00EF2A4E">
              <w:rPr>
                <w:sz w:val="16"/>
                <w:szCs w:val="16"/>
              </w:rPr>
              <w:t>211,2</w:t>
            </w:r>
          </w:p>
        </w:tc>
        <w:tc>
          <w:tcPr>
            <w:tcW w:w="992" w:type="dxa"/>
            <w:tcBorders>
              <w:top w:val="nil"/>
              <w:left w:val="single" w:sz="4" w:space="0" w:color="auto"/>
              <w:bottom w:val="single" w:sz="4" w:space="0" w:color="auto"/>
              <w:right w:val="nil"/>
            </w:tcBorders>
            <w:noWrap/>
            <w:vAlign w:val="bottom"/>
            <w:hideMark/>
          </w:tcPr>
          <w:p w14:paraId="7E42D170" w14:textId="77777777" w:rsidR="00EF2A4E" w:rsidRPr="00EF2A4E" w:rsidRDefault="00EF2A4E" w:rsidP="00EF2A4E">
            <w:pPr>
              <w:jc w:val="right"/>
              <w:rPr>
                <w:sz w:val="16"/>
                <w:szCs w:val="16"/>
              </w:rPr>
            </w:pPr>
            <w:r w:rsidRPr="00EF2A4E">
              <w:rPr>
                <w:sz w:val="16"/>
                <w:szCs w:val="16"/>
              </w:rPr>
              <w:t>211,2</w:t>
            </w:r>
          </w:p>
        </w:tc>
        <w:tc>
          <w:tcPr>
            <w:tcW w:w="1135" w:type="dxa"/>
            <w:tcBorders>
              <w:top w:val="nil"/>
              <w:left w:val="single" w:sz="4" w:space="0" w:color="auto"/>
              <w:bottom w:val="single" w:sz="4" w:space="0" w:color="auto"/>
              <w:right w:val="nil"/>
            </w:tcBorders>
            <w:noWrap/>
            <w:vAlign w:val="bottom"/>
            <w:hideMark/>
          </w:tcPr>
          <w:p w14:paraId="6469A242" w14:textId="77777777" w:rsidR="00EF2A4E" w:rsidRPr="00EF2A4E" w:rsidRDefault="00EF2A4E" w:rsidP="00EF2A4E">
            <w:pPr>
              <w:jc w:val="right"/>
              <w:rPr>
                <w:sz w:val="16"/>
                <w:szCs w:val="16"/>
              </w:rPr>
            </w:pPr>
            <w:r w:rsidRPr="00EF2A4E">
              <w:rPr>
                <w:sz w:val="16"/>
                <w:szCs w:val="16"/>
              </w:rPr>
              <w:t>211,2</w:t>
            </w:r>
          </w:p>
        </w:tc>
      </w:tr>
      <w:tr w:rsidR="00EF2A4E" w:rsidRPr="00EF2A4E" w14:paraId="5E304E13"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52C3169"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0B703DD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C006F5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67BD26F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E8CA606"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4CA1B4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885709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23D767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AF5DD9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542AC17" w14:textId="77777777" w:rsidR="00EF2A4E" w:rsidRPr="00EF2A4E" w:rsidRDefault="00EF2A4E" w:rsidP="00EF2A4E">
            <w:pPr>
              <w:jc w:val="right"/>
              <w:rPr>
                <w:sz w:val="16"/>
                <w:szCs w:val="16"/>
              </w:rPr>
            </w:pPr>
            <w:r w:rsidRPr="00EF2A4E">
              <w:rPr>
                <w:sz w:val="16"/>
                <w:szCs w:val="16"/>
              </w:rPr>
              <w:t>211,2</w:t>
            </w:r>
          </w:p>
        </w:tc>
        <w:tc>
          <w:tcPr>
            <w:tcW w:w="992" w:type="dxa"/>
            <w:tcBorders>
              <w:top w:val="nil"/>
              <w:left w:val="single" w:sz="4" w:space="0" w:color="auto"/>
              <w:bottom w:val="single" w:sz="4" w:space="0" w:color="auto"/>
              <w:right w:val="nil"/>
            </w:tcBorders>
            <w:noWrap/>
            <w:vAlign w:val="bottom"/>
            <w:hideMark/>
          </w:tcPr>
          <w:p w14:paraId="19D0DE14" w14:textId="77777777" w:rsidR="00EF2A4E" w:rsidRPr="00EF2A4E" w:rsidRDefault="00EF2A4E" w:rsidP="00EF2A4E">
            <w:pPr>
              <w:jc w:val="right"/>
              <w:rPr>
                <w:sz w:val="16"/>
                <w:szCs w:val="16"/>
              </w:rPr>
            </w:pPr>
            <w:r w:rsidRPr="00EF2A4E">
              <w:rPr>
                <w:sz w:val="16"/>
                <w:szCs w:val="16"/>
              </w:rPr>
              <w:t>211,2</w:t>
            </w:r>
          </w:p>
        </w:tc>
        <w:tc>
          <w:tcPr>
            <w:tcW w:w="1135" w:type="dxa"/>
            <w:tcBorders>
              <w:top w:val="nil"/>
              <w:left w:val="single" w:sz="4" w:space="0" w:color="auto"/>
              <w:bottom w:val="single" w:sz="4" w:space="0" w:color="auto"/>
              <w:right w:val="nil"/>
            </w:tcBorders>
            <w:noWrap/>
            <w:vAlign w:val="bottom"/>
            <w:hideMark/>
          </w:tcPr>
          <w:p w14:paraId="7CE45225" w14:textId="77777777" w:rsidR="00EF2A4E" w:rsidRPr="00EF2A4E" w:rsidRDefault="00EF2A4E" w:rsidP="00EF2A4E">
            <w:pPr>
              <w:jc w:val="right"/>
              <w:rPr>
                <w:sz w:val="16"/>
                <w:szCs w:val="16"/>
              </w:rPr>
            </w:pPr>
            <w:r w:rsidRPr="00EF2A4E">
              <w:rPr>
                <w:sz w:val="16"/>
                <w:szCs w:val="16"/>
              </w:rPr>
              <w:t>211,2</w:t>
            </w:r>
          </w:p>
        </w:tc>
      </w:tr>
      <w:tr w:rsidR="00EF2A4E" w:rsidRPr="00EF2A4E" w14:paraId="0E86EA42" w14:textId="77777777" w:rsidTr="00C00C22">
        <w:trPr>
          <w:trHeight w:val="846"/>
        </w:trPr>
        <w:tc>
          <w:tcPr>
            <w:tcW w:w="3261" w:type="dxa"/>
            <w:tcBorders>
              <w:top w:val="nil"/>
              <w:left w:val="single" w:sz="4" w:space="0" w:color="auto"/>
              <w:bottom w:val="single" w:sz="4" w:space="0" w:color="auto"/>
              <w:right w:val="nil"/>
            </w:tcBorders>
            <w:vAlign w:val="bottom"/>
            <w:hideMark/>
          </w:tcPr>
          <w:p w14:paraId="7E3019D2"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165B953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277FF4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6089054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39C87BB"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70FCBFB"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41114C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E560F4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694BE2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34EDFB1" w14:textId="77777777" w:rsidR="00EF2A4E" w:rsidRPr="00EF2A4E" w:rsidRDefault="00EF2A4E" w:rsidP="00EF2A4E">
            <w:pPr>
              <w:jc w:val="right"/>
              <w:rPr>
                <w:sz w:val="16"/>
                <w:szCs w:val="16"/>
              </w:rPr>
            </w:pPr>
            <w:r w:rsidRPr="00EF2A4E">
              <w:rPr>
                <w:sz w:val="16"/>
                <w:szCs w:val="16"/>
              </w:rPr>
              <w:t>211,2</w:t>
            </w:r>
          </w:p>
        </w:tc>
        <w:tc>
          <w:tcPr>
            <w:tcW w:w="992" w:type="dxa"/>
            <w:tcBorders>
              <w:top w:val="nil"/>
              <w:left w:val="single" w:sz="4" w:space="0" w:color="auto"/>
              <w:bottom w:val="single" w:sz="4" w:space="0" w:color="auto"/>
              <w:right w:val="nil"/>
            </w:tcBorders>
            <w:noWrap/>
            <w:vAlign w:val="bottom"/>
            <w:hideMark/>
          </w:tcPr>
          <w:p w14:paraId="53E84BC3" w14:textId="77777777" w:rsidR="00EF2A4E" w:rsidRPr="00EF2A4E" w:rsidRDefault="00EF2A4E" w:rsidP="00EF2A4E">
            <w:pPr>
              <w:jc w:val="right"/>
              <w:rPr>
                <w:sz w:val="16"/>
                <w:szCs w:val="16"/>
              </w:rPr>
            </w:pPr>
            <w:r w:rsidRPr="00EF2A4E">
              <w:rPr>
                <w:sz w:val="16"/>
                <w:szCs w:val="16"/>
              </w:rPr>
              <w:t>211,2</w:t>
            </w:r>
          </w:p>
        </w:tc>
        <w:tc>
          <w:tcPr>
            <w:tcW w:w="1135" w:type="dxa"/>
            <w:tcBorders>
              <w:top w:val="nil"/>
              <w:left w:val="single" w:sz="4" w:space="0" w:color="auto"/>
              <w:bottom w:val="single" w:sz="4" w:space="0" w:color="auto"/>
              <w:right w:val="nil"/>
            </w:tcBorders>
            <w:noWrap/>
            <w:vAlign w:val="bottom"/>
            <w:hideMark/>
          </w:tcPr>
          <w:p w14:paraId="11AF561A" w14:textId="77777777" w:rsidR="00EF2A4E" w:rsidRPr="00EF2A4E" w:rsidRDefault="00EF2A4E" w:rsidP="00EF2A4E">
            <w:pPr>
              <w:jc w:val="right"/>
              <w:rPr>
                <w:sz w:val="16"/>
                <w:szCs w:val="16"/>
              </w:rPr>
            </w:pPr>
            <w:r w:rsidRPr="00EF2A4E">
              <w:rPr>
                <w:sz w:val="16"/>
                <w:szCs w:val="16"/>
              </w:rPr>
              <w:t>211,2</w:t>
            </w:r>
          </w:p>
        </w:tc>
      </w:tr>
      <w:tr w:rsidR="00EF2A4E" w:rsidRPr="00EF2A4E" w14:paraId="4BEDD993"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8D58C0A"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636A3FF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E24A28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E7BC69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D7DAB6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69264D0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D6552D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326F6E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8DA5015"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A3F2BDD" w14:textId="77777777" w:rsidR="00EF2A4E" w:rsidRPr="00EF2A4E" w:rsidRDefault="00EF2A4E" w:rsidP="00EF2A4E">
            <w:pPr>
              <w:jc w:val="right"/>
              <w:rPr>
                <w:sz w:val="16"/>
                <w:szCs w:val="16"/>
              </w:rPr>
            </w:pPr>
            <w:r w:rsidRPr="00EF2A4E">
              <w:rPr>
                <w:sz w:val="16"/>
                <w:szCs w:val="16"/>
              </w:rPr>
              <w:t>209,5</w:t>
            </w:r>
          </w:p>
        </w:tc>
        <w:tc>
          <w:tcPr>
            <w:tcW w:w="992" w:type="dxa"/>
            <w:tcBorders>
              <w:top w:val="nil"/>
              <w:left w:val="single" w:sz="4" w:space="0" w:color="auto"/>
              <w:bottom w:val="single" w:sz="4" w:space="0" w:color="auto"/>
              <w:right w:val="nil"/>
            </w:tcBorders>
            <w:noWrap/>
            <w:vAlign w:val="bottom"/>
            <w:hideMark/>
          </w:tcPr>
          <w:p w14:paraId="1482AF67" w14:textId="77777777" w:rsidR="00EF2A4E" w:rsidRPr="00EF2A4E" w:rsidRDefault="00EF2A4E" w:rsidP="00EF2A4E">
            <w:pPr>
              <w:jc w:val="right"/>
              <w:rPr>
                <w:sz w:val="16"/>
                <w:szCs w:val="16"/>
              </w:rPr>
            </w:pPr>
            <w:r w:rsidRPr="00EF2A4E">
              <w:rPr>
                <w:sz w:val="16"/>
                <w:szCs w:val="16"/>
              </w:rPr>
              <w:t>209,5</w:t>
            </w:r>
          </w:p>
        </w:tc>
        <w:tc>
          <w:tcPr>
            <w:tcW w:w="1135" w:type="dxa"/>
            <w:tcBorders>
              <w:top w:val="nil"/>
              <w:left w:val="single" w:sz="4" w:space="0" w:color="auto"/>
              <w:bottom w:val="single" w:sz="4" w:space="0" w:color="auto"/>
              <w:right w:val="nil"/>
            </w:tcBorders>
            <w:noWrap/>
            <w:vAlign w:val="bottom"/>
            <w:hideMark/>
          </w:tcPr>
          <w:p w14:paraId="748FCE64" w14:textId="77777777" w:rsidR="00EF2A4E" w:rsidRPr="00EF2A4E" w:rsidRDefault="00EF2A4E" w:rsidP="00EF2A4E">
            <w:pPr>
              <w:jc w:val="right"/>
              <w:rPr>
                <w:sz w:val="16"/>
                <w:szCs w:val="16"/>
              </w:rPr>
            </w:pPr>
            <w:r w:rsidRPr="00EF2A4E">
              <w:rPr>
                <w:sz w:val="16"/>
                <w:szCs w:val="16"/>
              </w:rPr>
              <w:t>209,5</w:t>
            </w:r>
          </w:p>
        </w:tc>
      </w:tr>
      <w:tr w:rsidR="00EF2A4E" w:rsidRPr="00EF2A4E" w14:paraId="46555F3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EC0B0FE"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41530340"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8B0753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48D4C9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BC1257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0BC7E8F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F40A97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EB2F9E0"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328DB91"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017C37AD" w14:textId="77777777" w:rsidR="00EF2A4E" w:rsidRPr="00EF2A4E" w:rsidRDefault="00EF2A4E" w:rsidP="00EF2A4E">
            <w:pPr>
              <w:jc w:val="right"/>
              <w:rPr>
                <w:sz w:val="16"/>
                <w:szCs w:val="16"/>
              </w:rPr>
            </w:pPr>
            <w:r w:rsidRPr="00EF2A4E">
              <w:rPr>
                <w:sz w:val="16"/>
                <w:szCs w:val="16"/>
              </w:rPr>
              <w:t>1,7</w:t>
            </w:r>
          </w:p>
        </w:tc>
        <w:tc>
          <w:tcPr>
            <w:tcW w:w="992" w:type="dxa"/>
            <w:tcBorders>
              <w:top w:val="nil"/>
              <w:left w:val="single" w:sz="4" w:space="0" w:color="auto"/>
              <w:bottom w:val="single" w:sz="4" w:space="0" w:color="auto"/>
              <w:right w:val="nil"/>
            </w:tcBorders>
            <w:noWrap/>
            <w:vAlign w:val="bottom"/>
            <w:hideMark/>
          </w:tcPr>
          <w:p w14:paraId="15708DD7" w14:textId="77777777" w:rsidR="00EF2A4E" w:rsidRPr="00EF2A4E" w:rsidRDefault="00EF2A4E" w:rsidP="00EF2A4E">
            <w:pPr>
              <w:jc w:val="right"/>
              <w:rPr>
                <w:sz w:val="16"/>
                <w:szCs w:val="16"/>
              </w:rPr>
            </w:pPr>
            <w:r w:rsidRPr="00EF2A4E">
              <w:rPr>
                <w:sz w:val="16"/>
                <w:szCs w:val="16"/>
              </w:rPr>
              <w:t>1,7</w:t>
            </w:r>
          </w:p>
        </w:tc>
        <w:tc>
          <w:tcPr>
            <w:tcW w:w="1135" w:type="dxa"/>
            <w:tcBorders>
              <w:top w:val="nil"/>
              <w:left w:val="single" w:sz="4" w:space="0" w:color="auto"/>
              <w:bottom w:val="single" w:sz="4" w:space="0" w:color="auto"/>
              <w:right w:val="nil"/>
            </w:tcBorders>
            <w:noWrap/>
            <w:vAlign w:val="bottom"/>
            <w:hideMark/>
          </w:tcPr>
          <w:p w14:paraId="19FE281B" w14:textId="77777777" w:rsidR="00EF2A4E" w:rsidRPr="00EF2A4E" w:rsidRDefault="00EF2A4E" w:rsidP="00EF2A4E">
            <w:pPr>
              <w:jc w:val="right"/>
              <w:rPr>
                <w:sz w:val="16"/>
                <w:szCs w:val="16"/>
              </w:rPr>
            </w:pPr>
            <w:r w:rsidRPr="00EF2A4E">
              <w:rPr>
                <w:sz w:val="16"/>
                <w:szCs w:val="16"/>
              </w:rPr>
              <w:t>1,7</w:t>
            </w:r>
          </w:p>
        </w:tc>
      </w:tr>
      <w:tr w:rsidR="00EF2A4E" w:rsidRPr="00EF2A4E" w14:paraId="3761D7D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432F3DF"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41C2923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07050DF"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4FDB75B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140E818"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214B40B"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0F4BBCE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7999DA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B4256C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06F558" w14:textId="77777777" w:rsidR="00EF2A4E" w:rsidRPr="00EF2A4E" w:rsidRDefault="00EF2A4E" w:rsidP="00EF2A4E">
            <w:pPr>
              <w:jc w:val="right"/>
              <w:rPr>
                <w:sz w:val="16"/>
                <w:szCs w:val="16"/>
              </w:rPr>
            </w:pPr>
            <w:r w:rsidRPr="00EF2A4E">
              <w:rPr>
                <w:sz w:val="16"/>
                <w:szCs w:val="16"/>
              </w:rPr>
              <w:t>1 350,7</w:t>
            </w:r>
          </w:p>
        </w:tc>
        <w:tc>
          <w:tcPr>
            <w:tcW w:w="992" w:type="dxa"/>
            <w:tcBorders>
              <w:top w:val="nil"/>
              <w:left w:val="single" w:sz="4" w:space="0" w:color="auto"/>
              <w:bottom w:val="single" w:sz="4" w:space="0" w:color="auto"/>
              <w:right w:val="nil"/>
            </w:tcBorders>
            <w:noWrap/>
            <w:vAlign w:val="bottom"/>
            <w:hideMark/>
          </w:tcPr>
          <w:p w14:paraId="24FEF288" w14:textId="77777777" w:rsidR="00EF2A4E" w:rsidRPr="00EF2A4E" w:rsidRDefault="00EF2A4E" w:rsidP="00EF2A4E">
            <w:pPr>
              <w:jc w:val="right"/>
              <w:rPr>
                <w:sz w:val="16"/>
                <w:szCs w:val="16"/>
              </w:rPr>
            </w:pPr>
            <w:r w:rsidRPr="00EF2A4E">
              <w:rPr>
                <w:sz w:val="16"/>
                <w:szCs w:val="16"/>
              </w:rPr>
              <w:t>1 372,2</w:t>
            </w:r>
          </w:p>
        </w:tc>
        <w:tc>
          <w:tcPr>
            <w:tcW w:w="1135" w:type="dxa"/>
            <w:tcBorders>
              <w:top w:val="nil"/>
              <w:left w:val="single" w:sz="4" w:space="0" w:color="auto"/>
              <w:bottom w:val="single" w:sz="4" w:space="0" w:color="auto"/>
              <w:right w:val="nil"/>
            </w:tcBorders>
            <w:noWrap/>
            <w:vAlign w:val="bottom"/>
            <w:hideMark/>
          </w:tcPr>
          <w:p w14:paraId="63AB22C5" w14:textId="77777777" w:rsidR="00EF2A4E" w:rsidRPr="00EF2A4E" w:rsidRDefault="00EF2A4E" w:rsidP="00EF2A4E">
            <w:pPr>
              <w:jc w:val="right"/>
              <w:rPr>
                <w:sz w:val="16"/>
                <w:szCs w:val="16"/>
              </w:rPr>
            </w:pPr>
            <w:r w:rsidRPr="00EF2A4E">
              <w:rPr>
                <w:sz w:val="16"/>
                <w:szCs w:val="16"/>
              </w:rPr>
              <w:t>1 241,3</w:t>
            </w:r>
          </w:p>
        </w:tc>
      </w:tr>
      <w:tr w:rsidR="00EF2A4E" w:rsidRPr="00EF2A4E" w14:paraId="53F8CE6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FA1A7F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37B4D72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FAE4CF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4CCB146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25DB164E"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60F3621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7407B9B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76C90B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AF9E58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FE816DB" w14:textId="77777777" w:rsidR="00EF2A4E" w:rsidRPr="00EF2A4E" w:rsidRDefault="00EF2A4E" w:rsidP="00EF2A4E">
            <w:pPr>
              <w:jc w:val="right"/>
              <w:rPr>
                <w:sz w:val="16"/>
                <w:szCs w:val="16"/>
              </w:rPr>
            </w:pPr>
            <w:r w:rsidRPr="00EF2A4E">
              <w:rPr>
                <w:sz w:val="16"/>
                <w:szCs w:val="16"/>
              </w:rPr>
              <w:t>1 350,7</w:t>
            </w:r>
          </w:p>
        </w:tc>
        <w:tc>
          <w:tcPr>
            <w:tcW w:w="992" w:type="dxa"/>
            <w:tcBorders>
              <w:top w:val="nil"/>
              <w:left w:val="single" w:sz="4" w:space="0" w:color="auto"/>
              <w:bottom w:val="single" w:sz="4" w:space="0" w:color="auto"/>
              <w:right w:val="nil"/>
            </w:tcBorders>
            <w:noWrap/>
            <w:vAlign w:val="bottom"/>
            <w:hideMark/>
          </w:tcPr>
          <w:p w14:paraId="35C1B816" w14:textId="77777777" w:rsidR="00EF2A4E" w:rsidRPr="00EF2A4E" w:rsidRDefault="00EF2A4E" w:rsidP="00EF2A4E">
            <w:pPr>
              <w:jc w:val="right"/>
              <w:rPr>
                <w:sz w:val="16"/>
                <w:szCs w:val="16"/>
              </w:rPr>
            </w:pPr>
            <w:r w:rsidRPr="00EF2A4E">
              <w:rPr>
                <w:sz w:val="16"/>
                <w:szCs w:val="16"/>
              </w:rPr>
              <w:t>1 372,2</w:t>
            </w:r>
          </w:p>
        </w:tc>
        <w:tc>
          <w:tcPr>
            <w:tcW w:w="1135" w:type="dxa"/>
            <w:tcBorders>
              <w:top w:val="nil"/>
              <w:left w:val="single" w:sz="4" w:space="0" w:color="auto"/>
              <w:bottom w:val="single" w:sz="4" w:space="0" w:color="auto"/>
              <w:right w:val="nil"/>
            </w:tcBorders>
            <w:noWrap/>
            <w:vAlign w:val="bottom"/>
            <w:hideMark/>
          </w:tcPr>
          <w:p w14:paraId="63BFE674" w14:textId="77777777" w:rsidR="00EF2A4E" w:rsidRPr="00EF2A4E" w:rsidRDefault="00EF2A4E" w:rsidP="00EF2A4E">
            <w:pPr>
              <w:jc w:val="right"/>
              <w:rPr>
                <w:sz w:val="16"/>
                <w:szCs w:val="16"/>
              </w:rPr>
            </w:pPr>
            <w:r w:rsidRPr="00EF2A4E">
              <w:rPr>
                <w:sz w:val="16"/>
                <w:szCs w:val="16"/>
              </w:rPr>
              <w:t>1 241,3</w:t>
            </w:r>
          </w:p>
        </w:tc>
      </w:tr>
      <w:tr w:rsidR="00EF2A4E" w:rsidRPr="00EF2A4E" w14:paraId="2A3ED349" w14:textId="77777777" w:rsidTr="00EF2A4E">
        <w:trPr>
          <w:trHeight w:val="255"/>
        </w:trPr>
        <w:tc>
          <w:tcPr>
            <w:tcW w:w="3261" w:type="dxa"/>
            <w:tcBorders>
              <w:top w:val="nil"/>
              <w:left w:val="single" w:sz="4" w:space="0" w:color="auto"/>
              <w:bottom w:val="single" w:sz="4" w:space="0" w:color="auto"/>
              <w:right w:val="nil"/>
            </w:tcBorders>
            <w:vAlign w:val="bottom"/>
            <w:hideMark/>
          </w:tcPr>
          <w:p w14:paraId="0B130C3B"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74C8D97F"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84CC17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3A6D47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23191BB"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42B064C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4165EA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93A77B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30FD77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CAA3BD" w14:textId="77777777" w:rsidR="00EF2A4E" w:rsidRPr="00EF2A4E" w:rsidRDefault="00EF2A4E" w:rsidP="00EF2A4E">
            <w:pPr>
              <w:jc w:val="right"/>
              <w:rPr>
                <w:sz w:val="16"/>
                <w:szCs w:val="16"/>
              </w:rPr>
            </w:pPr>
            <w:r w:rsidRPr="00EF2A4E">
              <w:rPr>
                <w:sz w:val="16"/>
                <w:szCs w:val="16"/>
              </w:rPr>
              <w:t>1 350,7</w:t>
            </w:r>
          </w:p>
        </w:tc>
        <w:tc>
          <w:tcPr>
            <w:tcW w:w="992" w:type="dxa"/>
            <w:tcBorders>
              <w:top w:val="nil"/>
              <w:left w:val="single" w:sz="4" w:space="0" w:color="auto"/>
              <w:bottom w:val="single" w:sz="4" w:space="0" w:color="auto"/>
              <w:right w:val="nil"/>
            </w:tcBorders>
            <w:noWrap/>
            <w:vAlign w:val="bottom"/>
            <w:hideMark/>
          </w:tcPr>
          <w:p w14:paraId="25F84E86" w14:textId="77777777" w:rsidR="00EF2A4E" w:rsidRPr="00EF2A4E" w:rsidRDefault="00EF2A4E" w:rsidP="00EF2A4E">
            <w:pPr>
              <w:jc w:val="right"/>
              <w:rPr>
                <w:sz w:val="16"/>
                <w:szCs w:val="16"/>
              </w:rPr>
            </w:pPr>
            <w:r w:rsidRPr="00EF2A4E">
              <w:rPr>
                <w:sz w:val="16"/>
                <w:szCs w:val="16"/>
              </w:rPr>
              <w:t>1 372,2</w:t>
            </w:r>
          </w:p>
        </w:tc>
        <w:tc>
          <w:tcPr>
            <w:tcW w:w="1135" w:type="dxa"/>
            <w:tcBorders>
              <w:top w:val="nil"/>
              <w:left w:val="single" w:sz="4" w:space="0" w:color="auto"/>
              <w:bottom w:val="single" w:sz="4" w:space="0" w:color="auto"/>
              <w:right w:val="nil"/>
            </w:tcBorders>
            <w:noWrap/>
            <w:vAlign w:val="bottom"/>
            <w:hideMark/>
          </w:tcPr>
          <w:p w14:paraId="41E93263" w14:textId="77777777" w:rsidR="00EF2A4E" w:rsidRPr="00EF2A4E" w:rsidRDefault="00EF2A4E" w:rsidP="00EF2A4E">
            <w:pPr>
              <w:jc w:val="right"/>
              <w:rPr>
                <w:sz w:val="16"/>
                <w:szCs w:val="16"/>
              </w:rPr>
            </w:pPr>
            <w:r w:rsidRPr="00EF2A4E">
              <w:rPr>
                <w:sz w:val="16"/>
                <w:szCs w:val="16"/>
              </w:rPr>
              <w:t>1 241,3</w:t>
            </w:r>
          </w:p>
        </w:tc>
      </w:tr>
      <w:tr w:rsidR="00EF2A4E" w:rsidRPr="00EF2A4E" w14:paraId="3D0A3BC9" w14:textId="77777777" w:rsidTr="00C00C22">
        <w:trPr>
          <w:trHeight w:val="802"/>
        </w:trPr>
        <w:tc>
          <w:tcPr>
            <w:tcW w:w="3261" w:type="dxa"/>
            <w:tcBorders>
              <w:top w:val="nil"/>
              <w:left w:val="single" w:sz="4" w:space="0" w:color="auto"/>
              <w:bottom w:val="single" w:sz="4" w:space="0" w:color="auto"/>
              <w:right w:val="nil"/>
            </w:tcBorders>
            <w:vAlign w:val="bottom"/>
            <w:hideMark/>
          </w:tcPr>
          <w:p w14:paraId="473C70C2"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74BEA920"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16B2AF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75CD0D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EC503B9"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472CC9D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C47293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1044DEF"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D2EC3C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61AAAF4" w14:textId="77777777" w:rsidR="00EF2A4E" w:rsidRPr="00EF2A4E" w:rsidRDefault="00EF2A4E" w:rsidP="00EF2A4E">
            <w:pPr>
              <w:jc w:val="right"/>
              <w:rPr>
                <w:sz w:val="16"/>
                <w:szCs w:val="16"/>
              </w:rPr>
            </w:pPr>
            <w:r w:rsidRPr="00EF2A4E">
              <w:rPr>
                <w:sz w:val="16"/>
                <w:szCs w:val="16"/>
              </w:rPr>
              <w:t>1 350,7</w:t>
            </w:r>
          </w:p>
        </w:tc>
        <w:tc>
          <w:tcPr>
            <w:tcW w:w="992" w:type="dxa"/>
            <w:tcBorders>
              <w:top w:val="nil"/>
              <w:left w:val="single" w:sz="4" w:space="0" w:color="auto"/>
              <w:bottom w:val="single" w:sz="4" w:space="0" w:color="auto"/>
              <w:right w:val="nil"/>
            </w:tcBorders>
            <w:noWrap/>
            <w:vAlign w:val="bottom"/>
            <w:hideMark/>
          </w:tcPr>
          <w:p w14:paraId="181D0273" w14:textId="77777777" w:rsidR="00EF2A4E" w:rsidRPr="00EF2A4E" w:rsidRDefault="00EF2A4E" w:rsidP="00EF2A4E">
            <w:pPr>
              <w:jc w:val="right"/>
              <w:rPr>
                <w:sz w:val="16"/>
                <w:szCs w:val="16"/>
              </w:rPr>
            </w:pPr>
            <w:r w:rsidRPr="00EF2A4E">
              <w:rPr>
                <w:sz w:val="16"/>
                <w:szCs w:val="16"/>
              </w:rPr>
              <w:t>1 372,2</w:t>
            </w:r>
          </w:p>
        </w:tc>
        <w:tc>
          <w:tcPr>
            <w:tcW w:w="1135" w:type="dxa"/>
            <w:tcBorders>
              <w:top w:val="nil"/>
              <w:left w:val="single" w:sz="4" w:space="0" w:color="auto"/>
              <w:bottom w:val="single" w:sz="4" w:space="0" w:color="auto"/>
              <w:right w:val="nil"/>
            </w:tcBorders>
            <w:noWrap/>
            <w:vAlign w:val="bottom"/>
            <w:hideMark/>
          </w:tcPr>
          <w:p w14:paraId="2BF3A4E9" w14:textId="77777777" w:rsidR="00EF2A4E" w:rsidRPr="00EF2A4E" w:rsidRDefault="00EF2A4E" w:rsidP="00EF2A4E">
            <w:pPr>
              <w:jc w:val="right"/>
              <w:rPr>
                <w:sz w:val="16"/>
                <w:szCs w:val="16"/>
              </w:rPr>
            </w:pPr>
            <w:r w:rsidRPr="00EF2A4E">
              <w:rPr>
                <w:sz w:val="16"/>
                <w:szCs w:val="16"/>
              </w:rPr>
              <w:t>1 241,3</w:t>
            </w:r>
          </w:p>
        </w:tc>
      </w:tr>
      <w:tr w:rsidR="00EF2A4E" w:rsidRPr="00EF2A4E" w14:paraId="0A7CE8E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CA4704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5B73261C"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B89D85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223E399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834D6A2"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E1AF13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AA3FE0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0553DD7"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1323F24"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FAD2058" w14:textId="77777777" w:rsidR="00EF2A4E" w:rsidRPr="00EF2A4E" w:rsidRDefault="00EF2A4E" w:rsidP="00EF2A4E">
            <w:pPr>
              <w:jc w:val="right"/>
              <w:rPr>
                <w:sz w:val="16"/>
                <w:szCs w:val="16"/>
              </w:rPr>
            </w:pPr>
            <w:r w:rsidRPr="00EF2A4E">
              <w:rPr>
                <w:sz w:val="16"/>
                <w:szCs w:val="16"/>
              </w:rPr>
              <w:t>1 178,0</w:t>
            </w:r>
          </w:p>
        </w:tc>
        <w:tc>
          <w:tcPr>
            <w:tcW w:w="992" w:type="dxa"/>
            <w:tcBorders>
              <w:top w:val="nil"/>
              <w:left w:val="single" w:sz="4" w:space="0" w:color="auto"/>
              <w:bottom w:val="single" w:sz="4" w:space="0" w:color="auto"/>
              <w:right w:val="nil"/>
            </w:tcBorders>
            <w:noWrap/>
            <w:vAlign w:val="bottom"/>
            <w:hideMark/>
          </w:tcPr>
          <w:p w14:paraId="6FBEA8C2" w14:textId="77777777" w:rsidR="00EF2A4E" w:rsidRPr="00EF2A4E" w:rsidRDefault="00EF2A4E" w:rsidP="00EF2A4E">
            <w:pPr>
              <w:jc w:val="right"/>
              <w:rPr>
                <w:sz w:val="16"/>
                <w:szCs w:val="16"/>
              </w:rPr>
            </w:pPr>
            <w:r w:rsidRPr="00EF2A4E">
              <w:rPr>
                <w:sz w:val="16"/>
                <w:szCs w:val="16"/>
              </w:rPr>
              <w:t>1 097,0</w:t>
            </w:r>
          </w:p>
        </w:tc>
        <w:tc>
          <w:tcPr>
            <w:tcW w:w="1135" w:type="dxa"/>
            <w:tcBorders>
              <w:top w:val="nil"/>
              <w:left w:val="single" w:sz="4" w:space="0" w:color="auto"/>
              <w:bottom w:val="single" w:sz="4" w:space="0" w:color="auto"/>
              <w:right w:val="nil"/>
            </w:tcBorders>
            <w:noWrap/>
            <w:vAlign w:val="bottom"/>
            <w:hideMark/>
          </w:tcPr>
          <w:p w14:paraId="005CFDB0" w14:textId="77777777" w:rsidR="00EF2A4E" w:rsidRPr="00EF2A4E" w:rsidRDefault="00EF2A4E" w:rsidP="00EF2A4E">
            <w:pPr>
              <w:jc w:val="right"/>
              <w:rPr>
                <w:sz w:val="16"/>
                <w:szCs w:val="16"/>
              </w:rPr>
            </w:pPr>
            <w:r w:rsidRPr="00EF2A4E">
              <w:rPr>
                <w:sz w:val="16"/>
                <w:szCs w:val="16"/>
              </w:rPr>
              <w:t>966,1</w:t>
            </w:r>
          </w:p>
        </w:tc>
      </w:tr>
      <w:tr w:rsidR="00EF2A4E" w:rsidRPr="00EF2A4E" w14:paraId="559FADB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500E1CE"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3DE380E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BD5102F"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7DAB4F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C5E268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02F9C47F"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2F3E46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18CFF1C"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923A38C"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7460B8D" w14:textId="77777777" w:rsidR="00EF2A4E" w:rsidRPr="00EF2A4E" w:rsidRDefault="00EF2A4E" w:rsidP="00EF2A4E">
            <w:pPr>
              <w:jc w:val="right"/>
              <w:rPr>
                <w:sz w:val="16"/>
                <w:szCs w:val="16"/>
              </w:rPr>
            </w:pPr>
            <w:r w:rsidRPr="00EF2A4E">
              <w:rPr>
                <w:sz w:val="16"/>
                <w:szCs w:val="16"/>
              </w:rPr>
              <w:t>172,7</w:t>
            </w:r>
          </w:p>
        </w:tc>
        <w:tc>
          <w:tcPr>
            <w:tcW w:w="992" w:type="dxa"/>
            <w:tcBorders>
              <w:top w:val="nil"/>
              <w:left w:val="single" w:sz="4" w:space="0" w:color="auto"/>
              <w:bottom w:val="single" w:sz="4" w:space="0" w:color="auto"/>
              <w:right w:val="nil"/>
            </w:tcBorders>
            <w:noWrap/>
            <w:vAlign w:val="bottom"/>
            <w:hideMark/>
          </w:tcPr>
          <w:p w14:paraId="4535E3F5" w14:textId="77777777" w:rsidR="00EF2A4E" w:rsidRPr="00EF2A4E" w:rsidRDefault="00EF2A4E" w:rsidP="00EF2A4E">
            <w:pPr>
              <w:jc w:val="right"/>
              <w:rPr>
                <w:sz w:val="16"/>
                <w:szCs w:val="16"/>
              </w:rPr>
            </w:pPr>
            <w:r w:rsidRPr="00EF2A4E">
              <w:rPr>
                <w:sz w:val="16"/>
                <w:szCs w:val="16"/>
              </w:rPr>
              <w:t>275,2</w:t>
            </w:r>
          </w:p>
        </w:tc>
        <w:tc>
          <w:tcPr>
            <w:tcW w:w="1135" w:type="dxa"/>
            <w:tcBorders>
              <w:top w:val="nil"/>
              <w:left w:val="single" w:sz="4" w:space="0" w:color="auto"/>
              <w:bottom w:val="single" w:sz="4" w:space="0" w:color="auto"/>
              <w:right w:val="nil"/>
            </w:tcBorders>
            <w:noWrap/>
            <w:vAlign w:val="bottom"/>
            <w:hideMark/>
          </w:tcPr>
          <w:p w14:paraId="3F770FA3" w14:textId="77777777" w:rsidR="00EF2A4E" w:rsidRPr="00EF2A4E" w:rsidRDefault="00EF2A4E" w:rsidP="00EF2A4E">
            <w:pPr>
              <w:jc w:val="right"/>
              <w:rPr>
                <w:sz w:val="16"/>
                <w:szCs w:val="16"/>
              </w:rPr>
            </w:pPr>
            <w:r w:rsidRPr="00EF2A4E">
              <w:rPr>
                <w:sz w:val="16"/>
                <w:szCs w:val="16"/>
              </w:rPr>
              <w:t>275,2</w:t>
            </w:r>
          </w:p>
        </w:tc>
      </w:tr>
      <w:tr w:rsidR="00EF2A4E" w:rsidRPr="00EF2A4E" w14:paraId="51061E4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9D73218" w14:textId="77777777" w:rsidR="00EF2A4E" w:rsidRPr="00EF2A4E" w:rsidRDefault="00EF2A4E" w:rsidP="00EF2A4E">
            <w:pPr>
              <w:rPr>
                <w:sz w:val="16"/>
                <w:szCs w:val="16"/>
              </w:rPr>
            </w:pPr>
            <w:r w:rsidRPr="00EF2A4E">
              <w:rPr>
                <w:sz w:val="16"/>
                <w:szCs w:val="16"/>
              </w:rPr>
              <w:lastRenderedPageBreak/>
              <w:t>Иные бюджетные ассигнования</w:t>
            </w:r>
          </w:p>
        </w:tc>
        <w:tc>
          <w:tcPr>
            <w:tcW w:w="416" w:type="dxa"/>
            <w:tcBorders>
              <w:top w:val="nil"/>
              <w:left w:val="nil"/>
              <w:bottom w:val="single" w:sz="4" w:space="0" w:color="auto"/>
              <w:right w:val="nil"/>
            </w:tcBorders>
            <w:vAlign w:val="bottom"/>
            <w:hideMark/>
          </w:tcPr>
          <w:p w14:paraId="7FA9B7E7"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D011C6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EAC065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87B3C46"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3AC42405"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11A69E7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01951F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669F5F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A0E46B8" w14:textId="77777777" w:rsidR="00EF2A4E" w:rsidRPr="00EF2A4E" w:rsidRDefault="00EF2A4E" w:rsidP="00EF2A4E">
            <w:pPr>
              <w:jc w:val="right"/>
              <w:rPr>
                <w:sz w:val="16"/>
                <w:szCs w:val="16"/>
              </w:rPr>
            </w:pPr>
            <w:r w:rsidRPr="00EF2A4E">
              <w:rPr>
                <w:sz w:val="16"/>
                <w:szCs w:val="16"/>
              </w:rPr>
              <w:t>477,4</w:t>
            </w:r>
          </w:p>
        </w:tc>
        <w:tc>
          <w:tcPr>
            <w:tcW w:w="992" w:type="dxa"/>
            <w:tcBorders>
              <w:top w:val="nil"/>
              <w:left w:val="single" w:sz="4" w:space="0" w:color="auto"/>
              <w:bottom w:val="single" w:sz="4" w:space="0" w:color="auto"/>
              <w:right w:val="nil"/>
            </w:tcBorders>
            <w:noWrap/>
            <w:vAlign w:val="bottom"/>
            <w:hideMark/>
          </w:tcPr>
          <w:p w14:paraId="20BBE4F3" w14:textId="77777777" w:rsidR="00EF2A4E" w:rsidRPr="00EF2A4E" w:rsidRDefault="00EF2A4E" w:rsidP="00EF2A4E">
            <w:pPr>
              <w:jc w:val="right"/>
              <w:rPr>
                <w:sz w:val="16"/>
                <w:szCs w:val="16"/>
              </w:rPr>
            </w:pPr>
            <w:r w:rsidRPr="00EF2A4E">
              <w:rPr>
                <w:sz w:val="16"/>
                <w:szCs w:val="16"/>
              </w:rPr>
              <w:t>347,4</w:t>
            </w:r>
          </w:p>
        </w:tc>
        <w:tc>
          <w:tcPr>
            <w:tcW w:w="1135" w:type="dxa"/>
            <w:tcBorders>
              <w:top w:val="nil"/>
              <w:left w:val="single" w:sz="4" w:space="0" w:color="auto"/>
              <w:bottom w:val="single" w:sz="4" w:space="0" w:color="auto"/>
              <w:right w:val="nil"/>
            </w:tcBorders>
            <w:noWrap/>
            <w:vAlign w:val="bottom"/>
            <w:hideMark/>
          </w:tcPr>
          <w:p w14:paraId="634B0B87" w14:textId="77777777" w:rsidR="00EF2A4E" w:rsidRPr="00EF2A4E" w:rsidRDefault="00EF2A4E" w:rsidP="00EF2A4E">
            <w:pPr>
              <w:jc w:val="right"/>
              <w:rPr>
                <w:sz w:val="16"/>
                <w:szCs w:val="16"/>
              </w:rPr>
            </w:pPr>
            <w:r w:rsidRPr="00EF2A4E">
              <w:rPr>
                <w:sz w:val="16"/>
                <w:szCs w:val="16"/>
              </w:rPr>
              <w:t>347,4</w:t>
            </w:r>
          </w:p>
        </w:tc>
      </w:tr>
      <w:tr w:rsidR="00EF2A4E" w:rsidRPr="00EF2A4E" w14:paraId="70F1831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2C524CB" w14:textId="77777777" w:rsidR="00EF2A4E" w:rsidRPr="00EF2A4E" w:rsidRDefault="00EF2A4E" w:rsidP="00EF2A4E">
            <w:pPr>
              <w:rPr>
                <w:sz w:val="16"/>
                <w:szCs w:val="16"/>
              </w:rPr>
            </w:pPr>
            <w:r w:rsidRPr="00EF2A4E">
              <w:rPr>
                <w:sz w:val="16"/>
                <w:szCs w:val="16"/>
              </w:rPr>
              <w:t>Исполнение судебных актов</w:t>
            </w:r>
          </w:p>
        </w:tc>
        <w:tc>
          <w:tcPr>
            <w:tcW w:w="416" w:type="dxa"/>
            <w:tcBorders>
              <w:top w:val="nil"/>
              <w:left w:val="nil"/>
              <w:bottom w:val="single" w:sz="4" w:space="0" w:color="auto"/>
              <w:right w:val="nil"/>
            </w:tcBorders>
            <w:vAlign w:val="bottom"/>
            <w:hideMark/>
          </w:tcPr>
          <w:p w14:paraId="10218220"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089BB3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6EDF687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BB8A961"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4646AE9A" w14:textId="77777777" w:rsidR="00EF2A4E" w:rsidRPr="00EF2A4E" w:rsidRDefault="00EF2A4E" w:rsidP="00EF2A4E">
            <w:pPr>
              <w:jc w:val="center"/>
              <w:rPr>
                <w:sz w:val="16"/>
                <w:szCs w:val="16"/>
              </w:rPr>
            </w:pPr>
            <w:r w:rsidRPr="00EF2A4E">
              <w:rPr>
                <w:sz w:val="16"/>
                <w:szCs w:val="16"/>
              </w:rPr>
              <w:t>830</w:t>
            </w:r>
          </w:p>
        </w:tc>
        <w:tc>
          <w:tcPr>
            <w:tcW w:w="416" w:type="dxa"/>
            <w:tcBorders>
              <w:top w:val="nil"/>
              <w:left w:val="nil"/>
              <w:bottom w:val="single" w:sz="4" w:space="0" w:color="auto"/>
              <w:right w:val="single" w:sz="4" w:space="0" w:color="auto"/>
            </w:tcBorders>
            <w:vAlign w:val="bottom"/>
            <w:hideMark/>
          </w:tcPr>
          <w:p w14:paraId="20A524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A85C5C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9003F0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7FA992" w14:textId="77777777" w:rsidR="00EF2A4E" w:rsidRPr="00EF2A4E" w:rsidRDefault="00EF2A4E" w:rsidP="00EF2A4E">
            <w:pPr>
              <w:jc w:val="right"/>
              <w:rPr>
                <w:sz w:val="16"/>
                <w:szCs w:val="16"/>
              </w:rPr>
            </w:pPr>
            <w:r w:rsidRPr="00EF2A4E">
              <w:rPr>
                <w:sz w:val="16"/>
                <w:szCs w:val="16"/>
              </w:rPr>
              <w:t>60,0</w:t>
            </w:r>
          </w:p>
        </w:tc>
        <w:tc>
          <w:tcPr>
            <w:tcW w:w="992" w:type="dxa"/>
            <w:tcBorders>
              <w:top w:val="nil"/>
              <w:left w:val="single" w:sz="4" w:space="0" w:color="auto"/>
              <w:bottom w:val="single" w:sz="4" w:space="0" w:color="auto"/>
              <w:right w:val="nil"/>
            </w:tcBorders>
            <w:noWrap/>
            <w:vAlign w:val="bottom"/>
            <w:hideMark/>
          </w:tcPr>
          <w:p w14:paraId="5199036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6247D8D" w14:textId="77777777" w:rsidR="00EF2A4E" w:rsidRPr="00EF2A4E" w:rsidRDefault="00EF2A4E" w:rsidP="00EF2A4E">
            <w:pPr>
              <w:jc w:val="right"/>
              <w:rPr>
                <w:sz w:val="16"/>
                <w:szCs w:val="16"/>
              </w:rPr>
            </w:pPr>
            <w:r w:rsidRPr="00EF2A4E">
              <w:rPr>
                <w:sz w:val="16"/>
                <w:szCs w:val="16"/>
              </w:rPr>
              <w:t>0,0</w:t>
            </w:r>
          </w:p>
        </w:tc>
      </w:tr>
      <w:tr w:rsidR="00EF2A4E" w:rsidRPr="00EF2A4E" w14:paraId="3731D194" w14:textId="77777777" w:rsidTr="00EF2A4E">
        <w:trPr>
          <w:trHeight w:val="255"/>
        </w:trPr>
        <w:tc>
          <w:tcPr>
            <w:tcW w:w="3261" w:type="dxa"/>
            <w:tcBorders>
              <w:top w:val="nil"/>
              <w:left w:val="single" w:sz="4" w:space="0" w:color="auto"/>
              <w:bottom w:val="single" w:sz="4" w:space="0" w:color="auto"/>
              <w:right w:val="nil"/>
            </w:tcBorders>
            <w:vAlign w:val="bottom"/>
            <w:hideMark/>
          </w:tcPr>
          <w:p w14:paraId="7C3E960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080E0C1F"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DF3ADB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285B547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2C51C8C"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6EE4F83B" w14:textId="77777777" w:rsidR="00EF2A4E" w:rsidRPr="00EF2A4E" w:rsidRDefault="00EF2A4E" w:rsidP="00EF2A4E">
            <w:pPr>
              <w:jc w:val="center"/>
              <w:rPr>
                <w:sz w:val="16"/>
                <w:szCs w:val="16"/>
              </w:rPr>
            </w:pPr>
            <w:r w:rsidRPr="00EF2A4E">
              <w:rPr>
                <w:sz w:val="16"/>
                <w:szCs w:val="16"/>
              </w:rPr>
              <w:t>830</w:t>
            </w:r>
          </w:p>
        </w:tc>
        <w:tc>
          <w:tcPr>
            <w:tcW w:w="416" w:type="dxa"/>
            <w:tcBorders>
              <w:top w:val="nil"/>
              <w:left w:val="nil"/>
              <w:bottom w:val="single" w:sz="4" w:space="0" w:color="auto"/>
              <w:right w:val="single" w:sz="4" w:space="0" w:color="auto"/>
            </w:tcBorders>
            <w:vAlign w:val="bottom"/>
            <w:hideMark/>
          </w:tcPr>
          <w:p w14:paraId="6113D35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09E82D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C0E900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5B93F08" w14:textId="77777777" w:rsidR="00EF2A4E" w:rsidRPr="00EF2A4E" w:rsidRDefault="00EF2A4E" w:rsidP="00EF2A4E">
            <w:pPr>
              <w:jc w:val="right"/>
              <w:rPr>
                <w:sz w:val="16"/>
                <w:szCs w:val="16"/>
              </w:rPr>
            </w:pPr>
            <w:r w:rsidRPr="00EF2A4E">
              <w:rPr>
                <w:sz w:val="16"/>
                <w:szCs w:val="16"/>
              </w:rPr>
              <w:t>60,0</w:t>
            </w:r>
          </w:p>
        </w:tc>
        <w:tc>
          <w:tcPr>
            <w:tcW w:w="992" w:type="dxa"/>
            <w:tcBorders>
              <w:top w:val="nil"/>
              <w:left w:val="single" w:sz="4" w:space="0" w:color="auto"/>
              <w:bottom w:val="single" w:sz="4" w:space="0" w:color="auto"/>
              <w:right w:val="nil"/>
            </w:tcBorders>
            <w:noWrap/>
            <w:vAlign w:val="bottom"/>
            <w:hideMark/>
          </w:tcPr>
          <w:p w14:paraId="2EB3D69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43B6F83" w14:textId="77777777" w:rsidR="00EF2A4E" w:rsidRPr="00EF2A4E" w:rsidRDefault="00EF2A4E" w:rsidP="00EF2A4E">
            <w:pPr>
              <w:jc w:val="right"/>
              <w:rPr>
                <w:sz w:val="16"/>
                <w:szCs w:val="16"/>
              </w:rPr>
            </w:pPr>
            <w:r w:rsidRPr="00EF2A4E">
              <w:rPr>
                <w:sz w:val="16"/>
                <w:szCs w:val="16"/>
              </w:rPr>
              <w:t>0,0</w:t>
            </w:r>
          </w:p>
        </w:tc>
      </w:tr>
      <w:tr w:rsidR="00EF2A4E" w:rsidRPr="00EF2A4E" w14:paraId="0005B05B" w14:textId="77777777" w:rsidTr="00EF2A4E">
        <w:trPr>
          <w:trHeight w:val="1200"/>
        </w:trPr>
        <w:tc>
          <w:tcPr>
            <w:tcW w:w="3261" w:type="dxa"/>
            <w:tcBorders>
              <w:top w:val="nil"/>
              <w:left w:val="single" w:sz="4" w:space="0" w:color="auto"/>
              <w:bottom w:val="single" w:sz="4" w:space="0" w:color="auto"/>
              <w:right w:val="nil"/>
            </w:tcBorders>
            <w:vAlign w:val="bottom"/>
            <w:hideMark/>
          </w:tcPr>
          <w:p w14:paraId="0D41DE34"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32F636A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A9B5C4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252F6E0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279BD2EA"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1FF7177A" w14:textId="77777777" w:rsidR="00EF2A4E" w:rsidRPr="00EF2A4E" w:rsidRDefault="00EF2A4E" w:rsidP="00EF2A4E">
            <w:pPr>
              <w:jc w:val="center"/>
              <w:rPr>
                <w:sz w:val="16"/>
                <w:szCs w:val="16"/>
              </w:rPr>
            </w:pPr>
            <w:r w:rsidRPr="00EF2A4E">
              <w:rPr>
                <w:sz w:val="16"/>
                <w:szCs w:val="16"/>
              </w:rPr>
              <w:t>830</w:t>
            </w:r>
          </w:p>
        </w:tc>
        <w:tc>
          <w:tcPr>
            <w:tcW w:w="416" w:type="dxa"/>
            <w:tcBorders>
              <w:top w:val="nil"/>
              <w:left w:val="nil"/>
              <w:bottom w:val="single" w:sz="4" w:space="0" w:color="auto"/>
              <w:right w:val="single" w:sz="4" w:space="0" w:color="auto"/>
            </w:tcBorders>
            <w:vAlign w:val="bottom"/>
            <w:hideMark/>
          </w:tcPr>
          <w:p w14:paraId="654C6D3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0061B1D"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54AFC5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BFFA36" w14:textId="77777777" w:rsidR="00EF2A4E" w:rsidRPr="00EF2A4E" w:rsidRDefault="00EF2A4E" w:rsidP="00EF2A4E">
            <w:pPr>
              <w:jc w:val="right"/>
              <w:rPr>
                <w:sz w:val="16"/>
                <w:szCs w:val="16"/>
              </w:rPr>
            </w:pPr>
            <w:r w:rsidRPr="00EF2A4E">
              <w:rPr>
                <w:sz w:val="16"/>
                <w:szCs w:val="16"/>
              </w:rPr>
              <w:t>60,0</w:t>
            </w:r>
          </w:p>
        </w:tc>
        <w:tc>
          <w:tcPr>
            <w:tcW w:w="992" w:type="dxa"/>
            <w:tcBorders>
              <w:top w:val="nil"/>
              <w:left w:val="single" w:sz="4" w:space="0" w:color="auto"/>
              <w:bottom w:val="single" w:sz="4" w:space="0" w:color="auto"/>
              <w:right w:val="nil"/>
            </w:tcBorders>
            <w:noWrap/>
            <w:vAlign w:val="bottom"/>
            <w:hideMark/>
          </w:tcPr>
          <w:p w14:paraId="27EECA9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EDE44E5" w14:textId="77777777" w:rsidR="00EF2A4E" w:rsidRPr="00EF2A4E" w:rsidRDefault="00EF2A4E" w:rsidP="00EF2A4E">
            <w:pPr>
              <w:jc w:val="right"/>
              <w:rPr>
                <w:sz w:val="16"/>
                <w:szCs w:val="16"/>
              </w:rPr>
            </w:pPr>
            <w:r w:rsidRPr="00EF2A4E">
              <w:rPr>
                <w:sz w:val="16"/>
                <w:szCs w:val="16"/>
              </w:rPr>
              <w:t>0,0</w:t>
            </w:r>
          </w:p>
        </w:tc>
      </w:tr>
      <w:tr w:rsidR="00EF2A4E" w:rsidRPr="00EF2A4E" w14:paraId="6F85C91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54B3825"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61B5E04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969B65F"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0786254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0516C5D"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0EB6F585" w14:textId="77777777" w:rsidR="00EF2A4E" w:rsidRPr="00EF2A4E" w:rsidRDefault="00EF2A4E" w:rsidP="00EF2A4E">
            <w:pPr>
              <w:jc w:val="center"/>
              <w:rPr>
                <w:sz w:val="16"/>
                <w:szCs w:val="16"/>
              </w:rPr>
            </w:pPr>
            <w:r w:rsidRPr="00EF2A4E">
              <w:rPr>
                <w:sz w:val="16"/>
                <w:szCs w:val="16"/>
              </w:rPr>
              <w:t>830</w:t>
            </w:r>
          </w:p>
        </w:tc>
        <w:tc>
          <w:tcPr>
            <w:tcW w:w="416" w:type="dxa"/>
            <w:tcBorders>
              <w:top w:val="nil"/>
              <w:left w:val="nil"/>
              <w:bottom w:val="single" w:sz="4" w:space="0" w:color="auto"/>
              <w:right w:val="single" w:sz="4" w:space="0" w:color="auto"/>
            </w:tcBorders>
            <w:vAlign w:val="bottom"/>
            <w:hideMark/>
          </w:tcPr>
          <w:p w14:paraId="1BF5989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7EC290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9EDFC2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9EE65FD" w14:textId="77777777" w:rsidR="00EF2A4E" w:rsidRPr="00EF2A4E" w:rsidRDefault="00EF2A4E" w:rsidP="00EF2A4E">
            <w:pPr>
              <w:jc w:val="right"/>
              <w:rPr>
                <w:sz w:val="16"/>
                <w:szCs w:val="16"/>
              </w:rPr>
            </w:pPr>
            <w:r w:rsidRPr="00EF2A4E">
              <w:rPr>
                <w:sz w:val="16"/>
                <w:szCs w:val="16"/>
              </w:rPr>
              <w:t>60,0</w:t>
            </w:r>
          </w:p>
        </w:tc>
        <w:tc>
          <w:tcPr>
            <w:tcW w:w="992" w:type="dxa"/>
            <w:tcBorders>
              <w:top w:val="nil"/>
              <w:left w:val="single" w:sz="4" w:space="0" w:color="auto"/>
              <w:bottom w:val="single" w:sz="4" w:space="0" w:color="auto"/>
              <w:right w:val="nil"/>
            </w:tcBorders>
            <w:noWrap/>
            <w:vAlign w:val="bottom"/>
            <w:hideMark/>
          </w:tcPr>
          <w:p w14:paraId="09CB794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DF733A9" w14:textId="77777777" w:rsidR="00EF2A4E" w:rsidRPr="00EF2A4E" w:rsidRDefault="00EF2A4E" w:rsidP="00EF2A4E">
            <w:pPr>
              <w:jc w:val="right"/>
              <w:rPr>
                <w:sz w:val="16"/>
                <w:szCs w:val="16"/>
              </w:rPr>
            </w:pPr>
            <w:r w:rsidRPr="00EF2A4E">
              <w:rPr>
                <w:sz w:val="16"/>
                <w:szCs w:val="16"/>
              </w:rPr>
              <w:t>0,0</w:t>
            </w:r>
          </w:p>
        </w:tc>
      </w:tr>
      <w:tr w:rsidR="00EF2A4E" w:rsidRPr="00EF2A4E" w14:paraId="1FF70CCB"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A7F4F83"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nil"/>
            </w:tcBorders>
            <w:vAlign w:val="bottom"/>
            <w:hideMark/>
          </w:tcPr>
          <w:p w14:paraId="011A5997"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AEBB93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702D582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169AFDF9"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530E0968"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5C8BAD5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58635F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8D1A15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D269709" w14:textId="77777777" w:rsidR="00EF2A4E" w:rsidRPr="00EF2A4E" w:rsidRDefault="00EF2A4E" w:rsidP="00EF2A4E">
            <w:pPr>
              <w:jc w:val="right"/>
              <w:rPr>
                <w:sz w:val="16"/>
                <w:szCs w:val="16"/>
              </w:rPr>
            </w:pPr>
            <w:r w:rsidRPr="00EF2A4E">
              <w:rPr>
                <w:sz w:val="16"/>
                <w:szCs w:val="16"/>
              </w:rPr>
              <w:t>417,4</w:t>
            </w:r>
          </w:p>
        </w:tc>
        <w:tc>
          <w:tcPr>
            <w:tcW w:w="992" w:type="dxa"/>
            <w:tcBorders>
              <w:top w:val="nil"/>
              <w:left w:val="single" w:sz="4" w:space="0" w:color="auto"/>
              <w:bottom w:val="single" w:sz="4" w:space="0" w:color="auto"/>
              <w:right w:val="nil"/>
            </w:tcBorders>
            <w:noWrap/>
            <w:vAlign w:val="bottom"/>
            <w:hideMark/>
          </w:tcPr>
          <w:p w14:paraId="2C7D22B7" w14:textId="77777777" w:rsidR="00EF2A4E" w:rsidRPr="00EF2A4E" w:rsidRDefault="00EF2A4E" w:rsidP="00EF2A4E">
            <w:pPr>
              <w:jc w:val="right"/>
              <w:rPr>
                <w:sz w:val="16"/>
                <w:szCs w:val="16"/>
              </w:rPr>
            </w:pPr>
            <w:r w:rsidRPr="00EF2A4E">
              <w:rPr>
                <w:sz w:val="16"/>
                <w:szCs w:val="16"/>
              </w:rPr>
              <w:t>347,4</w:t>
            </w:r>
          </w:p>
        </w:tc>
        <w:tc>
          <w:tcPr>
            <w:tcW w:w="1135" w:type="dxa"/>
            <w:tcBorders>
              <w:top w:val="nil"/>
              <w:left w:val="single" w:sz="4" w:space="0" w:color="auto"/>
              <w:bottom w:val="single" w:sz="4" w:space="0" w:color="auto"/>
              <w:right w:val="nil"/>
            </w:tcBorders>
            <w:noWrap/>
            <w:vAlign w:val="bottom"/>
            <w:hideMark/>
          </w:tcPr>
          <w:p w14:paraId="57A99647" w14:textId="77777777" w:rsidR="00EF2A4E" w:rsidRPr="00EF2A4E" w:rsidRDefault="00EF2A4E" w:rsidP="00EF2A4E">
            <w:pPr>
              <w:jc w:val="right"/>
              <w:rPr>
                <w:sz w:val="16"/>
                <w:szCs w:val="16"/>
              </w:rPr>
            </w:pPr>
            <w:r w:rsidRPr="00EF2A4E">
              <w:rPr>
                <w:sz w:val="16"/>
                <w:szCs w:val="16"/>
              </w:rPr>
              <w:t>347,4</w:t>
            </w:r>
          </w:p>
        </w:tc>
      </w:tr>
      <w:tr w:rsidR="00EF2A4E" w:rsidRPr="00EF2A4E" w14:paraId="719126E3" w14:textId="77777777" w:rsidTr="00EF2A4E">
        <w:trPr>
          <w:trHeight w:val="255"/>
        </w:trPr>
        <w:tc>
          <w:tcPr>
            <w:tcW w:w="3261" w:type="dxa"/>
            <w:tcBorders>
              <w:top w:val="nil"/>
              <w:left w:val="single" w:sz="4" w:space="0" w:color="auto"/>
              <w:bottom w:val="single" w:sz="4" w:space="0" w:color="auto"/>
              <w:right w:val="nil"/>
            </w:tcBorders>
            <w:vAlign w:val="bottom"/>
            <w:hideMark/>
          </w:tcPr>
          <w:p w14:paraId="63B289E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5361720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C60743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7B56937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4363BB8E"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641F1E82"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18E25EF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F61AE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17F9BD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8ABC0F" w14:textId="77777777" w:rsidR="00EF2A4E" w:rsidRPr="00EF2A4E" w:rsidRDefault="00EF2A4E" w:rsidP="00EF2A4E">
            <w:pPr>
              <w:jc w:val="right"/>
              <w:rPr>
                <w:sz w:val="16"/>
                <w:szCs w:val="16"/>
              </w:rPr>
            </w:pPr>
            <w:r w:rsidRPr="00EF2A4E">
              <w:rPr>
                <w:sz w:val="16"/>
                <w:szCs w:val="16"/>
              </w:rPr>
              <w:t>417,4</w:t>
            </w:r>
          </w:p>
        </w:tc>
        <w:tc>
          <w:tcPr>
            <w:tcW w:w="992" w:type="dxa"/>
            <w:tcBorders>
              <w:top w:val="nil"/>
              <w:left w:val="single" w:sz="4" w:space="0" w:color="auto"/>
              <w:bottom w:val="single" w:sz="4" w:space="0" w:color="auto"/>
              <w:right w:val="nil"/>
            </w:tcBorders>
            <w:noWrap/>
            <w:vAlign w:val="bottom"/>
            <w:hideMark/>
          </w:tcPr>
          <w:p w14:paraId="605D5853" w14:textId="77777777" w:rsidR="00EF2A4E" w:rsidRPr="00EF2A4E" w:rsidRDefault="00EF2A4E" w:rsidP="00EF2A4E">
            <w:pPr>
              <w:jc w:val="right"/>
              <w:rPr>
                <w:sz w:val="16"/>
                <w:szCs w:val="16"/>
              </w:rPr>
            </w:pPr>
            <w:r w:rsidRPr="00EF2A4E">
              <w:rPr>
                <w:sz w:val="16"/>
                <w:szCs w:val="16"/>
              </w:rPr>
              <w:t>347,4</w:t>
            </w:r>
          </w:p>
        </w:tc>
        <w:tc>
          <w:tcPr>
            <w:tcW w:w="1135" w:type="dxa"/>
            <w:tcBorders>
              <w:top w:val="nil"/>
              <w:left w:val="single" w:sz="4" w:space="0" w:color="auto"/>
              <w:bottom w:val="single" w:sz="4" w:space="0" w:color="auto"/>
              <w:right w:val="nil"/>
            </w:tcBorders>
            <w:noWrap/>
            <w:vAlign w:val="bottom"/>
            <w:hideMark/>
          </w:tcPr>
          <w:p w14:paraId="78124FED" w14:textId="77777777" w:rsidR="00EF2A4E" w:rsidRPr="00EF2A4E" w:rsidRDefault="00EF2A4E" w:rsidP="00EF2A4E">
            <w:pPr>
              <w:jc w:val="right"/>
              <w:rPr>
                <w:sz w:val="16"/>
                <w:szCs w:val="16"/>
              </w:rPr>
            </w:pPr>
            <w:r w:rsidRPr="00EF2A4E">
              <w:rPr>
                <w:sz w:val="16"/>
                <w:szCs w:val="16"/>
              </w:rPr>
              <w:t>347,4</w:t>
            </w:r>
          </w:p>
        </w:tc>
      </w:tr>
      <w:tr w:rsidR="00EF2A4E" w:rsidRPr="00EF2A4E" w14:paraId="3B0E8741" w14:textId="77777777" w:rsidTr="00EF2A4E">
        <w:trPr>
          <w:trHeight w:val="1200"/>
        </w:trPr>
        <w:tc>
          <w:tcPr>
            <w:tcW w:w="3261" w:type="dxa"/>
            <w:tcBorders>
              <w:top w:val="nil"/>
              <w:left w:val="single" w:sz="4" w:space="0" w:color="auto"/>
              <w:bottom w:val="single" w:sz="4" w:space="0" w:color="auto"/>
              <w:right w:val="nil"/>
            </w:tcBorders>
            <w:vAlign w:val="bottom"/>
            <w:hideMark/>
          </w:tcPr>
          <w:p w14:paraId="688DD2F7"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23E33B5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5F68BB9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4FF09BA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5C8FC6FB"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12D17450"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0867CE7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168AE49"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7F2CE1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8D8D1DF" w14:textId="77777777" w:rsidR="00EF2A4E" w:rsidRPr="00EF2A4E" w:rsidRDefault="00EF2A4E" w:rsidP="00EF2A4E">
            <w:pPr>
              <w:jc w:val="right"/>
              <w:rPr>
                <w:sz w:val="16"/>
                <w:szCs w:val="16"/>
              </w:rPr>
            </w:pPr>
            <w:r w:rsidRPr="00EF2A4E">
              <w:rPr>
                <w:sz w:val="16"/>
                <w:szCs w:val="16"/>
              </w:rPr>
              <w:t>417,4</w:t>
            </w:r>
          </w:p>
        </w:tc>
        <w:tc>
          <w:tcPr>
            <w:tcW w:w="992" w:type="dxa"/>
            <w:tcBorders>
              <w:top w:val="nil"/>
              <w:left w:val="single" w:sz="4" w:space="0" w:color="auto"/>
              <w:bottom w:val="single" w:sz="4" w:space="0" w:color="auto"/>
              <w:right w:val="nil"/>
            </w:tcBorders>
            <w:noWrap/>
            <w:vAlign w:val="bottom"/>
            <w:hideMark/>
          </w:tcPr>
          <w:p w14:paraId="70F8348C" w14:textId="77777777" w:rsidR="00EF2A4E" w:rsidRPr="00EF2A4E" w:rsidRDefault="00EF2A4E" w:rsidP="00EF2A4E">
            <w:pPr>
              <w:jc w:val="right"/>
              <w:rPr>
                <w:sz w:val="16"/>
                <w:szCs w:val="16"/>
              </w:rPr>
            </w:pPr>
            <w:r w:rsidRPr="00EF2A4E">
              <w:rPr>
                <w:sz w:val="16"/>
                <w:szCs w:val="16"/>
              </w:rPr>
              <w:t>347,4</w:t>
            </w:r>
          </w:p>
        </w:tc>
        <w:tc>
          <w:tcPr>
            <w:tcW w:w="1135" w:type="dxa"/>
            <w:tcBorders>
              <w:top w:val="nil"/>
              <w:left w:val="single" w:sz="4" w:space="0" w:color="auto"/>
              <w:bottom w:val="single" w:sz="4" w:space="0" w:color="auto"/>
              <w:right w:val="nil"/>
            </w:tcBorders>
            <w:noWrap/>
            <w:vAlign w:val="bottom"/>
            <w:hideMark/>
          </w:tcPr>
          <w:p w14:paraId="7D04C535" w14:textId="77777777" w:rsidR="00EF2A4E" w:rsidRPr="00EF2A4E" w:rsidRDefault="00EF2A4E" w:rsidP="00EF2A4E">
            <w:pPr>
              <w:jc w:val="right"/>
              <w:rPr>
                <w:sz w:val="16"/>
                <w:szCs w:val="16"/>
              </w:rPr>
            </w:pPr>
            <w:r w:rsidRPr="00EF2A4E">
              <w:rPr>
                <w:sz w:val="16"/>
                <w:szCs w:val="16"/>
              </w:rPr>
              <w:t>347,4</w:t>
            </w:r>
          </w:p>
        </w:tc>
      </w:tr>
      <w:tr w:rsidR="00EF2A4E" w:rsidRPr="00EF2A4E" w14:paraId="6C6CE63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7678BFA"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1A71B49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72AA6C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5A4C0B0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25038B4"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4A9C2276"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62E2F73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33A7FE"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0C08408"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495E8B1" w14:textId="77777777" w:rsidR="00EF2A4E" w:rsidRPr="00EF2A4E" w:rsidRDefault="00EF2A4E" w:rsidP="00EF2A4E">
            <w:pPr>
              <w:jc w:val="right"/>
              <w:rPr>
                <w:sz w:val="16"/>
                <w:szCs w:val="16"/>
              </w:rPr>
            </w:pPr>
            <w:r w:rsidRPr="00EF2A4E">
              <w:rPr>
                <w:sz w:val="16"/>
                <w:szCs w:val="16"/>
              </w:rPr>
              <w:t>414,0</w:t>
            </w:r>
          </w:p>
        </w:tc>
        <w:tc>
          <w:tcPr>
            <w:tcW w:w="992" w:type="dxa"/>
            <w:tcBorders>
              <w:top w:val="nil"/>
              <w:left w:val="single" w:sz="4" w:space="0" w:color="auto"/>
              <w:bottom w:val="single" w:sz="4" w:space="0" w:color="auto"/>
              <w:right w:val="nil"/>
            </w:tcBorders>
            <w:noWrap/>
            <w:vAlign w:val="bottom"/>
            <w:hideMark/>
          </w:tcPr>
          <w:p w14:paraId="660CBA92" w14:textId="77777777" w:rsidR="00EF2A4E" w:rsidRPr="00EF2A4E" w:rsidRDefault="00EF2A4E" w:rsidP="00EF2A4E">
            <w:pPr>
              <w:jc w:val="right"/>
              <w:rPr>
                <w:sz w:val="16"/>
                <w:szCs w:val="16"/>
              </w:rPr>
            </w:pPr>
            <w:r w:rsidRPr="00EF2A4E">
              <w:rPr>
                <w:sz w:val="16"/>
                <w:szCs w:val="16"/>
              </w:rPr>
              <w:t>344,0</w:t>
            </w:r>
          </w:p>
        </w:tc>
        <w:tc>
          <w:tcPr>
            <w:tcW w:w="1135" w:type="dxa"/>
            <w:tcBorders>
              <w:top w:val="nil"/>
              <w:left w:val="single" w:sz="4" w:space="0" w:color="auto"/>
              <w:bottom w:val="single" w:sz="4" w:space="0" w:color="auto"/>
              <w:right w:val="nil"/>
            </w:tcBorders>
            <w:noWrap/>
            <w:vAlign w:val="bottom"/>
            <w:hideMark/>
          </w:tcPr>
          <w:p w14:paraId="115E5EF0" w14:textId="77777777" w:rsidR="00EF2A4E" w:rsidRPr="00EF2A4E" w:rsidRDefault="00EF2A4E" w:rsidP="00EF2A4E">
            <w:pPr>
              <w:jc w:val="right"/>
              <w:rPr>
                <w:sz w:val="16"/>
                <w:szCs w:val="16"/>
              </w:rPr>
            </w:pPr>
            <w:r w:rsidRPr="00EF2A4E">
              <w:rPr>
                <w:sz w:val="16"/>
                <w:szCs w:val="16"/>
              </w:rPr>
              <w:t>344,0</w:t>
            </w:r>
          </w:p>
        </w:tc>
      </w:tr>
      <w:tr w:rsidR="00EF2A4E" w:rsidRPr="00EF2A4E" w14:paraId="74754BF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8C9B630"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5D5F050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150191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18DE2D8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1E85DFDA"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single" w:sz="4" w:space="0" w:color="auto"/>
            </w:tcBorders>
            <w:noWrap/>
            <w:vAlign w:val="bottom"/>
            <w:hideMark/>
          </w:tcPr>
          <w:p w14:paraId="10E96412"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nil"/>
              <w:bottom w:val="single" w:sz="4" w:space="0" w:color="auto"/>
              <w:right w:val="single" w:sz="4" w:space="0" w:color="auto"/>
            </w:tcBorders>
            <w:vAlign w:val="bottom"/>
            <w:hideMark/>
          </w:tcPr>
          <w:p w14:paraId="64B0D10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E4F756B"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9588A72"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54C42BED" w14:textId="77777777" w:rsidR="00EF2A4E" w:rsidRPr="00EF2A4E" w:rsidRDefault="00EF2A4E" w:rsidP="00EF2A4E">
            <w:pPr>
              <w:jc w:val="right"/>
              <w:rPr>
                <w:sz w:val="16"/>
                <w:szCs w:val="16"/>
              </w:rPr>
            </w:pPr>
            <w:r w:rsidRPr="00EF2A4E">
              <w:rPr>
                <w:sz w:val="16"/>
                <w:szCs w:val="16"/>
              </w:rPr>
              <w:t>3,4</w:t>
            </w:r>
          </w:p>
        </w:tc>
        <w:tc>
          <w:tcPr>
            <w:tcW w:w="992" w:type="dxa"/>
            <w:tcBorders>
              <w:top w:val="nil"/>
              <w:left w:val="single" w:sz="4" w:space="0" w:color="auto"/>
              <w:bottom w:val="single" w:sz="4" w:space="0" w:color="auto"/>
              <w:right w:val="nil"/>
            </w:tcBorders>
            <w:noWrap/>
            <w:vAlign w:val="bottom"/>
            <w:hideMark/>
          </w:tcPr>
          <w:p w14:paraId="04D60E53" w14:textId="77777777" w:rsidR="00EF2A4E" w:rsidRPr="00EF2A4E" w:rsidRDefault="00EF2A4E" w:rsidP="00EF2A4E">
            <w:pPr>
              <w:jc w:val="right"/>
              <w:rPr>
                <w:sz w:val="16"/>
                <w:szCs w:val="16"/>
              </w:rPr>
            </w:pPr>
            <w:r w:rsidRPr="00EF2A4E">
              <w:rPr>
                <w:sz w:val="16"/>
                <w:szCs w:val="16"/>
              </w:rPr>
              <w:t>3,4</w:t>
            </w:r>
          </w:p>
        </w:tc>
        <w:tc>
          <w:tcPr>
            <w:tcW w:w="1135" w:type="dxa"/>
            <w:tcBorders>
              <w:top w:val="nil"/>
              <w:left w:val="single" w:sz="4" w:space="0" w:color="auto"/>
              <w:bottom w:val="single" w:sz="4" w:space="0" w:color="auto"/>
              <w:right w:val="nil"/>
            </w:tcBorders>
            <w:noWrap/>
            <w:vAlign w:val="bottom"/>
            <w:hideMark/>
          </w:tcPr>
          <w:p w14:paraId="22F036DC" w14:textId="77777777" w:rsidR="00EF2A4E" w:rsidRPr="00EF2A4E" w:rsidRDefault="00EF2A4E" w:rsidP="00EF2A4E">
            <w:pPr>
              <w:jc w:val="right"/>
              <w:rPr>
                <w:sz w:val="16"/>
                <w:szCs w:val="16"/>
              </w:rPr>
            </w:pPr>
            <w:r w:rsidRPr="00EF2A4E">
              <w:rPr>
                <w:sz w:val="16"/>
                <w:szCs w:val="16"/>
              </w:rPr>
              <w:t>3,4</w:t>
            </w:r>
          </w:p>
        </w:tc>
      </w:tr>
      <w:tr w:rsidR="00EF2A4E" w:rsidRPr="00EF2A4E" w14:paraId="3E39B4BE" w14:textId="77777777" w:rsidTr="00C00C22">
        <w:trPr>
          <w:trHeight w:val="843"/>
        </w:trPr>
        <w:tc>
          <w:tcPr>
            <w:tcW w:w="3261" w:type="dxa"/>
            <w:tcBorders>
              <w:top w:val="nil"/>
              <w:left w:val="single" w:sz="4" w:space="0" w:color="auto"/>
              <w:bottom w:val="single" w:sz="4" w:space="0" w:color="auto"/>
              <w:right w:val="single" w:sz="4" w:space="0" w:color="auto"/>
            </w:tcBorders>
            <w:vAlign w:val="bottom"/>
            <w:hideMark/>
          </w:tcPr>
          <w:p w14:paraId="52EF5B54"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созданию, материально-техническому и организационному обеспечению деятельности административных комиссий</w:t>
            </w:r>
          </w:p>
        </w:tc>
        <w:tc>
          <w:tcPr>
            <w:tcW w:w="416" w:type="dxa"/>
            <w:tcBorders>
              <w:top w:val="nil"/>
              <w:left w:val="nil"/>
              <w:bottom w:val="single" w:sz="4" w:space="0" w:color="auto"/>
              <w:right w:val="nil"/>
            </w:tcBorders>
            <w:vAlign w:val="bottom"/>
            <w:hideMark/>
          </w:tcPr>
          <w:p w14:paraId="438F8C3E"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504017C"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35B9DF8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36C0B354"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single" w:sz="4" w:space="0" w:color="auto"/>
            </w:tcBorders>
            <w:noWrap/>
            <w:vAlign w:val="bottom"/>
            <w:hideMark/>
          </w:tcPr>
          <w:p w14:paraId="19AC7855"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8910E0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FD4D2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ABBB0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1324CC9"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31B8AE09"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14F96238" w14:textId="77777777" w:rsidR="00EF2A4E" w:rsidRPr="00EF2A4E" w:rsidRDefault="00EF2A4E" w:rsidP="00EF2A4E">
            <w:pPr>
              <w:jc w:val="right"/>
              <w:rPr>
                <w:sz w:val="16"/>
                <w:szCs w:val="16"/>
              </w:rPr>
            </w:pPr>
            <w:r w:rsidRPr="00EF2A4E">
              <w:rPr>
                <w:sz w:val="16"/>
                <w:szCs w:val="16"/>
              </w:rPr>
              <w:t>252,2</w:t>
            </w:r>
          </w:p>
        </w:tc>
      </w:tr>
      <w:tr w:rsidR="00EF2A4E" w:rsidRPr="00EF2A4E" w14:paraId="2C4E4867" w14:textId="77777777" w:rsidTr="00C00C22">
        <w:trPr>
          <w:trHeight w:val="1055"/>
        </w:trPr>
        <w:tc>
          <w:tcPr>
            <w:tcW w:w="3261" w:type="dxa"/>
            <w:tcBorders>
              <w:top w:val="nil"/>
              <w:left w:val="single" w:sz="4" w:space="0" w:color="auto"/>
              <w:bottom w:val="single" w:sz="4" w:space="0" w:color="auto"/>
              <w:right w:val="single" w:sz="4" w:space="0" w:color="auto"/>
            </w:tcBorders>
            <w:vAlign w:val="bottom"/>
            <w:hideMark/>
          </w:tcPr>
          <w:p w14:paraId="46D7B1E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BD1567E"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08EFFC9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79BAC88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DABFDC6"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single" w:sz="4" w:space="0" w:color="auto"/>
            </w:tcBorders>
            <w:noWrap/>
            <w:vAlign w:val="bottom"/>
            <w:hideMark/>
          </w:tcPr>
          <w:p w14:paraId="1A334BDB"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3CF1C98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2CC35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F2D4EF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83AF694"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691262FB"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016C2183" w14:textId="77777777" w:rsidR="00EF2A4E" w:rsidRPr="00EF2A4E" w:rsidRDefault="00EF2A4E" w:rsidP="00EF2A4E">
            <w:pPr>
              <w:jc w:val="right"/>
              <w:rPr>
                <w:sz w:val="16"/>
                <w:szCs w:val="16"/>
              </w:rPr>
            </w:pPr>
            <w:r w:rsidRPr="00EF2A4E">
              <w:rPr>
                <w:sz w:val="16"/>
                <w:szCs w:val="16"/>
              </w:rPr>
              <w:t>252,2</w:t>
            </w:r>
          </w:p>
        </w:tc>
      </w:tr>
      <w:tr w:rsidR="00EF2A4E" w:rsidRPr="00EF2A4E" w14:paraId="4C573723" w14:textId="77777777" w:rsidTr="00C00C22">
        <w:trPr>
          <w:trHeight w:val="504"/>
        </w:trPr>
        <w:tc>
          <w:tcPr>
            <w:tcW w:w="3261" w:type="dxa"/>
            <w:tcBorders>
              <w:top w:val="nil"/>
              <w:left w:val="single" w:sz="4" w:space="0" w:color="auto"/>
              <w:bottom w:val="single" w:sz="4" w:space="0" w:color="auto"/>
              <w:right w:val="single" w:sz="4" w:space="0" w:color="auto"/>
            </w:tcBorders>
            <w:vAlign w:val="bottom"/>
            <w:hideMark/>
          </w:tcPr>
          <w:p w14:paraId="523C5888"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nil"/>
              <w:bottom w:val="single" w:sz="4" w:space="0" w:color="auto"/>
              <w:right w:val="nil"/>
            </w:tcBorders>
            <w:vAlign w:val="bottom"/>
            <w:hideMark/>
          </w:tcPr>
          <w:p w14:paraId="701D38D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C19EFE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nil"/>
            </w:tcBorders>
            <w:noWrap/>
            <w:vAlign w:val="bottom"/>
            <w:hideMark/>
          </w:tcPr>
          <w:p w14:paraId="7A14AD6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64D55BD"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single" w:sz="4" w:space="0" w:color="auto"/>
            </w:tcBorders>
            <w:noWrap/>
            <w:vAlign w:val="bottom"/>
            <w:hideMark/>
          </w:tcPr>
          <w:p w14:paraId="5FDED6F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02E9175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33085F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906B7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787693"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3A69A8EA"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0281E5BD" w14:textId="77777777" w:rsidR="00EF2A4E" w:rsidRPr="00EF2A4E" w:rsidRDefault="00EF2A4E" w:rsidP="00EF2A4E">
            <w:pPr>
              <w:jc w:val="right"/>
              <w:rPr>
                <w:sz w:val="16"/>
                <w:szCs w:val="16"/>
              </w:rPr>
            </w:pPr>
            <w:r w:rsidRPr="00EF2A4E">
              <w:rPr>
                <w:sz w:val="16"/>
                <w:szCs w:val="16"/>
              </w:rPr>
              <w:t>252,2</w:t>
            </w:r>
          </w:p>
        </w:tc>
      </w:tr>
      <w:tr w:rsidR="00EF2A4E" w:rsidRPr="00EF2A4E" w14:paraId="45DC2A19" w14:textId="77777777" w:rsidTr="00EF2A4E">
        <w:trPr>
          <w:trHeight w:val="255"/>
        </w:trPr>
        <w:tc>
          <w:tcPr>
            <w:tcW w:w="3261" w:type="dxa"/>
            <w:tcBorders>
              <w:top w:val="nil"/>
              <w:left w:val="single" w:sz="4" w:space="0" w:color="auto"/>
              <w:bottom w:val="single" w:sz="4" w:space="0" w:color="auto"/>
              <w:right w:val="nil"/>
            </w:tcBorders>
            <w:vAlign w:val="bottom"/>
            <w:hideMark/>
          </w:tcPr>
          <w:p w14:paraId="48EB0B6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7C20C55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10401F9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70863C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7E8C286"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nil"/>
            </w:tcBorders>
            <w:noWrap/>
            <w:vAlign w:val="bottom"/>
            <w:hideMark/>
          </w:tcPr>
          <w:p w14:paraId="677B8AD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98A0CC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018403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D64AB1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A037547"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21B71749"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080513FB" w14:textId="77777777" w:rsidR="00EF2A4E" w:rsidRPr="00EF2A4E" w:rsidRDefault="00EF2A4E" w:rsidP="00EF2A4E">
            <w:pPr>
              <w:jc w:val="right"/>
              <w:rPr>
                <w:sz w:val="16"/>
                <w:szCs w:val="16"/>
              </w:rPr>
            </w:pPr>
            <w:r w:rsidRPr="00EF2A4E">
              <w:rPr>
                <w:sz w:val="16"/>
                <w:szCs w:val="16"/>
              </w:rPr>
              <w:t>252,2</w:t>
            </w:r>
          </w:p>
        </w:tc>
      </w:tr>
      <w:tr w:rsidR="00EF2A4E" w:rsidRPr="00EF2A4E" w14:paraId="3377A2C0" w14:textId="77777777" w:rsidTr="00C00C22">
        <w:trPr>
          <w:trHeight w:val="869"/>
        </w:trPr>
        <w:tc>
          <w:tcPr>
            <w:tcW w:w="3261" w:type="dxa"/>
            <w:tcBorders>
              <w:top w:val="nil"/>
              <w:left w:val="single" w:sz="4" w:space="0" w:color="auto"/>
              <w:bottom w:val="single" w:sz="4" w:space="0" w:color="auto"/>
              <w:right w:val="nil"/>
            </w:tcBorders>
            <w:vAlign w:val="bottom"/>
            <w:hideMark/>
          </w:tcPr>
          <w:p w14:paraId="2A47D77A"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2122275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64CA53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56A78E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0AC4A65"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nil"/>
            </w:tcBorders>
            <w:noWrap/>
            <w:vAlign w:val="bottom"/>
            <w:hideMark/>
          </w:tcPr>
          <w:p w14:paraId="7CAEEBCA"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D98A23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392E46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7550280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F1C05EF"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111C6BA2"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0A59D61C" w14:textId="77777777" w:rsidR="00EF2A4E" w:rsidRPr="00EF2A4E" w:rsidRDefault="00EF2A4E" w:rsidP="00EF2A4E">
            <w:pPr>
              <w:jc w:val="right"/>
              <w:rPr>
                <w:sz w:val="16"/>
                <w:szCs w:val="16"/>
              </w:rPr>
            </w:pPr>
            <w:r w:rsidRPr="00EF2A4E">
              <w:rPr>
                <w:sz w:val="16"/>
                <w:szCs w:val="16"/>
              </w:rPr>
              <w:t>252,2</w:t>
            </w:r>
          </w:p>
        </w:tc>
      </w:tr>
      <w:tr w:rsidR="00EF2A4E" w:rsidRPr="00EF2A4E" w14:paraId="5A49E31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FAB6A88"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E22A18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19B5B6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500E9AC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B553ACE" w14:textId="77777777" w:rsidR="00EF2A4E" w:rsidRPr="00EF2A4E" w:rsidRDefault="00EF2A4E" w:rsidP="00EF2A4E">
            <w:pPr>
              <w:jc w:val="center"/>
              <w:rPr>
                <w:sz w:val="16"/>
                <w:szCs w:val="16"/>
              </w:rPr>
            </w:pPr>
            <w:r w:rsidRPr="00EF2A4E">
              <w:rPr>
                <w:sz w:val="16"/>
                <w:szCs w:val="16"/>
              </w:rPr>
              <w:t>77020</w:t>
            </w:r>
          </w:p>
        </w:tc>
        <w:tc>
          <w:tcPr>
            <w:tcW w:w="516" w:type="dxa"/>
            <w:tcBorders>
              <w:top w:val="nil"/>
              <w:left w:val="single" w:sz="4" w:space="0" w:color="auto"/>
              <w:bottom w:val="single" w:sz="4" w:space="0" w:color="auto"/>
              <w:right w:val="nil"/>
            </w:tcBorders>
            <w:noWrap/>
            <w:vAlign w:val="bottom"/>
            <w:hideMark/>
          </w:tcPr>
          <w:p w14:paraId="6FBDE19A"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284B8F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8B7FA40"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5083706"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733CFDA" w14:textId="77777777" w:rsidR="00EF2A4E" w:rsidRPr="00EF2A4E" w:rsidRDefault="00EF2A4E" w:rsidP="00EF2A4E">
            <w:pPr>
              <w:jc w:val="right"/>
              <w:rPr>
                <w:sz w:val="16"/>
                <w:szCs w:val="16"/>
              </w:rPr>
            </w:pPr>
            <w:r w:rsidRPr="00EF2A4E">
              <w:rPr>
                <w:sz w:val="16"/>
                <w:szCs w:val="16"/>
              </w:rPr>
              <w:t>233,2</w:t>
            </w:r>
          </w:p>
        </w:tc>
        <w:tc>
          <w:tcPr>
            <w:tcW w:w="992" w:type="dxa"/>
            <w:tcBorders>
              <w:top w:val="nil"/>
              <w:left w:val="single" w:sz="4" w:space="0" w:color="auto"/>
              <w:bottom w:val="single" w:sz="4" w:space="0" w:color="auto"/>
              <w:right w:val="nil"/>
            </w:tcBorders>
            <w:noWrap/>
            <w:vAlign w:val="bottom"/>
            <w:hideMark/>
          </w:tcPr>
          <w:p w14:paraId="69B99C89" w14:textId="77777777" w:rsidR="00EF2A4E" w:rsidRPr="00EF2A4E" w:rsidRDefault="00EF2A4E" w:rsidP="00EF2A4E">
            <w:pPr>
              <w:jc w:val="right"/>
              <w:rPr>
                <w:sz w:val="16"/>
                <w:szCs w:val="16"/>
              </w:rPr>
            </w:pPr>
            <w:r w:rsidRPr="00EF2A4E">
              <w:rPr>
                <w:sz w:val="16"/>
                <w:szCs w:val="16"/>
              </w:rPr>
              <w:t>242,5</w:t>
            </w:r>
          </w:p>
        </w:tc>
        <w:tc>
          <w:tcPr>
            <w:tcW w:w="1135" w:type="dxa"/>
            <w:tcBorders>
              <w:top w:val="nil"/>
              <w:left w:val="single" w:sz="4" w:space="0" w:color="auto"/>
              <w:bottom w:val="single" w:sz="4" w:space="0" w:color="auto"/>
              <w:right w:val="nil"/>
            </w:tcBorders>
            <w:noWrap/>
            <w:vAlign w:val="bottom"/>
            <w:hideMark/>
          </w:tcPr>
          <w:p w14:paraId="10B71268" w14:textId="77777777" w:rsidR="00EF2A4E" w:rsidRPr="00EF2A4E" w:rsidRDefault="00EF2A4E" w:rsidP="00EF2A4E">
            <w:pPr>
              <w:jc w:val="right"/>
              <w:rPr>
                <w:sz w:val="16"/>
                <w:szCs w:val="16"/>
              </w:rPr>
            </w:pPr>
            <w:r w:rsidRPr="00EF2A4E">
              <w:rPr>
                <w:sz w:val="16"/>
                <w:szCs w:val="16"/>
              </w:rPr>
              <w:t>252,2</w:t>
            </w:r>
          </w:p>
        </w:tc>
      </w:tr>
      <w:tr w:rsidR="00EF2A4E" w:rsidRPr="00EF2A4E" w14:paraId="1E802F63" w14:textId="77777777" w:rsidTr="00C00C22">
        <w:trPr>
          <w:trHeight w:val="1885"/>
        </w:trPr>
        <w:tc>
          <w:tcPr>
            <w:tcW w:w="3261" w:type="dxa"/>
            <w:tcBorders>
              <w:top w:val="nil"/>
              <w:left w:val="single" w:sz="4" w:space="0" w:color="auto"/>
              <w:bottom w:val="single" w:sz="4" w:space="0" w:color="auto"/>
              <w:right w:val="single" w:sz="4" w:space="0" w:color="auto"/>
            </w:tcBorders>
            <w:vAlign w:val="bottom"/>
            <w:hideMark/>
          </w:tcPr>
          <w:p w14:paraId="5F98E15C"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профилактике безнадзорности и правонарушений несовершеннолетних, защите прав и законных интересов детей и подростков, предусмотренных Законом Республики Мордовия от 30 марта 2005 года № 26-З "Об организации деятельности комиссий по делам несовершеннолетних и защите их прав в Республике Мордовия"</w:t>
            </w:r>
          </w:p>
        </w:tc>
        <w:tc>
          <w:tcPr>
            <w:tcW w:w="416" w:type="dxa"/>
            <w:tcBorders>
              <w:top w:val="nil"/>
              <w:left w:val="nil"/>
              <w:bottom w:val="single" w:sz="4" w:space="0" w:color="auto"/>
              <w:right w:val="single" w:sz="4" w:space="0" w:color="auto"/>
            </w:tcBorders>
            <w:vAlign w:val="bottom"/>
            <w:hideMark/>
          </w:tcPr>
          <w:p w14:paraId="070A6CA1"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5F606A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A6AD87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FFE265E"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single" w:sz="4" w:space="0" w:color="auto"/>
            </w:tcBorders>
            <w:noWrap/>
            <w:vAlign w:val="bottom"/>
            <w:hideMark/>
          </w:tcPr>
          <w:p w14:paraId="4412AA4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B1B669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3BB84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F19343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F4F333"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2422E7D6"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6A24BD54" w14:textId="77777777" w:rsidR="00EF2A4E" w:rsidRPr="00EF2A4E" w:rsidRDefault="00EF2A4E" w:rsidP="00EF2A4E">
            <w:pPr>
              <w:jc w:val="right"/>
              <w:rPr>
                <w:sz w:val="16"/>
                <w:szCs w:val="16"/>
              </w:rPr>
            </w:pPr>
            <w:r w:rsidRPr="00EF2A4E">
              <w:rPr>
                <w:sz w:val="16"/>
                <w:szCs w:val="16"/>
              </w:rPr>
              <w:t>327,3</w:t>
            </w:r>
          </w:p>
        </w:tc>
      </w:tr>
      <w:tr w:rsidR="00EF2A4E" w:rsidRPr="00EF2A4E" w14:paraId="44F59942" w14:textId="77777777" w:rsidTr="00C00C22">
        <w:trPr>
          <w:trHeight w:val="1009"/>
        </w:trPr>
        <w:tc>
          <w:tcPr>
            <w:tcW w:w="3261" w:type="dxa"/>
            <w:tcBorders>
              <w:top w:val="nil"/>
              <w:left w:val="single" w:sz="4" w:space="0" w:color="auto"/>
              <w:bottom w:val="single" w:sz="4" w:space="0" w:color="auto"/>
              <w:right w:val="single" w:sz="4" w:space="0" w:color="auto"/>
            </w:tcBorders>
            <w:vAlign w:val="bottom"/>
            <w:hideMark/>
          </w:tcPr>
          <w:p w14:paraId="36A6A3B6"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31E3402E"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7621EDF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EB3F57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8DD18D2"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nil"/>
            </w:tcBorders>
            <w:noWrap/>
            <w:vAlign w:val="bottom"/>
            <w:hideMark/>
          </w:tcPr>
          <w:p w14:paraId="450DFF6A"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450C582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9EB76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4EF694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A58CDF"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6D1A31EF"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20FA7F62" w14:textId="77777777" w:rsidR="00EF2A4E" w:rsidRPr="00EF2A4E" w:rsidRDefault="00EF2A4E" w:rsidP="00EF2A4E">
            <w:pPr>
              <w:jc w:val="right"/>
              <w:rPr>
                <w:sz w:val="16"/>
                <w:szCs w:val="16"/>
              </w:rPr>
            </w:pPr>
            <w:r w:rsidRPr="00EF2A4E">
              <w:rPr>
                <w:sz w:val="16"/>
                <w:szCs w:val="16"/>
              </w:rPr>
              <w:t>327,3</w:t>
            </w:r>
          </w:p>
        </w:tc>
      </w:tr>
      <w:tr w:rsidR="00EF2A4E" w:rsidRPr="00EF2A4E" w14:paraId="04FD380A" w14:textId="77777777" w:rsidTr="00C00C22">
        <w:trPr>
          <w:trHeight w:val="458"/>
        </w:trPr>
        <w:tc>
          <w:tcPr>
            <w:tcW w:w="3261" w:type="dxa"/>
            <w:tcBorders>
              <w:top w:val="nil"/>
              <w:left w:val="nil"/>
              <w:bottom w:val="nil"/>
              <w:right w:val="nil"/>
            </w:tcBorders>
            <w:vAlign w:val="bottom"/>
            <w:hideMark/>
          </w:tcPr>
          <w:p w14:paraId="1D055DD5"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71ED7A9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E84ADE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3102F7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EFAAD92"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nil"/>
            </w:tcBorders>
            <w:noWrap/>
            <w:vAlign w:val="bottom"/>
            <w:hideMark/>
          </w:tcPr>
          <w:p w14:paraId="11E187BF"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14215C5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EE13B8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1B6229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5974DD"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59E507BF"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4267037A" w14:textId="77777777" w:rsidR="00EF2A4E" w:rsidRPr="00EF2A4E" w:rsidRDefault="00EF2A4E" w:rsidP="00EF2A4E">
            <w:pPr>
              <w:jc w:val="right"/>
              <w:rPr>
                <w:sz w:val="16"/>
                <w:szCs w:val="16"/>
              </w:rPr>
            </w:pPr>
            <w:r w:rsidRPr="00EF2A4E">
              <w:rPr>
                <w:sz w:val="16"/>
                <w:szCs w:val="16"/>
              </w:rPr>
              <w:t>327,3</w:t>
            </w:r>
          </w:p>
        </w:tc>
      </w:tr>
      <w:tr w:rsidR="00EF2A4E" w:rsidRPr="00EF2A4E" w14:paraId="43012234"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015B8D83"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30507EB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1B19AE5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342E52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85D4C83"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nil"/>
            </w:tcBorders>
            <w:noWrap/>
            <w:vAlign w:val="bottom"/>
            <w:hideMark/>
          </w:tcPr>
          <w:p w14:paraId="2E4D293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131E9F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2EA305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4CE0C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5913F5"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395F5EAB"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1ABF9699" w14:textId="77777777" w:rsidR="00EF2A4E" w:rsidRPr="00EF2A4E" w:rsidRDefault="00EF2A4E" w:rsidP="00EF2A4E">
            <w:pPr>
              <w:jc w:val="right"/>
              <w:rPr>
                <w:sz w:val="16"/>
                <w:szCs w:val="16"/>
              </w:rPr>
            </w:pPr>
            <w:r w:rsidRPr="00EF2A4E">
              <w:rPr>
                <w:sz w:val="16"/>
                <w:szCs w:val="16"/>
              </w:rPr>
              <w:t>327,3</w:t>
            </w:r>
          </w:p>
        </w:tc>
      </w:tr>
      <w:tr w:rsidR="00EF2A4E" w:rsidRPr="00EF2A4E" w14:paraId="24CD1470" w14:textId="77777777" w:rsidTr="00EF2A4E">
        <w:trPr>
          <w:trHeight w:val="1200"/>
        </w:trPr>
        <w:tc>
          <w:tcPr>
            <w:tcW w:w="3261" w:type="dxa"/>
            <w:tcBorders>
              <w:top w:val="nil"/>
              <w:left w:val="single" w:sz="4" w:space="0" w:color="auto"/>
              <w:bottom w:val="single" w:sz="4" w:space="0" w:color="auto"/>
              <w:right w:val="nil"/>
            </w:tcBorders>
            <w:vAlign w:val="bottom"/>
            <w:hideMark/>
          </w:tcPr>
          <w:p w14:paraId="1D8A0EB1" w14:textId="77777777" w:rsidR="00EF2A4E" w:rsidRPr="00EF2A4E" w:rsidRDefault="00EF2A4E" w:rsidP="00EF2A4E">
            <w:pPr>
              <w:rPr>
                <w:sz w:val="16"/>
                <w:szCs w:val="16"/>
              </w:rPr>
            </w:pPr>
            <w:r w:rsidRPr="00EF2A4E">
              <w:rPr>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5462620F"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D58B76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F81087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42DB3F7"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nil"/>
            </w:tcBorders>
            <w:noWrap/>
            <w:vAlign w:val="bottom"/>
            <w:hideMark/>
          </w:tcPr>
          <w:p w14:paraId="685DC732"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0AFB96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068A85E"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A0FF30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0EBBF1F"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6F0FBEBB"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4A150E29" w14:textId="77777777" w:rsidR="00EF2A4E" w:rsidRPr="00EF2A4E" w:rsidRDefault="00EF2A4E" w:rsidP="00EF2A4E">
            <w:pPr>
              <w:jc w:val="right"/>
              <w:rPr>
                <w:sz w:val="16"/>
                <w:szCs w:val="16"/>
              </w:rPr>
            </w:pPr>
            <w:r w:rsidRPr="00EF2A4E">
              <w:rPr>
                <w:sz w:val="16"/>
                <w:szCs w:val="16"/>
              </w:rPr>
              <w:t>327,3</w:t>
            </w:r>
          </w:p>
        </w:tc>
      </w:tr>
      <w:tr w:rsidR="00EF2A4E" w:rsidRPr="00EF2A4E" w14:paraId="11DF766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A95C27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E52F8E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2024427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A1682B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CA12B6D" w14:textId="77777777" w:rsidR="00EF2A4E" w:rsidRPr="00EF2A4E" w:rsidRDefault="00EF2A4E" w:rsidP="00EF2A4E">
            <w:pPr>
              <w:jc w:val="center"/>
              <w:rPr>
                <w:sz w:val="16"/>
                <w:szCs w:val="16"/>
              </w:rPr>
            </w:pPr>
            <w:r w:rsidRPr="00EF2A4E">
              <w:rPr>
                <w:sz w:val="16"/>
                <w:szCs w:val="16"/>
              </w:rPr>
              <w:t>77030</w:t>
            </w:r>
          </w:p>
        </w:tc>
        <w:tc>
          <w:tcPr>
            <w:tcW w:w="516" w:type="dxa"/>
            <w:tcBorders>
              <w:top w:val="nil"/>
              <w:left w:val="nil"/>
              <w:bottom w:val="single" w:sz="4" w:space="0" w:color="auto"/>
              <w:right w:val="nil"/>
            </w:tcBorders>
            <w:noWrap/>
            <w:vAlign w:val="bottom"/>
            <w:hideMark/>
          </w:tcPr>
          <w:p w14:paraId="0E0BCDFE"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5EA312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46BD778"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835E2A6"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644BBCB" w14:textId="77777777" w:rsidR="00EF2A4E" w:rsidRPr="00EF2A4E" w:rsidRDefault="00EF2A4E" w:rsidP="00EF2A4E">
            <w:pPr>
              <w:jc w:val="right"/>
              <w:rPr>
                <w:sz w:val="16"/>
                <w:szCs w:val="16"/>
              </w:rPr>
            </w:pPr>
            <w:r w:rsidRPr="00EF2A4E">
              <w:rPr>
                <w:sz w:val="16"/>
                <w:szCs w:val="16"/>
              </w:rPr>
              <w:t>302,6</w:t>
            </w:r>
          </w:p>
        </w:tc>
        <w:tc>
          <w:tcPr>
            <w:tcW w:w="992" w:type="dxa"/>
            <w:tcBorders>
              <w:top w:val="nil"/>
              <w:left w:val="single" w:sz="4" w:space="0" w:color="auto"/>
              <w:bottom w:val="single" w:sz="4" w:space="0" w:color="auto"/>
              <w:right w:val="nil"/>
            </w:tcBorders>
            <w:noWrap/>
            <w:vAlign w:val="bottom"/>
            <w:hideMark/>
          </w:tcPr>
          <w:p w14:paraId="05E52B26" w14:textId="77777777" w:rsidR="00EF2A4E" w:rsidRPr="00EF2A4E" w:rsidRDefault="00EF2A4E" w:rsidP="00EF2A4E">
            <w:pPr>
              <w:jc w:val="right"/>
              <w:rPr>
                <w:sz w:val="16"/>
                <w:szCs w:val="16"/>
              </w:rPr>
            </w:pPr>
            <w:r w:rsidRPr="00EF2A4E">
              <w:rPr>
                <w:sz w:val="16"/>
                <w:szCs w:val="16"/>
              </w:rPr>
              <w:t>314,7</w:t>
            </w:r>
          </w:p>
        </w:tc>
        <w:tc>
          <w:tcPr>
            <w:tcW w:w="1135" w:type="dxa"/>
            <w:tcBorders>
              <w:top w:val="nil"/>
              <w:left w:val="single" w:sz="4" w:space="0" w:color="auto"/>
              <w:bottom w:val="single" w:sz="4" w:space="0" w:color="auto"/>
              <w:right w:val="nil"/>
            </w:tcBorders>
            <w:noWrap/>
            <w:vAlign w:val="bottom"/>
            <w:hideMark/>
          </w:tcPr>
          <w:p w14:paraId="43B50076" w14:textId="77777777" w:rsidR="00EF2A4E" w:rsidRPr="00EF2A4E" w:rsidRDefault="00EF2A4E" w:rsidP="00EF2A4E">
            <w:pPr>
              <w:jc w:val="right"/>
              <w:rPr>
                <w:sz w:val="16"/>
                <w:szCs w:val="16"/>
              </w:rPr>
            </w:pPr>
            <w:r w:rsidRPr="00EF2A4E">
              <w:rPr>
                <w:sz w:val="16"/>
                <w:szCs w:val="16"/>
              </w:rPr>
              <w:t>327,3</w:t>
            </w:r>
          </w:p>
        </w:tc>
      </w:tr>
      <w:tr w:rsidR="00EF2A4E" w:rsidRPr="00EF2A4E" w14:paraId="50A36232" w14:textId="77777777" w:rsidTr="00C00C22">
        <w:trPr>
          <w:trHeight w:val="1740"/>
        </w:trPr>
        <w:tc>
          <w:tcPr>
            <w:tcW w:w="3261" w:type="dxa"/>
            <w:tcBorders>
              <w:top w:val="nil"/>
              <w:left w:val="single" w:sz="4" w:space="0" w:color="auto"/>
              <w:bottom w:val="single" w:sz="4" w:space="0" w:color="auto"/>
              <w:right w:val="single" w:sz="4" w:space="0" w:color="auto"/>
            </w:tcBorders>
            <w:vAlign w:val="bottom"/>
            <w:hideMark/>
          </w:tcPr>
          <w:p w14:paraId="44CEF8FB"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определению перечня должностных лиц, уполномоченных составлять протоколы об административных правонарушениях, предусмотренных Законом Республики Мордовия от 15 июня 2015 года № 38-З "Об административной ответственности на территории Республики Мордовия"</w:t>
            </w:r>
          </w:p>
        </w:tc>
        <w:tc>
          <w:tcPr>
            <w:tcW w:w="416" w:type="dxa"/>
            <w:tcBorders>
              <w:top w:val="nil"/>
              <w:left w:val="nil"/>
              <w:bottom w:val="single" w:sz="4" w:space="0" w:color="auto"/>
              <w:right w:val="single" w:sz="4" w:space="0" w:color="auto"/>
            </w:tcBorders>
            <w:vAlign w:val="bottom"/>
            <w:hideMark/>
          </w:tcPr>
          <w:p w14:paraId="533296A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6CADDA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FA6776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040AB66"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7BFC4C3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9056E1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5D4F8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6C0F2D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3010AD"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65FC6909"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1F566668" w14:textId="77777777" w:rsidR="00EF2A4E" w:rsidRPr="00EF2A4E" w:rsidRDefault="00EF2A4E" w:rsidP="00EF2A4E">
            <w:pPr>
              <w:jc w:val="right"/>
              <w:rPr>
                <w:sz w:val="16"/>
                <w:szCs w:val="16"/>
              </w:rPr>
            </w:pPr>
            <w:r w:rsidRPr="00EF2A4E">
              <w:rPr>
                <w:sz w:val="16"/>
                <w:szCs w:val="16"/>
              </w:rPr>
              <w:t>4,7</w:t>
            </w:r>
          </w:p>
        </w:tc>
      </w:tr>
      <w:tr w:rsidR="00EF2A4E" w:rsidRPr="00EF2A4E" w14:paraId="30CE6D83"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6FAFDC5"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5E62DBC"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6A753D7E"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EC4ED7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3D65D72"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61CBC43D"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134529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F51636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5FBD5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EE7DCD"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7F5D1635"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3129EF4F" w14:textId="77777777" w:rsidR="00EF2A4E" w:rsidRPr="00EF2A4E" w:rsidRDefault="00EF2A4E" w:rsidP="00EF2A4E">
            <w:pPr>
              <w:jc w:val="right"/>
              <w:rPr>
                <w:sz w:val="16"/>
                <w:szCs w:val="16"/>
              </w:rPr>
            </w:pPr>
            <w:r w:rsidRPr="00EF2A4E">
              <w:rPr>
                <w:sz w:val="16"/>
                <w:szCs w:val="16"/>
              </w:rPr>
              <w:t>4,7</w:t>
            </w:r>
          </w:p>
        </w:tc>
      </w:tr>
      <w:tr w:rsidR="00EF2A4E" w:rsidRPr="00EF2A4E" w14:paraId="0ADFED1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A4BFCD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02F1A5F"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A1381C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965C1C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FC6A728"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3307A38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4718CDB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D98489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6246B7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3AB18E"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5CBA76D1"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786D0EDB" w14:textId="77777777" w:rsidR="00EF2A4E" w:rsidRPr="00EF2A4E" w:rsidRDefault="00EF2A4E" w:rsidP="00EF2A4E">
            <w:pPr>
              <w:jc w:val="right"/>
              <w:rPr>
                <w:sz w:val="16"/>
                <w:szCs w:val="16"/>
              </w:rPr>
            </w:pPr>
            <w:r w:rsidRPr="00EF2A4E">
              <w:rPr>
                <w:sz w:val="16"/>
                <w:szCs w:val="16"/>
              </w:rPr>
              <w:t>4,7</w:t>
            </w:r>
          </w:p>
        </w:tc>
      </w:tr>
      <w:tr w:rsidR="00EF2A4E" w:rsidRPr="00EF2A4E" w14:paraId="2322AF34" w14:textId="77777777" w:rsidTr="00EF2A4E">
        <w:trPr>
          <w:trHeight w:val="255"/>
        </w:trPr>
        <w:tc>
          <w:tcPr>
            <w:tcW w:w="3261" w:type="dxa"/>
            <w:tcBorders>
              <w:top w:val="nil"/>
              <w:left w:val="single" w:sz="4" w:space="0" w:color="auto"/>
              <w:bottom w:val="single" w:sz="4" w:space="0" w:color="auto"/>
              <w:right w:val="nil"/>
            </w:tcBorders>
            <w:vAlign w:val="bottom"/>
            <w:hideMark/>
          </w:tcPr>
          <w:p w14:paraId="4B970C7B"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7CC699F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6A0D2C96"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674559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803D580"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162254F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E22237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EB6FAE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CC50B2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E497B5B"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640E47FE"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12ECD7E2" w14:textId="77777777" w:rsidR="00EF2A4E" w:rsidRPr="00EF2A4E" w:rsidRDefault="00EF2A4E" w:rsidP="00EF2A4E">
            <w:pPr>
              <w:jc w:val="right"/>
              <w:rPr>
                <w:sz w:val="16"/>
                <w:szCs w:val="16"/>
              </w:rPr>
            </w:pPr>
            <w:r w:rsidRPr="00EF2A4E">
              <w:rPr>
                <w:sz w:val="16"/>
                <w:szCs w:val="16"/>
              </w:rPr>
              <w:t>4,7</w:t>
            </w:r>
          </w:p>
        </w:tc>
      </w:tr>
      <w:tr w:rsidR="00EF2A4E" w:rsidRPr="00EF2A4E" w14:paraId="4C48CD64" w14:textId="77777777" w:rsidTr="00EF2A4E">
        <w:trPr>
          <w:trHeight w:val="1200"/>
        </w:trPr>
        <w:tc>
          <w:tcPr>
            <w:tcW w:w="3261" w:type="dxa"/>
            <w:tcBorders>
              <w:top w:val="nil"/>
              <w:left w:val="single" w:sz="4" w:space="0" w:color="auto"/>
              <w:bottom w:val="single" w:sz="4" w:space="0" w:color="auto"/>
              <w:right w:val="nil"/>
            </w:tcBorders>
            <w:vAlign w:val="bottom"/>
            <w:hideMark/>
          </w:tcPr>
          <w:p w14:paraId="04A816EA"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3F83CB40"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E19319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790317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1C58FBF"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3328681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02EA5D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89D986E"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0ED6D9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91BAC1"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24B65ED9"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0361716B" w14:textId="77777777" w:rsidR="00EF2A4E" w:rsidRPr="00EF2A4E" w:rsidRDefault="00EF2A4E" w:rsidP="00EF2A4E">
            <w:pPr>
              <w:jc w:val="right"/>
              <w:rPr>
                <w:sz w:val="16"/>
                <w:szCs w:val="16"/>
              </w:rPr>
            </w:pPr>
            <w:r w:rsidRPr="00EF2A4E">
              <w:rPr>
                <w:sz w:val="16"/>
                <w:szCs w:val="16"/>
              </w:rPr>
              <w:t>4,7</w:t>
            </w:r>
          </w:p>
        </w:tc>
      </w:tr>
      <w:tr w:rsidR="00EF2A4E" w:rsidRPr="00EF2A4E" w14:paraId="0E1A852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FFC6606"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0E2AED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035A9D4B"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650ED4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9ABD559" w14:textId="77777777" w:rsidR="00EF2A4E" w:rsidRPr="00EF2A4E" w:rsidRDefault="00EF2A4E" w:rsidP="00EF2A4E">
            <w:pPr>
              <w:jc w:val="center"/>
              <w:rPr>
                <w:sz w:val="16"/>
                <w:szCs w:val="16"/>
              </w:rPr>
            </w:pPr>
            <w:r w:rsidRPr="00EF2A4E">
              <w:rPr>
                <w:sz w:val="16"/>
                <w:szCs w:val="16"/>
              </w:rPr>
              <w:t>77150</w:t>
            </w:r>
          </w:p>
        </w:tc>
        <w:tc>
          <w:tcPr>
            <w:tcW w:w="516" w:type="dxa"/>
            <w:tcBorders>
              <w:top w:val="nil"/>
              <w:left w:val="nil"/>
              <w:bottom w:val="single" w:sz="4" w:space="0" w:color="auto"/>
              <w:right w:val="single" w:sz="4" w:space="0" w:color="auto"/>
            </w:tcBorders>
            <w:noWrap/>
            <w:vAlign w:val="bottom"/>
            <w:hideMark/>
          </w:tcPr>
          <w:p w14:paraId="40248A47"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4D9A28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C3DF67B"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0259EC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E4A21AC" w14:textId="77777777" w:rsidR="00EF2A4E" w:rsidRPr="00EF2A4E" w:rsidRDefault="00EF2A4E" w:rsidP="00EF2A4E">
            <w:pPr>
              <w:jc w:val="right"/>
              <w:rPr>
                <w:sz w:val="16"/>
                <w:szCs w:val="16"/>
              </w:rPr>
            </w:pPr>
            <w:r w:rsidRPr="00EF2A4E">
              <w:rPr>
                <w:sz w:val="16"/>
                <w:szCs w:val="16"/>
              </w:rPr>
              <w:t>4,4</w:t>
            </w:r>
          </w:p>
        </w:tc>
        <w:tc>
          <w:tcPr>
            <w:tcW w:w="992" w:type="dxa"/>
            <w:tcBorders>
              <w:top w:val="nil"/>
              <w:left w:val="single" w:sz="4" w:space="0" w:color="auto"/>
              <w:bottom w:val="single" w:sz="4" w:space="0" w:color="auto"/>
              <w:right w:val="nil"/>
            </w:tcBorders>
            <w:noWrap/>
            <w:vAlign w:val="bottom"/>
            <w:hideMark/>
          </w:tcPr>
          <w:p w14:paraId="6CFA9F58" w14:textId="77777777" w:rsidR="00EF2A4E" w:rsidRPr="00EF2A4E" w:rsidRDefault="00EF2A4E" w:rsidP="00EF2A4E">
            <w:pPr>
              <w:jc w:val="right"/>
              <w:rPr>
                <w:sz w:val="16"/>
                <w:szCs w:val="16"/>
              </w:rPr>
            </w:pPr>
            <w:r w:rsidRPr="00EF2A4E">
              <w:rPr>
                <w:sz w:val="16"/>
                <w:szCs w:val="16"/>
              </w:rPr>
              <w:t>4,6</w:t>
            </w:r>
          </w:p>
        </w:tc>
        <w:tc>
          <w:tcPr>
            <w:tcW w:w="1135" w:type="dxa"/>
            <w:tcBorders>
              <w:top w:val="nil"/>
              <w:left w:val="single" w:sz="4" w:space="0" w:color="auto"/>
              <w:bottom w:val="single" w:sz="4" w:space="0" w:color="auto"/>
              <w:right w:val="nil"/>
            </w:tcBorders>
            <w:noWrap/>
            <w:vAlign w:val="bottom"/>
            <w:hideMark/>
          </w:tcPr>
          <w:p w14:paraId="65BFE755" w14:textId="77777777" w:rsidR="00EF2A4E" w:rsidRPr="00EF2A4E" w:rsidRDefault="00EF2A4E" w:rsidP="00EF2A4E">
            <w:pPr>
              <w:jc w:val="right"/>
              <w:rPr>
                <w:sz w:val="16"/>
                <w:szCs w:val="16"/>
              </w:rPr>
            </w:pPr>
            <w:r w:rsidRPr="00EF2A4E">
              <w:rPr>
                <w:sz w:val="16"/>
                <w:szCs w:val="16"/>
              </w:rPr>
              <w:t>4,7</w:t>
            </w:r>
          </w:p>
        </w:tc>
      </w:tr>
      <w:tr w:rsidR="00EF2A4E" w:rsidRPr="00EF2A4E" w14:paraId="337FA5C8" w14:textId="77777777" w:rsidTr="00C00C22">
        <w:trPr>
          <w:trHeight w:val="1247"/>
        </w:trPr>
        <w:tc>
          <w:tcPr>
            <w:tcW w:w="3261" w:type="dxa"/>
            <w:tcBorders>
              <w:top w:val="nil"/>
              <w:left w:val="single" w:sz="4" w:space="0" w:color="auto"/>
              <w:bottom w:val="single" w:sz="4" w:space="0" w:color="auto"/>
              <w:right w:val="single" w:sz="4" w:space="0" w:color="auto"/>
            </w:tcBorders>
            <w:vAlign w:val="bottom"/>
            <w:hideMark/>
          </w:tcPr>
          <w:p w14:paraId="2A737B91" w14:textId="77777777" w:rsidR="00EF2A4E" w:rsidRPr="00EF2A4E" w:rsidRDefault="00EF2A4E" w:rsidP="00EF2A4E">
            <w:pPr>
              <w:rPr>
                <w:sz w:val="16"/>
                <w:szCs w:val="16"/>
              </w:rPr>
            </w:pPr>
            <w:r w:rsidRPr="00EF2A4E">
              <w:rPr>
                <w:sz w:val="16"/>
                <w:szCs w:val="16"/>
              </w:rPr>
              <w:t xml:space="preserve">  Осуществление государственных полномочий Республики Мордовия по хранению, комплектованию, учету и использованию архивных документов, находящихся в собственности Республики Мордовия и хранящихся в муниципальных архивах</w:t>
            </w:r>
          </w:p>
        </w:tc>
        <w:tc>
          <w:tcPr>
            <w:tcW w:w="416" w:type="dxa"/>
            <w:tcBorders>
              <w:top w:val="nil"/>
              <w:left w:val="nil"/>
              <w:bottom w:val="single" w:sz="4" w:space="0" w:color="auto"/>
              <w:right w:val="single" w:sz="4" w:space="0" w:color="auto"/>
            </w:tcBorders>
            <w:vAlign w:val="bottom"/>
            <w:hideMark/>
          </w:tcPr>
          <w:p w14:paraId="2B584551"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7467ED8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520FF0E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899321F"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single" w:sz="4" w:space="0" w:color="auto"/>
            </w:tcBorders>
            <w:noWrap/>
            <w:vAlign w:val="bottom"/>
            <w:hideMark/>
          </w:tcPr>
          <w:p w14:paraId="38249A3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F3C15D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F1F340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B1C80E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F8A2850"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62394B58"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4B0C5758" w14:textId="77777777" w:rsidR="00EF2A4E" w:rsidRPr="00EF2A4E" w:rsidRDefault="00EF2A4E" w:rsidP="00EF2A4E">
            <w:pPr>
              <w:jc w:val="right"/>
              <w:rPr>
                <w:sz w:val="16"/>
                <w:szCs w:val="16"/>
              </w:rPr>
            </w:pPr>
            <w:r w:rsidRPr="00EF2A4E">
              <w:rPr>
                <w:sz w:val="16"/>
                <w:szCs w:val="16"/>
              </w:rPr>
              <w:t>207,6</w:t>
            </w:r>
          </w:p>
        </w:tc>
      </w:tr>
      <w:tr w:rsidR="00EF2A4E" w:rsidRPr="00EF2A4E" w14:paraId="66C3E19D"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4307C931"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1CBE26F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45EA3E4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664147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872F26E"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nil"/>
            </w:tcBorders>
            <w:noWrap/>
            <w:vAlign w:val="bottom"/>
            <w:hideMark/>
          </w:tcPr>
          <w:p w14:paraId="3CCB1278"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55905B6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E0EBDF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69B17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F1E5D1"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390A7365"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60F9B5E4" w14:textId="77777777" w:rsidR="00EF2A4E" w:rsidRPr="00EF2A4E" w:rsidRDefault="00EF2A4E" w:rsidP="00EF2A4E">
            <w:pPr>
              <w:jc w:val="right"/>
              <w:rPr>
                <w:sz w:val="16"/>
                <w:szCs w:val="16"/>
              </w:rPr>
            </w:pPr>
            <w:r w:rsidRPr="00EF2A4E">
              <w:rPr>
                <w:sz w:val="16"/>
                <w:szCs w:val="16"/>
              </w:rPr>
              <w:t>207,6</w:t>
            </w:r>
          </w:p>
        </w:tc>
      </w:tr>
      <w:tr w:rsidR="00EF2A4E" w:rsidRPr="00EF2A4E" w14:paraId="49D8BB19" w14:textId="77777777" w:rsidTr="00C00C22">
        <w:trPr>
          <w:trHeight w:val="350"/>
        </w:trPr>
        <w:tc>
          <w:tcPr>
            <w:tcW w:w="3261" w:type="dxa"/>
            <w:tcBorders>
              <w:top w:val="nil"/>
              <w:left w:val="nil"/>
              <w:bottom w:val="nil"/>
              <w:right w:val="nil"/>
            </w:tcBorders>
            <w:vAlign w:val="bottom"/>
            <w:hideMark/>
          </w:tcPr>
          <w:p w14:paraId="03B3328F"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0CA7485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088F8B9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5EA48F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7FD046B"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nil"/>
            </w:tcBorders>
            <w:noWrap/>
            <w:vAlign w:val="bottom"/>
            <w:hideMark/>
          </w:tcPr>
          <w:p w14:paraId="109F3F8F"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8561DC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AC02F8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9ED4E8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E95E44"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06D22169"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4658704B" w14:textId="77777777" w:rsidR="00EF2A4E" w:rsidRPr="00EF2A4E" w:rsidRDefault="00EF2A4E" w:rsidP="00EF2A4E">
            <w:pPr>
              <w:jc w:val="right"/>
              <w:rPr>
                <w:sz w:val="16"/>
                <w:szCs w:val="16"/>
              </w:rPr>
            </w:pPr>
            <w:r w:rsidRPr="00EF2A4E">
              <w:rPr>
                <w:sz w:val="16"/>
                <w:szCs w:val="16"/>
              </w:rPr>
              <w:t>207,6</w:t>
            </w:r>
          </w:p>
        </w:tc>
      </w:tr>
      <w:tr w:rsidR="00EF2A4E" w:rsidRPr="00EF2A4E" w14:paraId="7656075C"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1A8E7D5C"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676BECA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32622E97"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BA2169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44A9B58"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nil"/>
            </w:tcBorders>
            <w:noWrap/>
            <w:vAlign w:val="bottom"/>
            <w:hideMark/>
          </w:tcPr>
          <w:p w14:paraId="0D3640D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561F84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A7DBD6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4D76ED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7C3C27C"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5C08F878"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5F31033C" w14:textId="77777777" w:rsidR="00EF2A4E" w:rsidRPr="00EF2A4E" w:rsidRDefault="00EF2A4E" w:rsidP="00EF2A4E">
            <w:pPr>
              <w:jc w:val="right"/>
              <w:rPr>
                <w:sz w:val="16"/>
                <w:szCs w:val="16"/>
              </w:rPr>
            </w:pPr>
            <w:r w:rsidRPr="00EF2A4E">
              <w:rPr>
                <w:sz w:val="16"/>
                <w:szCs w:val="16"/>
              </w:rPr>
              <w:t>207,6</w:t>
            </w:r>
          </w:p>
        </w:tc>
      </w:tr>
      <w:tr w:rsidR="00EF2A4E" w:rsidRPr="00EF2A4E" w14:paraId="3258DBBE" w14:textId="77777777" w:rsidTr="00C00C22">
        <w:trPr>
          <w:trHeight w:val="983"/>
        </w:trPr>
        <w:tc>
          <w:tcPr>
            <w:tcW w:w="3261" w:type="dxa"/>
            <w:tcBorders>
              <w:top w:val="nil"/>
              <w:left w:val="single" w:sz="4" w:space="0" w:color="auto"/>
              <w:bottom w:val="single" w:sz="4" w:space="0" w:color="auto"/>
              <w:right w:val="nil"/>
            </w:tcBorders>
            <w:vAlign w:val="bottom"/>
            <w:hideMark/>
          </w:tcPr>
          <w:p w14:paraId="5D654A35"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11DCC1C7"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D029FB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8B5568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FC5D508"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nil"/>
            </w:tcBorders>
            <w:noWrap/>
            <w:vAlign w:val="bottom"/>
            <w:hideMark/>
          </w:tcPr>
          <w:p w14:paraId="138A792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255F67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6DD7A1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9A1A1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8ABF0FF"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374943D9"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10BCB42D" w14:textId="77777777" w:rsidR="00EF2A4E" w:rsidRPr="00EF2A4E" w:rsidRDefault="00EF2A4E" w:rsidP="00EF2A4E">
            <w:pPr>
              <w:jc w:val="right"/>
              <w:rPr>
                <w:sz w:val="16"/>
                <w:szCs w:val="16"/>
              </w:rPr>
            </w:pPr>
            <w:r w:rsidRPr="00EF2A4E">
              <w:rPr>
                <w:sz w:val="16"/>
                <w:szCs w:val="16"/>
              </w:rPr>
              <w:t>207,6</w:t>
            </w:r>
          </w:p>
        </w:tc>
      </w:tr>
      <w:tr w:rsidR="00EF2A4E" w:rsidRPr="00EF2A4E" w14:paraId="4A687FD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5F2E71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298E3E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E6C00B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0653B1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69982F3" w14:textId="77777777" w:rsidR="00EF2A4E" w:rsidRPr="00EF2A4E" w:rsidRDefault="00EF2A4E" w:rsidP="00EF2A4E">
            <w:pPr>
              <w:jc w:val="center"/>
              <w:rPr>
                <w:sz w:val="16"/>
                <w:szCs w:val="16"/>
              </w:rPr>
            </w:pPr>
            <w:r w:rsidRPr="00EF2A4E">
              <w:rPr>
                <w:sz w:val="16"/>
                <w:szCs w:val="16"/>
              </w:rPr>
              <w:t>77510</w:t>
            </w:r>
          </w:p>
        </w:tc>
        <w:tc>
          <w:tcPr>
            <w:tcW w:w="516" w:type="dxa"/>
            <w:tcBorders>
              <w:top w:val="nil"/>
              <w:left w:val="nil"/>
              <w:bottom w:val="single" w:sz="4" w:space="0" w:color="auto"/>
              <w:right w:val="nil"/>
            </w:tcBorders>
            <w:noWrap/>
            <w:vAlign w:val="bottom"/>
            <w:hideMark/>
          </w:tcPr>
          <w:p w14:paraId="7A41A62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38F119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2A279FD"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E2EB83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15E5054" w14:textId="77777777" w:rsidR="00EF2A4E" w:rsidRPr="00EF2A4E" w:rsidRDefault="00EF2A4E" w:rsidP="00EF2A4E">
            <w:pPr>
              <w:jc w:val="right"/>
              <w:rPr>
                <w:sz w:val="16"/>
                <w:szCs w:val="16"/>
              </w:rPr>
            </w:pPr>
            <w:r w:rsidRPr="00EF2A4E">
              <w:rPr>
                <w:sz w:val="16"/>
                <w:szCs w:val="16"/>
              </w:rPr>
              <w:t>195,2</w:t>
            </w:r>
          </w:p>
        </w:tc>
        <w:tc>
          <w:tcPr>
            <w:tcW w:w="992" w:type="dxa"/>
            <w:tcBorders>
              <w:top w:val="nil"/>
              <w:left w:val="single" w:sz="4" w:space="0" w:color="auto"/>
              <w:bottom w:val="single" w:sz="4" w:space="0" w:color="auto"/>
              <w:right w:val="nil"/>
            </w:tcBorders>
            <w:noWrap/>
            <w:vAlign w:val="bottom"/>
            <w:hideMark/>
          </w:tcPr>
          <w:p w14:paraId="0A3C7665" w14:textId="77777777" w:rsidR="00EF2A4E" w:rsidRPr="00EF2A4E" w:rsidRDefault="00EF2A4E" w:rsidP="00EF2A4E">
            <w:pPr>
              <w:jc w:val="right"/>
              <w:rPr>
                <w:sz w:val="16"/>
                <w:szCs w:val="16"/>
              </w:rPr>
            </w:pPr>
            <w:r w:rsidRPr="00EF2A4E">
              <w:rPr>
                <w:sz w:val="16"/>
                <w:szCs w:val="16"/>
              </w:rPr>
              <w:t>201,3</w:t>
            </w:r>
          </w:p>
        </w:tc>
        <w:tc>
          <w:tcPr>
            <w:tcW w:w="1135" w:type="dxa"/>
            <w:tcBorders>
              <w:top w:val="nil"/>
              <w:left w:val="single" w:sz="4" w:space="0" w:color="auto"/>
              <w:bottom w:val="single" w:sz="4" w:space="0" w:color="auto"/>
              <w:right w:val="nil"/>
            </w:tcBorders>
            <w:noWrap/>
            <w:vAlign w:val="bottom"/>
            <w:hideMark/>
          </w:tcPr>
          <w:p w14:paraId="4C96A5EE" w14:textId="77777777" w:rsidR="00EF2A4E" w:rsidRPr="00EF2A4E" w:rsidRDefault="00EF2A4E" w:rsidP="00EF2A4E">
            <w:pPr>
              <w:jc w:val="right"/>
              <w:rPr>
                <w:sz w:val="16"/>
                <w:szCs w:val="16"/>
              </w:rPr>
            </w:pPr>
            <w:r w:rsidRPr="00EF2A4E">
              <w:rPr>
                <w:sz w:val="16"/>
                <w:szCs w:val="16"/>
              </w:rPr>
              <w:t>207,6</w:t>
            </w:r>
          </w:p>
        </w:tc>
      </w:tr>
      <w:tr w:rsidR="00EF2A4E" w:rsidRPr="00EF2A4E" w14:paraId="63CA5D28" w14:textId="77777777" w:rsidTr="00C00C22">
        <w:trPr>
          <w:trHeight w:val="1377"/>
        </w:trPr>
        <w:tc>
          <w:tcPr>
            <w:tcW w:w="3261" w:type="dxa"/>
            <w:tcBorders>
              <w:top w:val="nil"/>
              <w:left w:val="single" w:sz="4" w:space="0" w:color="auto"/>
              <w:bottom w:val="single" w:sz="4" w:space="0" w:color="auto"/>
              <w:right w:val="single" w:sz="4" w:space="0" w:color="auto"/>
            </w:tcBorders>
            <w:vAlign w:val="bottom"/>
            <w:hideMark/>
          </w:tcPr>
          <w:p w14:paraId="25FE2A69"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ведению учета в качестве нуждающихся в жилых помещениях граждан, которые в соответствии с законодательством Республики Мордовия имеют право на государственную поддержку в строительстве или приобретении жилья</w:t>
            </w:r>
          </w:p>
        </w:tc>
        <w:tc>
          <w:tcPr>
            <w:tcW w:w="416" w:type="dxa"/>
            <w:tcBorders>
              <w:top w:val="nil"/>
              <w:left w:val="nil"/>
              <w:bottom w:val="single" w:sz="4" w:space="0" w:color="auto"/>
              <w:right w:val="single" w:sz="4" w:space="0" w:color="auto"/>
            </w:tcBorders>
            <w:vAlign w:val="bottom"/>
            <w:hideMark/>
          </w:tcPr>
          <w:p w14:paraId="22ADD1E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015ADAB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584AC9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DDDF31A"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single" w:sz="4" w:space="0" w:color="auto"/>
            </w:tcBorders>
            <w:noWrap/>
            <w:vAlign w:val="bottom"/>
            <w:hideMark/>
          </w:tcPr>
          <w:p w14:paraId="66C3EE0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5900A0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1DD919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C27795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67DC61"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087E1576"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680A0763" w14:textId="77777777" w:rsidR="00EF2A4E" w:rsidRPr="00EF2A4E" w:rsidRDefault="00EF2A4E" w:rsidP="00EF2A4E">
            <w:pPr>
              <w:jc w:val="right"/>
              <w:rPr>
                <w:sz w:val="16"/>
                <w:szCs w:val="16"/>
              </w:rPr>
            </w:pPr>
            <w:r w:rsidRPr="00EF2A4E">
              <w:rPr>
                <w:sz w:val="16"/>
                <w:szCs w:val="16"/>
              </w:rPr>
              <w:t>302,7</w:t>
            </w:r>
          </w:p>
        </w:tc>
      </w:tr>
      <w:tr w:rsidR="00EF2A4E" w:rsidRPr="00EF2A4E" w14:paraId="61CE79F3"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6564B72C"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63D4058C"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57E5C1A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2442C57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09E16A3"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nil"/>
            </w:tcBorders>
            <w:noWrap/>
            <w:vAlign w:val="bottom"/>
            <w:hideMark/>
          </w:tcPr>
          <w:p w14:paraId="3BD72BBB"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48B5677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24F4BD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71CA05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03FF68E"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40E29455"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4F614630" w14:textId="77777777" w:rsidR="00EF2A4E" w:rsidRPr="00EF2A4E" w:rsidRDefault="00EF2A4E" w:rsidP="00EF2A4E">
            <w:pPr>
              <w:jc w:val="right"/>
              <w:rPr>
                <w:sz w:val="16"/>
                <w:szCs w:val="16"/>
              </w:rPr>
            </w:pPr>
            <w:r w:rsidRPr="00EF2A4E">
              <w:rPr>
                <w:sz w:val="16"/>
                <w:szCs w:val="16"/>
              </w:rPr>
              <w:t>302,7</w:t>
            </w:r>
          </w:p>
        </w:tc>
      </w:tr>
      <w:tr w:rsidR="00EF2A4E" w:rsidRPr="00EF2A4E" w14:paraId="14BD27E8" w14:textId="77777777" w:rsidTr="00C00C22">
        <w:trPr>
          <w:trHeight w:val="542"/>
        </w:trPr>
        <w:tc>
          <w:tcPr>
            <w:tcW w:w="3261" w:type="dxa"/>
            <w:tcBorders>
              <w:top w:val="nil"/>
              <w:left w:val="nil"/>
              <w:bottom w:val="nil"/>
              <w:right w:val="nil"/>
            </w:tcBorders>
            <w:vAlign w:val="bottom"/>
            <w:hideMark/>
          </w:tcPr>
          <w:p w14:paraId="4929494D" w14:textId="77777777" w:rsidR="00EF2A4E" w:rsidRPr="00EF2A4E" w:rsidRDefault="00EF2A4E" w:rsidP="00EF2A4E">
            <w:pPr>
              <w:rPr>
                <w:sz w:val="16"/>
                <w:szCs w:val="16"/>
              </w:rPr>
            </w:pPr>
            <w:r w:rsidRPr="00EF2A4E">
              <w:rPr>
                <w:sz w:val="16"/>
                <w:szCs w:val="16"/>
              </w:rPr>
              <w:lastRenderedPageBreak/>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4FEDE9A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7528E3CF"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CB874F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B6CB9E6"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nil"/>
            </w:tcBorders>
            <w:noWrap/>
            <w:vAlign w:val="bottom"/>
            <w:hideMark/>
          </w:tcPr>
          <w:p w14:paraId="6524519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D5A1D8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52C064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4F8E49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678F04"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6EE64B77"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13EA0B38" w14:textId="77777777" w:rsidR="00EF2A4E" w:rsidRPr="00EF2A4E" w:rsidRDefault="00EF2A4E" w:rsidP="00EF2A4E">
            <w:pPr>
              <w:jc w:val="right"/>
              <w:rPr>
                <w:sz w:val="16"/>
                <w:szCs w:val="16"/>
              </w:rPr>
            </w:pPr>
            <w:r w:rsidRPr="00EF2A4E">
              <w:rPr>
                <w:sz w:val="16"/>
                <w:szCs w:val="16"/>
              </w:rPr>
              <w:t>302,7</w:t>
            </w:r>
          </w:p>
        </w:tc>
      </w:tr>
      <w:tr w:rsidR="00EF2A4E" w:rsidRPr="00EF2A4E" w14:paraId="524AEE02"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37B0AA7A"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0F88D0D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0EC02BF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7D623E4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CFBE416"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nil"/>
            </w:tcBorders>
            <w:noWrap/>
            <w:vAlign w:val="bottom"/>
            <w:hideMark/>
          </w:tcPr>
          <w:p w14:paraId="266A061F"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C799CD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082CC2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4DFE60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C87F11B"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063987DB"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681D9786" w14:textId="77777777" w:rsidR="00EF2A4E" w:rsidRPr="00EF2A4E" w:rsidRDefault="00EF2A4E" w:rsidP="00EF2A4E">
            <w:pPr>
              <w:jc w:val="right"/>
              <w:rPr>
                <w:sz w:val="16"/>
                <w:szCs w:val="16"/>
              </w:rPr>
            </w:pPr>
            <w:r w:rsidRPr="00EF2A4E">
              <w:rPr>
                <w:sz w:val="16"/>
                <w:szCs w:val="16"/>
              </w:rPr>
              <w:t>302,7</w:t>
            </w:r>
          </w:p>
        </w:tc>
      </w:tr>
      <w:tr w:rsidR="00EF2A4E" w:rsidRPr="00EF2A4E" w14:paraId="42D9E300" w14:textId="77777777" w:rsidTr="00C00C22">
        <w:trPr>
          <w:trHeight w:val="994"/>
        </w:trPr>
        <w:tc>
          <w:tcPr>
            <w:tcW w:w="3261" w:type="dxa"/>
            <w:tcBorders>
              <w:top w:val="nil"/>
              <w:left w:val="single" w:sz="4" w:space="0" w:color="auto"/>
              <w:bottom w:val="single" w:sz="4" w:space="0" w:color="auto"/>
              <w:right w:val="nil"/>
            </w:tcBorders>
            <w:vAlign w:val="bottom"/>
            <w:hideMark/>
          </w:tcPr>
          <w:p w14:paraId="1F99A602"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6482680D"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79DEA5F1"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6D910BF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08578B8"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nil"/>
            </w:tcBorders>
            <w:noWrap/>
            <w:vAlign w:val="bottom"/>
            <w:hideMark/>
          </w:tcPr>
          <w:p w14:paraId="4B75114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524699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0F3CAC7"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3B716F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F930C4"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4FD08EAB"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0EFE0A32" w14:textId="77777777" w:rsidR="00EF2A4E" w:rsidRPr="00EF2A4E" w:rsidRDefault="00EF2A4E" w:rsidP="00EF2A4E">
            <w:pPr>
              <w:jc w:val="right"/>
              <w:rPr>
                <w:sz w:val="16"/>
                <w:szCs w:val="16"/>
              </w:rPr>
            </w:pPr>
            <w:r w:rsidRPr="00EF2A4E">
              <w:rPr>
                <w:sz w:val="16"/>
                <w:szCs w:val="16"/>
              </w:rPr>
              <w:t>302,7</w:t>
            </w:r>
          </w:p>
        </w:tc>
      </w:tr>
      <w:tr w:rsidR="00EF2A4E" w:rsidRPr="00EF2A4E" w14:paraId="2028DC7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BE651BD"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DDA983B"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160EB76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D9D8A3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FCCE7A8" w14:textId="77777777" w:rsidR="00EF2A4E" w:rsidRPr="00EF2A4E" w:rsidRDefault="00EF2A4E" w:rsidP="00EF2A4E">
            <w:pPr>
              <w:jc w:val="center"/>
              <w:rPr>
                <w:sz w:val="16"/>
                <w:szCs w:val="16"/>
              </w:rPr>
            </w:pPr>
            <w:r w:rsidRPr="00EF2A4E">
              <w:rPr>
                <w:sz w:val="16"/>
                <w:szCs w:val="16"/>
              </w:rPr>
              <w:t>77540</w:t>
            </w:r>
          </w:p>
        </w:tc>
        <w:tc>
          <w:tcPr>
            <w:tcW w:w="516" w:type="dxa"/>
            <w:tcBorders>
              <w:top w:val="nil"/>
              <w:left w:val="nil"/>
              <w:bottom w:val="single" w:sz="4" w:space="0" w:color="auto"/>
              <w:right w:val="nil"/>
            </w:tcBorders>
            <w:noWrap/>
            <w:vAlign w:val="bottom"/>
            <w:hideMark/>
          </w:tcPr>
          <w:p w14:paraId="62DFD2EC"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FAB9F1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603431F"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632C93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55E0B5C" w14:textId="77777777" w:rsidR="00EF2A4E" w:rsidRPr="00EF2A4E" w:rsidRDefault="00EF2A4E" w:rsidP="00EF2A4E">
            <w:pPr>
              <w:jc w:val="right"/>
              <w:rPr>
                <w:sz w:val="16"/>
                <w:szCs w:val="16"/>
              </w:rPr>
            </w:pPr>
            <w:r w:rsidRPr="00EF2A4E">
              <w:rPr>
                <w:sz w:val="16"/>
                <w:szCs w:val="16"/>
              </w:rPr>
              <w:t>280,1</w:t>
            </w:r>
          </w:p>
        </w:tc>
        <w:tc>
          <w:tcPr>
            <w:tcW w:w="992" w:type="dxa"/>
            <w:tcBorders>
              <w:top w:val="nil"/>
              <w:left w:val="single" w:sz="4" w:space="0" w:color="auto"/>
              <w:bottom w:val="single" w:sz="4" w:space="0" w:color="auto"/>
              <w:right w:val="nil"/>
            </w:tcBorders>
            <w:noWrap/>
            <w:vAlign w:val="bottom"/>
            <w:hideMark/>
          </w:tcPr>
          <w:p w14:paraId="13E6B419" w14:textId="77777777" w:rsidR="00EF2A4E" w:rsidRPr="00EF2A4E" w:rsidRDefault="00EF2A4E" w:rsidP="00EF2A4E">
            <w:pPr>
              <w:jc w:val="right"/>
              <w:rPr>
                <w:sz w:val="16"/>
                <w:szCs w:val="16"/>
              </w:rPr>
            </w:pPr>
            <w:r w:rsidRPr="00EF2A4E">
              <w:rPr>
                <w:sz w:val="16"/>
                <w:szCs w:val="16"/>
              </w:rPr>
              <w:t>291,3</w:t>
            </w:r>
          </w:p>
        </w:tc>
        <w:tc>
          <w:tcPr>
            <w:tcW w:w="1135" w:type="dxa"/>
            <w:tcBorders>
              <w:top w:val="nil"/>
              <w:left w:val="single" w:sz="4" w:space="0" w:color="auto"/>
              <w:bottom w:val="single" w:sz="4" w:space="0" w:color="auto"/>
              <w:right w:val="nil"/>
            </w:tcBorders>
            <w:noWrap/>
            <w:vAlign w:val="bottom"/>
            <w:hideMark/>
          </w:tcPr>
          <w:p w14:paraId="1497D73C" w14:textId="77777777" w:rsidR="00EF2A4E" w:rsidRPr="00EF2A4E" w:rsidRDefault="00EF2A4E" w:rsidP="00EF2A4E">
            <w:pPr>
              <w:jc w:val="right"/>
              <w:rPr>
                <w:sz w:val="16"/>
                <w:szCs w:val="16"/>
              </w:rPr>
            </w:pPr>
            <w:r w:rsidRPr="00EF2A4E">
              <w:rPr>
                <w:sz w:val="16"/>
                <w:szCs w:val="16"/>
              </w:rPr>
              <w:t>302,7</w:t>
            </w:r>
          </w:p>
        </w:tc>
      </w:tr>
      <w:tr w:rsidR="00EF2A4E" w:rsidRPr="00EF2A4E" w14:paraId="5223F565" w14:textId="77777777" w:rsidTr="00C00C22">
        <w:trPr>
          <w:trHeight w:val="1245"/>
        </w:trPr>
        <w:tc>
          <w:tcPr>
            <w:tcW w:w="3261" w:type="dxa"/>
            <w:tcBorders>
              <w:top w:val="nil"/>
              <w:left w:val="single" w:sz="4" w:space="0" w:color="auto"/>
              <w:bottom w:val="single" w:sz="4" w:space="0" w:color="auto"/>
              <w:right w:val="single" w:sz="4" w:space="0" w:color="auto"/>
            </w:tcBorders>
            <w:vAlign w:val="bottom"/>
            <w:hideMark/>
          </w:tcPr>
          <w:p w14:paraId="5A9E4F2A"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 проживающих на территории Республики Мордовия</w:t>
            </w:r>
          </w:p>
        </w:tc>
        <w:tc>
          <w:tcPr>
            <w:tcW w:w="416" w:type="dxa"/>
            <w:tcBorders>
              <w:top w:val="nil"/>
              <w:left w:val="nil"/>
              <w:bottom w:val="single" w:sz="4" w:space="0" w:color="auto"/>
              <w:right w:val="single" w:sz="4" w:space="0" w:color="auto"/>
            </w:tcBorders>
            <w:vAlign w:val="bottom"/>
            <w:hideMark/>
          </w:tcPr>
          <w:p w14:paraId="064FF639"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44A594C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1F48F58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D00ED9A"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single" w:sz="4" w:space="0" w:color="auto"/>
            </w:tcBorders>
            <w:noWrap/>
            <w:vAlign w:val="bottom"/>
            <w:hideMark/>
          </w:tcPr>
          <w:p w14:paraId="37A7FC7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28C708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0C630C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4A298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289EE0"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6763C812"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79FF4C6D" w14:textId="77777777" w:rsidR="00EF2A4E" w:rsidRPr="00EF2A4E" w:rsidRDefault="00EF2A4E" w:rsidP="00EF2A4E">
            <w:pPr>
              <w:jc w:val="right"/>
              <w:rPr>
                <w:sz w:val="16"/>
                <w:szCs w:val="16"/>
              </w:rPr>
            </w:pPr>
            <w:r w:rsidRPr="00EF2A4E">
              <w:rPr>
                <w:sz w:val="16"/>
                <w:szCs w:val="16"/>
              </w:rPr>
              <w:t>254,8</w:t>
            </w:r>
          </w:p>
        </w:tc>
      </w:tr>
      <w:tr w:rsidR="00EF2A4E" w:rsidRPr="00EF2A4E" w14:paraId="4DC4E865" w14:textId="77777777" w:rsidTr="00C00C22">
        <w:trPr>
          <w:trHeight w:val="796"/>
        </w:trPr>
        <w:tc>
          <w:tcPr>
            <w:tcW w:w="3261" w:type="dxa"/>
            <w:tcBorders>
              <w:top w:val="nil"/>
              <w:left w:val="single" w:sz="4" w:space="0" w:color="auto"/>
              <w:bottom w:val="single" w:sz="4" w:space="0" w:color="auto"/>
              <w:right w:val="single" w:sz="4" w:space="0" w:color="auto"/>
            </w:tcBorders>
            <w:vAlign w:val="bottom"/>
            <w:hideMark/>
          </w:tcPr>
          <w:p w14:paraId="488A1103"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73BB7A73"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7A55903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F8AE40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E5B9E9D"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nil"/>
            </w:tcBorders>
            <w:noWrap/>
            <w:vAlign w:val="bottom"/>
            <w:hideMark/>
          </w:tcPr>
          <w:p w14:paraId="2BE0C959"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69992CC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457B92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46674A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9968EC1"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6FEF324A"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46693938" w14:textId="77777777" w:rsidR="00EF2A4E" w:rsidRPr="00EF2A4E" w:rsidRDefault="00EF2A4E" w:rsidP="00EF2A4E">
            <w:pPr>
              <w:jc w:val="right"/>
              <w:rPr>
                <w:sz w:val="16"/>
                <w:szCs w:val="16"/>
              </w:rPr>
            </w:pPr>
            <w:r w:rsidRPr="00EF2A4E">
              <w:rPr>
                <w:sz w:val="16"/>
                <w:szCs w:val="16"/>
              </w:rPr>
              <w:t>254,8</w:t>
            </w:r>
          </w:p>
        </w:tc>
      </w:tr>
      <w:tr w:rsidR="00EF2A4E" w:rsidRPr="00EF2A4E" w14:paraId="11244630" w14:textId="77777777" w:rsidTr="00EF2A4E">
        <w:trPr>
          <w:trHeight w:val="720"/>
        </w:trPr>
        <w:tc>
          <w:tcPr>
            <w:tcW w:w="3261" w:type="dxa"/>
            <w:tcBorders>
              <w:top w:val="nil"/>
              <w:left w:val="nil"/>
              <w:bottom w:val="nil"/>
              <w:right w:val="nil"/>
            </w:tcBorders>
            <w:vAlign w:val="bottom"/>
            <w:hideMark/>
          </w:tcPr>
          <w:p w14:paraId="1614365F"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20769F8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01D2965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6DD9BF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EB3F8FD"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nil"/>
            </w:tcBorders>
            <w:noWrap/>
            <w:vAlign w:val="bottom"/>
            <w:hideMark/>
          </w:tcPr>
          <w:p w14:paraId="5963F89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B4478C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CD9F51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09C067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CB0C2EB"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34329A59"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14580E2B" w14:textId="77777777" w:rsidR="00EF2A4E" w:rsidRPr="00EF2A4E" w:rsidRDefault="00EF2A4E" w:rsidP="00EF2A4E">
            <w:pPr>
              <w:jc w:val="right"/>
              <w:rPr>
                <w:sz w:val="16"/>
                <w:szCs w:val="16"/>
              </w:rPr>
            </w:pPr>
            <w:r w:rsidRPr="00EF2A4E">
              <w:rPr>
                <w:sz w:val="16"/>
                <w:szCs w:val="16"/>
              </w:rPr>
              <w:t>254,8</w:t>
            </w:r>
          </w:p>
        </w:tc>
      </w:tr>
      <w:tr w:rsidR="00EF2A4E" w:rsidRPr="00EF2A4E" w14:paraId="4164DCBA"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37A56C9D"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6044A052"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43C74919"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4F4C1FB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669B54E"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nil"/>
            </w:tcBorders>
            <w:noWrap/>
            <w:vAlign w:val="bottom"/>
            <w:hideMark/>
          </w:tcPr>
          <w:p w14:paraId="105D348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2B5B61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016E13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8CB3E3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1FB826"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23E86BAA"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267714C7" w14:textId="77777777" w:rsidR="00EF2A4E" w:rsidRPr="00EF2A4E" w:rsidRDefault="00EF2A4E" w:rsidP="00EF2A4E">
            <w:pPr>
              <w:jc w:val="right"/>
              <w:rPr>
                <w:sz w:val="16"/>
                <w:szCs w:val="16"/>
              </w:rPr>
            </w:pPr>
            <w:r w:rsidRPr="00EF2A4E">
              <w:rPr>
                <w:sz w:val="16"/>
                <w:szCs w:val="16"/>
              </w:rPr>
              <w:t>254,8</w:t>
            </w:r>
          </w:p>
        </w:tc>
      </w:tr>
      <w:tr w:rsidR="00EF2A4E" w:rsidRPr="00EF2A4E" w14:paraId="7C773833" w14:textId="77777777" w:rsidTr="00EF2A4E">
        <w:trPr>
          <w:trHeight w:val="1200"/>
        </w:trPr>
        <w:tc>
          <w:tcPr>
            <w:tcW w:w="3261" w:type="dxa"/>
            <w:tcBorders>
              <w:top w:val="nil"/>
              <w:left w:val="single" w:sz="4" w:space="0" w:color="auto"/>
              <w:bottom w:val="single" w:sz="4" w:space="0" w:color="auto"/>
              <w:right w:val="nil"/>
            </w:tcBorders>
            <w:vAlign w:val="bottom"/>
            <w:hideMark/>
          </w:tcPr>
          <w:p w14:paraId="55749B85"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757F0FE2"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269157C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30E023F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1D06B96"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nil"/>
            </w:tcBorders>
            <w:noWrap/>
            <w:vAlign w:val="bottom"/>
            <w:hideMark/>
          </w:tcPr>
          <w:p w14:paraId="53BC1D74"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2C2BB5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398D38A"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8F8292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34EA238"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6AB1FFE7"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49B33EA6" w14:textId="77777777" w:rsidR="00EF2A4E" w:rsidRPr="00EF2A4E" w:rsidRDefault="00EF2A4E" w:rsidP="00EF2A4E">
            <w:pPr>
              <w:jc w:val="right"/>
              <w:rPr>
                <w:sz w:val="16"/>
                <w:szCs w:val="16"/>
              </w:rPr>
            </w:pPr>
            <w:r w:rsidRPr="00EF2A4E">
              <w:rPr>
                <w:sz w:val="16"/>
                <w:szCs w:val="16"/>
              </w:rPr>
              <w:t>254,8</w:t>
            </w:r>
          </w:p>
        </w:tc>
      </w:tr>
      <w:tr w:rsidR="00EF2A4E" w:rsidRPr="00EF2A4E" w14:paraId="5A765C0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4B3EAD3"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544628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nil"/>
              <w:bottom w:val="single" w:sz="4" w:space="0" w:color="auto"/>
              <w:right w:val="single" w:sz="4" w:space="0" w:color="auto"/>
            </w:tcBorders>
            <w:noWrap/>
            <w:vAlign w:val="bottom"/>
            <w:hideMark/>
          </w:tcPr>
          <w:p w14:paraId="2B842ED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nil"/>
              <w:bottom w:val="single" w:sz="4" w:space="0" w:color="auto"/>
              <w:right w:val="single" w:sz="4" w:space="0" w:color="auto"/>
            </w:tcBorders>
            <w:noWrap/>
            <w:vAlign w:val="bottom"/>
            <w:hideMark/>
          </w:tcPr>
          <w:p w14:paraId="090562C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EABCF2D" w14:textId="77777777" w:rsidR="00EF2A4E" w:rsidRPr="00EF2A4E" w:rsidRDefault="00EF2A4E" w:rsidP="00EF2A4E">
            <w:pPr>
              <w:jc w:val="center"/>
              <w:rPr>
                <w:sz w:val="16"/>
                <w:szCs w:val="16"/>
              </w:rPr>
            </w:pPr>
            <w:r w:rsidRPr="00EF2A4E">
              <w:rPr>
                <w:sz w:val="16"/>
                <w:szCs w:val="16"/>
              </w:rPr>
              <w:t>77550</w:t>
            </w:r>
          </w:p>
        </w:tc>
        <w:tc>
          <w:tcPr>
            <w:tcW w:w="516" w:type="dxa"/>
            <w:tcBorders>
              <w:top w:val="nil"/>
              <w:left w:val="nil"/>
              <w:bottom w:val="single" w:sz="4" w:space="0" w:color="auto"/>
              <w:right w:val="nil"/>
            </w:tcBorders>
            <w:noWrap/>
            <w:vAlign w:val="bottom"/>
            <w:hideMark/>
          </w:tcPr>
          <w:p w14:paraId="1037CB7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786419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48F2D2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3C2F45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924DE5C" w14:textId="77777777" w:rsidR="00EF2A4E" w:rsidRPr="00EF2A4E" w:rsidRDefault="00EF2A4E" w:rsidP="00EF2A4E">
            <w:pPr>
              <w:jc w:val="right"/>
              <w:rPr>
                <w:sz w:val="16"/>
                <w:szCs w:val="16"/>
              </w:rPr>
            </w:pPr>
            <w:r w:rsidRPr="00EF2A4E">
              <w:rPr>
                <w:sz w:val="16"/>
                <w:szCs w:val="16"/>
              </w:rPr>
              <w:t>235,5</w:t>
            </w:r>
          </w:p>
        </w:tc>
        <w:tc>
          <w:tcPr>
            <w:tcW w:w="992" w:type="dxa"/>
            <w:tcBorders>
              <w:top w:val="nil"/>
              <w:left w:val="single" w:sz="4" w:space="0" w:color="auto"/>
              <w:bottom w:val="single" w:sz="4" w:space="0" w:color="auto"/>
              <w:right w:val="nil"/>
            </w:tcBorders>
            <w:noWrap/>
            <w:vAlign w:val="bottom"/>
            <w:hideMark/>
          </w:tcPr>
          <w:p w14:paraId="46735C11" w14:textId="77777777" w:rsidR="00EF2A4E" w:rsidRPr="00EF2A4E" w:rsidRDefault="00EF2A4E" w:rsidP="00EF2A4E">
            <w:pPr>
              <w:jc w:val="right"/>
              <w:rPr>
                <w:sz w:val="16"/>
                <w:szCs w:val="16"/>
              </w:rPr>
            </w:pPr>
            <w:r w:rsidRPr="00EF2A4E">
              <w:rPr>
                <w:sz w:val="16"/>
                <w:szCs w:val="16"/>
              </w:rPr>
              <w:t>245,0</w:t>
            </w:r>
          </w:p>
        </w:tc>
        <w:tc>
          <w:tcPr>
            <w:tcW w:w="1135" w:type="dxa"/>
            <w:tcBorders>
              <w:top w:val="nil"/>
              <w:left w:val="single" w:sz="4" w:space="0" w:color="auto"/>
              <w:bottom w:val="single" w:sz="4" w:space="0" w:color="auto"/>
              <w:right w:val="nil"/>
            </w:tcBorders>
            <w:noWrap/>
            <w:vAlign w:val="bottom"/>
            <w:hideMark/>
          </w:tcPr>
          <w:p w14:paraId="529FE08D" w14:textId="77777777" w:rsidR="00EF2A4E" w:rsidRPr="00EF2A4E" w:rsidRDefault="00EF2A4E" w:rsidP="00EF2A4E">
            <w:pPr>
              <w:jc w:val="right"/>
              <w:rPr>
                <w:sz w:val="16"/>
                <w:szCs w:val="16"/>
              </w:rPr>
            </w:pPr>
            <w:r w:rsidRPr="00EF2A4E">
              <w:rPr>
                <w:sz w:val="16"/>
                <w:szCs w:val="16"/>
              </w:rPr>
              <w:t>254,8</w:t>
            </w:r>
          </w:p>
        </w:tc>
      </w:tr>
      <w:tr w:rsidR="00EF2A4E" w:rsidRPr="00EF2A4E" w14:paraId="40B88EF4" w14:textId="77777777" w:rsidTr="00C00C22">
        <w:trPr>
          <w:trHeight w:val="1279"/>
        </w:trPr>
        <w:tc>
          <w:tcPr>
            <w:tcW w:w="3261" w:type="dxa"/>
            <w:tcBorders>
              <w:top w:val="nil"/>
              <w:left w:val="single" w:sz="4" w:space="0" w:color="auto"/>
              <w:bottom w:val="single" w:sz="4" w:space="0" w:color="auto"/>
              <w:right w:val="single" w:sz="4" w:space="0" w:color="auto"/>
            </w:tcBorders>
            <w:vAlign w:val="bottom"/>
            <w:hideMark/>
          </w:tcPr>
          <w:p w14:paraId="09B5A4CF"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c>
          <w:tcPr>
            <w:tcW w:w="416" w:type="dxa"/>
            <w:tcBorders>
              <w:top w:val="nil"/>
              <w:left w:val="nil"/>
              <w:bottom w:val="single" w:sz="4" w:space="0" w:color="auto"/>
              <w:right w:val="nil"/>
            </w:tcBorders>
            <w:vAlign w:val="bottom"/>
            <w:hideMark/>
          </w:tcPr>
          <w:p w14:paraId="18803D0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0AB1958D"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59C3068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9DF689A"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single" w:sz="4" w:space="0" w:color="auto"/>
            </w:tcBorders>
            <w:noWrap/>
            <w:vAlign w:val="bottom"/>
            <w:hideMark/>
          </w:tcPr>
          <w:p w14:paraId="7ABCAED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38B5DB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49734F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7D68D8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D00C35F" w14:textId="77777777" w:rsidR="00EF2A4E" w:rsidRPr="00EF2A4E" w:rsidRDefault="00EF2A4E" w:rsidP="00EF2A4E">
            <w:pPr>
              <w:jc w:val="right"/>
              <w:rPr>
                <w:sz w:val="16"/>
                <w:szCs w:val="16"/>
              </w:rPr>
            </w:pPr>
            <w:r w:rsidRPr="00EF2A4E">
              <w:rPr>
                <w:sz w:val="16"/>
                <w:szCs w:val="16"/>
              </w:rPr>
              <w:t>102,7</w:t>
            </w:r>
          </w:p>
        </w:tc>
        <w:tc>
          <w:tcPr>
            <w:tcW w:w="992" w:type="dxa"/>
            <w:tcBorders>
              <w:top w:val="nil"/>
              <w:left w:val="single" w:sz="4" w:space="0" w:color="auto"/>
              <w:bottom w:val="single" w:sz="4" w:space="0" w:color="auto"/>
              <w:right w:val="nil"/>
            </w:tcBorders>
            <w:noWrap/>
            <w:vAlign w:val="bottom"/>
            <w:hideMark/>
          </w:tcPr>
          <w:p w14:paraId="6153DDFD" w14:textId="77777777" w:rsidR="00EF2A4E" w:rsidRPr="00EF2A4E" w:rsidRDefault="00EF2A4E" w:rsidP="00EF2A4E">
            <w:pPr>
              <w:jc w:val="right"/>
              <w:rPr>
                <w:sz w:val="16"/>
                <w:szCs w:val="16"/>
              </w:rPr>
            </w:pPr>
            <w:r w:rsidRPr="00EF2A4E">
              <w:rPr>
                <w:sz w:val="16"/>
                <w:szCs w:val="16"/>
              </w:rPr>
              <w:t>106,8</w:t>
            </w:r>
          </w:p>
        </w:tc>
        <w:tc>
          <w:tcPr>
            <w:tcW w:w="1135" w:type="dxa"/>
            <w:tcBorders>
              <w:top w:val="nil"/>
              <w:left w:val="single" w:sz="4" w:space="0" w:color="auto"/>
              <w:bottom w:val="single" w:sz="4" w:space="0" w:color="auto"/>
              <w:right w:val="nil"/>
            </w:tcBorders>
            <w:noWrap/>
            <w:vAlign w:val="bottom"/>
            <w:hideMark/>
          </w:tcPr>
          <w:p w14:paraId="697821E0" w14:textId="77777777" w:rsidR="00EF2A4E" w:rsidRPr="00EF2A4E" w:rsidRDefault="00EF2A4E" w:rsidP="00EF2A4E">
            <w:pPr>
              <w:jc w:val="right"/>
              <w:rPr>
                <w:sz w:val="16"/>
                <w:szCs w:val="16"/>
              </w:rPr>
            </w:pPr>
            <w:r w:rsidRPr="00EF2A4E">
              <w:rPr>
                <w:sz w:val="16"/>
                <w:szCs w:val="16"/>
              </w:rPr>
              <w:t>111,1</w:t>
            </w:r>
          </w:p>
        </w:tc>
      </w:tr>
      <w:tr w:rsidR="00EF2A4E" w:rsidRPr="00EF2A4E" w14:paraId="3F5E0BE7" w14:textId="77777777" w:rsidTr="00C00C22">
        <w:trPr>
          <w:trHeight w:val="1074"/>
        </w:trPr>
        <w:tc>
          <w:tcPr>
            <w:tcW w:w="3261" w:type="dxa"/>
            <w:tcBorders>
              <w:top w:val="nil"/>
              <w:left w:val="single" w:sz="4" w:space="0" w:color="auto"/>
              <w:bottom w:val="single" w:sz="4" w:space="0" w:color="auto"/>
              <w:right w:val="single" w:sz="4" w:space="0" w:color="auto"/>
            </w:tcBorders>
            <w:vAlign w:val="bottom"/>
            <w:hideMark/>
          </w:tcPr>
          <w:p w14:paraId="0350F4CB"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3CBD488"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DA5358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56028D5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AF66ADA"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1A6DF1E8"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06E61A6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49012C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62D0D9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6F6DFD" w14:textId="77777777" w:rsidR="00EF2A4E" w:rsidRPr="00EF2A4E" w:rsidRDefault="00EF2A4E" w:rsidP="00EF2A4E">
            <w:pPr>
              <w:jc w:val="right"/>
              <w:rPr>
                <w:sz w:val="16"/>
                <w:szCs w:val="16"/>
              </w:rPr>
            </w:pPr>
            <w:r w:rsidRPr="00EF2A4E">
              <w:rPr>
                <w:sz w:val="16"/>
                <w:szCs w:val="16"/>
              </w:rPr>
              <w:t>101,9</w:t>
            </w:r>
          </w:p>
        </w:tc>
        <w:tc>
          <w:tcPr>
            <w:tcW w:w="992" w:type="dxa"/>
            <w:tcBorders>
              <w:top w:val="nil"/>
              <w:left w:val="single" w:sz="4" w:space="0" w:color="auto"/>
              <w:bottom w:val="single" w:sz="4" w:space="0" w:color="auto"/>
              <w:right w:val="nil"/>
            </w:tcBorders>
            <w:noWrap/>
            <w:vAlign w:val="bottom"/>
            <w:hideMark/>
          </w:tcPr>
          <w:p w14:paraId="72DB60B8" w14:textId="77777777" w:rsidR="00EF2A4E" w:rsidRPr="00EF2A4E" w:rsidRDefault="00EF2A4E" w:rsidP="00EF2A4E">
            <w:pPr>
              <w:jc w:val="right"/>
              <w:rPr>
                <w:sz w:val="16"/>
                <w:szCs w:val="16"/>
              </w:rPr>
            </w:pPr>
            <w:r w:rsidRPr="00EF2A4E">
              <w:rPr>
                <w:sz w:val="16"/>
                <w:szCs w:val="16"/>
              </w:rPr>
              <w:t>106,0</w:t>
            </w:r>
          </w:p>
        </w:tc>
        <w:tc>
          <w:tcPr>
            <w:tcW w:w="1135" w:type="dxa"/>
            <w:tcBorders>
              <w:top w:val="nil"/>
              <w:left w:val="single" w:sz="4" w:space="0" w:color="auto"/>
              <w:bottom w:val="single" w:sz="4" w:space="0" w:color="auto"/>
              <w:right w:val="nil"/>
            </w:tcBorders>
            <w:noWrap/>
            <w:vAlign w:val="bottom"/>
            <w:hideMark/>
          </w:tcPr>
          <w:p w14:paraId="651A5C91" w14:textId="77777777" w:rsidR="00EF2A4E" w:rsidRPr="00EF2A4E" w:rsidRDefault="00EF2A4E" w:rsidP="00EF2A4E">
            <w:pPr>
              <w:jc w:val="right"/>
              <w:rPr>
                <w:sz w:val="16"/>
                <w:szCs w:val="16"/>
              </w:rPr>
            </w:pPr>
            <w:r w:rsidRPr="00EF2A4E">
              <w:rPr>
                <w:sz w:val="16"/>
                <w:szCs w:val="16"/>
              </w:rPr>
              <w:t>110,3</w:t>
            </w:r>
          </w:p>
        </w:tc>
      </w:tr>
      <w:tr w:rsidR="00EF2A4E" w:rsidRPr="00EF2A4E" w14:paraId="638621B0" w14:textId="77777777" w:rsidTr="00EF2A4E">
        <w:trPr>
          <w:trHeight w:val="720"/>
        </w:trPr>
        <w:tc>
          <w:tcPr>
            <w:tcW w:w="3261" w:type="dxa"/>
            <w:tcBorders>
              <w:top w:val="nil"/>
              <w:left w:val="nil"/>
              <w:bottom w:val="nil"/>
              <w:right w:val="nil"/>
            </w:tcBorders>
            <w:vAlign w:val="bottom"/>
            <w:hideMark/>
          </w:tcPr>
          <w:p w14:paraId="15FB85F8"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6D4F47E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585FD00"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5047B68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A3318FC"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45526C9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61DA08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9A4E8B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6805D6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58BA5EA" w14:textId="77777777" w:rsidR="00EF2A4E" w:rsidRPr="00EF2A4E" w:rsidRDefault="00EF2A4E" w:rsidP="00EF2A4E">
            <w:pPr>
              <w:jc w:val="right"/>
              <w:rPr>
                <w:sz w:val="16"/>
                <w:szCs w:val="16"/>
              </w:rPr>
            </w:pPr>
            <w:r w:rsidRPr="00EF2A4E">
              <w:rPr>
                <w:sz w:val="16"/>
                <w:szCs w:val="16"/>
              </w:rPr>
              <w:t>101,9</w:t>
            </w:r>
          </w:p>
        </w:tc>
        <w:tc>
          <w:tcPr>
            <w:tcW w:w="992" w:type="dxa"/>
            <w:tcBorders>
              <w:top w:val="nil"/>
              <w:left w:val="single" w:sz="4" w:space="0" w:color="auto"/>
              <w:bottom w:val="single" w:sz="4" w:space="0" w:color="auto"/>
              <w:right w:val="nil"/>
            </w:tcBorders>
            <w:noWrap/>
            <w:vAlign w:val="bottom"/>
            <w:hideMark/>
          </w:tcPr>
          <w:p w14:paraId="5968BAA7" w14:textId="77777777" w:rsidR="00EF2A4E" w:rsidRPr="00EF2A4E" w:rsidRDefault="00EF2A4E" w:rsidP="00EF2A4E">
            <w:pPr>
              <w:jc w:val="right"/>
              <w:rPr>
                <w:sz w:val="16"/>
                <w:szCs w:val="16"/>
              </w:rPr>
            </w:pPr>
            <w:r w:rsidRPr="00EF2A4E">
              <w:rPr>
                <w:sz w:val="16"/>
                <w:szCs w:val="16"/>
              </w:rPr>
              <w:t>106,0</w:t>
            </w:r>
          </w:p>
        </w:tc>
        <w:tc>
          <w:tcPr>
            <w:tcW w:w="1135" w:type="dxa"/>
            <w:tcBorders>
              <w:top w:val="nil"/>
              <w:left w:val="single" w:sz="4" w:space="0" w:color="auto"/>
              <w:bottom w:val="single" w:sz="4" w:space="0" w:color="auto"/>
              <w:right w:val="nil"/>
            </w:tcBorders>
            <w:noWrap/>
            <w:vAlign w:val="bottom"/>
            <w:hideMark/>
          </w:tcPr>
          <w:p w14:paraId="21CD7ECC" w14:textId="77777777" w:rsidR="00EF2A4E" w:rsidRPr="00EF2A4E" w:rsidRDefault="00EF2A4E" w:rsidP="00EF2A4E">
            <w:pPr>
              <w:jc w:val="right"/>
              <w:rPr>
                <w:sz w:val="16"/>
                <w:szCs w:val="16"/>
              </w:rPr>
            </w:pPr>
            <w:r w:rsidRPr="00EF2A4E">
              <w:rPr>
                <w:sz w:val="16"/>
                <w:szCs w:val="16"/>
              </w:rPr>
              <w:t>110,3</w:t>
            </w:r>
          </w:p>
        </w:tc>
      </w:tr>
      <w:tr w:rsidR="00EF2A4E" w:rsidRPr="00EF2A4E" w14:paraId="78D50A4A" w14:textId="77777777" w:rsidTr="00EF2A4E">
        <w:trPr>
          <w:trHeight w:val="255"/>
        </w:trPr>
        <w:tc>
          <w:tcPr>
            <w:tcW w:w="3261" w:type="dxa"/>
            <w:tcBorders>
              <w:top w:val="single" w:sz="4" w:space="0" w:color="auto"/>
              <w:left w:val="single" w:sz="4" w:space="0" w:color="auto"/>
              <w:bottom w:val="single" w:sz="4" w:space="0" w:color="auto"/>
              <w:right w:val="nil"/>
            </w:tcBorders>
            <w:vAlign w:val="bottom"/>
            <w:hideMark/>
          </w:tcPr>
          <w:p w14:paraId="2BC7450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16AF696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626B115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40854C0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4C1F045"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2F2B777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192AF0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3516C1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5ADAD2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2D8FE2C" w14:textId="77777777" w:rsidR="00EF2A4E" w:rsidRPr="00EF2A4E" w:rsidRDefault="00EF2A4E" w:rsidP="00EF2A4E">
            <w:pPr>
              <w:jc w:val="right"/>
              <w:rPr>
                <w:sz w:val="16"/>
                <w:szCs w:val="16"/>
              </w:rPr>
            </w:pPr>
            <w:r w:rsidRPr="00EF2A4E">
              <w:rPr>
                <w:sz w:val="16"/>
                <w:szCs w:val="16"/>
              </w:rPr>
              <w:t>101,9</w:t>
            </w:r>
          </w:p>
        </w:tc>
        <w:tc>
          <w:tcPr>
            <w:tcW w:w="992" w:type="dxa"/>
            <w:tcBorders>
              <w:top w:val="nil"/>
              <w:left w:val="single" w:sz="4" w:space="0" w:color="auto"/>
              <w:bottom w:val="single" w:sz="4" w:space="0" w:color="auto"/>
              <w:right w:val="nil"/>
            </w:tcBorders>
            <w:noWrap/>
            <w:vAlign w:val="bottom"/>
            <w:hideMark/>
          </w:tcPr>
          <w:p w14:paraId="499BB6A0" w14:textId="77777777" w:rsidR="00EF2A4E" w:rsidRPr="00EF2A4E" w:rsidRDefault="00EF2A4E" w:rsidP="00EF2A4E">
            <w:pPr>
              <w:jc w:val="right"/>
              <w:rPr>
                <w:sz w:val="16"/>
                <w:szCs w:val="16"/>
              </w:rPr>
            </w:pPr>
            <w:r w:rsidRPr="00EF2A4E">
              <w:rPr>
                <w:sz w:val="16"/>
                <w:szCs w:val="16"/>
              </w:rPr>
              <w:t>106,0</w:t>
            </w:r>
          </w:p>
        </w:tc>
        <w:tc>
          <w:tcPr>
            <w:tcW w:w="1135" w:type="dxa"/>
            <w:tcBorders>
              <w:top w:val="nil"/>
              <w:left w:val="single" w:sz="4" w:space="0" w:color="auto"/>
              <w:bottom w:val="single" w:sz="4" w:space="0" w:color="auto"/>
              <w:right w:val="nil"/>
            </w:tcBorders>
            <w:noWrap/>
            <w:vAlign w:val="bottom"/>
            <w:hideMark/>
          </w:tcPr>
          <w:p w14:paraId="75B9ED64" w14:textId="77777777" w:rsidR="00EF2A4E" w:rsidRPr="00EF2A4E" w:rsidRDefault="00EF2A4E" w:rsidP="00EF2A4E">
            <w:pPr>
              <w:jc w:val="right"/>
              <w:rPr>
                <w:sz w:val="16"/>
                <w:szCs w:val="16"/>
              </w:rPr>
            </w:pPr>
            <w:r w:rsidRPr="00EF2A4E">
              <w:rPr>
                <w:sz w:val="16"/>
                <w:szCs w:val="16"/>
              </w:rPr>
              <w:t>110,3</w:t>
            </w:r>
          </w:p>
        </w:tc>
      </w:tr>
      <w:tr w:rsidR="00EF2A4E" w:rsidRPr="00EF2A4E" w14:paraId="58598402" w14:textId="77777777" w:rsidTr="00C00C22">
        <w:trPr>
          <w:trHeight w:val="842"/>
        </w:trPr>
        <w:tc>
          <w:tcPr>
            <w:tcW w:w="3261" w:type="dxa"/>
            <w:tcBorders>
              <w:top w:val="nil"/>
              <w:left w:val="single" w:sz="4" w:space="0" w:color="auto"/>
              <w:bottom w:val="single" w:sz="4" w:space="0" w:color="auto"/>
              <w:right w:val="nil"/>
            </w:tcBorders>
            <w:vAlign w:val="bottom"/>
            <w:hideMark/>
          </w:tcPr>
          <w:p w14:paraId="1FF8A78E"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2140B101"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9D3329A"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4649237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EE2B783"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5AA725A2"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95B9A3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A38B63B"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CB3C56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7A8132B" w14:textId="77777777" w:rsidR="00EF2A4E" w:rsidRPr="00EF2A4E" w:rsidRDefault="00EF2A4E" w:rsidP="00EF2A4E">
            <w:pPr>
              <w:jc w:val="right"/>
              <w:rPr>
                <w:sz w:val="16"/>
                <w:szCs w:val="16"/>
              </w:rPr>
            </w:pPr>
            <w:r w:rsidRPr="00EF2A4E">
              <w:rPr>
                <w:sz w:val="16"/>
                <w:szCs w:val="16"/>
              </w:rPr>
              <w:t>101,9</w:t>
            </w:r>
          </w:p>
        </w:tc>
        <w:tc>
          <w:tcPr>
            <w:tcW w:w="992" w:type="dxa"/>
            <w:tcBorders>
              <w:top w:val="nil"/>
              <w:left w:val="single" w:sz="4" w:space="0" w:color="auto"/>
              <w:bottom w:val="single" w:sz="4" w:space="0" w:color="auto"/>
              <w:right w:val="nil"/>
            </w:tcBorders>
            <w:noWrap/>
            <w:vAlign w:val="bottom"/>
            <w:hideMark/>
          </w:tcPr>
          <w:p w14:paraId="05F45F45" w14:textId="77777777" w:rsidR="00EF2A4E" w:rsidRPr="00EF2A4E" w:rsidRDefault="00EF2A4E" w:rsidP="00EF2A4E">
            <w:pPr>
              <w:jc w:val="right"/>
              <w:rPr>
                <w:sz w:val="16"/>
                <w:szCs w:val="16"/>
              </w:rPr>
            </w:pPr>
            <w:r w:rsidRPr="00EF2A4E">
              <w:rPr>
                <w:sz w:val="16"/>
                <w:szCs w:val="16"/>
              </w:rPr>
              <w:t>106,0</w:t>
            </w:r>
          </w:p>
        </w:tc>
        <w:tc>
          <w:tcPr>
            <w:tcW w:w="1135" w:type="dxa"/>
            <w:tcBorders>
              <w:top w:val="nil"/>
              <w:left w:val="single" w:sz="4" w:space="0" w:color="auto"/>
              <w:bottom w:val="single" w:sz="4" w:space="0" w:color="auto"/>
              <w:right w:val="nil"/>
            </w:tcBorders>
            <w:noWrap/>
            <w:vAlign w:val="bottom"/>
            <w:hideMark/>
          </w:tcPr>
          <w:p w14:paraId="0AF79D48" w14:textId="77777777" w:rsidR="00EF2A4E" w:rsidRPr="00EF2A4E" w:rsidRDefault="00EF2A4E" w:rsidP="00EF2A4E">
            <w:pPr>
              <w:jc w:val="right"/>
              <w:rPr>
                <w:sz w:val="16"/>
                <w:szCs w:val="16"/>
              </w:rPr>
            </w:pPr>
            <w:r w:rsidRPr="00EF2A4E">
              <w:rPr>
                <w:sz w:val="16"/>
                <w:szCs w:val="16"/>
              </w:rPr>
              <w:t>110,3</w:t>
            </w:r>
          </w:p>
        </w:tc>
      </w:tr>
      <w:tr w:rsidR="00EF2A4E" w:rsidRPr="00EF2A4E" w14:paraId="2B59C39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D2A2B0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55C261E5"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1D3275D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33DEB4C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1CA3F0B"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46E1291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6F1412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05C5233"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0CA45B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AE27459" w14:textId="77777777" w:rsidR="00EF2A4E" w:rsidRPr="00EF2A4E" w:rsidRDefault="00EF2A4E" w:rsidP="00EF2A4E">
            <w:pPr>
              <w:jc w:val="right"/>
              <w:rPr>
                <w:sz w:val="16"/>
                <w:szCs w:val="16"/>
              </w:rPr>
            </w:pPr>
            <w:r w:rsidRPr="00EF2A4E">
              <w:rPr>
                <w:sz w:val="16"/>
                <w:szCs w:val="16"/>
              </w:rPr>
              <w:t>101,9</w:t>
            </w:r>
          </w:p>
        </w:tc>
        <w:tc>
          <w:tcPr>
            <w:tcW w:w="992" w:type="dxa"/>
            <w:tcBorders>
              <w:top w:val="nil"/>
              <w:left w:val="single" w:sz="4" w:space="0" w:color="auto"/>
              <w:bottom w:val="single" w:sz="4" w:space="0" w:color="auto"/>
              <w:right w:val="nil"/>
            </w:tcBorders>
            <w:noWrap/>
            <w:vAlign w:val="bottom"/>
            <w:hideMark/>
          </w:tcPr>
          <w:p w14:paraId="6C964A81" w14:textId="77777777" w:rsidR="00EF2A4E" w:rsidRPr="00EF2A4E" w:rsidRDefault="00EF2A4E" w:rsidP="00EF2A4E">
            <w:pPr>
              <w:jc w:val="right"/>
              <w:rPr>
                <w:sz w:val="16"/>
                <w:szCs w:val="16"/>
              </w:rPr>
            </w:pPr>
            <w:r w:rsidRPr="00EF2A4E">
              <w:rPr>
                <w:sz w:val="16"/>
                <w:szCs w:val="16"/>
              </w:rPr>
              <w:t>106,0</w:t>
            </w:r>
          </w:p>
        </w:tc>
        <w:tc>
          <w:tcPr>
            <w:tcW w:w="1135" w:type="dxa"/>
            <w:tcBorders>
              <w:top w:val="nil"/>
              <w:left w:val="single" w:sz="4" w:space="0" w:color="auto"/>
              <w:bottom w:val="single" w:sz="4" w:space="0" w:color="auto"/>
              <w:right w:val="nil"/>
            </w:tcBorders>
            <w:noWrap/>
            <w:vAlign w:val="bottom"/>
            <w:hideMark/>
          </w:tcPr>
          <w:p w14:paraId="5CB51E56" w14:textId="77777777" w:rsidR="00EF2A4E" w:rsidRPr="00EF2A4E" w:rsidRDefault="00EF2A4E" w:rsidP="00EF2A4E">
            <w:pPr>
              <w:jc w:val="right"/>
              <w:rPr>
                <w:sz w:val="16"/>
                <w:szCs w:val="16"/>
              </w:rPr>
            </w:pPr>
            <w:r w:rsidRPr="00EF2A4E">
              <w:rPr>
                <w:sz w:val="16"/>
                <w:szCs w:val="16"/>
              </w:rPr>
              <w:t>110,3</w:t>
            </w:r>
          </w:p>
        </w:tc>
      </w:tr>
      <w:tr w:rsidR="00EF2A4E" w:rsidRPr="00EF2A4E" w14:paraId="59A9CD7F"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DB1B62D"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15A69DE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3404CB03"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36ED03F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DBEC8D7"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5B2BC854"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39B131C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DCEA0E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AFF144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6B9021E" w14:textId="77777777" w:rsidR="00EF2A4E" w:rsidRPr="00EF2A4E" w:rsidRDefault="00EF2A4E" w:rsidP="00EF2A4E">
            <w:pPr>
              <w:jc w:val="right"/>
              <w:rPr>
                <w:sz w:val="16"/>
                <w:szCs w:val="16"/>
              </w:rPr>
            </w:pPr>
            <w:r w:rsidRPr="00EF2A4E">
              <w:rPr>
                <w:sz w:val="16"/>
                <w:szCs w:val="16"/>
              </w:rPr>
              <w:t>0,8</w:t>
            </w:r>
          </w:p>
        </w:tc>
        <w:tc>
          <w:tcPr>
            <w:tcW w:w="992" w:type="dxa"/>
            <w:tcBorders>
              <w:top w:val="nil"/>
              <w:left w:val="single" w:sz="4" w:space="0" w:color="auto"/>
              <w:bottom w:val="single" w:sz="4" w:space="0" w:color="auto"/>
              <w:right w:val="nil"/>
            </w:tcBorders>
            <w:noWrap/>
            <w:vAlign w:val="bottom"/>
            <w:hideMark/>
          </w:tcPr>
          <w:p w14:paraId="02930016" w14:textId="77777777" w:rsidR="00EF2A4E" w:rsidRPr="00EF2A4E" w:rsidRDefault="00EF2A4E" w:rsidP="00EF2A4E">
            <w:pPr>
              <w:jc w:val="right"/>
              <w:rPr>
                <w:sz w:val="16"/>
                <w:szCs w:val="16"/>
              </w:rPr>
            </w:pPr>
            <w:r w:rsidRPr="00EF2A4E">
              <w:rPr>
                <w:sz w:val="16"/>
                <w:szCs w:val="16"/>
              </w:rPr>
              <w:t>0,8</w:t>
            </w:r>
          </w:p>
        </w:tc>
        <w:tc>
          <w:tcPr>
            <w:tcW w:w="1135" w:type="dxa"/>
            <w:tcBorders>
              <w:top w:val="nil"/>
              <w:left w:val="single" w:sz="4" w:space="0" w:color="auto"/>
              <w:bottom w:val="single" w:sz="4" w:space="0" w:color="auto"/>
              <w:right w:val="nil"/>
            </w:tcBorders>
            <w:noWrap/>
            <w:vAlign w:val="bottom"/>
            <w:hideMark/>
          </w:tcPr>
          <w:p w14:paraId="5C76EE88" w14:textId="77777777" w:rsidR="00EF2A4E" w:rsidRPr="00EF2A4E" w:rsidRDefault="00EF2A4E" w:rsidP="00EF2A4E">
            <w:pPr>
              <w:jc w:val="right"/>
              <w:rPr>
                <w:sz w:val="16"/>
                <w:szCs w:val="16"/>
              </w:rPr>
            </w:pPr>
            <w:r w:rsidRPr="00EF2A4E">
              <w:rPr>
                <w:sz w:val="16"/>
                <w:szCs w:val="16"/>
              </w:rPr>
              <w:t>0,8</w:t>
            </w:r>
          </w:p>
        </w:tc>
      </w:tr>
      <w:tr w:rsidR="00EF2A4E" w:rsidRPr="00EF2A4E" w14:paraId="3C86363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23D55CE"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6611A36A"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4DB702B5"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00EFB47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6EC1E58"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2B54BDE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D064B8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8B6A5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07C79E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25E7ADF" w14:textId="77777777" w:rsidR="00EF2A4E" w:rsidRPr="00EF2A4E" w:rsidRDefault="00EF2A4E" w:rsidP="00EF2A4E">
            <w:pPr>
              <w:jc w:val="right"/>
              <w:rPr>
                <w:sz w:val="16"/>
                <w:szCs w:val="16"/>
              </w:rPr>
            </w:pPr>
            <w:r w:rsidRPr="00EF2A4E">
              <w:rPr>
                <w:sz w:val="16"/>
                <w:szCs w:val="16"/>
              </w:rPr>
              <w:t>0,8</w:t>
            </w:r>
          </w:p>
        </w:tc>
        <w:tc>
          <w:tcPr>
            <w:tcW w:w="992" w:type="dxa"/>
            <w:tcBorders>
              <w:top w:val="nil"/>
              <w:left w:val="single" w:sz="4" w:space="0" w:color="auto"/>
              <w:bottom w:val="single" w:sz="4" w:space="0" w:color="auto"/>
              <w:right w:val="nil"/>
            </w:tcBorders>
            <w:noWrap/>
            <w:vAlign w:val="bottom"/>
            <w:hideMark/>
          </w:tcPr>
          <w:p w14:paraId="2D9CADEE" w14:textId="77777777" w:rsidR="00EF2A4E" w:rsidRPr="00EF2A4E" w:rsidRDefault="00EF2A4E" w:rsidP="00EF2A4E">
            <w:pPr>
              <w:jc w:val="right"/>
              <w:rPr>
                <w:sz w:val="16"/>
                <w:szCs w:val="16"/>
              </w:rPr>
            </w:pPr>
            <w:r w:rsidRPr="00EF2A4E">
              <w:rPr>
                <w:sz w:val="16"/>
                <w:szCs w:val="16"/>
              </w:rPr>
              <w:t>0,8</w:t>
            </w:r>
          </w:p>
        </w:tc>
        <w:tc>
          <w:tcPr>
            <w:tcW w:w="1135" w:type="dxa"/>
            <w:tcBorders>
              <w:top w:val="nil"/>
              <w:left w:val="single" w:sz="4" w:space="0" w:color="auto"/>
              <w:bottom w:val="single" w:sz="4" w:space="0" w:color="auto"/>
              <w:right w:val="nil"/>
            </w:tcBorders>
            <w:noWrap/>
            <w:vAlign w:val="bottom"/>
            <w:hideMark/>
          </w:tcPr>
          <w:p w14:paraId="6EC9531B" w14:textId="77777777" w:rsidR="00EF2A4E" w:rsidRPr="00EF2A4E" w:rsidRDefault="00EF2A4E" w:rsidP="00EF2A4E">
            <w:pPr>
              <w:jc w:val="right"/>
              <w:rPr>
                <w:sz w:val="16"/>
                <w:szCs w:val="16"/>
              </w:rPr>
            </w:pPr>
            <w:r w:rsidRPr="00EF2A4E">
              <w:rPr>
                <w:sz w:val="16"/>
                <w:szCs w:val="16"/>
              </w:rPr>
              <w:t>0,8</w:t>
            </w:r>
          </w:p>
        </w:tc>
      </w:tr>
      <w:tr w:rsidR="00EF2A4E" w:rsidRPr="00EF2A4E" w14:paraId="132F9CB2" w14:textId="77777777" w:rsidTr="00EF2A4E">
        <w:trPr>
          <w:trHeight w:val="255"/>
        </w:trPr>
        <w:tc>
          <w:tcPr>
            <w:tcW w:w="3261" w:type="dxa"/>
            <w:tcBorders>
              <w:top w:val="nil"/>
              <w:left w:val="single" w:sz="4" w:space="0" w:color="auto"/>
              <w:bottom w:val="single" w:sz="4" w:space="0" w:color="auto"/>
              <w:right w:val="nil"/>
            </w:tcBorders>
            <w:vAlign w:val="bottom"/>
            <w:hideMark/>
          </w:tcPr>
          <w:p w14:paraId="03DB665B"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12F25A4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767DDF28"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55E6F66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8884E80"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40383FF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8FBD5A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040547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EF5292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E399C48" w14:textId="77777777" w:rsidR="00EF2A4E" w:rsidRPr="00EF2A4E" w:rsidRDefault="00EF2A4E" w:rsidP="00EF2A4E">
            <w:pPr>
              <w:jc w:val="right"/>
              <w:rPr>
                <w:sz w:val="16"/>
                <w:szCs w:val="16"/>
              </w:rPr>
            </w:pPr>
            <w:r w:rsidRPr="00EF2A4E">
              <w:rPr>
                <w:sz w:val="16"/>
                <w:szCs w:val="16"/>
              </w:rPr>
              <w:t>0,8</w:t>
            </w:r>
          </w:p>
        </w:tc>
        <w:tc>
          <w:tcPr>
            <w:tcW w:w="992" w:type="dxa"/>
            <w:tcBorders>
              <w:top w:val="nil"/>
              <w:left w:val="single" w:sz="4" w:space="0" w:color="auto"/>
              <w:bottom w:val="single" w:sz="4" w:space="0" w:color="auto"/>
              <w:right w:val="nil"/>
            </w:tcBorders>
            <w:noWrap/>
            <w:vAlign w:val="bottom"/>
            <w:hideMark/>
          </w:tcPr>
          <w:p w14:paraId="632D64D3" w14:textId="77777777" w:rsidR="00EF2A4E" w:rsidRPr="00EF2A4E" w:rsidRDefault="00EF2A4E" w:rsidP="00EF2A4E">
            <w:pPr>
              <w:jc w:val="right"/>
              <w:rPr>
                <w:sz w:val="16"/>
                <w:szCs w:val="16"/>
              </w:rPr>
            </w:pPr>
            <w:r w:rsidRPr="00EF2A4E">
              <w:rPr>
                <w:sz w:val="16"/>
                <w:szCs w:val="16"/>
              </w:rPr>
              <w:t>0,8</w:t>
            </w:r>
          </w:p>
        </w:tc>
        <w:tc>
          <w:tcPr>
            <w:tcW w:w="1135" w:type="dxa"/>
            <w:tcBorders>
              <w:top w:val="nil"/>
              <w:left w:val="single" w:sz="4" w:space="0" w:color="auto"/>
              <w:bottom w:val="single" w:sz="4" w:space="0" w:color="auto"/>
              <w:right w:val="nil"/>
            </w:tcBorders>
            <w:noWrap/>
            <w:vAlign w:val="bottom"/>
            <w:hideMark/>
          </w:tcPr>
          <w:p w14:paraId="5F81D75B" w14:textId="77777777" w:rsidR="00EF2A4E" w:rsidRPr="00EF2A4E" w:rsidRDefault="00EF2A4E" w:rsidP="00EF2A4E">
            <w:pPr>
              <w:jc w:val="right"/>
              <w:rPr>
                <w:sz w:val="16"/>
                <w:szCs w:val="16"/>
              </w:rPr>
            </w:pPr>
            <w:r w:rsidRPr="00EF2A4E">
              <w:rPr>
                <w:sz w:val="16"/>
                <w:szCs w:val="16"/>
              </w:rPr>
              <w:t>0,8</w:t>
            </w:r>
          </w:p>
        </w:tc>
      </w:tr>
      <w:tr w:rsidR="00EF2A4E" w:rsidRPr="00EF2A4E" w14:paraId="304846FB" w14:textId="77777777" w:rsidTr="00EF2A4E">
        <w:trPr>
          <w:trHeight w:val="1200"/>
        </w:trPr>
        <w:tc>
          <w:tcPr>
            <w:tcW w:w="3261" w:type="dxa"/>
            <w:tcBorders>
              <w:top w:val="nil"/>
              <w:left w:val="single" w:sz="4" w:space="0" w:color="auto"/>
              <w:bottom w:val="single" w:sz="4" w:space="0" w:color="auto"/>
              <w:right w:val="nil"/>
            </w:tcBorders>
            <w:vAlign w:val="bottom"/>
            <w:hideMark/>
          </w:tcPr>
          <w:p w14:paraId="249B1BF4" w14:textId="77777777" w:rsidR="00EF2A4E" w:rsidRPr="00EF2A4E" w:rsidRDefault="00EF2A4E" w:rsidP="00EF2A4E">
            <w:pPr>
              <w:rPr>
                <w:sz w:val="16"/>
                <w:szCs w:val="16"/>
              </w:rPr>
            </w:pPr>
            <w:r w:rsidRPr="00EF2A4E">
              <w:rPr>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nil"/>
            </w:tcBorders>
            <w:vAlign w:val="bottom"/>
            <w:hideMark/>
          </w:tcPr>
          <w:p w14:paraId="6D8C1776"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326CF012"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1842B31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1DD36F2"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2E91C79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9A2D85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752CF2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EE12E6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BE2A91" w14:textId="77777777" w:rsidR="00EF2A4E" w:rsidRPr="00EF2A4E" w:rsidRDefault="00EF2A4E" w:rsidP="00EF2A4E">
            <w:pPr>
              <w:jc w:val="right"/>
              <w:rPr>
                <w:sz w:val="16"/>
                <w:szCs w:val="16"/>
              </w:rPr>
            </w:pPr>
            <w:r w:rsidRPr="00EF2A4E">
              <w:rPr>
                <w:sz w:val="16"/>
                <w:szCs w:val="16"/>
              </w:rPr>
              <w:t>0,8</w:t>
            </w:r>
          </w:p>
        </w:tc>
        <w:tc>
          <w:tcPr>
            <w:tcW w:w="992" w:type="dxa"/>
            <w:tcBorders>
              <w:top w:val="nil"/>
              <w:left w:val="single" w:sz="4" w:space="0" w:color="auto"/>
              <w:bottom w:val="single" w:sz="4" w:space="0" w:color="auto"/>
              <w:right w:val="nil"/>
            </w:tcBorders>
            <w:noWrap/>
            <w:vAlign w:val="bottom"/>
            <w:hideMark/>
          </w:tcPr>
          <w:p w14:paraId="4D73CDF9" w14:textId="77777777" w:rsidR="00EF2A4E" w:rsidRPr="00EF2A4E" w:rsidRDefault="00EF2A4E" w:rsidP="00EF2A4E">
            <w:pPr>
              <w:jc w:val="right"/>
              <w:rPr>
                <w:sz w:val="16"/>
                <w:szCs w:val="16"/>
              </w:rPr>
            </w:pPr>
            <w:r w:rsidRPr="00EF2A4E">
              <w:rPr>
                <w:sz w:val="16"/>
                <w:szCs w:val="16"/>
              </w:rPr>
              <w:t>0,8</w:t>
            </w:r>
          </w:p>
        </w:tc>
        <w:tc>
          <w:tcPr>
            <w:tcW w:w="1135" w:type="dxa"/>
            <w:tcBorders>
              <w:top w:val="nil"/>
              <w:left w:val="single" w:sz="4" w:space="0" w:color="auto"/>
              <w:bottom w:val="single" w:sz="4" w:space="0" w:color="auto"/>
              <w:right w:val="nil"/>
            </w:tcBorders>
            <w:noWrap/>
            <w:vAlign w:val="bottom"/>
            <w:hideMark/>
          </w:tcPr>
          <w:p w14:paraId="6EB1A65E" w14:textId="77777777" w:rsidR="00EF2A4E" w:rsidRPr="00EF2A4E" w:rsidRDefault="00EF2A4E" w:rsidP="00EF2A4E">
            <w:pPr>
              <w:jc w:val="right"/>
              <w:rPr>
                <w:sz w:val="16"/>
                <w:szCs w:val="16"/>
              </w:rPr>
            </w:pPr>
            <w:r w:rsidRPr="00EF2A4E">
              <w:rPr>
                <w:sz w:val="16"/>
                <w:szCs w:val="16"/>
              </w:rPr>
              <w:t>0,8</w:t>
            </w:r>
          </w:p>
        </w:tc>
      </w:tr>
      <w:tr w:rsidR="00EF2A4E" w:rsidRPr="00EF2A4E" w14:paraId="71E1C7D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FD7D523"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76188444" w14:textId="77777777" w:rsidR="00EF2A4E" w:rsidRPr="00EF2A4E" w:rsidRDefault="00EF2A4E" w:rsidP="00EF2A4E">
            <w:pPr>
              <w:jc w:val="center"/>
              <w:rPr>
                <w:sz w:val="16"/>
                <w:szCs w:val="16"/>
              </w:rPr>
            </w:pPr>
            <w:r w:rsidRPr="00EF2A4E">
              <w:rPr>
                <w:sz w:val="16"/>
                <w:szCs w:val="16"/>
              </w:rPr>
              <w:t>65</w:t>
            </w:r>
          </w:p>
        </w:tc>
        <w:tc>
          <w:tcPr>
            <w:tcW w:w="316" w:type="dxa"/>
            <w:tcBorders>
              <w:top w:val="nil"/>
              <w:left w:val="single" w:sz="4" w:space="0" w:color="auto"/>
              <w:bottom w:val="single" w:sz="4" w:space="0" w:color="auto"/>
              <w:right w:val="nil"/>
            </w:tcBorders>
            <w:noWrap/>
            <w:vAlign w:val="bottom"/>
            <w:hideMark/>
          </w:tcPr>
          <w:p w14:paraId="25971BC4" w14:textId="77777777" w:rsidR="00EF2A4E" w:rsidRPr="00EF2A4E" w:rsidRDefault="00EF2A4E" w:rsidP="00EF2A4E">
            <w:pPr>
              <w:jc w:val="center"/>
              <w:rPr>
                <w:sz w:val="16"/>
                <w:szCs w:val="16"/>
              </w:rPr>
            </w:pPr>
            <w:r w:rsidRPr="00EF2A4E">
              <w:rPr>
                <w:sz w:val="16"/>
                <w:szCs w:val="16"/>
              </w:rPr>
              <w:t>2</w:t>
            </w:r>
          </w:p>
        </w:tc>
        <w:tc>
          <w:tcPr>
            <w:tcW w:w="522" w:type="dxa"/>
            <w:tcBorders>
              <w:top w:val="nil"/>
              <w:left w:val="single" w:sz="4" w:space="0" w:color="auto"/>
              <w:bottom w:val="single" w:sz="4" w:space="0" w:color="auto"/>
              <w:right w:val="single" w:sz="4" w:space="0" w:color="auto"/>
            </w:tcBorders>
            <w:noWrap/>
            <w:vAlign w:val="bottom"/>
            <w:hideMark/>
          </w:tcPr>
          <w:p w14:paraId="3110F9C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34C383D" w14:textId="77777777" w:rsidR="00EF2A4E" w:rsidRPr="00EF2A4E" w:rsidRDefault="00EF2A4E" w:rsidP="00EF2A4E">
            <w:pPr>
              <w:jc w:val="center"/>
              <w:rPr>
                <w:sz w:val="16"/>
                <w:szCs w:val="16"/>
              </w:rPr>
            </w:pPr>
            <w:r w:rsidRPr="00EF2A4E">
              <w:rPr>
                <w:sz w:val="16"/>
                <w:szCs w:val="16"/>
              </w:rPr>
              <w:t>Д0820</w:t>
            </w:r>
          </w:p>
        </w:tc>
        <w:tc>
          <w:tcPr>
            <w:tcW w:w="516" w:type="dxa"/>
            <w:tcBorders>
              <w:top w:val="nil"/>
              <w:left w:val="nil"/>
              <w:bottom w:val="single" w:sz="4" w:space="0" w:color="auto"/>
              <w:right w:val="nil"/>
            </w:tcBorders>
            <w:noWrap/>
            <w:vAlign w:val="bottom"/>
            <w:hideMark/>
          </w:tcPr>
          <w:p w14:paraId="4E16654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C38755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CFB547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0E33CD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8A2742C" w14:textId="77777777" w:rsidR="00EF2A4E" w:rsidRPr="00EF2A4E" w:rsidRDefault="00EF2A4E" w:rsidP="00EF2A4E">
            <w:pPr>
              <w:jc w:val="right"/>
              <w:rPr>
                <w:sz w:val="16"/>
                <w:szCs w:val="16"/>
              </w:rPr>
            </w:pPr>
            <w:r w:rsidRPr="00EF2A4E">
              <w:rPr>
                <w:sz w:val="16"/>
                <w:szCs w:val="16"/>
              </w:rPr>
              <w:t>0,8</w:t>
            </w:r>
          </w:p>
        </w:tc>
        <w:tc>
          <w:tcPr>
            <w:tcW w:w="992" w:type="dxa"/>
            <w:tcBorders>
              <w:top w:val="nil"/>
              <w:left w:val="single" w:sz="4" w:space="0" w:color="auto"/>
              <w:bottom w:val="single" w:sz="4" w:space="0" w:color="auto"/>
              <w:right w:val="nil"/>
            </w:tcBorders>
            <w:noWrap/>
            <w:vAlign w:val="bottom"/>
            <w:hideMark/>
          </w:tcPr>
          <w:p w14:paraId="3B4FBB4A" w14:textId="77777777" w:rsidR="00EF2A4E" w:rsidRPr="00EF2A4E" w:rsidRDefault="00EF2A4E" w:rsidP="00EF2A4E">
            <w:pPr>
              <w:jc w:val="right"/>
              <w:rPr>
                <w:sz w:val="16"/>
                <w:szCs w:val="16"/>
              </w:rPr>
            </w:pPr>
            <w:r w:rsidRPr="00EF2A4E">
              <w:rPr>
                <w:sz w:val="16"/>
                <w:szCs w:val="16"/>
              </w:rPr>
              <w:t>0,8</w:t>
            </w:r>
          </w:p>
        </w:tc>
        <w:tc>
          <w:tcPr>
            <w:tcW w:w="1135" w:type="dxa"/>
            <w:tcBorders>
              <w:top w:val="nil"/>
              <w:left w:val="single" w:sz="4" w:space="0" w:color="auto"/>
              <w:bottom w:val="single" w:sz="4" w:space="0" w:color="auto"/>
              <w:right w:val="nil"/>
            </w:tcBorders>
            <w:noWrap/>
            <w:vAlign w:val="bottom"/>
            <w:hideMark/>
          </w:tcPr>
          <w:p w14:paraId="7CD0D0A8" w14:textId="77777777" w:rsidR="00EF2A4E" w:rsidRPr="00EF2A4E" w:rsidRDefault="00EF2A4E" w:rsidP="00EF2A4E">
            <w:pPr>
              <w:jc w:val="right"/>
              <w:rPr>
                <w:sz w:val="16"/>
                <w:szCs w:val="16"/>
              </w:rPr>
            </w:pPr>
            <w:r w:rsidRPr="00EF2A4E">
              <w:rPr>
                <w:sz w:val="16"/>
                <w:szCs w:val="16"/>
              </w:rPr>
              <w:t>0,8</w:t>
            </w:r>
          </w:p>
        </w:tc>
      </w:tr>
      <w:tr w:rsidR="00EF2A4E" w:rsidRPr="00EF2A4E" w14:paraId="592002F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DBDA62D" w14:textId="77777777" w:rsidR="00EF2A4E" w:rsidRPr="00EF2A4E" w:rsidRDefault="00EF2A4E" w:rsidP="00EF2A4E">
            <w:pPr>
              <w:rPr>
                <w:sz w:val="16"/>
                <w:szCs w:val="16"/>
              </w:rPr>
            </w:pPr>
            <w:r w:rsidRPr="00EF2A4E">
              <w:rPr>
                <w:sz w:val="16"/>
                <w:szCs w:val="16"/>
              </w:rPr>
              <w:t>Непрограммные расходы главных распорядителей  средств местного бюджета</w:t>
            </w:r>
          </w:p>
        </w:tc>
        <w:tc>
          <w:tcPr>
            <w:tcW w:w="416" w:type="dxa"/>
            <w:tcBorders>
              <w:top w:val="nil"/>
              <w:left w:val="nil"/>
              <w:bottom w:val="single" w:sz="4" w:space="0" w:color="auto"/>
              <w:right w:val="nil"/>
            </w:tcBorders>
            <w:vAlign w:val="bottom"/>
            <w:hideMark/>
          </w:tcPr>
          <w:p w14:paraId="6F9D096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67E9466" w14:textId="77777777" w:rsidR="00EF2A4E" w:rsidRPr="00EF2A4E" w:rsidRDefault="00EF2A4E" w:rsidP="00EF2A4E">
            <w:pPr>
              <w:jc w:val="center"/>
              <w:rPr>
                <w:sz w:val="16"/>
                <w:szCs w:val="16"/>
              </w:rPr>
            </w:pPr>
            <w:r w:rsidRPr="00EF2A4E">
              <w:rPr>
                <w:sz w:val="16"/>
                <w:szCs w:val="16"/>
              </w:rPr>
              <w:t> </w:t>
            </w:r>
          </w:p>
        </w:tc>
        <w:tc>
          <w:tcPr>
            <w:tcW w:w="522" w:type="dxa"/>
            <w:tcBorders>
              <w:top w:val="nil"/>
              <w:left w:val="single" w:sz="4" w:space="0" w:color="auto"/>
              <w:bottom w:val="single" w:sz="4" w:space="0" w:color="auto"/>
              <w:right w:val="nil"/>
            </w:tcBorders>
            <w:noWrap/>
            <w:vAlign w:val="bottom"/>
            <w:hideMark/>
          </w:tcPr>
          <w:p w14:paraId="7110011E"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single" w:sz="4" w:space="0" w:color="auto"/>
            </w:tcBorders>
            <w:noWrap/>
            <w:vAlign w:val="bottom"/>
            <w:hideMark/>
          </w:tcPr>
          <w:p w14:paraId="0E07C3AD"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5AEA8D5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33D96C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CCF1FE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10783E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5C54D1" w14:textId="77777777" w:rsidR="00EF2A4E" w:rsidRPr="00EF2A4E" w:rsidRDefault="00EF2A4E" w:rsidP="00EF2A4E">
            <w:pPr>
              <w:jc w:val="right"/>
              <w:rPr>
                <w:sz w:val="16"/>
                <w:szCs w:val="16"/>
              </w:rPr>
            </w:pPr>
            <w:r w:rsidRPr="00EF2A4E">
              <w:rPr>
                <w:sz w:val="16"/>
                <w:szCs w:val="16"/>
              </w:rPr>
              <w:t>47 911,2</w:t>
            </w:r>
          </w:p>
        </w:tc>
        <w:tc>
          <w:tcPr>
            <w:tcW w:w="992" w:type="dxa"/>
            <w:tcBorders>
              <w:top w:val="nil"/>
              <w:left w:val="single" w:sz="4" w:space="0" w:color="auto"/>
              <w:bottom w:val="single" w:sz="4" w:space="0" w:color="auto"/>
              <w:right w:val="nil"/>
            </w:tcBorders>
            <w:noWrap/>
            <w:vAlign w:val="bottom"/>
            <w:hideMark/>
          </w:tcPr>
          <w:p w14:paraId="792EA13A" w14:textId="77777777" w:rsidR="00EF2A4E" w:rsidRPr="00EF2A4E" w:rsidRDefault="00EF2A4E" w:rsidP="00EF2A4E">
            <w:pPr>
              <w:jc w:val="right"/>
              <w:rPr>
                <w:sz w:val="16"/>
                <w:szCs w:val="16"/>
              </w:rPr>
            </w:pPr>
            <w:r w:rsidRPr="00EF2A4E">
              <w:rPr>
                <w:sz w:val="16"/>
                <w:szCs w:val="16"/>
              </w:rPr>
              <w:t>23 088,0</w:t>
            </w:r>
          </w:p>
        </w:tc>
        <w:tc>
          <w:tcPr>
            <w:tcW w:w="1135" w:type="dxa"/>
            <w:tcBorders>
              <w:top w:val="nil"/>
              <w:left w:val="single" w:sz="4" w:space="0" w:color="auto"/>
              <w:bottom w:val="single" w:sz="4" w:space="0" w:color="auto"/>
              <w:right w:val="nil"/>
            </w:tcBorders>
            <w:noWrap/>
            <w:vAlign w:val="bottom"/>
            <w:hideMark/>
          </w:tcPr>
          <w:p w14:paraId="0CEC1CF8" w14:textId="77777777" w:rsidR="00EF2A4E" w:rsidRPr="00EF2A4E" w:rsidRDefault="00EF2A4E" w:rsidP="00EF2A4E">
            <w:pPr>
              <w:jc w:val="right"/>
              <w:rPr>
                <w:sz w:val="16"/>
                <w:szCs w:val="16"/>
              </w:rPr>
            </w:pPr>
            <w:r w:rsidRPr="00EF2A4E">
              <w:rPr>
                <w:sz w:val="16"/>
                <w:szCs w:val="16"/>
              </w:rPr>
              <w:t>28 903,8</w:t>
            </w:r>
          </w:p>
        </w:tc>
      </w:tr>
      <w:tr w:rsidR="00EF2A4E" w:rsidRPr="00EF2A4E" w14:paraId="79F5732B"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3C1F0318" w14:textId="77777777" w:rsidR="00EF2A4E" w:rsidRPr="00EF2A4E" w:rsidRDefault="00EF2A4E" w:rsidP="00EF2A4E">
            <w:pPr>
              <w:rPr>
                <w:sz w:val="16"/>
                <w:szCs w:val="16"/>
              </w:rPr>
            </w:pPr>
            <w:r w:rsidRPr="00EF2A4E">
              <w:rPr>
                <w:sz w:val="16"/>
                <w:szCs w:val="16"/>
              </w:rPr>
              <w:t>Непрограммные расходы в рамках обеспечения деятельности главных распорядителей средств местного бюджета</w:t>
            </w:r>
          </w:p>
        </w:tc>
        <w:tc>
          <w:tcPr>
            <w:tcW w:w="416" w:type="dxa"/>
            <w:tcBorders>
              <w:top w:val="nil"/>
              <w:left w:val="nil"/>
              <w:bottom w:val="single" w:sz="4" w:space="0" w:color="auto"/>
              <w:right w:val="nil"/>
            </w:tcBorders>
            <w:vAlign w:val="bottom"/>
            <w:hideMark/>
          </w:tcPr>
          <w:p w14:paraId="0CC6742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461E99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nil"/>
            </w:tcBorders>
            <w:noWrap/>
            <w:vAlign w:val="bottom"/>
            <w:hideMark/>
          </w:tcPr>
          <w:p w14:paraId="2B4BD46C" w14:textId="77777777" w:rsidR="00EF2A4E" w:rsidRPr="00EF2A4E" w:rsidRDefault="00EF2A4E" w:rsidP="00EF2A4E">
            <w:pPr>
              <w:jc w:val="center"/>
              <w:rPr>
                <w:sz w:val="16"/>
                <w:szCs w:val="16"/>
              </w:rPr>
            </w:pPr>
            <w:r w:rsidRPr="00EF2A4E">
              <w:rPr>
                <w:sz w:val="16"/>
                <w:szCs w:val="16"/>
              </w:rPr>
              <w:t> </w:t>
            </w:r>
          </w:p>
        </w:tc>
        <w:tc>
          <w:tcPr>
            <w:tcW w:w="805" w:type="dxa"/>
            <w:tcBorders>
              <w:top w:val="nil"/>
              <w:left w:val="single" w:sz="4" w:space="0" w:color="auto"/>
              <w:bottom w:val="single" w:sz="4" w:space="0" w:color="auto"/>
              <w:right w:val="single" w:sz="4" w:space="0" w:color="auto"/>
            </w:tcBorders>
            <w:noWrap/>
            <w:vAlign w:val="bottom"/>
            <w:hideMark/>
          </w:tcPr>
          <w:p w14:paraId="17210968" w14:textId="77777777" w:rsidR="00EF2A4E" w:rsidRPr="00EF2A4E" w:rsidRDefault="00EF2A4E" w:rsidP="00EF2A4E">
            <w:pPr>
              <w:jc w:val="center"/>
              <w:rPr>
                <w:sz w:val="16"/>
                <w:szCs w:val="16"/>
              </w:rPr>
            </w:pPr>
            <w:r w:rsidRPr="00EF2A4E">
              <w:rPr>
                <w:sz w:val="16"/>
                <w:szCs w:val="16"/>
              </w:rPr>
              <w:t> </w:t>
            </w:r>
          </w:p>
        </w:tc>
        <w:tc>
          <w:tcPr>
            <w:tcW w:w="516" w:type="dxa"/>
            <w:tcBorders>
              <w:top w:val="nil"/>
              <w:left w:val="nil"/>
              <w:bottom w:val="single" w:sz="4" w:space="0" w:color="auto"/>
              <w:right w:val="single" w:sz="4" w:space="0" w:color="auto"/>
            </w:tcBorders>
            <w:noWrap/>
            <w:vAlign w:val="bottom"/>
            <w:hideMark/>
          </w:tcPr>
          <w:p w14:paraId="697289E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A21932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16FB0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A9672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6E6352D" w14:textId="77777777" w:rsidR="00EF2A4E" w:rsidRPr="00EF2A4E" w:rsidRDefault="00EF2A4E" w:rsidP="00EF2A4E">
            <w:pPr>
              <w:jc w:val="right"/>
              <w:rPr>
                <w:sz w:val="16"/>
                <w:szCs w:val="16"/>
              </w:rPr>
            </w:pPr>
            <w:r w:rsidRPr="00EF2A4E">
              <w:rPr>
                <w:sz w:val="16"/>
                <w:szCs w:val="16"/>
              </w:rPr>
              <w:t>47 911,2</w:t>
            </w:r>
          </w:p>
        </w:tc>
        <w:tc>
          <w:tcPr>
            <w:tcW w:w="992" w:type="dxa"/>
            <w:tcBorders>
              <w:top w:val="nil"/>
              <w:left w:val="single" w:sz="4" w:space="0" w:color="auto"/>
              <w:bottom w:val="single" w:sz="4" w:space="0" w:color="auto"/>
              <w:right w:val="nil"/>
            </w:tcBorders>
            <w:noWrap/>
            <w:vAlign w:val="bottom"/>
            <w:hideMark/>
          </w:tcPr>
          <w:p w14:paraId="2892F79C" w14:textId="77777777" w:rsidR="00EF2A4E" w:rsidRPr="00EF2A4E" w:rsidRDefault="00EF2A4E" w:rsidP="00EF2A4E">
            <w:pPr>
              <w:jc w:val="right"/>
              <w:rPr>
                <w:sz w:val="16"/>
                <w:szCs w:val="16"/>
              </w:rPr>
            </w:pPr>
            <w:r w:rsidRPr="00EF2A4E">
              <w:rPr>
                <w:sz w:val="16"/>
                <w:szCs w:val="16"/>
              </w:rPr>
              <w:t>23 088,0</w:t>
            </w:r>
          </w:p>
        </w:tc>
        <w:tc>
          <w:tcPr>
            <w:tcW w:w="1135" w:type="dxa"/>
            <w:tcBorders>
              <w:top w:val="nil"/>
              <w:left w:val="single" w:sz="4" w:space="0" w:color="auto"/>
              <w:bottom w:val="single" w:sz="4" w:space="0" w:color="auto"/>
              <w:right w:val="nil"/>
            </w:tcBorders>
            <w:noWrap/>
            <w:vAlign w:val="bottom"/>
            <w:hideMark/>
          </w:tcPr>
          <w:p w14:paraId="2931E39B" w14:textId="77777777" w:rsidR="00EF2A4E" w:rsidRPr="00EF2A4E" w:rsidRDefault="00EF2A4E" w:rsidP="00EF2A4E">
            <w:pPr>
              <w:jc w:val="right"/>
              <w:rPr>
                <w:sz w:val="16"/>
                <w:szCs w:val="16"/>
              </w:rPr>
            </w:pPr>
            <w:r w:rsidRPr="00EF2A4E">
              <w:rPr>
                <w:sz w:val="16"/>
                <w:szCs w:val="16"/>
              </w:rPr>
              <w:t>28 903,8</w:t>
            </w:r>
          </w:p>
        </w:tc>
      </w:tr>
      <w:tr w:rsidR="00EF2A4E" w:rsidRPr="00EF2A4E" w14:paraId="217ADFE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8502BDC" w14:textId="77777777" w:rsidR="00EF2A4E" w:rsidRPr="00EF2A4E" w:rsidRDefault="00EF2A4E" w:rsidP="00EF2A4E">
            <w:pPr>
              <w:rPr>
                <w:sz w:val="16"/>
                <w:szCs w:val="16"/>
              </w:rPr>
            </w:pPr>
            <w:r w:rsidRPr="00EF2A4E">
              <w:rPr>
                <w:sz w:val="16"/>
                <w:szCs w:val="16"/>
              </w:rPr>
              <w:t>Доплаты к пенсиям муниципальных служащих Республики Мордовия</w:t>
            </w:r>
          </w:p>
        </w:tc>
        <w:tc>
          <w:tcPr>
            <w:tcW w:w="416" w:type="dxa"/>
            <w:tcBorders>
              <w:top w:val="nil"/>
              <w:left w:val="nil"/>
              <w:bottom w:val="single" w:sz="4" w:space="0" w:color="auto"/>
              <w:right w:val="single" w:sz="4" w:space="0" w:color="auto"/>
            </w:tcBorders>
            <w:vAlign w:val="bottom"/>
            <w:hideMark/>
          </w:tcPr>
          <w:p w14:paraId="16AF7ED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5A2223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806D06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876AD87"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5BEBFC4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0739AFF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B1F985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62397F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88F90D"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17C75545"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551F011F" w14:textId="77777777" w:rsidR="00EF2A4E" w:rsidRPr="00EF2A4E" w:rsidRDefault="00EF2A4E" w:rsidP="00EF2A4E">
            <w:pPr>
              <w:jc w:val="right"/>
              <w:rPr>
                <w:sz w:val="16"/>
                <w:szCs w:val="16"/>
              </w:rPr>
            </w:pPr>
            <w:r w:rsidRPr="00EF2A4E">
              <w:rPr>
                <w:sz w:val="16"/>
                <w:szCs w:val="16"/>
              </w:rPr>
              <w:t>7 149,4</w:t>
            </w:r>
          </w:p>
        </w:tc>
      </w:tr>
      <w:tr w:rsidR="00EF2A4E" w:rsidRPr="00EF2A4E" w14:paraId="1A332D0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1ED3C87"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nil"/>
              <w:left w:val="nil"/>
              <w:bottom w:val="single" w:sz="4" w:space="0" w:color="auto"/>
              <w:right w:val="single" w:sz="4" w:space="0" w:color="auto"/>
            </w:tcBorders>
            <w:vAlign w:val="bottom"/>
            <w:hideMark/>
          </w:tcPr>
          <w:p w14:paraId="0537A7B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329D27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67B74B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93A4197"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0AF309E9"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nil"/>
              <w:bottom w:val="single" w:sz="4" w:space="0" w:color="auto"/>
              <w:right w:val="single" w:sz="4" w:space="0" w:color="auto"/>
            </w:tcBorders>
            <w:vAlign w:val="bottom"/>
            <w:hideMark/>
          </w:tcPr>
          <w:p w14:paraId="28CFF12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C6275C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84C1CC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F87920"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494B8615"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7163BC14" w14:textId="77777777" w:rsidR="00EF2A4E" w:rsidRPr="00EF2A4E" w:rsidRDefault="00EF2A4E" w:rsidP="00EF2A4E">
            <w:pPr>
              <w:jc w:val="right"/>
              <w:rPr>
                <w:sz w:val="16"/>
                <w:szCs w:val="16"/>
              </w:rPr>
            </w:pPr>
            <w:r w:rsidRPr="00EF2A4E">
              <w:rPr>
                <w:sz w:val="16"/>
                <w:szCs w:val="16"/>
              </w:rPr>
              <w:t>7 149,4</w:t>
            </w:r>
          </w:p>
        </w:tc>
      </w:tr>
      <w:tr w:rsidR="00EF2A4E" w:rsidRPr="00EF2A4E" w14:paraId="427C2F76"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85400D9" w14:textId="77777777" w:rsidR="00EF2A4E" w:rsidRPr="00EF2A4E" w:rsidRDefault="00EF2A4E" w:rsidP="00EF2A4E">
            <w:pPr>
              <w:rPr>
                <w:sz w:val="16"/>
                <w:szCs w:val="16"/>
              </w:rPr>
            </w:pPr>
            <w:r w:rsidRPr="00EF2A4E">
              <w:rPr>
                <w:sz w:val="16"/>
                <w:szCs w:val="16"/>
              </w:rPr>
              <w:t>Публичные нормативные социальные выплаты гражданам</w:t>
            </w:r>
          </w:p>
        </w:tc>
        <w:tc>
          <w:tcPr>
            <w:tcW w:w="416" w:type="dxa"/>
            <w:tcBorders>
              <w:top w:val="nil"/>
              <w:left w:val="nil"/>
              <w:bottom w:val="single" w:sz="4" w:space="0" w:color="auto"/>
              <w:right w:val="single" w:sz="4" w:space="0" w:color="auto"/>
            </w:tcBorders>
            <w:vAlign w:val="bottom"/>
            <w:hideMark/>
          </w:tcPr>
          <w:p w14:paraId="09B1565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34AAC8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2C8F40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247AE9A"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53022AE7"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1534BB6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306564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529B9C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CC950D9"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022F8634"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743C259F" w14:textId="77777777" w:rsidR="00EF2A4E" w:rsidRPr="00EF2A4E" w:rsidRDefault="00EF2A4E" w:rsidP="00EF2A4E">
            <w:pPr>
              <w:jc w:val="right"/>
              <w:rPr>
                <w:sz w:val="16"/>
                <w:szCs w:val="16"/>
              </w:rPr>
            </w:pPr>
            <w:r w:rsidRPr="00EF2A4E">
              <w:rPr>
                <w:sz w:val="16"/>
                <w:szCs w:val="16"/>
              </w:rPr>
              <w:t>7 149,4</w:t>
            </w:r>
          </w:p>
        </w:tc>
      </w:tr>
      <w:tr w:rsidR="00EF2A4E" w:rsidRPr="00EF2A4E" w14:paraId="781651E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135A599" w14:textId="77777777" w:rsidR="00EF2A4E" w:rsidRPr="00EF2A4E" w:rsidRDefault="00EF2A4E" w:rsidP="00EF2A4E">
            <w:pPr>
              <w:rPr>
                <w:sz w:val="16"/>
                <w:szCs w:val="16"/>
              </w:rPr>
            </w:pPr>
            <w:r w:rsidRPr="00EF2A4E">
              <w:rPr>
                <w:sz w:val="16"/>
                <w:szCs w:val="16"/>
              </w:rPr>
              <w:t>Социальная политика</w:t>
            </w:r>
          </w:p>
        </w:tc>
        <w:tc>
          <w:tcPr>
            <w:tcW w:w="416" w:type="dxa"/>
            <w:tcBorders>
              <w:top w:val="nil"/>
              <w:left w:val="nil"/>
              <w:bottom w:val="single" w:sz="4" w:space="0" w:color="auto"/>
              <w:right w:val="single" w:sz="4" w:space="0" w:color="auto"/>
            </w:tcBorders>
            <w:vAlign w:val="bottom"/>
            <w:hideMark/>
          </w:tcPr>
          <w:p w14:paraId="721EAF5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E3A088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36708F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2D02D0C"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575CF11C"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239AB184"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0098CF7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15C297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B002F7"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466E944F"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1B3C6C60" w14:textId="77777777" w:rsidR="00EF2A4E" w:rsidRPr="00EF2A4E" w:rsidRDefault="00EF2A4E" w:rsidP="00EF2A4E">
            <w:pPr>
              <w:jc w:val="right"/>
              <w:rPr>
                <w:sz w:val="16"/>
                <w:szCs w:val="16"/>
              </w:rPr>
            </w:pPr>
            <w:r w:rsidRPr="00EF2A4E">
              <w:rPr>
                <w:sz w:val="16"/>
                <w:szCs w:val="16"/>
              </w:rPr>
              <w:t>7 149,4</w:t>
            </w:r>
          </w:p>
        </w:tc>
      </w:tr>
      <w:tr w:rsidR="00EF2A4E" w:rsidRPr="00EF2A4E" w14:paraId="0A4F37A2" w14:textId="77777777" w:rsidTr="00EF2A4E">
        <w:trPr>
          <w:trHeight w:val="255"/>
        </w:trPr>
        <w:tc>
          <w:tcPr>
            <w:tcW w:w="3261" w:type="dxa"/>
            <w:tcBorders>
              <w:top w:val="nil"/>
              <w:left w:val="single" w:sz="4" w:space="0" w:color="auto"/>
              <w:bottom w:val="single" w:sz="4" w:space="0" w:color="auto"/>
              <w:right w:val="nil"/>
            </w:tcBorders>
            <w:vAlign w:val="bottom"/>
            <w:hideMark/>
          </w:tcPr>
          <w:p w14:paraId="0B50D926" w14:textId="77777777" w:rsidR="00EF2A4E" w:rsidRPr="00EF2A4E" w:rsidRDefault="00EF2A4E" w:rsidP="00EF2A4E">
            <w:pPr>
              <w:rPr>
                <w:sz w:val="16"/>
                <w:szCs w:val="16"/>
              </w:rPr>
            </w:pPr>
            <w:r w:rsidRPr="00EF2A4E">
              <w:rPr>
                <w:sz w:val="16"/>
                <w:szCs w:val="16"/>
              </w:rPr>
              <w:t>Пенсионное обеспечение</w:t>
            </w:r>
          </w:p>
        </w:tc>
        <w:tc>
          <w:tcPr>
            <w:tcW w:w="416" w:type="dxa"/>
            <w:tcBorders>
              <w:top w:val="nil"/>
              <w:left w:val="single" w:sz="4" w:space="0" w:color="auto"/>
              <w:bottom w:val="single" w:sz="4" w:space="0" w:color="auto"/>
              <w:right w:val="single" w:sz="4" w:space="0" w:color="auto"/>
            </w:tcBorders>
            <w:vAlign w:val="bottom"/>
            <w:hideMark/>
          </w:tcPr>
          <w:p w14:paraId="37A72C3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357462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62AB3F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F46B8E4"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272FB21C"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6BD0A73F"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3EAD1C3D"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12212FD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E354996"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7D54CA58"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38E37D6B" w14:textId="77777777" w:rsidR="00EF2A4E" w:rsidRPr="00EF2A4E" w:rsidRDefault="00EF2A4E" w:rsidP="00EF2A4E">
            <w:pPr>
              <w:jc w:val="right"/>
              <w:rPr>
                <w:sz w:val="16"/>
                <w:szCs w:val="16"/>
              </w:rPr>
            </w:pPr>
            <w:r w:rsidRPr="00EF2A4E">
              <w:rPr>
                <w:sz w:val="16"/>
                <w:szCs w:val="16"/>
              </w:rPr>
              <w:t>7 149,4</w:t>
            </w:r>
          </w:p>
        </w:tc>
      </w:tr>
      <w:tr w:rsidR="00EF2A4E" w:rsidRPr="00EF2A4E" w14:paraId="5DE7E5D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C15F973"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20F821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7FDEFC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3E5E16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504A9A6" w14:textId="77777777" w:rsidR="00EF2A4E" w:rsidRPr="00EF2A4E" w:rsidRDefault="00EF2A4E" w:rsidP="00EF2A4E">
            <w:pPr>
              <w:jc w:val="center"/>
              <w:rPr>
                <w:sz w:val="16"/>
                <w:szCs w:val="16"/>
              </w:rPr>
            </w:pPr>
            <w:r w:rsidRPr="00EF2A4E">
              <w:rPr>
                <w:sz w:val="16"/>
                <w:szCs w:val="16"/>
              </w:rPr>
              <w:t>03010</w:t>
            </w:r>
          </w:p>
        </w:tc>
        <w:tc>
          <w:tcPr>
            <w:tcW w:w="516" w:type="dxa"/>
            <w:tcBorders>
              <w:top w:val="nil"/>
              <w:left w:val="nil"/>
              <w:bottom w:val="single" w:sz="4" w:space="0" w:color="auto"/>
              <w:right w:val="single" w:sz="4" w:space="0" w:color="auto"/>
            </w:tcBorders>
            <w:noWrap/>
            <w:vAlign w:val="bottom"/>
            <w:hideMark/>
          </w:tcPr>
          <w:p w14:paraId="1EED037F" w14:textId="77777777" w:rsidR="00EF2A4E" w:rsidRPr="00EF2A4E" w:rsidRDefault="00EF2A4E" w:rsidP="00EF2A4E">
            <w:pPr>
              <w:jc w:val="center"/>
              <w:rPr>
                <w:sz w:val="16"/>
                <w:szCs w:val="16"/>
              </w:rPr>
            </w:pPr>
            <w:r w:rsidRPr="00EF2A4E">
              <w:rPr>
                <w:sz w:val="16"/>
                <w:szCs w:val="16"/>
              </w:rPr>
              <w:t>310</w:t>
            </w:r>
          </w:p>
        </w:tc>
        <w:tc>
          <w:tcPr>
            <w:tcW w:w="416" w:type="dxa"/>
            <w:tcBorders>
              <w:top w:val="nil"/>
              <w:left w:val="nil"/>
              <w:bottom w:val="single" w:sz="4" w:space="0" w:color="auto"/>
              <w:right w:val="single" w:sz="4" w:space="0" w:color="auto"/>
            </w:tcBorders>
            <w:vAlign w:val="bottom"/>
            <w:hideMark/>
          </w:tcPr>
          <w:p w14:paraId="05ABEFD7" w14:textId="77777777" w:rsidR="00EF2A4E" w:rsidRPr="00EF2A4E" w:rsidRDefault="00EF2A4E" w:rsidP="00EF2A4E">
            <w:pPr>
              <w:jc w:val="center"/>
              <w:rPr>
                <w:sz w:val="16"/>
                <w:szCs w:val="16"/>
              </w:rPr>
            </w:pPr>
            <w:r w:rsidRPr="00EF2A4E">
              <w:rPr>
                <w:sz w:val="16"/>
                <w:szCs w:val="16"/>
              </w:rPr>
              <w:t>10</w:t>
            </w:r>
          </w:p>
        </w:tc>
        <w:tc>
          <w:tcPr>
            <w:tcW w:w="540" w:type="dxa"/>
            <w:tcBorders>
              <w:top w:val="nil"/>
              <w:left w:val="nil"/>
              <w:bottom w:val="single" w:sz="4" w:space="0" w:color="auto"/>
              <w:right w:val="nil"/>
            </w:tcBorders>
            <w:vAlign w:val="bottom"/>
            <w:hideMark/>
          </w:tcPr>
          <w:p w14:paraId="301CB045"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57A3248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8BC2FBF" w14:textId="77777777" w:rsidR="00EF2A4E" w:rsidRPr="00EF2A4E" w:rsidRDefault="00EF2A4E" w:rsidP="00EF2A4E">
            <w:pPr>
              <w:jc w:val="right"/>
              <w:rPr>
                <w:sz w:val="16"/>
                <w:szCs w:val="16"/>
              </w:rPr>
            </w:pPr>
            <w:r w:rsidRPr="00EF2A4E">
              <w:rPr>
                <w:sz w:val="16"/>
                <w:szCs w:val="16"/>
              </w:rPr>
              <w:t>7 149,4</w:t>
            </w:r>
          </w:p>
        </w:tc>
        <w:tc>
          <w:tcPr>
            <w:tcW w:w="992" w:type="dxa"/>
            <w:tcBorders>
              <w:top w:val="nil"/>
              <w:left w:val="single" w:sz="4" w:space="0" w:color="auto"/>
              <w:bottom w:val="single" w:sz="4" w:space="0" w:color="auto"/>
              <w:right w:val="nil"/>
            </w:tcBorders>
            <w:noWrap/>
            <w:vAlign w:val="bottom"/>
            <w:hideMark/>
          </w:tcPr>
          <w:p w14:paraId="568085C8" w14:textId="77777777" w:rsidR="00EF2A4E" w:rsidRPr="00EF2A4E" w:rsidRDefault="00EF2A4E" w:rsidP="00EF2A4E">
            <w:pPr>
              <w:jc w:val="right"/>
              <w:rPr>
                <w:sz w:val="16"/>
                <w:szCs w:val="16"/>
              </w:rPr>
            </w:pPr>
            <w:r w:rsidRPr="00EF2A4E">
              <w:rPr>
                <w:sz w:val="16"/>
                <w:szCs w:val="16"/>
              </w:rPr>
              <w:t>7 149,4</w:t>
            </w:r>
          </w:p>
        </w:tc>
        <w:tc>
          <w:tcPr>
            <w:tcW w:w="1135" w:type="dxa"/>
            <w:tcBorders>
              <w:top w:val="nil"/>
              <w:left w:val="single" w:sz="4" w:space="0" w:color="auto"/>
              <w:bottom w:val="single" w:sz="4" w:space="0" w:color="auto"/>
              <w:right w:val="nil"/>
            </w:tcBorders>
            <w:noWrap/>
            <w:vAlign w:val="bottom"/>
            <w:hideMark/>
          </w:tcPr>
          <w:p w14:paraId="1B9929DE" w14:textId="77777777" w:rsidR="00EF2A4E" w:rsidRPr="00EF2A4E" w:rsidRDefault="00EF2A4E" w:rsidP="00EF2A4E">
            <w:pPr>
              <w:jc w:val="right"/>
              <w:rPr>
                <w:sz w:val="16"/>
                <w:szCs w:val="16"/>
              </w:rPr>
            </w:pPr>
            <w:r w:rsidRPr="00EF2A4E">
              <w:rPr>
                <w:sz w:val="16"/>
                <w:szCs w:val="16"/>
              </w:rPr>
              <w:t>7 149,4</w:t>
            </w:r>
          </w:p>
        </w:tc>
      </w:tr>
      <w:tr w:rsidR="00EF2A4E" w:rsidRPr="00EF2A4E" w14:paraId="0A99801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468574C" w14:textId="77777777" w:rsidR="00EF2A4E" w:rsidRPr="00EF2A4E" w:rsidRDefault="00EF2A4E" w:rsidP="00EF2A4E">
            <w:pPr>
              <w:rPr>
                <w:sz w:val="16"/>
                <w:szCs w:val="16"/>
              </w:rPr>
            </w:pPr>
            <w:r w:rsidRPr="00EF2A4E">
              <w:rPr>
                <w:sz w:val="16"/>
                <w:szCs w:val="16"/>
              </w:rPr>
              <w:t>Расходы на обеспечение выполнения функций органов местного самоуправления</w:t>
            </w:r>
          </w:p>
        </w:tc>
        <w:tc>
          <w:tcPr>
            <w:tcW w:w="416" w:type="dxa"/>
            <w:tcBorders>
              <w:top w:val="nil"/>
              <w:left w:val="nil"/>
              <w:bottom w:val="single" w:sz="4" w:space="0" w:color="auto"/>
              <w:right w:val="nil"/>
            </w:tcBorders>
            <w:vAlign w:val="bottom"/>
            <w:hideMark/>
          </w:tcPr>
          <w:p w14:paraId="51E9C65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069E4C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9794CA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D7D7CC7"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6228B24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4E4C8C1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9A7F61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B98F47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E6B1AC"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5E3B01DA"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18C2F764" w14:textId="77777777" w:rsidR="00EF2A4E" w:rsidRPr="00EF2A4E" w:rsidRDefault="00EF2A4E" w:rsidP="00EF2A4E">
            <w:pPr>
              <w:jc w:val="right"/>
              <w:rPr>
                <w:sz w:val="16"/>
                <w:szCs w:val="16"/>
              </w:rPr>
            </w:pPr>
            <w:r w:rsidRPr="00EF2A4E">
              <w:rPr>
                <w:sz w:val="16"/>
                <w:szCs w:val="16"/>
              </w:rPr>
              <w:t>130,5</w:t>
            </w:r>
          </w:p>
        </w:tc>
      </w:tr>
      <w:tr w:rsidR="00EF2A4E" w:rsidRPr="00EF2A4E" w14:paraId="1D635198"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3DD38DC8"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77F2F79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F103B3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CBC4FA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F495726"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0BA10262"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3AE5183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1DE825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03B42A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C7A0FD1"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41BD800B"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1DE60BE7" w14:textId="77777777" w:rsidR="00EF2A4E" w:rsidRPr="00EF2A4E" w:rsidRDefault="00EF2A4E" w:rsidP="00EF2A4E">
            <w:pPr>
              <w:jc w:val="right"/>
              <w:rPr>
                <w:sz w:val="16"/>
                <w:szCs w:val="16"/>
              </w:rPr>
            </w:pPr>
            <w:r w:rsidRPr="00EF2A4E">
              <w:rPr>
                <w:sz w:val="16"/>
                <w:szCs w:val="16"/>
              </w:rPr>
              <w:t>130,5</w:t>
            </w:r>
          </w:p>
        </w:tc>
      </w:tr>
      <w:tr w:rsidR="00EF2A4E" w:rsidRPr="00EF2A4E" w14:paraId="38C84E7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63E024C"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nil"/>
              <w:bottom w:val="single" w:sz="4" w:space="0" w:color="auto"/>
              <w:right w:val="nil"/>
            </w:tcBorders>
            <w:vAlign w:val="bottom"/>
            <w:hideMark/>
          </w:tcPr>
          <w:p w14:paraId="13EADB6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3F0B8D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4EF0A0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161BD03"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2D9CF49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95FBF7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940E8B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A2C55A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1DF933C"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49202011"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707AF9A6" w14:textId="77777777" w:rsidR="00EF2A4E" w:rsidRPr="00EF2A4E" w:rsidRDefault="00EF2A4E" w:rsidP="00EF2A4E">
            <w:pPr>
              <w:jc w:val="right"/>
              <w:rPr>
                <w:sz w:val="16"/>
                <w:szCs w:val="16"/>
              </w:rPr>
            </w:pPr>
            <w:r w:rsidRPr="00EF2A4E">
              <w:rPr>
                <w:sz w:val="16"/>
                <w:szCs w:val="16"/>
              </w:rPr>
              <w:t>130,5</w:t>
            </w:r>
          </w:p>
        </w:tc>
      </w:tr>
      <w:tr w:rsidR="00EF2A4E" w:rsidRPr="00EF2A4E" w14:paraId="3F7033A9" w14:textId="77777777" w:rsidTr="00EF2A4E">
        <w:trPr>
          <w:trHeight w:val="255"/>
        </w:trPr>
        <w:tc>
          <w:tcPr>
            <w:tcW w:w="3261" w:type="dxa"/>
            <w:tcBorders>
              <w:top w:val="nil"/>
              <w:left w:val="single" w:sz="4" w:space="0" w:color="auto"/>
              <w:bottom w:val="single" w:sz="4" w:space="0" w:color="auto"/>
              <w:right w:val="nil"/>
            </w:tcBorders>
            <w:vAlign w:val="bottom"/>
            <w:hideMark/>
          </w:tcPr>
          <w:p w14:paraId="7776FA20"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2A66A81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F4B6DF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BC6A75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F0EDC86"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182EB65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315907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D5387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873164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29E121"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5BAE9231"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532B4E85" w14:textId="77777777" w:rsidR="00EF2A4E" w:rsidRPr="00EF2A4E" w:rsidRDefault="00EF2A4E" w:rsidP="00EF2A4E">
            <w:pPr>
              <w:jc w:val="right"/>
              <w:rPr>
                <w:sz w:val="16"/>
                <w:szCs w:val="16"/>
              </w:rPr>
            </w:pPr>
            <w:r w:rsidRPr="00EF2A4E">
              <w:rPr>
                <w:sz w:val="16"/>
                <w:szCs w:val="16"/>
              </w:rPr>
              <w:t>130,5</w:t>
            </w:r>
          </w:p>
        </w:tc>
      </w:tr>
      <w:tr w:rsidR="00EF2A4E" w:rsidRPr="00EF2A4E" w14:paraId="3A0728BE" w14:textId="77777777" w:rsidTr="00C00C22">
        <w:trPr>
          <w:trHeight w:val="942"/>
        </w:trPr>
        <w:tc>
          <w:tcPr>
            <w:tcW w:w="3261" w:type="dxa"/>
            <w:tcBorders>
              <w:top w:val="nil"/>
              <w:left w:val="single" w:sz="4" w:space="0" w:color="auto"/>
              <w:bottom w:val="single" w:sz="4" w:space="0" w:color="auto"/>
              <w:right w:val="single" w:sz="4" w:space="0" w:color="auto"/>
            </w:tcBorders>
            <w:vAlign w:val="bottom"/>
            <w:hideMark/>
          </w:tcPr>
          <w:p w14:paraId="4E7AB116" w14:textId="77777777" w:rsidR="00EF2A4E" w:rsidRPr="00EF2A4E" w:rsidRDefault="00EF2A4E" w:rsidP="00EF2A4E">
            <w:pPr>
              <w:rPr>
                <w:sz w:val="16"/>
                <w:szCs w:val="16"/>
              </w:rPr>
            </w:pPr>
            <w:r w:rsidRPr="00EF2A4E">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6" w:type="dxa"/>
            <w:tcBorders>
              <w:top w:val="nil"/>
              <w:left w:val="nil"/>
              <w:bottom w:val="single" w:sz="4" w:space="0" w:color="auto"/>
              <w:right w:val="nil"/>
            </w:tcBorders>
            <w:vAlign w:val="bottom"/>
            <w:hideMark/>
          </w:tcPr>
          <w:p w14:paraId="53E878E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872FC9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E50784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022422F"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7D51E67A"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A03DB9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10D1BA3"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3EE9EA8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ED6D3E6"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028BE165"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4B529411" w14:textId="77777777" w:rsidR="00EF2A4E" w:rsidRPr="00EF2A4E" w:rsidRDefault="00EF2A4E" w:rsidP="00EF2A4E">
            <w:pPr>
              <w:jc w:val="right"/>
              <w:rPr>
                <w:sz w:val="16"/>
                <w:szCs w:val="16"/>
              </w:rPr>
            </w:pPr>
            <w:r w:rsidRPr="00EF2A4E">
              <w:rPr>
                <w:sz w:val="16"/>
                <w:szCs w:val="16"/>
              </w:rPr>
              <w:t>130,5</w:t>
            </w:r>
          </w:p>
        </w:tc>
      </w:tr>
      <w:tr w:rsidR="00EF2A4E" w:rsidRPr="00EF2A4E" w14:paraId="1C500AF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FB2E654"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4D3AEE2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8CFD6A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86B18F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FA89F95" w14:textId="77777777" w:rsidR="00EF2A4E" w:rsidRPr="00EF2A4E" w:rsidRDefault="00EF2A4E" w:rsidP="00EF2A4E">
            <w:pPr>
              <w:jc w:val="center"/>
              <w:rPr>
                <w:sz w:val="16"/>
                <w:szCs w:val="16"/>
              </w:rPr>
            </w:pPr>
            <w:r w:rsidRPr="00EF2A4E">
              <w:rPr>
                <w:sz w:val="16"/>
                <w:szCs w:val="16"/>
              </w:rPr>
              <w:t>41120</w:t>
            </w:r>
          </w:p>
        </w:tc>
        <w:tc>
          <w:tcPr>
            <w:tcW w:w="516" w:type="dxa"/>
            <w:tcBorders>
              <w:top w:val="nil"/>
              <w:left w:val="single" w:sz="4" w:space="0" w:color="auto"/>
              <w:bottom w:val="single" w:sz="4" w:space="0" w:color="auto"/>
              <w:right w:val="nil"/>
            </w:tcBorders>
            <w:noWrap/>
            <w:vAlign w:val="bottom"/>
            <w:hideMark/>
          </w:tcPr>
          <w:p w14:paraId="52FEDC4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1655CF7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504ADC4"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4F8B387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B029F53" w14:textId="77777777" w:rsidR="00EF2A4E" w:rsidRPr="00EF2A4E" w:rsidRDefault="00EF2A4E" w:rsidP="00EF2A4E">
            <w:pPr>
              <w:jc w:val="right"/>
              <w:rPr>
                <w:sz w:val="16"/>
                <w:szCs w:val="16"/>
              </w:rPr>
            </w:pPr>
            <w:r w:rsidRPr="00EF2A4E">
              <w:rPr>
                <w:sz w:val="16"/>
                <w:szCs w:val="16"/>
              </w:rPr>
              <w:t>180,5</w:t>
            </w:r>
          </w:p>
        </w:tc>
        <w:tc>
          <w:tcPr>
            <w:tcW w:w="992" w:type="dxa"/>
            <w:tcBorders>
              <w:top w:val="nil"/>
              <w:left w:val="single" w:sz="4" w:space="0" w:color="auto"/>
              <w:bottom w:val="single" w:sz="4" w:space="0" w:color="auto"/>
              <w:right w:val="nil"/>
            </w:tcBorders>
            <w:noWrap/>
            <w:vAlign w:val="bottom"/>
            <w:hideMark/>
          </w:tcPr>
          <w:p w14:paraId="1EA7086C" w14:textId="77777777" w:rsidR="00EF2A4E" w:rsidRPr="00EF2A4E" w:rsidRDefault="00EF2A4E" w:rsidP="00EF2A4E">
            <w:pPr>
              <w:jc w:val="right"/>
              <w:rPr>
                <w:sz w:val="16"/>
                <w:szCs w:val="16"/>
              </w:rPr>
            </w:pPr>
            <w:r w:rsidRPr="00EF2A4E">
              <w:rPr>
                <w:sz w:val="16"/>
                <w:szCs w:val="16"/>
              </w:rPr>
              <w:t>130,5</w:t>
            </w:r>
          </w:p>
        </w:tc>
        <w:tc>
          <w:tcPr>
            <w:tcW w:w="1135" w:type="dxa"/>
            <w:tcBorders>
              <w:top w:val="nil"/>
              <w:left w:val="single" w:sz="4" w:space="0" w:color="auto"/>
              <w:bottom w:val="single" w:sz="4" w:space="0" w:color="auto"/>
              <w:right w:val="nil"/>
            </w:tcBorders>
            <w:noWrap/>
            <w:vAlign w:val="bottom"/>
            <w:hideMark/>
          </w:tcPr>
          <w:p w14:paraId="08FAE5D6" w14:textId="77777777" w:rsidR="00EF2A4E" w:rsidRPr="00EF2A4E" w:rsidRDefault="00EF2A4E" w:rsidP="00EF2A4E">
            <w:pPr>
              <w:jc w:val="right"/>
              <w:rPr>
                <w:sz w:val="16"/>
                <w:szCs w:val="16"/>
              </w:rPr>
            </w:pPr>
            <w:r w:rsidRPr="00EF2A4E">
              <w:rPr>
                <w:sz w:val="16"/>
                <w:szCs w:val="16"/>
              </w:rPr>
              <w:t>130,5</w:t>
            </w:r>
          </w:p>
        </w:tc>
      </w:tr>
      <w:tr w:rsidR="00EF2A4E" w:rsidRPr="00EF2A4E" w14:paraId="2EC102E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5C1D031" w14:textId="77777777" w:rsidR="00EF2A4E" w:rsidRPr="00EF2A4E" w:rsidRDefault="00EF2A4E" w:rsidP="00EF2A4E">
            <w:pPr>
              <w:rPr>
                <w:sz w:val="16"/>
                <w:szCs w:val="16"/>
              </w:rPr>
            </w:pPr>
            <w:r w:rsidRPr="00EF2A4E">
              <w:rPr>
                <w:sz w:val="16"/>
                <w:szCs w:val="16"/>
              </w:rPr>
              <w:t>Резервный фонд Администрации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375CCA8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DD392D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8B5E3A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4EA6BEF"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203B7E80"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2570C3B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21083A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E970DB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F5BE96"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059D2E47"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7A050C97" w14:textId="77777777" w:rsidR="00EF2A4E" w:rsidRPr="00EF2A4E" w:rsidRDefault="00EF2A4E" w:rsidP="00EF2A4E">
            <w:pPr>
              <w:jc w:val="right"/>
              <w:rPr>
                <w:sz w:val="16"/>
                <w:szCs w:val="16"/>
              </w:rPr>
            </w:pPr>
            <w:r w:rsidRPr="00EF2A4E">
              <w:rPr>
                <w:sz w:val="16"/>
                <w:szCs w:val="16"/>
              </w:rPr>
              <w:t>1 000,0</w:t>
            </w:r>
          </w:p>
        </w:tc>
      </w:tr>
      <w:tr w:rsidR="00EF2A4E" w:rsidRPr="00EF2A4E" w14:paraId="588E0BD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D99301C"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nil"/>
            </w:tcBorders>
            <w:vAlign w:val="bottom"/>
            <w:hideMark/>
          </w:tcPr>
          <w:p w14:paraId="38D773F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C89BE9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B61DFE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4D879F6"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3FCBBDAA"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single" w:sz="4" w:space="0" w:color="auto"/>
              <w:bottom w:val="single" w:sz="4" w:space="0" w:color="auto"/>
              <w:right w:val="single" w:sz="4" w:space="0" w:color="auto"/>
            </w:tcBorders>
            <w:vAlign w:val="bottom"/>
            <w:hideMark/>
          </w:tcPr>
          <w:p w14:paraId="063800C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D83440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D4FFE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9693DF1"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657A3345"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1C0DCD6A" w14:textId="77777777" w:rsidR="00EF2A4E" w:rsidRPr="00EF2A4E" w:rsidRDefault="00EF2A4E" w:rsidP="00EF2A4E">
            <w:pPr>
              <w:jc w:val="right"/>
              <w:rPr>
                <w:sz w:val="16"/>
                <w:szCs w:val="16"/>
              </w:rPr>
            </w:pPr>
            <w:r w:rsidRPr="00EF2A4E">
              <w:rPr>
                <w:sz w:val="16"/>
                <w:szCs w:val="16"/>
              </w:rPr>
              <w:t>1 000,0</w:t>
            </w:r>
          </w:p>
        </w:tc>
      </w:tr>
      <w:tr w:rsidR="00EF2A4E" w:rsidRPr="00EF2A4E" w14:paraId="00F0D9D1"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C68F0A6" w14:textId="77777777" w:rsidR="00EF2A4E" w:rsidRPr="00EF2A4E" w:rsidRDefault="00EF2A4E" w:rsidP="00EF2A4E">
            <w:pPr>
              <w:rPr>
                <w:sz w:val="16"/>
                <w:szCs w:val="16"/>
              </w:rPr>
            </w:pPr>
            <w:r w:rsidRPr="00EF2A4E">
              <w:rPr>
                <w:sz w:val="16"/>
                <w:szCs w:val="16"/>
              </w:rPr>
              <w:t>Резервные средства</w:t>
            </w:r>
          </w:p>
        </w:tc>
        <w:tc>
          <w:tcPr>
            <w:tcW w:w="416" w:type="dxa"/>
            <w:tcBorders>
              <w:top w:val="nil"/>
              <w:left w:val="nil"/>
              <w:bottom w:val="single" w:sz="4" w:space="0" w:color="auto"/>
              <w:right w:val="nil"/>
            </w:tcBorders>
            <w:vAlign w:val="bottom"/>
            <w:hideMark/>
          </w:tcPr>
          <w:p w14:paraId="40E4FD5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2BD73E0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B7298E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661EA3A"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2563B85F"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single" w:sz="4" w:space="0" w:color="auto"/>
              <w:bottom w:val="single" w:sz="4" w:space="0" w:color="auto"/>
              <w:right w:val="single" w:sz="4" w:space="0" w:color="auto"/>
            </w:tcBorders>
            <w:vAlign w:val="bottom"/>
            <w:hideMark/>
          </w:tcPr>
          <w:p w14:paraId="7DA4CD6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667FD4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E6C23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5A619E2"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703BC598"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401857E6" w14:textId="77777777" w:rsidR="00EF2A4E" w:rsidRPr="00EF2A4E" w:rsidRDefault="00EF2A4E" w:rsidP="00EF2A4E">
            <w:pPr>
              <w:jc w:val="right"/>
              <w:rPr>
                <w:sz w:val="16"/>
                <w:szCs w:val="16"/>
              </w:rPr>
            </w:pPr>
            <w:r w:rsidRPr="00EF2A4E">
              <w:rPr>
                <w:sz w:val="16"/>
                <w:szCs w:val="16"/>
              </w:rPr>
              <w:t>1 000,0</w:t>
            </w:r>
          </w:p>
        </w:tc>
      </w:tr>
      <w:tr w:rsidR="00EF2A4E" w:rsidRPr="00EF2A4E" w14:paraId="5DB1065E" w14:textId="77777777" w:rsidTr="00EF2A4E">
        <w:trPr>
          <w:trHeight w:val="255"/>
        </w:trPr>
        <w:tc>
          <w:tcPr>
            <w:tcW w:w="3261" w:type="dxa"/>
            <w:tcBorders>
              <w:top w:val="nil"/>
              <w:left w:val="single" w:sz="4" w:space="0" w:color="auto"/>
              <w:bottom w:val="single" w:sz="4" w:space="0" w:color="auto"/>
              <w:right w:val="nil"/>
            </w:tcBorders>
            <w:vAlign w:val="bottom"/>
            <w:hideMark/>
          </w:tcPr>
          <w:p w14:paraId="32E0D070"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75A9244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4E21AC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12A88D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7D017EF"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053333C0"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single" w:sz="4" w:space="0" w:color="auto"/>
              <w:bottom w:val="single" w:sz="4" w:space="0" w:color="auto"/>
              <w:right w:val="single" w:sz="4" w:space="0" w:color="auto"/>
            </w:tcBorders>
            <w:vAlign w:val="bottom"/>
            <w:hideMark/>
          </w:tcPr>
          <w:p w14:paraId="1854ED0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D16A3D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898A86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8158D3"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24397597"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4B60DAA7" w14:textId="77777777" w:rsidR="00EF2A4E" w:rsidRPr="00EF2A4E" w:rsidRDefault="00EF2A4E" w:rsidP="00EF2A4E">
            <w:pPr>
              <w:jc w:val="right"/>
              <w:rPr>
                <w:sz w:val="16"/>
                <w:szCs w:val="16"/>
              </w:rPr>
            </w:pPr>
            <w:r w:rsidRPr="00EF2A4E">
              <w:rPr>
                <w:sz w:val="16"/>
                <w:szCs w:val="16"/>
              </w:rPr>
              <w:t>1 000,0</w:t>
            </w:r>
          </w:p>
        </w:tc>
      </w:tr>
      <w:tr w:rsidR="00EF2A4E" w:rsidRPr="00EF2A4E" w14:paraId="4917787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B4E2BD9" w14:textId="77777777" w:rsidR="00EF2A4E" w:rsidRPr="00EF2A4E" w:rsidRDefault="00EF2A4E" w:rsidP="00EF2A4E">
            <w:pPr>
              <w:rPr>
                <w:sz w:val="16"/>
                <w:szCs w:val="16"/>
              </w:rPr>
            </w:pPr>
            <w:r w:rsidRPr="00EF2A4E">
              <w:rPr>
                <w:sz w:val="16"/>
                <w:szCs w:val="16"/>
              </w:rPr>
              <w:t>Резервные фонды</w:t>
            </w:r>
          </w:p>
        </w:tc>
        <w:tc>
          <w:tcPr>
            <w:tcW w:w="416" w:type="dxa"/>
            <w:tcBorders>
              <w:top w:val="nil"/>
              <w:left w:val="nil"/>
              <w:bottom w:val="single" w:sz="4" w:space="0" w:color="auto"/>
              <w:right w:val="nil"/>
            </w:tcBorders>
            <w:vAlign w:val="bottom"/>
            <w:hideMark/>
          </w:tcPr>
          <w:p w14:paraId="30F50CA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3F3675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BD14EE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7CDA267"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06DC2E33"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single" w:sz="4" w:space="0" w:color="auto"/>
              <w:bottom w:val="single" w:sz="4" w:space="0" w:color="auto"/>
              <w:right w:val="single" w:sz="4" w:space="0" w:color="auto"/>
            </w:tcBorders>
            <w:vAlign w:val="bottom"/>
            <w:hideMark/>
          </w:tcPr>
          <w:p w14:paraId="47E519C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B1A59BB" w14:textId="77777777" w:rsidR="00EF2A4E" w:rsidRPr="00EF2A4E" w:rsidRDefault="00EF2A4E" w:rsidP="00EF2A4E">
            <w:pPr>
              <w:jc w:val="center"/>
              <w:rPr>
                <w:sz w:val="16"/>
                <w:szCs w:val="16"/>
              </w:rPr>
            </w:pPr>
            <w:r w:rsidRPr="00EF2A4E">
              <w:rPr>
                <w:sz w:val="16"/>
                <w:szCs w:val="16"/>
              </w:rPr>
              <w:t>11</w:t>
            </w:r>
          </w:p>
        </w:tc>
        <w:tc>
          <w:tcPr>
            <w:tcW w:w="589" w:type="dxa"/>
            <w:tcBorders>
              <w:top w:val="nil"/>
              <w:left w:val="single" w:sz="4" w:space="0" w:color="auto"/>
              <w:bottom w:val="single" w:sz="4" w:space="0" w:color="auto"/>
              <w:right w:val="single" w:sz="4" w:space="0" w:color="auto"/>
            </w:tcBorders>
            <w:vAlign w:val="bottom"/>
            <w:hideMark/>
          </w:tcPr>
          <w:p w14:paraId="7CF1397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D377974"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643B3985"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4F1A901D" w14:textId="77777777" w:rsidR="00EF2A4E" w:rsidRPr="00EF2A4E" w:rsidRDefault="00EF2A4E" w:rsidP="00EF2A4E">
            <w:pPr>
              <w:jc w:val="right"/>
              <w:rPr>
                <w:sz w:val="16"/>
                <w:szCs w:val="16"/>
              </w:rPr>
            </w:pPr>
            <w:r w:rsidRPr="00EF2A4E">
              <w:rPr>
                <w:sz w:val="16"/>
                <w:szCs w:val="16"/>
              </w:rPr>
              <w:t>1 000,0</w:t>
            </w:r>
          </w:p>
        </w:tc>
      </w:tr>
      <w:tr w:rsidR="00EF2A4E" w:rsidRPr="00EF2A4E" w14:paraId="7EBC167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475FF9F"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5DDC30A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3446CB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30B525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463A83A" w14:textId="77777777" w:rsidR="00EF2A4E" w:rsidRPr="00EF2A4E" w:rsidRDefault="00EF2A4E" w:rsidP="00EF2A4E">
            <w:pPr>
              <w:jc w:val="center"/>
              <w:rPr>
                <w:sz w:val="16"/>
                <w:szCs w:val="16"/>
              </w:rPr>
            </w:pPr>
            <w:r w:rsidRPr="00EF2A4E">
              <w:rPr>
                <w:sz w:val="16"/>
                <w:szCs w:val="16"/>
              </w:rPr>
              <w:t>41180</w:t>
            </w:r>
          </w:p>
        </w:tc>
        <w:tc>
          <w:tcPr>
            <w:tcW w:w="516" w:type="dxa"/>
            <w:tcBorders>
              <w:top w:val="nil"/>
              <w:left w:val="single" w:sz="4" w:space="0" w:color="auto"/>
              <w:bottom w:val="single" w:sz="4" w:space="0" w:color="auto"/>
              <w:right w:val="nil"/>
            </w:tcBorders>
            <w:noWrap/>
            <w:vAlign w:val="bottom"/>
            <w:hideMark/>
          </w:tcPr>
          <w:p w14:paraId="2E39AF3C"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single" w:sz="4" w:space="0" w:color="auto"/>
              <w:bottom w:val="single" w:sz="4" w:space="0" w:color="auto"/>
              <w:right w:val="single" w:sz="4" w:space="0" w:color="auto"/>
            </w:tcBorders>
            <w:vAlign w:val="bottom"/>
            <w:hideMark/>
          </w:tcPr>
          <w:p w14:paraId="7604558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F51255C" w14:textId="77777777" w:rsidR="00EF2A4E" w:rsidRPr="00EF2A4E" w:rsidRDefault="00EF2A4E" w:rsidP="00EF2A4E">
            <w:pPr>
              <w:jc w:val="center"/>
              <w:rPr>
                <w:sz w:val="16"/>
                <w:szCs w:val="16"/>
              </w:rPr>
            </w:pPr>
            <w:r w:rsidRPr="00EF2A4E">
              <w:rPr>
                <w:sz w:val="16"/>
                <w:szCs w:val="16"/>
              </w:rPr>
              <w:t>11</w:t>
            </w:r>
          </w:p>
        </w:tc>
        <w:tc>
          <w:tcPr>
            <w:tcW w:w="589" w:type="dxa"/>
            <w:tcBorders>
              <w:top w:val="nil"/>
              <w:left w:val="single" w:sz="4" w:space="0" w:color="auto"/>
              <w:bottom w:val="single" w:sz="4" w:space="0" w:color="auto"/>
              <w:right w:val="single" w:sz="4" w:space="0" w:color="auto"/>
            </w:tcBorders>
            <w:vAlign w:val="bottom"/>
            <w:hideMark/>
          </w:tcPr>
          <w:p w14:paraId="0712F8B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DDB4F9A" w14:textId="77777777" w:rsidR="00EF2A4E" w:rsidRPr="00EF2A4E" w:rsidRDefault="00EF2A4E" w:rsidP="00EF2A4E">
            <w:pPr>
              <w:jc w:val="right"/>
              <w:rPr>
                <w:sz w:val="16"/>
                <w:szCs w:val="16"/>
              </w:rPr>
            </w:pPr>
            <w:r w:rsidRPr="00EF2A4E">
              <w:rPr>
                <w:sz w:val="16"/>
                <w:szCs w:val="16"/>
              </w:rPr>
              <w:t>1 000,0</w:t>
            </w:r>
          </w:p>
        </w:tc>
        <w:tc>
          <w:tcPr>
            <w:tcW w:w="992" w:type="dxa"/>
            <w:tcBorders>
              <w:top w:val="nil"/>
              <w:left w:val="single" w:sz="4" w:space="0" w:color="auto"/>
              <w:bottom w:val="single" w:sz="4" w:space="0" w:color="auto"/>
              <w:right w:val="nil"/>
            </w:tcBorders>
            <w:noWrap/>
            <w:vAlign w:val="bottom"/>
            <w:hideMark/>
          </w:tcPr>
          <w:p w14:paraId="6189B4B7" w14:textId="77777777" w:rsidR="00EF2A4E" w:rsidRPr="00EF2A4E" w:rsidRDefault="00EF2A4E" w:rsidP="00EF2A4E">
            <w:pPr>
              <w:jc w:val="right"/>
              <w:rPr>
                <w:sz w:val="16"/>
                <w:szCs w:val="16"/>
              </w:rPr>
            </w:pPr>
            <w:r w:rsidRPr="00EF2A4E">
              <w:rPr>
                <w:sz w:val="16"/>
                <w:szCs w:val="16"/>
              </w:rPr>
              <w:t>1 000,0</w:t>
            </w:r>
          </w:p>
        </w:tc>
        <w:tc>
          <w:tcPr>
            <w:tcW w:w="1135" w:type="dxa"/>
            <w:tcBorders>
              <w:top w:val="nil"/>
              <w:left w:val="single" w:sz="4" w:space="0" w:color="auto"/>
              <w:bottom w:val="single" w:sz="4" w:space="0" w:color="auto"/>
              <w:right w:val="nil"/>
            </w:tcBorders>
            <w:noWrap/>
            <w:vAlign w:val="bottom"/>
            <w:hideMark/>
          </w:tcPr>
          <w:p w14:paraId="7AE6AE5D" w14:textId="77777777" w:rsidR="00EF2A4E" w:rsidRPr="00EF2A4E" w:rsidRDefault="00EF2A4E" w:rsidP="00EF2A4E">
            <w:pPr>
              <w:jc w:val="right"/>
              <w:rPr>
                <w:sz w:val="16"/>
                <w:szCs w:val="16"/>
              </w:rPr>
            </w:pPr>
            <w:r w:rsidRPr="00EF2A4E">
              <w:rPr>
                <w:sz w:val="16"/>
                <w:szCs w:val="16"/>
              </w:rPr>
              <w:t>1 000,0</w:t>
            </w:r>
          </w:p>
        </w:tc>
      </w:tr>
      <w:tr w:rsidR="00EF2A4E" w:rsidRPr="00EF2A4E" w14:paraId="35221B3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0B7275B" w14:textId="77777777" w:rsidR="00EF2A4E" w:rsidRPr="00EF2A4E" w:rsidRDefault="00EF2A4E" w:rsidP="00EF2A4E">
            <w:pPr>
              <w:rPr>
                <w:sz w:val="16"/>
                <w:szCs w:val="16"/>
              </w:rPr>
            </w:pPr>
            <w:r w:rsidRPr="00EF2A4E">
              <w:rPr>
                <w:sz w:val="16"/>
                <w:szCs w:val="16"/>
              </w:rPr>
              <w:t>Мероприятия, связанные с муниципальным управлением</w:t>
            </w:r>
          </w:p>
        </w:tc>
        <w:tc>
          <w:tcPr>
            <w:tcW w:w="416" w:type="dxa"/>
            <w:tcBorders>
              <w:top w:val="nil"/>
              <w:left w:val="nil"/>
              <w:bottom w:val="single" w:sz="4" w:space="0" w:color="auto"/>
              <w:right w:val="nil"/>
            </w:tcBorders>
            <w:vAlign w:val="bottom"/>
            <w:hideMark/>
          </w:tcPr>
          <w:p w14:paraId="5D6D8A3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E5CA77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39061C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50322CB"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445AC559"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951CDF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258108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77F6FB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EEDF423" w14:textId="77777777" w:rsidR="00EF2A4E" w:rsidRPr="00EF2A4E" w:rsidRDefault="00EF2A4E" w:rsidP="00EF2A4E">
            <w:pPr>
              <w:jc w:val="right"/>
              <w:rPr>
                <w:sz w:val="16"/>
                <w:szCs w:val="16"/>
              </w:rPr>
            </w:pPr>
            <w:r w:rsidRPr="00EF2A4E">
              <w:rPr>
                <w:sz w:val="16"/>
                <w:szCs w:val="16"/>
              </w:rPr>
              <w:t>2 407,5</w:t>
            </w:r>
          </w:p>
        </w:tc>
        <w:tc>
          <w:tcPr>
            <w:tcW w:w="992" w:type="dxa"/>
            <w:tcBorders>
              <w:top w:val="nil"/>
              <w:left w:val="single" w:sz="4" w:space="0" w:color="auto"/>
              <w:bottom w:val="single" w:sz="4" w:space="0" w:color="auto"/>
              <w:right w:val="nil"/>
            </w:tcBorders>
            <w:noWrap/>
            <w:vAlign w:val="bottom"/>
            <w:hideMark/>
          </w:tcPr>
          <w:p w14:paraId="49BBAAB6"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3F90E807" w14:textId="77777777" w:rsidR="00EF2A4E" w:rsidRPr="00EF2A4E" w:rsidRDefault="00EF2A4E" w:rsidP="00EF2A4E">
            <w:pPr>
              <w:jc w:val="right"/>
              <w:rPr>
                <w:sz w:val="16"/>
                <w:szCs w:val="16"/>
              </w:rPr>
            </w:pPr>
            <w:r w:rsidRPr="00EF2A4E">
              <w:rPr>
                <w:sz w:val="16"/>
                <w:szCs w:val="16"/>
              </w:rPr>
              <w:t>3 488,5</w:t>
            </w:r>
          </w:p>
        </w:tc>
      </w:tr>
      <w:tr w:rsidR="00EF2A4E" w:rsidRPr="00EF2A4E" w14:paraId="39C57B9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87A5861"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089D6DD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A8A7FA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E511C1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8B05F93"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414F587A"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1C02248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93F16B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45770F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9960262" w14:textId="77777777" w:rsidR="00EF2A4E" w:rsidRPr="00EF2A4E" w:rsidRDefault="00EF2A4E" w:rsidP="00EF2A4E">
            <w:pPr>
              <w:jc w:val="right"/>
              <w:rPr>
                <w:sz w:val="16"/>
                <w:szCs w:val="16"/>
              </w:rPr>
            </w:pPr>
            <w:r w:rsidRPr="00EF2A4E">
              <w:rPr>
                <w:sz w:val="16"/>
                <w:szCs w:val="16"/>
              </w:rPr>
              <w:t>2 332,5</w:t>
            </w:r>
          </w:p>
        </w:tc>
        <w:tc>
          <w:tcPr>
            <w:tcW w:w="992" w:type="dxa"/>
            <w:tcBorders>
              <w:top w:val="nil"/>
              <w:left w:val="single" w:sz="4" w:space="0" w:color="auto"/>
              <w:bottom w:val="single" w:sz="4" w:space="0" w:color="auto"/>
              <w:right w:val="nil"/>
            </w:tcBorders>
            <w:noWrap/>
            <w:vAlign w:val="bottom"/>
            <w:hideMark/>
          </w:tcPr>
          <w:p w14:paraId="1AE64218"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0E825A0E" w14:textId="77777777" w:rsidR="00EF2A4E" w:rsidRPr="00EF2A4E" w:rsidRDefault="00EF2A4E" w:rsidP="00EF2A4E">
            <w:pPr>
              <w:jc w:val="right"/>
              <w:rPr>
                <w:sz w:val="16"/>
                <w:szCs w:val="16"/>
              </w:rPr>
            </w:pPr>
            <w:r w:rsidRPr="00EF2A4E">
              <w:rPr>
                <w:sz w:val="16"/>
                <w:szCs w:val="16"/>
              </w:rPr>
              <w:t>3 488,5</w:t>
            </w:r>
          </w:p>
        </w:tc>
      </w:tr>
      <w:tr w:rsidR="00EF2A4E" w:rsidRPr="00EF2A4E" w14:paraId="293C056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8223128" w14:textId="77777777" w:rsidR="00EF2A4E" w:rsidRPr="00EF2A4E" w:rsidRDefault="00EF2A4E" w:rsidP="00EF2A4E">
            <w:pPr>
              <w:rPr>
                <w:sz w:val="16"/>
                <w:szCs w:val="16"/>
              </w:rPr>
            </w:pPr>
            <w:r w:rsidRPr="00EF2A4E">
              <w:rPr>
                <w:sz w:val="16"/>
                <w:szCs w:val="16"/>
              </w:rPr>
              <w:lastRenderedPageBreak/>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02C4B05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EACAC4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15AEB8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8098310"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0FF5D66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52FF6B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C19235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B6CF44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DE33801" w14:textId="77777777" w:rsidR="00EF2A4E" w:rsidRPr="00EF2A4E" w:rsidRDefault="00EF2A4E" w:rsidP="00EF2A4E">
            <w:pPr>
              <w:jc w:val="right"/>
              <w:rPr>
                <w:sz w:val="16"/>
                <w:szCs w:val="16"/>
              </w:rPr>
            </w:pPr>
            <w:r w:rsidRPr="00EF2A4E">
              <w:rPr>
                <w:sz w:val="16"/>
                <w:szCs w:val="16"/>
              </w:rPr>
              <w:t>2 332,5</w:t>
            </w:r>
          </w:p>
        </w:tc>
        <w:tc>
          <w:tcPr>
            <w:tcW w:w="992" w:type="dxa"/>
            <w:tcBorders>
              <w:top w:val="nil"/>
              <w:left w:val="single" w:sz="4" w:space="0" w:color="auto"/>
              <w:bottom w:val="single" w:sz="4" w:space="0" w:color="auto"/>
              <w:right w:val="nil"/>
            </w:tcBorders>
            <w:noWrap/>
            <w:vAlign w:val="bottom"/>
            <w:hideMark/>
          </w:tcPr>
          <w:p w14:paraId="20E868D7"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0F0AB7DB" w14:textId="77777777" w:rsidR="00EF2A4E" w:rsidRPr="00EF2A4E" w:rsidRDefault="00EF2A4E" w:rsidP="00EF2A4E">
            <w:pPr>
              <w:jc w:val="right"/>
              <w:rPr>
                <w:sz w:val="16"/>
                <w:szCs w:val="16"/>
              </w:rPr>
            </w:pPr>
            <w:r w:rsidRPr="00EF2A4E">
              <w:rPr>
                <w:sz w:val="16"/>
                <w:szCs w:val="16"/>
              </w:rPr>
              <w:t>3 488,5</w:t>
            </w:r>
          </w:p>
        </w:tc>
      </w:tr>
      <w:tr w:rsidR="00EF2A4E" w:rsidRPr="00EF2A4E" w14:paraId="026AC122" w14:textId="77777777" w:rsidTr="00EF2A4E">
        <w:trPr>
          <w:trHeight w:val="255"/>
        </w:trPr>
        <w:tc>
          <w:tcPr>
            <w:tcW w:w="3261" w:type="dxa"/>
            <w:tcBorders>
              <w:top w:val="nil"/>
              <w:left w:val="single" w:sz="4" w:space="0" w:color="auto"/>
              <w:bottom w:val="single" w:sz="4" w:space="0" w:color="auto"/>
              <w:right w:val="nil"/>
            </w:tcBorders>
            <w:vAlign w:val="bottom"/>
            <w:hideMark/>
          </w:tcPr>
          <w:p w14:paraId="7EA921A0"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397C011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541D27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933677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415D47E"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4485B47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8686EF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976466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78F37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0208EE6" w14:textId="77777777" w:rsidR="00EF2A4E" w:rsidRPr="00EF2A4E" w:rsidRDefault="00EF2A4E" w:rsidP="00EF2A4E">
            <w:pPr>
              <w:jc w:val="right"/>
              <w:rPr>
                <w:sz w:val="16"/>
                <w:szCs w:val="16"/>
              </w:rPr>
            </w:pPr>
            <w:r w:rsidRPr="00EF2A4E">
              <w:rPr>
                <w:sz w:val="16"/>
                <w:szCs w:val="16"/>
              </w:rPr>
              <w:t>2 332,5</w:t>
            </w:r>
          </w:p>
        </w:tc>
        <w:tc>
          <w:tcPr>
            <w:tcW w:w="992" w:type="dxa"/>
            <w:tcBorders>
              <w:top w:val="nil"/>
              <w:left w:val="single" w:sz="4" w:space="0" w:color="auto"/>
              <w:bottom w:val="single" w:sz="4" w:space="0" w:color="auto"/>
              <w:right w:val="nil"/>
            </w:tcBorders>
            <w:noWrap/>
            <w:vAlign w:val="bottom"/>
            <w:hideMark/>
          </w:tcPr>
          <w:p w14:paraId="7C16B44A"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0E0F7791" w14:textId="77777777" w:rsidR="00EF2A4E" w:rsidRPr="00EF2A4E" w:rsidRDefault="00EF2A4E" w:rsidP="00EF2A4E">
            <w:pPr>
              <w:jc w:val="right"/>
              <w:rPr>
                <w:sz w:val="16"/>
                <w:szCs w:val="16"/>
              </w:rPr>
            </w:pPr>
            <w:r w:rsidRPr="00EF2A4E">
              <w:rPr>
                <w:sz w:val="16"/>
                <w:szCs w:val="16"/>
              </w:rPr>
              <w:t>3 488,5</w:t>
            </w:r>
          </w:p>
        </w:tc>
      </w:tr>
      <w:tr w:rsidR="00EF2A4E" w:rsidRPr="00EF2A4E" w14:paraId="0BCC5F0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47FE574"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nil"/>
            </w:tcBorders>
            <w:vAlign w:val="bottom"/>
            <w:hideMark/>
          </w:tcPr>
          <w:p w14:paraId="4992848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4F2594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056C6E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C19D09C"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55649CB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FDD844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0288989"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E311C4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D165230" w14:textId="77777777" w:rsidR="00EF2A4E" w:rsidRPr="00EF2A4E" w:rsidRDefault="00EF2A4E" w:rsidP="00EF2A4E">
            <w:pPr>
              <w:jc w:val="right"/>
              <w:rPr>
                <w:sz w:val="16"/>
                <w:szCs w:val="16"/>
              </w:rPr>
            </w:pPr>
            <w:r w:rsidRPr="00EF2A4E">
              <w:rPr>
                <w:sz w:val="16"/>
                <w:szCs w:val="16"/>
              </w:rPr>
              <w:t>2 332,5</w:t>
            </w:r>
          </w:p>
        </w:tc>
        <w:tc>
          <w:tcPr>
            <w:tcW w:w="992" w:type="dxa"/>
            <w:tcBorders>
              <w:top w:val="nil"/>
              <w:left w:val="single" w:sz="4" w:space="0" w:color="auto"/>
              <w:bottom w:val="single" w:sz="4" w:space="0" w:color="auto"/>
              <w:right w:val="nil"/>
            </w:tcBorders>
            <w:noWrap/>
            <w:vAlign w:val="bottom"/>
            <w:hideMark/>
          </w:tcPr>
          <w:p w14:paraId="0C5BF473"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3EBDA0BE" w14:textId="77777777" w:rsidR="00EF2A4E" w:rsidRPr="00EF2A4E" w:rsidRDefault="00EF2A4E" w:rsidP="00EF2A4E">
            <w:pPr>
              <w:jc w:val="right"/>
              <w:rPr>
                <w:sz w:val="16"/>
                <w:szCs w:val="16"/>
              </w:rPr>
            </w:pPr>
            <w:r w:rsidRPr="00EF2A4E">
              <w:rPr>
                <w:sz w:val="16"/>
                <w:szCs w:val="16"/>
              </w:rPr>
              <w:t>3 488,5</w:t>
            </w:r>
          </w:p>
        </w:tc>
      </w:tr>
      <w:tr w:rsidR="00EF2A4E" w:rsidRPr="00EF2A4E" w14:paraId="692D8D2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A659C3B"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6727485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9101C2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A160F5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B575566"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5073E6E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96DCBE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43498FD"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00DDF89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E970BDA" w14:textId="77777777" w:rsidR="00EF2A4E" w:rsidRPr="00EF2A4E" w:rsidRDefault="00EF2A4E" w:rsidP="00EF2A4E">
            <w:pPr>
              <w:jc w:val="right"/>
              <w:rPr>
                <w:sz w:val="16"/>
                <w:szCs w:val="16"/>
              </w:rPr>
            </w:pPr>
            <w:r w:rsidRPr="00EF2A4E">
              <w:rPr>
                <w:sz w:val="16"/>
                <w:szCs w:val="16"/>
              </w:rPr>
              <w:t>2 332,5</w:t>
            </w:r>
          </w:p>
        </w:tc>
        <w:tc>
          <w:tcPr>
            <w:tcW w:w="992" w:type="dxa"/>
            <w:tcBorders>
              <w:top w:val="nil"/>
              <w:left w:val="single" w:sz="4" w:space="0" w:color="auto"/>
              <w:bottom w:val="single" w:sz="4" w:space="0" w:color="auto"/>
              <w:right w:val="nil"/>
            </w:tcBorders>
            <w:noWrap/>
            <w:vAlign w:val="bottom"/>
            <w:hideMark/>
          </w:tcPr>
          <w:p w14:paraId="63AE9737" w14:textId="77777777" w:rsidR="00EF2A4E" w:rsidRPr="00EF2A4E" w:rsidRDefault="00EF2A4E" w:rsidP="00EF2A4E">
            <w:pPr>
              <w:jc w:val="right"/>
              <w:rPr>
                <w:sz w:val="16"/>
                <w:szCs w:val="16"/>
              </w:rPr>
            </w:pPr>
            <w:r w:rsidRPr="00EF2A4E">
              <w:rPr>
                <w:sz w:val="16"/>
                <w:szCs w:val="16"/>
              </w:rPr>
              <w:t>3 081,4</w:t>
            </w:r>
          </w:p>
        </w:tc>
        <w:tc>
          <w:tcPr>
            <w:tcW w:w="1135" w:type="dxa"/>
            <w:tcBorders>
              <w:top w:val="nil"/>
              <w:left w:val="single" w:sz="4" w:space="0" w:color="auto"/>
              <w:bottom w:val="single" w:sz="4" w:space="0" w:color="auto"/>
              <w:right w:val="nil"/>
            </w:tcBorders>
            <w:noWrap/>
            <w:vAlign w:val="bottom"/>
            <w:hideMark/>
          </w:tcPr>
          <w:p w14:paraId="3BEC094C" w14:textId="77777777" w:rsidR="00EF2A4E" w:rsidRPr="00EF2A4E" w:rsidRDefault="00EF2A4E" w:rsidP="00EF2A4E">
            <w:pPr>
              <w:jc w:val="right"/>
              <w:rPr>
                <w:sz w:val="16"/>
                <w:szCs w:val="16"/>
              </w:rPr>
            </w:pPr>
            <w:r w:rsidRPr="00EF2A4E">
              <w:rPr>
                <w:sz w:val="16"/>
                <w:szCs w:val="16"/>
              </w:rPr>
              <w:t>3 488,5</w:t>
            </w:r>
          </w:p>
        </w:tc>
      </w:tr>
      <w:tr w:rsidR="00EF2A4E" w:rsidRPr="00EF2A4E" w14:paraId="37C1F2F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38D54F5" w14:textId="77777777" w:rsidR="00EF2A4E" w:rsidRPr="00EF2A4E" w:rsidRDefault="00EF2A4E" w:rsidP="00EF2A4E">
            <w:pPr>
              <w:rPr>
                <w:sz w:val="16"/>
                <w:szCs w:val="16"/>
              </w:rPr>
            </w:pPr>
            <w:r w:rsidRPr="00EF2A4E">
              <w:rPr>
                <w:sz w:val="16"/>
                <w:szCs w:val="16"/>
              </w:rPr>
              <w:t>Социальное обеспечение и иные выплаты населению</w:t>
            </w:r>
          </w:p>
        </w:tc>
        <w:tc>
          <w:tcPr>
            <w:tcW w:w="416" w:type="dxa"/>
            <w:tcBorders>
              <w:top w:val="nil"/>
              <w:left w:val="nil"/>
              <w:bottom w:val="single" w:sz="4" w:space="0" w:color="auto"/>
              <w:right w:val="nil"/>
            </w:tcBorders>
            <w:vAlign w:val="bottom"/>
            <w:hideMark/>
          </w:tcPr>
          <w:p w14:paraId="3001068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2646CD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1B0615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6938D16"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15988B91" w14:textId="77777777" w:rsidR="00EF2A4E" w:rsidRPr="00EF2A4E" w:rsidRDefault="00EF2A4E" w:rsidP="00EF2A4E">
            <w:pPr>
              <w:jc w:val="center"/>
              <w:rPr>
                <w:sz w:val="16"/>
                <w:szCs w:val="16"/>
              </w:rPr>
            </w:pPr>
            <w:r w:rsidRPr="00EF2A4E">
              <w:rPr>
                <w:sz w:val="16"/>
                <w:szCs w:val="16"/>
              </w:rPr>
              <w:t>300</w:t>
            </w:r>
          </w:p>
        </w:tc>
        <w:tc>
          <w:tcPr>
            <w:tcW w:w="416" w:type="dxa"/>
            <w:tcBorders>
              <w:top w:val="nil"/>
              <w:left w:val="single" w:sz="4" w:space="0" w:color="auto"/>
              <w:bottom w:val="single" w:sz="4" w:space="0" w:color="auto"/>
              <w:right w:val="single" w:sz="4" w:space="0" w:color="auto"/>
            </w:tcBorders>
            <w:vAlign w:val="bottom"/>
            <w:hideMark/>
          </w:tcPr>
          <w:p w14:paraId="182EF5D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9A33D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2C386D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17ACE2"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2150335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CCE7742" w14:textId="77777777" w:rsidR="00EF2A4E" w:rsidRPr="00EF2A4E" w:rsidRDefault="00EF2A4E" w:rsidP="00EF2A4E">
            <w:pPr>
              <w:jc w:val="right"/>
              <w:rPr>
                <w:sz w:val="16"/>
                <w:szCs w:val="16"/>
              </w:rPr>
            </w:pPr>
            <w:r w:rsidRPr="00EF2A4E">
              <w:rPr>
                <w:sz w:val="16"/>
                <w:szCs w:val="16"/>
              </w:rPr>
              <w:t>0,0</w:t>
            </w:r>
          </w:p>
        </w:tc>
      </w:tr>
      <w:tr w:rsidR="00EF2A4E" w:rsidRPr="00EF2A4E" w14:paraId="518C7C4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269305B0" w14:textId="77777777" w:rsidR="00EF2A4E" w:rsidRPr="00EF2A4E" w:rsidRDefault="00EF2A4E" w:rsidP="00EF2A4E">
            <w:pPr>
              <w:rPr>
                <w:sz w:val="16"/>
                <w:szCs w:val="16"/>
              </w:rPr>
            </w:pPr>
            <w:r w:rsidRPr="00EF2A4E">
              <w:rPr>
                <w:sz w:val="16"/>
                <w:szCs w:val="16"/>
              </w:rPr>
              <w:t>Иные выплаты населению</w:t>
            </w:r>
          </w:p>
        </w:tc>
        <w:tc>
          <w:tcPr>
            <w:tcW w:w="416" w:type="dxa"/>
            <w:tcBorders>
              <w:top w:val="nil"/>
              <w:left w:val="nil"/>
              <w:bottom w:val="single" w:sz="4" w:space="0" w:color="auto"/>
              <w:right w:val="nil"/>
            </w:tcBorders>
            <w:vAlign w:val="bottom"/>
            <w:hideMark/>
          </w:tcPr>
          <w:p w14:paraId="714DF27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65CEFD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66AE9B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E942789"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64BD6C63"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single" w:sz="4" w:space="0" w:color="auto"/>
            </w:tcBorders>
            <w:vAlign w:val="bottom"/>
            <w:hideMark/>
          </w:tcPr>
          <w:p w14:paraId="51F405F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995426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E2023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1FD1D65"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665D4FA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4C5C111" w14:textId="77777777" w:rsidR="00EF2A4E" w:rsidRPr="00EF2A4E" w:rsidRDefault="00EF2A4E" w:rsidP="00EF2A4E">
            <w:pPr>
              <w:jc w:val="right"/>
              <w:rPr>
                <w:sz w:val="16"/>
                <w:szCs w:val="16"/>
              </w:rPr>
            </w:pPr>
            <w:r w:rsidRPr="00EF2A4E">
              <w:rPr>
                <w:sz w:val="16"/>
                <w:szCs w:val="16"/>
              </w:rPr>
              <w:t>0,0</w:t>
            </w:r>
          </w:p>
        </w:tc>
      </w:tr>
      <w:tr w:rsidR="00EF2A4E" w:rsidRPr="00EF2A4E" w14:paraId="1A76482E" w14:textId="77777777" w:rsidTr="00EF2A4E">
        <w:trPr>
          <w:trHeight w:val="255"/>
        </w:trPr>
        <w:tc>
          <w:tcPr>
            <w:tcW w:w="3261" w:type="dxa"/>
            <w:tcBorders>
              <w:top w:val="nil"/>
              <w:left w:val="single" w:sz="4" w:space="0" w:color="auto"/>
              <w:bottom w:val="single" w:sz="4" w:space="0" w:color="auto"/>
              <w:right w:val="nil"/>
            </w:tcBorders>
            <w:vAlign w:val="bottom"/>
            <w:hideMark/>
          </w:tcPr>
          <w:p w14:paraId="15884DC4"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291C24D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7BEB86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AB629C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96CAA21"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48C785BC"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single" w:sz="4" w:space="0" w:color="auto"/>
            </w:tcBorders>
            <w:vAlign w:val="bottom"/>
            <w:hideMark/>
          </w:tcPr>
          <w:p w14:paraId="29625DA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DAFC02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A6ACAD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DF488EE"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7935B85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CEF1145" w14:textId="77777777" w:rsidR="00EF2A4E" w:rsidRPr="00EF2A4E" w:rsidRDefault="00EF2A4E" w:rsidP="00EF2A4E">
            <w:pPr>
              <w:jc w:val="right"/>
              <w:rPr>
                <w:sz w:val="16"/>
                <w:szCs w:val="16"/>
              </w:rPr>
            </w:pPr>
            <w:r w:rsidRPr="00EF2A4E">
              <w:rPr>
                <w:sz w:val="16"/>
                <w:szCs w:val="16"/>
              </w:rPr>
              <w:t>0,0</w:t>
            </w:r>
          </w:p>
        </w:tc>
      </w:tr>
      <w:tr w:rsidR="00EF2A4E" w:rsidRPr="00EF2A4E" w14:paraId="3B12C83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6BBC475"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nil"/>
            </w:tcBorders>
            <w:vAlign w:val="bottom"/>
            <w:hideMark/>
          </w:tcPr>
          <w:p w14:paraId="2C6C9BB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D9F765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98B581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1BF79EC"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29B5071C"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single" w:sz="4" w:space="0" w:color="auto"/>
            </w:tcBorders>
            <w:vAlign w:val="bottom"/>
            <w:hideMark/>
          </w:tcPr>
          <w:p w14:paraId="20DE95B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62358F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518C56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2592FA6"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3285AE2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D75CBA8" w14:textId="77777777" w:rsidR="00EF2A4E" w:rsidRPr="00EF2A4E" w:rsidRDefault="00EF2A4E" w:rsidP="00EF2A4E">
            <w:pPr>
              <w:jc w:val="right"/>
              <w:rPr>
                <w:sz w:val="16"/>
                <w:szCs w:val="16"/>
              </w:rPr>
            </w:pPr>
            <w:r w:rsidRPr="00EF2A4E">
              <w:rPr>
                <w:sz w:val="16"/>
                <w:szCs w:val="16"/>
              </w:rPr>
              <w:t>0,0</w:t>
            </w:r>
          </w:p>
        </w:tc>
      </w:tr>
      <w:tr w:rsidR="00EF2A4E" w:rsidRPr="00EF2A4E" w14:paraId="19621D6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A96E9A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6A8F5E9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92C073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91EA73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801028E"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19CBCFD0" w14:textId="77777777" w:rsidR="00EF2A4E" w:rsidRPr="00EF2A4E" w:rsidRDefault="00EF2A4E" w:rsidP="00EF2A4E">
            <w:pPr>
              <w:jc w:val="center"/>
              <w:rPr>
                <w:sz w:val="16"/>
                <w:szCs w:val="16"/>
              </w:rPr>
            </w:pPr>
            <w:r w:rsidRPr="00EF2A4E">
              <w:rPr>
                <w:sz w:val="16"/>
                <w:szCs w:val="16"/>
              </w:rPr>
              <w:t>360</w:t>
            </w:r>
          </w:p>
        </w:tc>
        <w:tc>
          <w:tcPr>
            <w:tcW w:w="416" w:type="dxa"/>
            <w:tcBorders>
              <w:top w:val="nil"/>
              <w:left w:val="single" w:sz="4" w:space="0" w:color="auto"/>
              <w:bottom w:val="single" w:sz="4" w:space="0" w:color="auto"/>
              <w:right w:val="single" w:sz="4" w:space="0" w:color="auto"/>
            </w:tcBorders>
            <w:vAlign w:val="bottom"/>
            <w:hideMark/>
          </w:tcPr>
          <w:p w14:paraId="3AF02A5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A943168"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2381D4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DC8E77F" w14:textId="77777777" w:rsidR="00EF2A4E" w:rsidRPr="00EF2A4E" w:rsidRDefault="00EF2A4E" w:rsidP="00EF2A4E">
            <w:pPr>
              <w:jc w:val="right"/>
              <w:rPr>
                <w:sz w:val="16"/>
                <w:szCs w:val="16"/>
              </w:rPr>
            </w:pPr>
            <w:r w:rsidRPr="00EF2A4E">
              <w:rPr>
                <w:sz w:val="16"/>
                <w:szCs w:val="16"/>
              </w:rPr>
              <w:t>30,0</w:t>
            </w:r>
          </w:p>
        </w:tc>
        <w:tc>
          <w:tcPr>
            <w:tcW w:w="992" w:type="dxa"/>
            <w:tcBorders>
              <w:top w:val="nil"/>
              <w:left w:val="single" w:sz="4" w:space="0" w:color="auto"/>
              <w:bottom w:val="single" w:sz="4" w:space="0" w:color="auto"/>
              <w:right w:val="nil"/>
            </w:tcBorders>
            <w:noWrap/>
            <w:vAlign w:val="bottom"/>
            <w:hideMark/>
          </w:tcPr>
          <w:p w14:paraId="6F65A26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914ADF3" w14:textId="77777777" w:rsidR="00EF2A4E" w:rsidRPr="00EF2A4E" w:rsidRDefault="00EF2A4E" w:rsidP="00EF2A4E">
            <w:pPr>
              <w:jc w:val="right"/>
              <w:rPr>
                <w:sz w:val="16"/>
                <w:szCs w:val="16"/>
              </w:rPr>
            </w:pPr>
            <w:r w:rsidRPr="00EF2A4E">
              <w:rPr>
                <w:sz w:val="16"/>
                <w:szCs w:val="16"/>
              </w:rPr>
              <w:t>0,0</w:t>
            </w:r>
          </w:p>
        </w:tc>
      </w:tr>
      <w:tr w:rsidR="00EF2A4E" w:rsidRPr="00EF2A4E" w14:paraId="024608C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40F590D"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nil"/>
            </w:tcBorders>
            <w:vAlign w:val="bottom"/>
            <w:hideMark/>
          </w:tcPr>
          <w:p w14:paraId="3BD836F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0C27DF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06883A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48FFD7A"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52FC20BD"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single" w:sz="4" w:space="0" w:color="auto"/>
              <w:bottom w:val="single" w:sz="4" w:space="0" w:color="auto"/>
              <w:right w:val="single" w:sz="4" w:space="0" w:color="auto"/>
            </w:tcBorders>
            <w:vAlign w:val="bottom"/>
            <w:hideMark/>
          </w:tcPr>
          <w:p w14:paraId="2D80D06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1C7957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0BD1FB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7584A6" w14:textId="77777777" w:rsidR="00EF2A4E" w:rsidRPr="00EF2A4E" w:rsidRDefault="00EF2A4E" w:rsidP="00EF2A4E">
            <w:pPr>
              <w:jc w:val="right"/>
              <w:rPr>
                <w:sz w:val="16"/>
                <w:szCs w:val="16"/>
              </w:rPr>
            </w:pPr>
            <w:r w:rsidRPr="00EF2A4E">
              <w:rPr>
                <w:sz w:val="16"/>
                <w:szCs w:val="16"/>
              </w:rPr>
              <w:t>45,0</w:t>
            </w:r>
          </w:p>
        </w:tc>
        <w:tc>
          <w:tcPr>
            <w:tcW w:w="992" w:type="dxa"/>
            <w:tcBorders>
              <w:top w:val="nil"/>
              <w:left w:val="single" w:sz="4" w:space="0" w:color="auto"/>
              <w:bottom w:val="single" w:sz="4" w:space="0" w:color="auto"/>
              <w:right w:val="nil"/>
            </w:tcBorders>
            <w:noWrap/>
            <w:vAlign w:val="bottom"/>
            <w:hideMark/>
          </w:tcPr>
          <w:p w14:paraId="416E826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78CDEA4" w14:textId="77777777" w:rsidR="00EF2A4E" w:rsidRPr="00EF2A4E" w:rsidRDefault="00EF2A4E" w:rsidP="00EF2A4E">
            <w:pPr>
              <w:jc w:val="right"/>
              <w:rPr>
                <w:sz w:val="16"/>
                <w:szCs w:val="16"/>
              </w:rPr>
            </w:pPr>
            <w:r w:rsidRPr="00EF2A4E">
              <w:rPr>
                <w:sz w:val="16"/>
                <w:szCs w:val="16"/>
              </w:rPr>
              <w:t>0,0</w:t>
            </w:r>
          </w:p>
        </w:tc>
      </w:tr>
      <w:tr w:rsidR="00EF2A4E" w:rsidRPr="00EF2A4E" w14:paraId="03A2576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3CB93E8" w14:textId="77777777" w:rsidR="00EF2A4E" w:rsidRPr="00EF2A4E" w:rsidRDefault="00EF2A4E" w:rsidP="00EF2A4E">
            <w:pPr>
              <w:rPr>
                <w:sz w:val="16"/>
                <w:szCs w:val="16"/>
              </w:rPr>
            </w:pPr>
            <w:r w:rsidRPr="00EF2A4E">
              <w:rPr>
                <w:sz w:val="16"/>
                <w:szCs w:val="16"/>
              </w:rPr>
              <w:t>Уплата налогов, сборов и иных платежей</w:t>
            </w:r>
          </w:p>
        </w:tc>
        <w:tc>
          <w:tcPr>
            <w:tcW w:w="416" w:type="dxa"/>
            <w:tcBorders>
              <w:top w:val="nil"/>
              <w:left w:val="nil"/>
              <w:bottom w:val="single" w:sz="4" w:space="0" w:color="auto"/>
              <w:right w:val="nil"/>
            </w:tcBorders>
            <w:vAlign w:val="bottom"/>
            <w:hideMark/>
          </w:tcPr>
          <w:p w14:paraId="43F60E6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193CEE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E7537F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1F062C8"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5E0A7602"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525E256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0CD07B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4AD5BD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A8D33F" w14:textId="77777777" w:rsidR="00EF2A4E" w:rsidRPr="00EF2A4E" w:rsidRDefault="00EF2A4E" w:rsidP="00EF2A4E">
            <w:pPr>
              <w:jc w:val="right"/>
              <w:rPr>
                <w:sz w:val="16"/>
                <w:szCs w:val="16"/>
              </w:rPr>
            </w:pPr>
            <w:r w:rsidRPr="00EF2A4E">
              <w:rPr>
                <w:sz w:val="16"/>
                <w:szCs w:val="16"/>
              </w:rPr>
              <w:t>45,0</w:t>
            </w:r>
          </w:p>
        </w:tc>
        <w:tc>
          <w:tcPr>
            <w:tcW w:w="992" w:type="dxa"/>
            <w:tcBorders>
              <w:top w:val="nil"/>
              <w:left w:val="single" w:sz="4" w:space="0" w:color="auto"/>
              <w:bottom w:val="single" w:sz="4" w:space="0" w:color="auto"/>
              <w:right w:val="nil"/>
            </w:tcBorders>
            <w:noWrap/>
            <w:vAlign w:val="bottom"/>
            <w:hideMark/>
          </w:tcPr>
          <w:p w14:paraId="7CBCE72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5FCF079" w14:textId="77777777" w:rsidR="00EF2A4E" w:rsidRPr="00EF2A4E" w:rsidRDefault="00EF2A4E" w:rsidP="00EF2A4E">
            <w:pPr>
              <w:jc w:val="right"/>
              <w:rPr>
                <w:sz w:val="16"/>
                <w:szCs w:val="16"/>
              </w:rPr>
            </w:pPr>
            <w:r w:rsidRPr="00EF2A4E">
              <w:rPr>
                <w:sz w:val="16"/>
                <w:szCs w:val="16"/>
              </w:rPr>
              <w:t>0,0</w:t>
            </w:r>
          </w:p>
        </w:tc>
      </w:tr>
      <w:tr w:rsidR="00EF2A4E" w:rsidRPr="00EF2A4E" w14:paraId="2EDEF97D" w14:textId="77777777" w:rsidTr="00EF2A4E">
        <w:trPr>
          <w:trHeight w:val="255"/>
        </w:trPr>
        <w:tc>
          <w:tcPr>
            <w:tcW w:w="3261" w:type="dxa"/>
            <w:tcBorders>
              <w:top w:val="nil"/>
              <w:left w:val="single" w:sz="4" w:space="0" w:color="auto"/>
              <w:bottom w:val="single" w:sz="4" w:space="0" w:color="auto"/>
              <w:right w:val="nil"/>
            </w:tcBorders>
            <w:vAlign w:val="bottom"/>
            <w:hideMark/>
          </w:tcPr>
          <w:p w14:paraId="05FFF79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47CA284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3178367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BCF153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26D43C9"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34CE2C0B"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647C7A6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6710BE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9E1624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683DF5D" w14:textId="77777777" w:rsidR="00EF2A4E" w:rsidRPr="00EF2A4E" w:rsidRDefault="00EF2A4E" w:rsidP="00EF2A4E">
            <w:pPr>
              <w:jc w:val="right"/>
              <w:rPr>
                <w:sz w:val="16"/>
                <w:szCs w:val="16"/>
              </w:rPr>
            </w:pPr>
            <w:r w:rsidRPr="00EF2A4E">
              <w:rPr>
                <w:sz w:val="16"/>
                <w:szCs w:val="16"/>
              </w:rPr>
              <w:t>45,0</w:t>
            </w:r>
          </w:p>
        </w:tc>
        <w:tc>
          <w:tcPr>
            <w:tcW w:w="992" w:type="dxa"/>
            <w:tcBorders>
              <w:top w:val="nil"/>
              <w:left w:val="single" w:sz="4" w:space="0" w:color="auto"/>
              <w:bottom w:val="single" w:sz="4" w:space="0" w:color="auto"/>
              <w:right w:val="nil"/>
            </w:tcBorders>
            <w:noWrap/>
            <w:vAlign w:val="bottom"/>
            <w:hideMark/>
          </w:tcPr>
          <w:p w14:paraId="2C1CB4A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44B112E" w14:textId="77777777" w:rsidR="00EF2A4E" w:rsidRPr="00EF2A4E" w:rsidRDefault="00EF2A4E" w:rsidP="00EF2A4E">
            <w:pPr>
              <w:jc w:val="right"/>
              <w:rPr>
                <w:sz w:val="16"/>
                <w:szCs w:val="16"/>
              </w:rPr>
            </w:pPr>
            <w:r w:rsidRPr="00EF2A4E">
              <w:rPr>
                <w:sz w:val="16"/>
                <w:szCs w:val="16"/>
              </w:rPr>
              <w:t>0,0</w:t>
            </w:r>
          </w:p>
        </w:tc>
      </w:tr>
      <w:tr w:rsidR="00EF2A4E" w:rsidRPr="00EF2A4E" w14:paraId="57482FC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B15F9D7"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nil"/>
            </w:tcBorders>
            <w:vAlign w:val="bottom"/>
            <w:hideMark/>
          </w:tcPr>
          <w:p w14:paraId="551E873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0F37431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614D27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7DA2F22"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084F35BF"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61CDA6B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982B65E"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69B0AD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4FBBA03" w14:textId="77777777" w:rsidR="00EF2A4E" w:rsidRPr="00EF2A4E" w:rsidRDefault="00EF2A4E" w:rsidP="00EF2A4E">
            <w:pPr>
              <w:jc w:val="right"/>
              <w:rPr>
                <w:sz w:val="16"/>
                <w:szCs w:val="16"/>
              </w:rPr>
            </w:pPr>
            <w:r w:rsidRPr="00EF2A4E">
              <w:rPr>
                <w:sz w:val="16"/>
                <w:szCs w:val="16"/>
              </w:rPr>
              <w:t>45,0</w:t>
            </w:r>
          </w:p>
        </w:tc>
        <w:tc>
          <w:tcPr>
            <w:tcW w:w="992" w:type="dxa"/>
            <w:tcBorders>
              <w:top w:val="nil"/>
              <w:left w:val="single" w:sz="4" w:space="0" w:color="auto"/>
              <w:bottom w:val="single" w:sz="4" w:space="0" w:color="auto"/>
              <w:right w:val="nil"/>
            </w:tcBorders>
            <w:noWrap/>
            <w:vAlign w:val="bottom"/>
            <w:hideMark/>
          </w:tcPr>
          <w:p w14:paraId="581BF21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3240107" w14:textId="77777777" w:rsidR="00EF2A4E" w:rsidRPr="00EF2A4E" w:rsidRDefault="00EF2A4E" w:rsidP="00EF2A4E">
            <w:pPr>
              <w:jc w:val="right"/>
              <w:rPr>
                <w:sz w:val="16"/>
                <w:szCs w:val="16"/>
              </w:rPr>
            </w:pPr>
            <w:r w:rsidRPr="00EF2A4E">
              <w:rPr>
                <w:sz w:val="16"/>
                <w:szCs w:val="16"/>
              </w:rPr>
              <w:t>0,0</w:t>
            </w:r>
          </w:p>
        </w:tc>
      </w:tr>
      <w:tr w:rsidR="00EF2A4E" w:rsidRPr="00EF2A4E" w14:paraId="3A47E9A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75CBA2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0B5E6F7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0E7076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7A13550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2B1D53E" w14:textId="77777777" w:rsidR="00EF2A4E" w:rsidRPr="00EF2A4E" w:rsidRDefault="00EF2A4E" w:rsidP="00EF2A4E">
            <w:pPr>
              <w:jc w:val="center"/>
              <w:rPr>
                <w:sz w:val="16"/>
                <w:szCs w:val="16"/>
              </w:rPr>
            </w:pPr>
            <w:r w:rsidRPr="00EF2A4E">
              <w:rPr>
                <w:sz w:val="16"/>
                <w:szCs w:val="16"/>
              </w:rPr>
              <w:t>41210</w:t>
            </w:r>
          </w:p>
        </w:tc>
        <w:tc>
          <w:tcPr>
            <w:tcW w:w="516" w:type="dxa"/>
            <w:tcBorders>
              <w:top w:val="nil"/>
              <w:left w:val="single" w:sz="4" w:space="0" w:color="auto"/>
              <w:bottom w:val="single" w:sz="4" w:space="0" w:color="auto"/>
              <w:right w:val="nil"/>
            </w:tcBorders>
            <w:noWrap/>
            <w:vAlign w:val="bottom"/>
            <w:hideMark/>
          </w:tcPr>
          <w:p w14:paraId="0B4E945A" w14:textId="77777777" w:rsidR="00EF2A4E" w:rsidRPr="00EF2A4E" w:rsidRDefault="00EF2A4E" w:rsidP="00EF2A4E">
            <w:pPr>
              <w:jc w:val="center"/>
              <w:rPr>
                <w:sz w:val="16"/>
                <w:szCs w:val="16"/>
              </w:rPr>
            </w:pPr>
            <w:r w:rsidRPr="00EF2A4E">
              <w:rPr>
                <w:sz w:val="16"/>
                <w:szCs w:val="16"/>
              </w:rPr>
              <w:t>850</w:t>
            </w:r>
          </w:p>
        </w:tc>
        <w:tc>
          <w:tcPr>
            <w:tcW w:w="416" w:type="dxa"/>
            <w:tcBorders>
              <w:top w:val="nil"/>
              <w:left w:val="single" w:sz="4" w:space="0" w:color="auto"/>
              <w:bottom w:val="single" w:sz="4" w:space="0" w:color="auto"/>
              <w:right w:val="single" w:sz="4" w:space="0" w:color="auto"/>
            </w:tcBorders>
            <w:vAlign w:val="bottom"/>
            <w:hideMark/>
          </w:tcPr>
          <w:p w14:paraId="609DF89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756A60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422C26F8"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2DFDC6D" w14:textId="77777777" w:rsidR="00EF2A4E" w:rsidRPr="00EF2A4E" w:rsidRDefault="00EF2A4E" w:rsidP="00EF2A4E">
            <w:pPr>
              <w:jc w:val="right"/>
              <w:rPr>
                <w:sz w:val="16"/>
                <w:szCs w:val="16"/>
              </w:rPr>
            </w:pPr>
            <w:r w:rsidRPr="00EF2A4E">
              <w:rPr>
                <w:sz w:val="16"/>
                <w:szCs w:val="16"/>
              </w:rPr>
              <w:t>45,0</w:t>
            </w:r>
          </w:p>
        </w:tc>
        <w:tc>
          <w:tcPr>
            <w:tcW w:w="992" w:type="dxa"/>
            <w:tcBorders>
              <w:top w:val="nil"/>
              <w:left w:val="single" w:sz="4" w:space="0" w:color="auto"/>
              <w:bottom w:val="single" w:sz="4" w:space="0" w:color="auto"/>
              <w:right w:val="nil"/>
            </w:tcBorders>
            <w:noWrap/>
            <w:vAlign w:val="bottom"/>
            <w:hideMark/>
          </w:tcPr>
          <w:p w14:paraId="5117FD6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060BD39" w14:textId="77777777" w:rsidR="00EF2A4E" w:rsidRPr="00EF2A4E" w:rsidRDefault="00EF2A4E" w:rsidP="00EF2A4E">
            <w:pPr>
              <w:jc w:val="right"/>
              <w:rPr>
                <w:sz w:val="16"/>
                <w:szCs w:val="16"/>
              </w:rPr>
            </w:pPr>
            <w:r w:rsidRPr="00EF2A4E">
              <w:rPr>
                <w:sz w:val="16"/>
                <w:szCs w:val="16"/>
              </w:rPr>
              <w:t>0,0</w:t>
            </w:r>
          </w:p>
        </w:tc>
      </w:tr>
      <w:tr w:rsidR="00EF2A4E" w:rsidRPr="00EF2A4E" w14:paraId="4CDABE4F" w14:textId="77777777" w:rsidTr="00C00C22">
        <w:trPr>
          <w:trHeight w:val="1441"/>
        </w:trPr>
        <w:tc>
          <w:tcPr>
            <w:tcW w:w="3261" w:type="dxa"/>
            <w:tcBorders>
              <w:top w:val="nil"/>
              <w:left w:val="single" w:sz="4" w:space="0" w:color="auto"/>
              <w:bottom w:val="single" w:sz="4" w:space="0" w:color="auto"/>
              <w:right w:val="single" w:sz="4" w:space="0" w:color="auto"/>
            </w:tcBorders>
            <w:vAlign w:val="bottom"/>
            <w:hideMark/>
          </w:tcPr>
          <w:p w14:paraId="73DBA37A" w14:textId="77777777" w:rsidR="00EF2A4E" w:rsidRPr="00EF2A4E" w:rsidRDefault="00EF2A4E" w:rsidP="00EF2A4E">
            <w:pPr>
              <w:rPr>
                <w:sz w:val="16"/>
                <w:szCs w:val="16"/>
              </w:rPr>
            </w:pPr>
            <w:r w:rsidRPr="00EF2A4E">
              <w:rPr>
                <w:sz w:val="16"/>
                <w:szCs w:val="16"/>
              </w:rPr>
              <w:t>Зарезервированные средства на финансовое обеспечение исполнения обязательств по расходам на оплату труда и начисления на выплаты по оплате труда, в том числе в рамках финансового обеспечения муниципального задания на оказание муниципальных услуг (выполнение работ)</w:t>
            </w:r>
          </w:p>
        </w:tc>
        <w:tc>
          <w:tcPr>
            <w:tcW w:w="416" w:type="dxa"/>
            <w:tcBorders>
              <w:top w:val="nil"/>
              <w:left w:val="nil"/>
              <w:bottom w:val="single" w:sz="4" w:space="0" w:color="auto"/>
              <w:right w:val="single" w:sz="4" w:space="0" w:color="auto"/>
            </w:tcBorders>
            <w:vAlign w:val="bottom"/>
            <w:hideMark/>
          </w:tcPr>
          <w:p w14:paraId="4C1B6A2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2C4CE5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32D77F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260F335"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nil"/>
            </w:tcBorders>
            <w:noWrap/>
            <w:vAlign w:val="bottom"/>
            <w:hideMark/>
          </w:tcPr>
          <w:p w14:paraId="3C5F315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2AF49E7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6FF62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341FAA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5388D2B"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658C513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3144CFF" w14:textId="77777777" w:rsidR="00EF2A4E" w:rsidRPr="00EF2A4E" w:rsidRDefault="00EF2A4E" w:rsidP="00EF2A4E">
            <w:pPr>
              <w:jc w:val="right"/>
              <w:rPr>
                <w:sz w:val="16"/>
                <w:szCs w:val="16"/>
              </w:rPr>
            </w:pPr>
            <w:r w:rsidRPr="00EF2A4E">
              <w:rPr>
                <w:sz w:val="16"/>
                <w:szCs w:val="16"/>
              </w:rPr>
              <w:t>0,0</w:t>
            </w:r>
          </w:p>
        </w:tc>
      </w:tr>
      <w:tr w:rsidR="00EF2A4E" w:rsidRPr="00EF2A4E" w14:paraId="4B54250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EC3B736"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vAlign w:val="bottom"/>
            <w:hideMark/>
          </w:tcPr>
          <w:p w14:paraId="35587CA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EB27A5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00B4DF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CBBD794"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single" w:sz="4" w:space="0" w:color="auto"/>
            </w:tcBorders>
            <w:noWrap/>
            <w:vAlign w:val="bottom"/>
            <w:hideMark/>
          </w:tcPr>
          <w:p w14:paraId="1D49F520"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394D947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04613F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B77D58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484356"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224C0E2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AC82584" w14:textId="77777777" w:rsidR="00EF2A4E" w:rsidRPr="00EF2A4E" w:rsidRDefault="00EF2A4E" w:rsidP="00EF2A4E">
            <w:pPr>
              <w:jc w:val="right"/>
              <w:rPr>
                <w:sz w:val="16"/>
                <w:szCs w:val="16"/>
              </w:rPr>
            </w:pPr>
            <w:r w:rsidRPr="00EF2A4E">
              <w:rPr>
                <w:sz w:val="16"/>
                <w:szCs w:val="16"/>
              </w:rPr>
              <w:t>0,0</w:t>
            </w:r>
          </w:p>
        </w:tc>
      </w:tr>
      <w:tr w:rsidR="00EF2A4E" w:rsidRPr="00EF2A4E" w14:paraId="6E642A1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61C47FD" w14:textId="77777777" w:rsidR="00EF2A4E" w:rsidRPr="00EF2A4E" w:rsidRDefault="00EF2A4E" w:rsidP="00EF2A4E">
            <w:pPr>
              <w:rPr>
                <w:sz w:val="16"/>
                <w:szCs w:val="16"/>
              </w:rPr>
            </w:pPr>
            <w:r w:rsidRPr="00EF2A4E">
              <w:rPr>
                <w:sz w:val="16"/>
                <w:szCs w:val="16"/>
              </w:rPr>
              <w:t>Резервные средства</w:t>
            </w:r>
          </w:p>
        </w:tc>
        <w:tc>
          <w:tcPr>
            <w:tcW w:w="416" w:type="dxa"/>
            <w:tcBorders>
              <w:top w:val="nil"/>
              <w:left w:val="nil"/>
              <w:bottom w:val="single" w:sz="4" w:space="0" w:color="auto"/>
              <w:right w:val="single" w:sz="4" w:space="0" w:color="auto"/>
            </w:tcBorders>
            <w:vAlign w:val="bottom"/>
            <w:hideMark/>
          </w:tcPr>
          <w:p w14:paraId="3602B0B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04152D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513C21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209F134"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single" w:sz="4" w:space="0" w:color="auto"/>
            </w:tcBorders>
            <w:noWrap/>
            <w:vAlign w:val="bottom"/>
            <w:hideMark/>
          </w:tcPr>
          <w:p w14:paraId="3277339B"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2203816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B86FEF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F021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3B2DAB"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7853BBA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F530142" w14:textId="77777777" w:rsidR="00EF2A4E" w:rsidRPr="00EF2A4E" w:rsidRDefault="00EF2A4E" w:rsidP="00EF2A4E">
            <w:pPr>
              <w:jc w:val="right"/>
              <w:rPr>
                <w:sz w:val="16"/>
                <w:szCs w:val="16"/>
              </w:rPr>
            </w:pPr>
            <w:r w:rsidRPr="00EF2A4E">
              <w:rPr>
                <w:sz w:val="16"/>
                <w:szCs w:val="16"/>
              </w:rPr>
              <w:t>0,0</w:t>
            </w:r>
          </w:p>
        </w:tc>
      </w:tr>
      <w:tr w:rsidR="00EF2A4E" w:rsidRPr="00EF2A4E" w14:paraId="393BA44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3AFFB3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nil"/>
              <w:bottom w:val="single" w:sz="4" w:space="0" w:color="auto"/>
              <w:right w:val="single" w:sz="4" w:space="0" w:color="auto"/>
            </w:tcBorders>
            <w:vAlign w:val="bottom"/>
            <w:hideMark/>
          </w:tcPr>
          <w:p w14:paraId="614549D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A2DB2C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630BD6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6DE35D1"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single" w:sz="4" w:space="0" w:color="auto"/>
            </w:tcBorders>
            <w:noWrap/>
            <w:vAlign w:val="bottom"/>
            <w:hideMark/>
          </w:tcPr>
          <w:p w14:paraId="65C344E7"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0F3731A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37998E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AECCF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E36668"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53DC8C4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EFF7516" w14:textId="77777777" w:rsidR="00EF2A4E" w:rsidRPr="00EF2A4E" w:rsidRDefault="00EF2A4E" w:rsidP="00EF2A4E">
            <w:pPr>
              <w:jc w:val="right"/>
              <w:rPr>
                <w:sz w:val="16"/>
                <w:szCs w:val="16"/>
              </w:rPr>
            </w:pPr>
            <w:r w:rsidRPr="00EF2A4E">
              <w:rPr>
                <w:sz w:val="16"/>
                <w:szCs w:val="16"/>
              </w:rPr>
              <w:t>0,0</w:t>
            </w:r>
          </w:p>
        </w:tc>
      </w:tr>
      <w:tr w:rsidR="00EF2A4E" w:rsidRPr="00EF2A4E" w14:paraId="735D91F2"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01A4F73"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4C66BAD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C1A3ED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5EA9B0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44AF162"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single" w:sz="4" w:space="0" w:color="auto"/>
            </w:tcBorders>
            <w:noWrap/>
            <w:vAlign w:val="bottom"/>
            <w:hideMark/>
          </w:tcPr>
          <w:p w14:paraId="4A1ADDCB"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03BBA07F"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008E341"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00031A8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1D14FE"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00BB225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621A256" w14:textId="77777777" w:rsidR="00EF2A4E" w:rsidRPr="00EF2A4E" w:rsidRDefault="00EF2A4E" w:rsidP="00EF2A4E">
            <w:pPr>
              <w:jc w:val="right"/>
              <w:rPr>
                <w:sz w:val="16"/>
                <w:szCs w:val="16"/>
              </w:rPr>
            </w:pPr>
            <w:r w:rsidRPr="00EF2A4E">
              <w:rPr>
                <w:sz w:val="16"/>
                <w:szCs w:val="16"/>
              </w:rPr>
              <w:t>0,0</w:t>
            </w:r>
          </w:p>
        </w:tc>
      </w:tr>
      <w:tr w:rsidR="00EF2A4E" w:rsidRPr="00EF2A4E" w14:paraId="7EECA27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7B4F6A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467941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4A87F3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3F24FA1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nil"/>
            </w:tcBorders>
            <w:noWrap/>
            <w:vAlign w:val="bottom"/>
            <w:hideMark/>
          </w:tcPr>
          <w:p w14:paraId="089ACBB4" w14:textId="77777777" w:rsidR="00EF2A4E" w:rsidRPr="00EF2A4E" w:rsidRDefault="00EF2A4E" w:rsidP="00EF2A4E">
            <w:pPr>
              <w:jc w:val="center"/>
              <w:rPr>
                <w:sz w:val="16"/>
                <w:szCs w:val="16"/>
              </w:rPr>
            </w:pPr>
            <w:r w:rsidRPr="00EF2A4E">
              <w:rPr>
                <w:sz w:val="16"/>
                <w:szCs w:val="16"/>
              </w:rPr>
              <w:t>41980</w:t>
            </w:r>
          </w:p>
        </w:tc>
        <w:tc>
          <w:tcPr>
            <w:tcW w:w="516" w:type="dxa"/>
            <w:tcBorders>
              <w:top w:val="nil"/>
              <w:left w:val="single" w:sz="4" w:space="0" w:color="auto"/>
              <w:bottom w:val="single" w:sz="4" w:space="0" w:color="auto"/>
              <w:right w:val="nil"/>
            </w:tcBorders>
            <w:noWrap/>
            <w:vAlign w:val="bottom"/>
            <w:hideMark/>
          </w:tcPr>
          <w:p w14:paraId="3585643A"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single" w:sz="4" w:space="0" w:color="auto"/>
              <w:bottom w:val="single" w:sz="4" w:space="0" w:color="auto"/>
              <w:right w:val="single" w:sz="4" w:space="0" w:color="auto"/>
            </w:tcBorders>
            <w:vAlign w:val="bottom"/>
            <w:hideMark/>
          </w:tcPr>
          <w:p w14:paraId="5962C28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CCCF355"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D9FD242"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751E14E" w14:textId="77777777" w:rsidR="00EF2A4E" w:rsidRPr="00EF2A4E" w:rsidRDefault="00EF2A4E" w:rsidP="00EF2A4E">
            <w:pPr>
              <w:jc w:val="right"/>
              <w:rPr>
                <w:sz w:val="16"/>
                <w:szCs w:val="16"/>
              </w:rPr>
            </w:pPr>
            <w:r w:rsidRPr="00EF2A4E">
              <w:rPr>
                <w:sz w:val="16"/>
                <w:szCs w:val="16"/>
              </w:rPr>
              <w:t>8 700,0</w:t>
            </w:r>
          </w:p>
        </w:tc>
        <w:tc>
          <w:tcPr>
            <w:tcW w:w="992" w:type="dxa"/>
            <w:tcBorders>
              <w:top w:val="nil"/>
              <w:left w:val="single" w:sz="4" w:space="0" w:color="auto"/>
              <w:bottom w:val="single" w:sz="4" w:space="0" w:color="auto"/>
              <w:right w:val="nil"/>
            </w:tcBorders>
            <w:noWrap/>
            <w:vAlign w:val="bottom"/>
            <w:hideMark/>
          </w:tcPr>
          <w:p w14:paraId="3B3D3112" w14:textId="77777777" w:rsidR="00EF2A4E" w:rsidRPr="00EF2A4E" w:rsidRDefault="00EF2A4E" w:rsidP="00EF2A4E">
            <w:pPr>
              <w:jc w:val="right"/>
              <w:rPr>
                <w:sz w:val="16"/>
                <w:szCs w:val="16"/>
              </w:rPr>
            </w:pPr>
            <w:r w:rsidRPr="00EF2A4E">
              <w:rPr>
                <w:sz w:val="16"/>
                <w:szCs w:val="16"/>
              </w:rPr>
              <w:t> </w:t>
            </w:r>
          </w:p>
        </w:tc>
        <w:tc>
          <w:tcPr>
            <w:tcW w:w="1135" w:type="dxa"/>
            <w:tcBorders>
              <w:top w:val="nil"/>
              <w:left w:val="single" w:sz="4" w:space="0" w:color="auto"/>
              <w:bottom w:val="single" w:sz="4" w:space="0" w:color="auto"/>
              <w:right w:val="nil"/>
            </w:tcBorders>
            <w:noWrap/>
            <w:vAlign w:val="bottom"/>
            <w:hideMark/>
          </w:tcPr>
          <w:p w14:paraId="3590612C" w14:textId="77777777" w:rsidR="00EF2A4E" w:rsidRPr="00EF2A4E" w:rsidRDefault="00EF2A4E" w:rsidP="00EF2A4E">
            <w:pPr>
              <w:jc w:val="right"/>
              <w:rPr>
                <w:sz w:val="16"/>
                <w:szCs w:val="16"/>
              </w:rPr>
            </w:pPr>
            <w:r w:rsidRPr="00EF2A4E">
              <w:rPr>
                <w:sz w:val="16"/>
                <w:szCs w:val="16"/>
              </w:rPr>
              <w:t> </w:t>
            </w:r>
          </w:p>
        </w:tc>
      </w:tr>
      <w:tr w:rsidR="00EF2A4E" w:rsidRPr="00EF2A4E" w14:paraId="2168BE4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7215BA9" w14:textId="77777777" w:rsidR="00EF2A4E" w:rsidRPr="00EF2A4E" w:rsidRDefault="00EF2A4E" w:rsidP="00EF2A4E">
            <w:pPr>
              <w:rPr>
                <w:sz w:val="16"/>
                <w:szCs w:val="16"/>
              </w:rPr>
            </w:pPr>
            <w:r w:rsidRPr="00EF2A4E">
              <w:rPr>
                <w:sz w:val="16"/>
                <w:szCs w:val="16"/>
              </w:rPr>
              <w:t xml:space="preserve">Условно утвержденные расходы </w:t>
            </w:r>
          </w:p>
        </w:tc>
        <w:tc>
          <w:tcPr>
            <w:tcW w:w="416" w:type="dxa"/>
            <w:tcBorders>
              <w:top w:val="nil"/>
              <w:left w:val="nil"/>
              <w:bottom w:val="single" w:sz="4" w:space="0" w:color="auto"/>
              <w:right w:val="single" w:sz="4" w:space="0" w:color="auto"/>
            </w:tcBorders>
            <w:vAlign w:val="bottom"/>
            <w:hideMark/>
          </w:tcPr>
          <w:p w14:paraId="35C657A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51DAC2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E6187F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EA9F2FB"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08DB88B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919706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FF9428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879461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82205F"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E208B58"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118E769A" w14:textId="77777777" w:rsidR="00EF2A4E" w:rsidRPr="00EF2A4E" w:rsidRDefault="00EF2A4E" w:rsidP="00EF2A4E">
            <w:pPr>
              <w:jc w:val="right"/>
              <w:rPr>
                <w:sz w:val="16"/>
                <w:szCs w:val="16"/>
              </w:rPr>
            </w:pPr>
            <w:r w:rsidRPr="00EF2A4E">
              <w:rPr>
                <w:sz w:val="16"/>
                <w:szCs w:val="16"/>
              </w:rPr>
              <w:t>10 006,6</w:t>
            </w:r>
          </w:p>
        </w:tc>
      </w:tr>
      <w:tr w:rsidR="00EF2A4E" w:rsidRPr="00EF2A4E" w14:paraId="68FE484D"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A5946F8"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single" w:sz="4" w:space="0" w:color="auto"/>
            </w:tcBorders>
            <w:vAlign w:val="bottom"/>
            <w:hideMark/>
          </w:tcPr>
          <w:p w14:paraId="5E047E5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D70DA0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D691E6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4BF2F00"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157B02F2"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nil"/>
              <w:bottom w:val="single" w:sz="4" w:space="0" w:color="auto"/>
              <w:right w:val="single" w:sz="4" w:space="0" w:color="auto"/>
            </w:tcBorders>
            <w:vAlign w:val="bottom"/>
            <w:hideMark/>
          </w:tcPr>
          <w:p w14:paraId="2B2CBFA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C0426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C13F9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0B25927"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5131552"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4825B0D9" w14:textId="77777777" w:rsidR="00EF2A4E" w:rsidRPr="00EF2A4E" w:rsidRDefault="00EF2A4E" w:rsidP="00EF2A4E">
            <w:pPr>
              <w:jc w:val="right"/>
              <w:rPr>
                <w:sz w:val="16"/>
                <w:szCs w:val="16"/>
              </w:rPr>
            </w:pPr>
            <w:r w:rsidRPr="00EF2A4E">
              <w:rPr>
                <w:sz w:val="16"/>
                <w:szCs w:val="16"/>
              </w:rPr>
              <w:t>10 006,6</w:t>
            </w:r>
          </w:p>
        </w:tc>
      </w:tr>
      <w:tr w:rsidR="00EF2A4E" w:rsidRPr="00EF2A4E" w14:paraId="468F5AD5"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E289925" w14:textId="77777777" w:rsidR="00EF2A4E" w:rsidRPr="00EF2A4E" w:rsidRDefault="00EF2A4E" w:rsidP="00EF2A4E">
            <w:pPr>
              <w:rPr>
                <w:sz w:val="16"/>
                <w:szCs w:val="16"/>
              </w:rPr>
            </w:pPr>
            <w:r w:rsidRPr="00EF2A4E">
              <w:rPr>
                <w:sz w:val="16"/>
                <w:szCs w:val="16"/>
              </w:rPr>
              <w:t>Резервные средства</w:t>
            </w:r>
          </w:p>
        </w:tc>
        <w:tc>
          <w:tcPr>
            <w:tcW w:w="416" w:type="dxa"/>
            <w:tcBorders>
              <w:top w:val="nil"/>
              <w:left w:val="nil"/>
              <w:bottom w:val="single" w:sz="4" w:space="0" w:color="auto"/>
              <w:right w:val="single" w:sz="4" w:space="0" w:color="auto"/>
            </w:tcBorders>
            <w:vAlign w:val="bottom"/>
            <w:hideMark/>
          </w:tcPr>
          <w:p w14:paraId="7688253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00883B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1B23AD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D87C30F"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0C5313CF"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6A2B9B5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5F2C90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16A7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6135637"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5EDF7AAF"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3E726B68" w14:textId="77777777" w:rsidR="00EF2A4E" w:rsidRPr="00EF2A4E" w:rsidRDefault="00EF2A4E" w:rsidP="00EF2A4E">
            <w:pPr>
              <w:jc w:val="right"/>
              <w:rPr>
                <w:sz w:val="16"/>
                <w:szCs w:val="16"/>
              </w:rPr>
            </w:pPr>
            <w:r w:rsidRPr="00EF2A4E">
              <w:rPr>
                <w:sz w:val="16"/>
                <w:szCs w:val="16"/>
              </w:rPr>
              <w:t>10 006,6</w:t>
            </w:r>
          </w:p>
        </w:tc>
      </w:tr>
      <w:tr w:rsidR="00EF2A4E" w:rsidRPr="00EF2A4E" w14:paraId="49BFD79F" w14:textId="77777777" w:rsidTr="00EF2A4E">
        <w:trPr>
          <w:trHeight w:val="255"/>
        </w:trPr>
        <w:tc>
          <w:tcPr>
            <w:tcW w:w="3261" w:type="dxa"/>
            <w:tcBorders>
              <w:top w:val="nil"/>
              <w:left w:val="single" w:sz="4" w:space="0" w:color="auto"/>
              <w:bottom w:val="single" w:sz="4" w:space="0" w:color="auto"/>
              <w:right w:val="single" w:sz="4" w:space="0" w:color="auto"/>
            </w:tcBorders>
            <w:vAlign w:val="center"/>
            <w:hideMark/>
          </w:tcPr>
          <w:p w14:paraId="049C865B" w14:textId="77777777" w:rsidR="00EF2A4E" w:rsidRPr="00EF2A4E" w:rsidRDefault="00EF2A4E" w:rsidP="00EF2A4E">
            <w:pPr>
              <w:rPr>
                <w:sz w:val="16"/>
                <w:szCs w:val="16"/>
              </w:rPr>
            </w:pPr>
            <w:r w:rsidRPr="00EF2A4E">
              <w:rPr>
                <w:sz w:val="16"/>
                <w:szCs w:val="16"/>
              </w:rPr>
              <w:t>Условно утвержденные расходы</w:t>
            </w:r>
          </w:p>
        </w:tc>
        <w:tc>
          <w:tcPr>
            <w:tcW w:w="416" w:type="dxa"/>
            <w:tcBorders>
              <w:top w:val="nil"/>
              <w:left w:val="nil"/>
              <w:bottom w:val="single" w:sz="4" w:space="0" w:color="auto"/>
              <w:right w:val="single" w:sz="4" w:space="0" w:color="auto"/>
            </w:tcBorders>
            <w:vAlign w:val="bottom"/>
            <w:hideMark/>
          </w:tcPr>
          <w:p w14:paraId="03DB16E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70A0DC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7BE98A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5F31BF4"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6A843EF2"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6E6FCBEA" w14:textId="77777777" w:rsidR="00EF2A4E" w:rsidRPr="00EF2A4E" w:rsidRDefault="00EF2A4E" w:rsidP="00EF2A4E">
            <w:pPr>
              <w:jc w:val="center"/>
              <w:rPr>
                <w:sz w:val="16"/>
                <w:szCs w:val="16"/>
              </w:rPr>
            </w:pPr>
            <w:r w:rsidRPr="00EF2A4E">
              <w:rPr>
                <w:sz w:val="16"/>
                <w:szCs w:val="16"/>
              </w:rPr>
              <w:t>99</w:t>
            </w:r>
          </w:p>
        </w:tc>
        <w:tc>
          <w:tcPr>
            <w:tcW w:w="540" w:type="dxa"/>
            <w:tcBorders>
              <w:top w:val="nil"/>
              <w:left w:val="nil"/>
              <w:bottom w:val="single" w:sz="4" w:space="0" w:color="auto"/>
              <w:right w:val="nil"/>
            </w:tcBorders>
            <w:vAlign w:val="bottom"/>
            <w:hideMark/>
          </w:tcPr>
          <w:p w14:paraId="51EEAF7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CCE51F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22AE2CC"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624B67D3"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01DB00F1" w14:textId="77777777" w:rsidR="00EF2A4E" w:rsidRPr="00EF2A4E" w:rsidRDefault="00EF2A4E" w:rsidP="00EF2A4E">
            <w:pPr>
              <w:jc w:val="right"/>
              <w:rPr>
                <w:sz w:val="16"/>
                <w:szCs w:val="16"/>
              </w:rPr>
            </w:pPr>
            <w:r w:rsidRPr="00EF2A4E">
              <w:rPr>
                <w:sz w:val="16"/>
                <w:szCs w:val="16"/>
              </w:rPr>
              <w:t>10 006,6</w:t>
            </w:r>
          </w:p>
        </w:tc>
      </w:tr>
      <w:tr w:rsidR="00EF2A4E" w:rsidRPr="00EF2A4E" w14:paraId="1F91F8BA" w14:textId="77777777" w:rsidTr="00EF2A4E">
        <w:trPr>
          <w:trHeight w:val="255"/>
        </w:trPr>
        <w:tc>
          <w:tcPr>
            <w:tcW w:w="3261" w:type="dxa"/>
            <w:tcBorders>
              <w:top w:val="nil"/>
              <w:left w:val="single" w:sz="4" w:space="0" w:color="auto"/>
              <w:bottom w:val="single" w:sz="4" w:space="0" w:color="auto"/>
              <w:right w:val="single" w:sz="4" w:space="0" w:color="auto"/>
            </w:tcBorders>
            <w:vAlign w:val="center"/>
            <w:hideMark/>
          </w:tcPr>
          <w:p w14:paraId="5FBFBFD6" w14:textId="77777777" w:rsidR="00EF2A4E" w:rsidRPr="00EF2A4E" w:rsidRDefault="00EF2A4E" w:rsidP="00EF2A4E">
            <w:pPr>
              <w:rPr>
                <w:sz w:val="16"/>
                <w:szCs w:val="16"/>
              </w:rPr>
            </w:pPr>
            <w:r w:rsidRPr="00EF2A4E">
              <w:rPr>
                <w:sz w:val="16"/>
                <w:szCs w:val="16"/>
              </w:rPr>
              <w:t>Условно утвержденные расходы</w:t>
            </w:r>
          </w:p>
        </w:tc>
        <w:tc>
          <w:tcPr>
            <w:tcW w:w="416" w:type="dxa"/>
            <w:tcBorders>
              <w:top w:val="nil"/>
              <w:left w:val="nil"/>
              <w:bottom w:val="single" w:sz="4" w:space="0" w:color="auto"/>
              <w:right w:val="single" w:sz="4" w:space="0" w:color="auto"/>
            </w:tcBorders>
            <w:vAlign w:val="bottom"/>
            <w:hideMark/>
          </w:tcPr>
          <w:p w14:paraId="5A2F53C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4ACD2E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522CB5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2DECA81"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280B75CE"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5AB3297D" w14:textId="77777777" w:rsidR="00EF2A4E" w:rsidRPr="00EF2A4E" w:rsidRDefault="00EF2A4E" w:rsidP="00EF2A4E">
            <w:pPr>
              <w:jc w:val="center"/>
              <w:rPr>
                <w:sz w:val="16"/>
                <w:szCs w:val="16"/>
              </w:rPr>
            </w:pPr>
            <w:r w:rsidRPr="00EF2A4E">
              <w:rPr>
                <w:sz w:val="16"/>
                <w:szCs w:val="16"/>
              </w:rPr>
              <w:t>99</w:t>
            </w:r>
          </w:p>
        </w:tc>
        <w:tc>
          <w:tcPr>
            <w:tcW w:w="540" w:type="dxa"/>
            <w:tcBorders>
              <w:top w:val="nil"/>
              <w:left w:val="nil"/>
              <w:bottom w:val="single" w:sz="4" w:space="0" w:color="auto"/>
              <w:right w:val="nil"/>
            </w:tcBorders>
            <w:vAlign w:val="bottom"/>
            <w:hideMark/>
          </w:tcPr>
          <w:p w14:paraId="264B8F75" w14:textId="77777777" w:rsidR="00EF2A4E" w:rsidRPr="00EF2A4E" w:rsidRDefault="00EF2A4E" w:rsidP="00EF2A4E">
            <w:pPr>
              <w:jc w:val="center"/>
              <w:rPr>
                <w:sz w:val="16"/>
                <w:szCs w:val="16"/>
              </w:rPr>
            </w:pPr>
            <w:r w:rsidRPr="00EF2A4E">
              <w:rPr>
                <w:sz w:val="16"/>
                <w:szCs w:val="16"/>
              </w:rPr>
              <w:t>99</w:t>
            </w:r>
          </w:p>
        </w:tc>
        <w:tc>
          <w:tcPr>
            <w:tcW w:w="589" w:type="dxa"/>
            <w:tcBorders>
              <w:top w:val="nil"/>
              <w:left w:val="single" w:sz="4" w:space="0" w:color="auto"/>
              <w:bottom w:val="single" w:sz="4" w:space="0" w:color="auto"/>
              <w:right w:val="single" w:sz="4" w:space="0" w:color="auto"/>
            </w:tcBorders>
            <w:vAlign w:val="bottom"/>
            <w:hideMark/>
          </w:tcPr>
          <w:p w14:paraId="3BCB36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EFD82E"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7545483B"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7DF0F272" w14:textId="77777777" w:rsidR="00EF2A4E" w:rsidRPr="00EF2A4E" w:rsidRDefault="00EF2A4E" w:rsidP="00EF2A4E">
            <w:pPr>
              <w:jc w:val="right"/>
              <w:rPr>
                <w:sz w:val="16"/>
                <w:szCs w:val="16"/>
              </w:rPr>
            </w:pPr>
            <w:r w:rsidRPr="00EF2A4E">
              <w:rPr>
                <w:sz w:val="16"/>
                <w:szCs w:val="16"/>
              </w:rPr>
              <w:t>10 006,6</w:t>
            </w:r>
          </w:p>
        </w:tc>
      </w:tr>
      <w:tr w:rsidR="00EF2A4E" w:rsidRPr="00EF2A4E" w14:paraId="0AA5ED4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DFFAE0B"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4C4B7D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9CE40E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nil"/>
            </w:tcBorders>
            <w:noWrap/>
            <w:vAlign w:val="bottom"/>
            <w:hideMark/>
          </w:tcPr>
          <w:p w14:paraId="589D7AF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single" w:sz="4" w:space="0" w:color="auto"/>
              <w:bottom w:val="single" w:sz="4" w:space="0" w:color="auto"/>
              <w:right w:val="single" w:sz="4" w:space="0" w:color="auto"/>
            </w:tcBorders>
            <w:noWrap/>
            <w:vAlign w:val="bottom"/>
            <w:hideMark/>
          </w:tcPr>
          <w:p w14:paraId="2C826E42" w14:textId="77777777" w:rsidR="00EF2A4E" w:rsidRPr="00EF2A4E" w:rsidRDefault="00EF2A4E" w:rsidP="00EF2A4E">
            <w:pPr>
              <w:jc w:val="center"/>
              <w:rPr>
                <w:sz w:val="16"/>
                <w:szCs w:val="16"/>
              </w:rPr>
            </w:pPr>
            <w:r w:rsidRPr="00EF2A4E">
              <w:rPr>
                <w:sz w:val="16"/>
                <w:szCs w:val="16"/>
              </w:rPr>
              <w:t>41990</w:t>
            </w:r>
          </w:p>
        </w:tc>
        <w:tc>
          <w:tcPr>
            <w:tcW w:w="516" w:type="dxa"/>
            <w:tcBorders>
              <w:top w:val="nil"/>
              <w:left w:val="nil"/>
              <w:bottom w:val="single" w:sz="4" w:space="0" w:color="auto"/>
              <w:right w:val="single" w:sz="4" w:space="0" w:color="auto"/>
            </w:tcBorders>
            <w:noWrap/>
            <w:vAlign w:val="bottom"/>
            <w:hideMark/>
          </w:tcPr>
          <w:p w14:paraId="22CC9360" w14:textId="77777777" w:rsidR="00EF2A4E" w:rsidRPr="00EF2A4E" w:rsidRDefault="00EF2A4E" w:rsidP="00EF2A4E">
            <w:pPr>
              <w:jc w:val="center"/>
              <w:rPr>
                <w:sz w:val="16"/>
                <w:szCs w:val="16"/>
              </w:rPr>
            </w:pPr>
            <w:r w:rsidRPr="00EF2A4E">
              <w:rPr>
                <w:sz w:val="16"/>
                <w:szCs w:val="16"/>
              </w:rPr>
              <w:t>870</w:t>
            </w:r>
          </w:p>
        </w:tc>
        <w:tc>
          <w:tcPr>
            <w:tcW w:w="416" w:type="dxa"/>
            <w:tcBorders>
              <w:top w:val="nil"/>
              <w:left w:val="nil"/>
              <w:bottom w:val="single" w:sz="4" w:space="0" w:color="auto"/>
              <w:right w:val="single" w:sz="4" w:space="0" w:color="auto"/>
            </w:tcBorders>
            <w:vAlign w:val="bottom"/>
            <w:hideMark/>
          </w:tcPr>
          <w:p w14:paraId="1D3E8299" w14:textId="77777777" w:rsidR="00EF2A4E" w:rsidRPr="00EF2A4E" w:rsidRDefault="00EF2A4E" w:rsidP="00EF2A4E">
            <w:pPr>
              <w:jc w:val="center"/>
              <w:rPr>
                <w:sz w:val="16"/>
                <w:szCs w:val="16"/>
              </w:rPr>
            </w:pPr>
            <w:r w:rsidRPr="00EF2A4E">
              <w:rPr>
                <w:sz w:val="16"/>
                <w:szCs w:val="16"/>
              </w:rPr>
              <w:t>99</w:t>
            </w:r>
          </w:p>
        </w:tc>
        <w:tc>
          <w:tcPr>
            <w:tcW w:w="540" w:type="dxa"/>
            <w:tcBorders>
              <w:top w:val="nil"/>
              <w:left w:val="nil"/>
              <w:bottom w:val="single" w:sz="4" w:space="0" w:color="auto"/>
              <w:right w:val="nil"/>
            </w:tcBorders>
            <w:vAlign w:val="bottom"/>
            <w:hideMark/>
          </w:tcPr>
          <w:p w14:paraId="0224EE52" w14:textId="77777777" w:rsidR="00EF2A4E" w:rsidRPr="00EF2A4E" w:rsidRDefault="00EF2A4E" w:rsidP="00EF2A4E">
            <w:pPr>
              <w:jc w:val="center"/>
              <w:rPr>
                <w:sz w:val="16"/>
                <w:szCs w:val="16"/>
              </w:rPr>
            </w:pPr>
            <w:r w:rsidRPr="00EF2A4E">
              <w:rPr>
                <w:sz w:val="16"/>
                <w:szCs w:val="16"/>
              </w:rPr>
              <w:t>99</w:t>
            </w:r>
          </w:p>
        </w:tc>
        <w:tc>
          <w:tcPr>
            <w:tcW w:w="589" w:type="dxa"/>
            <w:tcBorders>
              <w:top w:val="nil"/>
              <w:left w:val="single" w:sz="4" w:space="0" w:color="auto"/>
              <w:bottom w:val="single" w:sz="4" w:space="0" w:color="auto"/>
              <w:right w:val="single" w:sz="4" w:space="0" w:color="auto"/>
            </w:tcBorders>
            <w:vAlign w:val="bottom"/>
            <w:hideMark/>
          </w:tcPr>
          <w:p w14:paraId="5DD75EE2"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nil"/>
            </w:tcBorders>
            <w:noWrap/>
            <w:vAlign w:val="bottom"/>
            <w:hideMark/>
          </w:tcPr>
          <w:p w14:paraId="2A5FEC8E"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3D02D602" w14:textId="77777777" w:rsidR="00EF2A4E" w:rsidRPr="00EF2A4E" w:rsidRDefault="00EF2A4E" w:rsidP="00EF2A4E">
            <w:pPr>
              <w:jc w:val="right"/>
              <w:rPr>
                <w:sz w:val="16"/>
                <w:szCs w:val="16"/>
              </w:rPr>
            </w:pPr>
            <w:r w:rsidRPr="00EF2A4E">
              <w:rPr>
                <w:sz w:val="16"/>
                <w:szCs w:val="16"/>
              </w:rPr>
              <w:t>4 787,0</w:t>
            </w:r>
          </w:p>
        </w:tc>
        <w:tc>
          <w:tcPr>
            <w:tcW w:w="1135" w:type="dxa"/>
            <w:tcBorders>
              <w:top w:val="nil"/>
              <w:left w:val="single" w:sz="4" w:space="0" w:color="auto"/>
              <w:bottom w:val="single" w:sz="4" w:space="0" w:color="auto"/>
              <w:right w:val="nil"/>
            </w:tcBorders>
            <w:noWrap/>
            <w:vAlign w:val="bottom"/>
            <w:hideMark/>
          </w:tcPr>
          <w:p w14:paraId="30D8DD13" w14:textId="77777777" w:rsidR="00EF2A4E" w:rsidRPr="00EF2A4E" w:rsidRDefault="00EF2A4E" w:rsidP="00EF2A4E">
            <w:pPr>
              <w:jc w:val="right"/>
              <w:rPr>
                <w:sz w:val="16"/>
                <w:szCs w:val="16"/>
              </w:rPr>
            </w:pPr>
            <w:r w:rsidRPr="00EF2A4E">
              <w:rPr>
                <w:sz w:val="16"/>
                <w:szCs w:val="16"/>
              </w:rPr>
              <w:t>10 006,6</w:t>
            </w:r>
          </w:p>
        </w:tc>
      </w:tr>
      <w:tr w:rsidR="00EF2A4E" w:rsidRPr="00EF2A4E" w14:paraId="4C7D171E"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A8CB2A8" w14:textId="77777777" w:rsidR="00EF2A4E" w:rsidRPr="00EF2A4E" w:rsidRDefault="00EF2A4E" w:rsidP="00EF2A4E">
            <w:pPr>
              <w:rPr>
                <w:sz w:val="16"/>
                <w:szCs w:val="16"/>
              </w:rPr>
            </w:pPr>
            <w:r w:rsidRPr="00EF2A4E">
              <w:rPr>
                <w:sz w:val="16"/>
                <w:szCs w:val="16"/>
              </w:rPr>
              <w:t>Мероприятия в области охраны окружающей среды</w:t>
            </w:r>
          </w:p>
        </w:tc>
        <w:tc>
          <w:tcPr>
            <w:tcW w:w="416" w:type="dxa"/>
            <w:tcBorders>
              <w:top w:val="nil"/>
              <w:left w:val="nil"/>
              <w:bottom w:val="single" w:sz="4" w:space="0" w:color="auto"/>
              <w:right w:val="single" w:sz="4" w:space="0" w:color="auto"/>
            </w:tcBorders>
            <w:noWrap/>
            <w:vAlign w:val="bottom"/>
            <w:hideMark/>
          </w:tcPr>
          <w:p w14:paraId="22AEA62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1291F2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19DE89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1F11AF5"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79A41FF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286C17D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5DB280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39AC89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40D3578"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39C931C8"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7687A2CA" w14:textId="77777777" w:rsidR="00EF2A4E" w:rsidRPr="00EF2A4E" w:rsidRDefault="00EF2A4E" w:rsidP="00EF2A4E">
            <w:pPr>
              <w:jc w:val="right"/>
              <w:rPr>
                <w:sz w:val="16"/>
                <w:szCs w:val="16"/>
              </w:rPr>
            </w:pPr>
            <w:r w:rsidRPr="00EF2A4E">
              <w:rPr>
                <w:sz w:val="16"/>
                <w:szCs w:val="16"/>
              </w:rPr>
              <w:t>1 320,0</w:t>
            </w:r>
          </w:p>
        </w:tc>
      </w:tr>
      <w:tr w:rsidR="00EF2A4E" w:rsidRPr="00EF2A4E" w14:paraId="3BB2EE7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5ECBDED"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163F19B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DCB768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18FC19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30354F7"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01DF52AA"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F72E97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672A24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6C7F22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A2A2A2"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6D45E51C"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2D734F38" w14:textId="77777777" w:rsidR="00EF2A4E" w:rsidRPr="00EF2A4E" w:rsidRDefault="00EF2A4E" w:rsidP="00EF2A4E">
            <w:pPr>
              <w:jc w:val="right"/>
              <w:rPr>
                <w:sz w:val="16"/>
                <w:szCs w:val="16"/>
              </w:rPr>
            </w:pPr>
            <w:r w:rsidRPr="00EF2A4E">
              <w:rPr>
                <w:sz w:val="16"/>
                <w:szCs w:val="16"/>
              </w:rPr>
              <w:t>1 320,0</w:t>
            </w:r>
          </w:p>
        </w:tc>
      </w:tr>
      <w:tr w:rsidR="00EF2A4E" w:rsidRPr="00EF2A4E" w14:paraId="090D3C6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A73EE6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noWrap/>
            <w:vAlign w:val="bottom"/>
            <w:hideMark/>
          </w:tcPr>
          <w:p w14:paraId="2C8DB9B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41A623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336D5C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9B458E3"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56C2C04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857260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25ACA4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00E3F8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A74FE4"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16B0CCBA"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17AAA875" w14:textId="77777777" w:rsidR="00EF2A4E" w:rsidRPr="00EF2A4E" w:rsidRDefault="00EF2A4E" w:rsidP="00EF2A4E">
            <w:pPr>
              <w:jc w:val="right"/>
              <w:rPr>
                <w:sz w:val="16"/>
                <w:szCs w:val="16"/>
              </w:rPr>
            </w:pPr>
            <w:r w:rsidRPr="00EF2A4E">
              <w:rPr>
                <w:sz w:val="16"/>
                <w:szCs w:val="16"/>
              </w:rPr>
              <w:t>1 320,0</w:t>
            </w:r>
          </w:p>
        </w:tc>
      </w:tr>
      <w:tr w:rsidR="00EF2A4E" w:rsidRPr="00EF2A4E" w14:paraId="57D306B1" w14:textId="77777777" w:rsidTr="00EF2A4E">
        <w:trPr>
          <w:trHeight w:val="255"/>
        </w:trPr>
        <w:tc>
          <w:tcPr>
            <w:tcW w:w="3261" w:type="dxa"/>
            <w:tcBorders>
              <w:top w:val="nil"/>
              <w:left w:val="single" w:sz="4" w:space="0" w:color="auto"/>
              <w:bottom w:val="single" w:sz="4" w:space="0" w:color="auto"/>
              <w:right w:val="nil"/>
            </w:tcBorders>
            <w:vAlign w:val="bottom"/>
            <w:hideMark/>
          </w:tcPr>
          <w:p w14:paraId="5BD372EA" w14:textId="77777777" w:rsidR="00EF2A4E" w:rsidRPr="00EF2A4E" w:rsidRDefault="00EF2A4E" w:rsidP="00EF2A4E">
            <w:pPr>
              <w:rPr>
                <w:sz w:val="16"/>
                <w:szCs w:val="16"/>
              </w:rPr>
            </w:pPr>
            <w:r w:rsidRPr="00EF2A4E">
              <w:rPr>
                <w:sz w:val="16"/>
                <w:szCs w:val="16"/>
              </w:rPr>
              <w:t>Охрана окружающей среды</w:t>
            </w:r>
          </w:p>
        </w:tc>
        <w:tc>
          <w:tcPr>
            <w:tcW w:w="416" w:type="dxa"/>
            <w:tcBorders>
              <w:top w:val="nil"/>
              <w:left w:val="single" w:sz="4" w:space="0" w:color="auto"/>
              <w:bottom w:val="single" w:sz="4" w:space="0" w:color="auto"/>
              <w:right w:val="single" w:sz="4" w:space="0" w:color="auto"/>
            </w:tcBorders>
            <w:noWrap/>
            <w:vAlign w:val="bottom"/>
            <w:hideMark/>
          </w:tcPr>
          <w:p w14:paraId="59EC74F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F51030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1EDD35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BD1D2D3"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1B91CC2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4351FCC3" w14:textId="77777777" w:rsidR="00EF2A4E" w:rsidRPr="00EF2A4E" w:rsidRDefault="00EF2A4E" w:rsidP="00EF2A4E">
            <w:pPr>
              <w:jc w:val="center"/>
              <w:rPr>
                <w:sz w:val="16"/>
                <w:szCs w:val="16"/>
              </w:rPr>
            </w:pPr>
            <w:r w:rsidRPr="00EF2A4E">
              <w:rPr>
                <w:sz w:val="16"/>
                <w:szCs w:val="16"/>
              </w:rPr>
              <w:t>06</w:t>
            </w:r>
          </w:p>
        </w:tc>
        <w:tc>
          <w:tcPr>
            <w:tcW w:w="540" w:type="dxa"/>
            <w:tcBorders>
              <w:top w:val="nil"/>
              <w:left w:val="nil"/>
              <w:bottom w:val="single" w:sz="4" w:space="0" w:color="auto"/>
              <w:right w:val="nil"/>
            </w:tcBorders>
            <w:vAlign w:val="bottom"/>
            <w:hideMark/>
          </w:tcPr>
          <w:p w14:paraId="3B5AA3B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46E23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D615029"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194D4296"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44003A8D" w14:textId="77777777" w:rsidR="00EF2A4E" w:rsidRPr="00EF2A4E" w:rsidRDefault="00EF2A4E" w:rsidP="00EF2A4E">
            <w:pPr>
              <w:jc w:val="right"/>
              <w:rPr>
                <w:sz w:val="16"/>
                <w:szCs w:val="16"/>
              </w:rPr>
            </w:pPr>
            <w:r w:rsidRPr="00EF2A4E">
              <w:rPr>
                <w:sz w:val="16"/>
                <w:szCs w:val="16"/>
              </w:rPr>
              <w:t>1 320,0</w:t>
            </w:r>
          </w:p>
        </w:tc>
      </w:tr>
      <w:tr w:rsidR="00EF2A4E" w:rsidRPr="00EF2A4E" w14:paraId="347D49A2"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5B49B7A" w14:textId="77777777" w:rsidR="00EF2A4E" w:rsidRPr="00EF2A4E" w:rsidRDefault="00EF2A4E" w:rsidP="00EF2A4E">
            <w:pPr>
              <w:rPr>
                <w:sz w:val="16"/>
                <w:szCs w:val="16"/>
              </w:rPr>
            </w:pPr>
            <w:r w:rsidRPr="00EF2A4E">
              <w:rPr>
                <w:sz w:val="16"/>
                <w:szCs w:val="16"/>
              </w:rPr>
              <w:t>Охрана объектов растительного и животного мира и среды их обитания</w:t>
            </w:r>
          </w:p>
        </w:tc>
        <w:tc>
          <w:tcPr>
            <w:tcW w:w="416" w:type="dxa"/>
            <w:tcBorders>
              <w:top w:val="nil"/>
              <w:left w:val="nil"/>
              <w:bottom w:val="single" w:sz="4" w:space="0" w:color="auto"/>
              <w:right w:val="single" w:sz="4" w:space="0" w:color="auto"/>
            </w:tcBorders>
            <w:noWrap/>
            <w:vAlign w:val="bottom"/>
            <w:hideMark/>
          </w:tcPr>
          <w:p w14:paraId="0CBD75B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B5A5BA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47BE66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04295C6"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657881A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B13C541" w14:textId="77777777" w:rsidR="00EF2A4E" w:rsidRPr="00EF2A4E" w:rsidRDefault="00EF2A4E" w:rsidP="00EF2A4E">
            <w:pPr>
              <w:jc w:val="center"/>
              <w:rPr>
                <w:sz w:val="16"/>
                <w:szCs w:val="16"/>
              </w:rPr>
            </w:pPr>
            <w:r w:rsidRPr="00EF2A4E">
              <w:rPr>
                <w:sz w:val="16"/>
                <w:szCs w:val="16"/>
              </w:rPr>
              <w:t>06</w:t>
            </w:r>
          </w:p>
        </w:tc>
        <w:tc>
          <w:tcPr>
            <w:tcW w:w="540" w:type="dxa"/>
            <w:tcBorders>
              <w:top w:val="nil"/>
              <w:left w:val="nil"/>
              <w:bottom w:val="single" w:sz="4" w:space="0" w:color="auto"/>
              <w:right w:val="nil"/>
            </w:tcBorders>
            <w:vAlign w:val="bottom"/>
            <w:hideMark/>
          </w:tcPr>
          <w:p w14:paraId="20832EAC"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63A2511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0D48E0"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49B1A6B2"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3F54D507" w14:textId="77777777" w:rsidR="00EF2A4E" w:rsidRPr="00EF2A4E" w:rsidRDefault="00EF2A4E" w:rsidP="00EF2A4E">
            <w:pPr>
              <w:jc w:val="right"/>
              <w:rPr>
                <w:sz w:val="16"/>
                <w:szCs w:val="16"/>
              </w:rPr>
            </w:pPr>
            <w:r w:rsidRPr="00EF2A4E">
              <w:rPr>
                <w:sz w:val="16"/>
                <w:szCs w:val="16"/>
              </w:rPr>
              <w:t>1 320,0</w:t>
            </w:r>
          </w:p>
        </w:tc>
      </w:tr>
      <w:tr w:rsidR="00EF2A4E" w:rsidRPr="00EF2A4E" w14:paraId="245AD9D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57E8865"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noWrap/>
            <w:vAlign w:val="bottom"/>
            <w:hideMark/>
          </w:tcPr>
          <w:p w14:paraId="22435B8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D1B969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66D40C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85AD9EC" w14:textId="77777777" w:rsidR="00EF2A4E" w:rsidRPr="00EF2A4E" w:rsidRDefault="00EF2A4E" w:rsidP="00EF2A4E">
            <w:pPr>
              <w:jc w:val="center"/>
              <w:rPr>
                <w:sz w:val="16"/>
                <w:szCs w:val="16"/>
              </w:rPr>
            </w:pPr>
            <w:r w:rsidRPr="00EF2A4E">
              <w:rPr>
                <w:sz w:val="16"/>
                <w:szCs w:val="16"/>
              </w:rPr>
              <w:t>42050</w:t>
            </w:r>
          </w:p>
        </w:tc>
        <w:tc>
          <w:tcPr>
            <w:tcW w:w="516" w:type="dxa"/>
            <w:tcBorders>
              <w:top w:val="nil"/>
              <w:left w:val="nil"/>
              <w:bottom w:val="single" w:sz="4" w:space="0" w:color="auto"/>
              <w:right w:val="single" w:sz="4" w:space="0" w:color="auto"/>
            </w:tcBorders>
            <w:noWrap/>
            <w:vAlign w:val="bottom"/>
            <w:hideMark/>
          </w:tcPr>
          <w:p w14:paraId="3067257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0148A24" w14:textId="77777777" w:rsidR="00EF2A4E" w:rsidRPr="00EF2A4E" w:rsidRDefault="00EF2A4E" w:rsidP="00EF2A4E">
            <w:pPr>
              <w:jc w:val="center"/>
              <w:rPr>
                <w:sz w:val="16"/>
                <w:szCs w:val="16"/>
              </w:rPr>
            </w:pPr>
            <w:r w:rsidRPr="00EF2A4E">
              <w:rPr>
                <w:sz w:val="16"/>
                <w:szCs w:val="16"/>
              </w:rPr>
              <w:t>06</w:t>
            </w:r>
          </w:p>
        </w:tc>
        <w:tc>
          <w:tcPr>
            <w:tcW w:w="540" w:type="dxa"/>
            <w:tcBorders>
              <w:top w:val="nil"/>
              <w:left w:val="nil"/>
              <w:bottom w:val="single" w:sz="4" w:space="0" w:color="auto"/>
              <w:right w:val="nil"/>
            </w:tcBorders>
            <w:vAlign w:val="bottom"/>
            <w:hideMark/>
          </w:tcPr>
          <w:p w14:paraId="2F0446FE" w14:textId="77777777" w:rsidR="00EF2A4E" w:rsidRPr="00EF2A4E" w:rsidRDefault="00EF2A4E" w:rsidP="00EF2A4E">
            <w:pPr>
              <w:jc w:val="center"/>
              <w:rPr>
                <w:sz w:val="16"/>
                <w:szCs w:val="16"/>
              </w:rPr>
            </w:pPr>
            <w:r w:rsidRPr="00EF2A4E">
              <w:rPr>
                <w:sz w:val="16"/>
                <w:szCs w:val="16"/>
              </w:rPr>
              <w:t>03</w:t>
            </w:r>
          </w:p>
        </w:tc>
        <w:tc>
          <w:tcPr>
            <w:tcW w:w="589" w:type="dxa"/>
            <w:tcBorders>
              <w:top w:val="nil"/>
              <w:left w:val="single" w:sz="4" w:space="0" w:color="auto"/>
              <w:bottom w:val="single" w:sz="4" w:space="0" w:color="auto"/>
              <w:right w:val="single" w:sz="4" w:space="0" w:color="auto"/>
            </w:tcBorders>
            <w:vAlign w:val="bottom"/>
            <w:hideMark/>
          </w:tcPr>
          <w:p w14:paraId="522455C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6FC13DA" w14:textId="77777777" w:rsidR="00EF2A4E" w:rsidRPr="00EF2A4E" w:rsidRDefault="00EF2A4E" w:rsidP="00EF2A4E">
            <w:pPr>
              <w:jc w:val="right"/>
              <w:rPr>
                <w:sz w:val="16"/>
                <w:szCs w:val="16"/>
              </w:rPr>
            </w:pPr>
            <w:r w:rsidRPr="00EF2A4E">
              <w:rPr>
                <w:sz w:val="16"/>
                <w:szCs w:val="16"/>
              </w:rPr>
              <w:t>2 997,5</w:t>
            </w:r>
          </w:p>
        </w:tc>
        <w:tc>
          <w:tcPr>
            <w:tcW w:w="992" w:type="dxa"/>
            <w:tcBorders>
              <w:top w:val="nil"/>
              <w:left w:val="single" w:sz="4" w:space="0" w:color="auto"/>
              <w:bottom w:val="single" w:sz="4" w:space="0" w:color="auto"/>
              <w:right w:val="nil"/>
            </w:tcBorders>
            <w:noWrap/>
            <w:vAlign w:val="bottom"/>
            <w:hideMark/>
          </w:tcPr>
          <w:p w14:paraId="1F927A7F" w14:textId="77777777" w:rsidR="00EF2A4E" w:rsidRPr="00EF2A4E" w:rsidRDefault="00EF2A4E" w:rsidP="00EF2A4E">
            <w:pPr>
              <w:jc w:val="right"/>
              <w:rPr>
                <w:sz w:val="16"/>
                <w:szCs w:val="16"/>
              </w:rPr>
            </w:pPr>
            <w:r w:rsidRPr="00EF2A4E">
              <w:rPr>
                <w:sz w:val="16"/>
                <w:szCs w:val="16"/>
              </w:rPr>
              <w:t>1 320,0</w:t>
            </w:r>
          </w:p>
        </w:tc>
        <w:tc>
          <w:tcPr>
            <w:tcW w:w="1135" w:type="dxa"/>
            <w:tcBorders>
              <w:top w:val="nil"/>
              <w:left w:val="single" w:sz="4" w:space="0" w:color="auto"/>
              <w:bottom w:val="single" w:sz="4" w:space="0" w:color="auto"/>
              <w:right w:val="nil"/>
            </w:tcBorders>
            <w:noWrap/>
            <w:vAlign w:val="bottom"/>
            <w:hideMark/>
          </w:tcPr>
          <w:p w14:paraId="51722DFB" w14:textId="77777777" w:rsidR="00EF2A4E" w:rsidRPr="00EF2A4E" w:rsidRDefault="00EF2A4E" w:rsidP="00EF2A4E">
            <w:pPr>
              <w:jc w:val="right"/>
              <w:rPr>
                <w:sz w:val="16"/>
                <w:szCs w:val="16"/>
              </w:rPr>
            </w:pPr>
            <w:r w:rsidRPr="00EF2A4E">
              <w:rPr>
                <w:sz w:val="16"/>
                <w:szCs w:val="16"/>
              </w:rPr>
              <w:t>1 320,0</w:t>
            </w:r>
          </w:p>
        </w:tc>
      </w:tr>
      <w:tr w:rsidR="00EF2A4E" w:rsidRPr="00EF2A4E" w14:paraId="6F33D66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C63D6E9" w14:textId="77777777" w:rsidR="00EF2A4E" w:rsidRPr="00EF2A4E" w:rsidRDefault="00EF2A4E" w:rsidP="00EF2A4E">
            <w:pPr>
              <w:rPr>
                <w:sz w:val="16"/>
                <w:szCs w:val="16"/>
              </w:rPr>
            </w:pPr>
            <w:r w:rsidRPr="00EF2A4E">
              <w:rPr>
                <w:sz w:val="16"/>
                <w:szCs w:val="16"/>
              </w:rPr>
              <w:t>Капитальный ремонт муниципального жилищного фонда</w:t>
            </w:r>
          </w:p>
        </w:tc>
        <w:tc>
          <w:tcPr>
            <w:tcW w:w="416" w:type="dxa"/>
            <w:tcBorders>
              <w:top w:val="nil"/>
              <w:left w:val="nil"/>
              <w:bottom w:val="single" w:sz="4" w:space="0" w:color="auto"/>
              <w:right w:val="single" w:sz="4" w:space="0" w:color="auto"/>
            </w:tcBorders>
            <w:vAlign w:val="bottom"/>
            <w:hideMark/>
          </w:tcPr>
          <w:p w14:paraId="2D387F4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B77064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038C2E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C9B2F74"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58784CC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A27689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4E4E01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B76C8A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6FB60FD"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54C4B2F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912542C" w14:textId="77777777" w:rsidR="00EF2A4E" w:rsidRPr="00EF2A4E" w:rsidRDefault="00EF2A4E" w:rsidP="00EF2A4E">
            <w:pPr>
              <w:jc w:val="right"/>
              <w:rPr>
                <w:sz w:val="16"/>
                <w:szCs w:val="16"/>
              </w:rPr>
            </w:pPr>
            <w:r w:rsidRPr="00EF2A4E">
              <w:rPr>
                <w:sz w:val="16"/>
                <w:szCs w:val="16"/>
              </w:rPr>
              <w:t>0,0</w:t>
            </w:r>
          </w:p>
        </w:tc>
      </w:tr>
      <w:tr w:rsidR="00EF2A4E" w:rsidRPr="00EF2A4E" w14:paraId="73E20B3F"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2B6078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C4B066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5427BA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28DCF3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5544BC0"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2DEAD081"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244DB0D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38608F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813A66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4E49F9C"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51CBC86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1D357F5" w14:textId="77777777" w:rsidR="00EF2A4E" w:rsidRPr="00EF2A4E" w:rsidRDefault="00EF2A4E" w:rsidP="00EF2A4E">
            <w:pPr>
              <w:jc w:val="right"/>
              <w:rPr>
                <w:sz w:val="16"/>
                <w:szCs w:val="16"/>
              </w:rPr>
            </w:pPr>
            <w:r w:rsidRPr="00EF2A4E">
              <w:rPr>
                <w:sz w:val="16"/>
                <w:szCs w:val="16"/>
              </w:rPr>
              <w:t>0,0</w:t>
            </w:r>
          </w:p>
        </w:tc>
      </w:tr>
      <w:tr w:rsidR="00EF2A4E" w:rsidRPr="00EF2A4E" w14:paraId="06BB2C9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1D66766" w14:textId="77777777" w:rsidR="00EF2A4E" w:rsidRPr="00EF2A4E" w:rsidRDefault="00EF2A4E" w:rsidP="00EF2A4E">
            <w:pPr>
              <w:rPr>
                <w:sz w:val="16"/>
                <w:szCs w:val="16"/>
              </w:rPr>
            </w:pPr>
            <w:r w:rsidRPr="00EF2A4E">
              <w:rPr>
                <w:sz w:val="16"/>
                <w:szCs w:val="16"/>
              </w:rPr>
              <w:lastRenderedPageBreak/>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949831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4376E7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D96766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049CBF3"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0A22046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60F455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2E52D9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D120EA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8C83976"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4451513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EA478CC" w14:textId="77777777" w:rsidR="00EF2A4E" w:rsidRPr="00EF2A4E" w:rsidRDefault="00EF2A4E" w:rsidP="00EF2A4E">
            <w:pPr>
              <w:jc w:val="right"/>
              <w:rPr>
                <w:sz w:val="16"/>
                <w:szCs w:val="16"/>
              </w:rPr>
            </w:pPr>
            <w:r w:rsidRPr="00EF2A4E">
              <w:rPr>
                <w:sz w:val="16"/>
                <w:szCs w:val="16"/>
              </w:rPr>
              <w:t>0,0</w:t>
            </w:r>
          </w:p>
        </w:tc>
      </w:tr>
      <w:tr w:rsidR="00EF2A4E" w:rsidRPr="00EF2A4E" w14:paraId="69091210" w14:textId="77777777" w:rsidTr="00EF2A4E">
        <w:trPr>
          <w:trHeight w:val="255"/>
        </w:trPr>
        <w:tc>
          <w:tcPr>
            <w:tcW w:w="3261" w:type="dxa"/>
            <w:tcBorders>
              <w:top w:val="nil"/>
              <w:left w:val="single" w:sz="4" w:space="0" w:color="auto"/>
              <w:bottom w:val="single" w:sz="4" w:space="0" w:color="auto"/>
              <w:right w:val="nil"/>
            </w:tcBorders>
            <w:vAlign w:val="bottom"/>
            <w:hideMark/>
          </w:tcPr>
          <w:p w14:paraId="55A94CEE"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5AF91E4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20B5F2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94D974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0B18FA2"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56DFF19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84459D0"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21367B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23059C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F1D04F"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7ED1416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CC83E41" w14:textId="77777777" w:rsidR="00EF2A4E" w:rsidRPr="00EF2A4E" w:rsidRDefault="00EF2A4E" w:rsidP="00EF2A4E">
            <w:pPr>
              <w:jc w:val="right"/>
              <w:rPr>
                <w:sz w:val="16"/>
                <w:szCs w:val="16"/>
              </w:rPr>
            </w:pPr>
            <w:r w:rsidRPr="00EF2A4E">
              <w:rPr>
                <w:sz w:val="16"/>
                <w:szCs w:val="16"/>
              </w:rPr>
              <w:t>0,0</w:t>
            </w:r>
          </w:p>
        </w:tc>
      </w:tr>
      <w:tr w:rsidR="00EF2A4E" w:rsidRPr="00EF2A4E" w14:paraId="020E5F33"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C06D079" w14:textId="77777777" w:rsidR="00EF2A4E" w:rsidRPr="00EF2A4E" w:rsidRDefault="00EF2A4E" w:rsidP="00EF2A4E">
            <w:pPr>
              <w:rPr>
                <w:sz w:val="16"/>
                <w:szCs w:val="16"/>
              </w:rPr>
            </w:pPr>
            <w:r w:rsidRPr="00EF2A4E">
              <w:rPr>
                <w:sz w:val="16"/>
                <w:szCs w:val="16"/>
              </w:rPr>
              <w:t>Жилищное хозяйство</w:t>
            </w:r>
          </w:p>
        </w:tc>
        <w:tc>
          <w:tcPr>
            <w:tcW w:w="416" w:type="dxa"/>
            <w:tcBorders>
              <w:top w:val="nil"/>
              <w:left w:val="nil"/>
              <w:bottom w:val="single" w:sz="4" w:space="0" w:color="auto"/>
              <w:right w:val="single" w:sz="4" w:space="0" w:color="auto"/>
            </w:tcBorders>
            <w:vAlign w:val="bottom"/>
            <w:hideMark/>
          </w:tcPr>
          <w:p w14:paraId="4C78719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3A9D00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49F265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88DAF9E"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7E97111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477B79D"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7FCBB91B"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45892E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B8A2A2"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5843E8A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0406924" w14:textId="77777777" w:rsidR="00EF2A4E" w:rsidRPr="00EF2A4E" w:rsidRDefault="00EF2A4E" w:rsidP="00EF2A4E">
            <w:pPr>
              <w:jc w:val="right"/>
              <w:rPr>
                <w:sz w:val="16"/>
                <w:szCs w:val="16"/>
              </w:rPr>
            </w:pPr>
            <w:r w:rsidRPr="00EF2A4E">
              <w:rPr>
                <w:sz w:val="16"/>
                <w:szCs w:val="16"/>
              </w:rPr>
              <w:t>0,0</w:t>
            </w:r>
          </w:p>
        </w:tc>
      </w:tr>
      <w:tr w:rsidR="00EF2A4E" w:rsidRPr="00EF2A4E" w14:paraId="07B2A80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C66E83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12E6704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D6E217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507C67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655F8C8" w14:textId="77777777" w:rsidR="00EF2A4E" w:rsidRPr="00EF2A4E" w:rsidRDefault="00EF2A4E" w:rsidP="00EF2A4E">
            <w:pPr>
              <w:jc w:val="center"/>
              <w:rPr>
                <w:sz w:val="16"/>
                <w:szCs w:val="16"/>
              </w:rPr>
            </w:pPr>
            <w:r w:rsidRPr="00EF2A4E">
              <w:rPr>
                <w:sz w:val="16"/>
                <w:szCs w:val="16"/>
              </w:rPr>
              <w:t>42170</w:t>
            </w:r>
          </w:p>
        </w:tc>
        <w:tc>
          <w:tcPr>
            <w:tcW w:w="516" w:type="dxa"/>
            <w:tcBorders>
              <w:top w:val="nil"/>
              <w:left w:val="nil"/>
              <w:bottom w:val="single" w:sz="4" w:space="0" w:color="auto"/>
              <w:right w:val="single" w:sz="4" w:space="0" w:color="auto"/>
            </w:tcBorders>
            <w:noWrap/>
            <w:vAlign w:val="bottom"/>
            <w:hideMark/>
          </w:tcPr>
          <w:p w14:paraId="6B35EEFD"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F1E540D"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198B3F2E"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0E0393F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A51274E" w14:textId="77777777" w:rsidR="00EF2A4E" w:rsidRPr="00EF2A4E" w:rsidRDefault="00EF2A4E" w:rsidP="00EF2A4E">
            <w:pPr>
              <w:jc w:val="right"/>
              <w:rPr>
                <w:sz w:val="16"/>
                <w:szCs w:val="16"/>
              </w:rPr>
            </w:pPr>
            <w:r w:rsidRPr="00EF2A4E">
              <w:rPr>
                <w:sz w:val="16"/>
                <w:szCs w:val="16"/>
              </w:rPr>
              <w:t>7 867,5</w:t>
            </w:r>
          </w:p>
        </w:tc>
        <w:tc>
          <w:tcPr>
            <w:tcW w:w="992" w:type="dxa"/>
            <w:tcBorders>
              <w:top w:val="nil"/>
              <w:left w:val="single" w:sz="4" w:space="0" w:color="auto"/>
              <w:bottom w:val="single" w:sz="4" w:space="0" w:color="auto"/>
              <w:right w:val="nil"/>
            </w:tcBorders>
            <w:noWrap/>
            <w:vAlign w:val="bottom"/>
            <w:hideMark/>
          </w:tcPr>
          <w:p w14:paraId="565D9F5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0B7D6A7" w14:textId="77777777" w:rsidR="00EF2A4E" w:rsidRPr="00EF2A4E" w:rsidRDefault="00EF2A4E" w:rsidP="00EF2A4E">
            <w:pPr>
              <w:jc w:val="right"/>
              <w:rPr>
                <w:sz w:val="16"/>
                <w:szCs w:val="16"/>
              </w:rPr>
            </w:pPr>
            <w:r w:rsidRPr="00EF2A4E">
              <w:rPr>
                <w:sz w:val="16"/>
                <w:szCs w:val="16"/>
              </w:rPr>
              <w:t>0,0</w:t>
            </w:r>
          </w:p>
        </w:tc>
      </w:tr>
      <w:tr w:rsidR="00EF2A4E" w:rsidRPr="00EF2A4E" w14:paraId="7FAFB6F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BE4C279" w14:textId="77777777" w:rsidR="00EF2A4E" w:rsidRPr="00EF2A4E" w:rsidRDefault="00EF2A4E" w:rsidP="00EF2A4E">
            <w:pPr>
              <w:rPr>
                <w:sz w:val="16"/>
                <w:szCs w:val="16"/>
              </w:rPr>
            </w:pPr>
            <w:r w:rsidRPr="00EF2A4E">
              <w:rPr>
                <w:sz w:val="16"/>
                <w:szCs w:val="16"/>
              </w:rPr>
              <w:t>Оценка недвижимости, признание прав и регулирование отношений по муниципальной собственности</w:t>
            </w:r>
          </w:p>
        </w:tc>
        <w:tc>
          <w:tcPr>
            <w:tcW w:w="416" w:type="dxa"/>
            <w:tcBorders>
              <w:top w:val="nil"/>
              <w:left w:val="nil"/>
              <w:bottom w:val="single" w:sz="4" w:space="0" w:color="auto"/>
              <w:right w:val="single" w:sz="4" w:space="0" w:color="auto"/>
            </w:tcBorders>
            <w:vAlign w:val="bottom"/>
            <w:hideMark/>
          </w:tcPr>
          <w:p w14:paraId="4205830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881ADE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1F8DCB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3375C79"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0DE3768F"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A48154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A6624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6B935A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04DBF1"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876596F"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7F51C998" w14:textId="77777777" w:rsidR="00EF2A4E" w:rsidRPr="00EF2A4E" w:rsidRDefault="00EF2A4E" w:rsidP="00EF2A4E">
            <w:pPr>
              <w:jc w:val="right"/>
              <w:rPr>
                <w:sz w:val="16"/>
                <w:szCs w:val="16"/>
              </w:rPr>
            </w:pPr>
            <w:r w:rsidRPr="00EF2A4E">
              <w:rPr>
                <w:sz w:val="16"/>
                <w:szCs w:val="16"/>
              </w:rPr>
              <w:t>100,0</w:t>
            </w:r>
          </w:p>
        </w:tc>
      </w:tr>
      <w:tr w:rsidR="00EF2A4E" w:rsidRPr="00EF2A4E" w14:paraId="1E7DE19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30C01F9"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EB45CE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85C497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77BC56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251ED65"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0C0D0CC4"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BAF833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749777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68783F8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82A2C8E"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34FC2FDC"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9C4D074" w14:textId="77777777" w:rsidR="00EF2A4E" w:rsidRPr="00EF2A4E" w:rsidRDefault="00EF2A4E" w:rsidP="00EF2A4E">
            <w:pPr>
              <w:jc w:val="right"/>
              <w:rPr>
                <w:sz w:val="16"/>
                <w:szCs w:val="16"/>
              </w:rPr>
            </w:pPr>
            <w:r w:rsidRPr="00EF2A4E">
              <w:rPr>
                <w:sz w:val="16"/>
                <w:szCs w:val="16"/>
              </w:rPr>
              <w:t>100,0</w:t>
            </w:r>
          </w:p>
        </w:tc>
      </w:tr>
      <w:tr w:rsidR="00EF2A4E" w:rsidRPr="00EF2A4E" w14:paraId="453CBBF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E43089C"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CAE247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FB989E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BEC1DE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C43656E"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5097103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4E56E7D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095B0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3CF6FF2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AA757B4"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30DC7ABE"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155DA983" w14:textId="77777777" w:rsidR="00EF2A4E" w:rsidRPr="00EF2A4E" w:rsidRDefault="00EF2A4E" w:rsidP="00EF2A4E">
            <w:pPr>
              <w:jc w:val="right"/>
              <w:rPr>
                <w:sz w:val="16"/>
                <w:szCs w:val="16"/>
              </w:rPr>
            </w:pPr>
            <w:r w:rsidRPr="00EF2A4E">
              <w:rPr>
                <w:sz w:val="16"/>
                <w:szCs w:val="16"/>
              </w:rPr>
              <w:t>100,0</w:t>
            </w:r>
          </w:p>
        </w:tc>
      </w:tr>
      <w:tr w:rsidR="00EF2A4E" w:rsidRPr="00EF2A4E" w14:paraId="27C2CE31" w14:textId="77777777" w:rsidTr="00EF2A4E">
        <w:trPr>
          <w:trHeight w:val="255"/>
        </w:trPr>
        <w:tc>
          <w:tcPr>
            <w:tcW w:w="3261" w:type="dxa"/>
            <w:tcBorders>
              <w:top w:val="nil"/>
              <w:left w:val="single" w:sz="4" w:space="0" w:color="auto"/>
              <w:bottom w:val="single" w:sz="4" w:space="0" w:color="auto"/>
              <w:right w:val="nil"/>
            </w:tcBorders>
            <w:vAlign w:val="bottom"/>
            <w:hideMark/>
          </w:tcPr>
          <w:p w14:paraId="4602CC9D"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7470887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C30FB0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E1A15E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9C61B46"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701131A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EAAE31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CD6699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289D418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3E703E6"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08D6911"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C049B34" w14:textId="77777777" w:rsidR="00EF2A4E" w:rsidRPr="00EF2A4E" w:rsidRDefault="00EF2A4E" w:rsidP="00EF2A4E">
            <w:pPr>
              <w:jc w:val="right"/>
              <w:rPr>
                <w:sz w:val="16"/>
                <w:szCs w:val="16"/>
              </w:rPr>
            </w:pPr>
            <w:r w:rsidRPr="00EF2A4E">
              <w:rPr>
                <w:sz w:val="16"/>
                <w:szCs w:val="16"/>
              </w:rPr>
              <w:t>100,0</w:t>
            </w:r>
          </w:p>
        </w:tc>
      </w:tr>
      <w:tr w:rsidR="00EF2A4E" w:rsidRPr="00EF2A4E" w14:paraId="64F9EA0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776CFF65"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2B8EBE7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E2E20A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AA80B7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BCDFD00"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386FB82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0F7764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0811C52"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noWrap/>
            <w:vAlign w:val="bottom"/>
            <w:hideMark/>
          </w:tcPr>
          <w:p w14:paraId="142834C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7E9375"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43EBDA6D"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A276927" w14:textId="77777777" w:rsidR="00EF2A4E" w:rsidRPr="00EF2A4E" w:rsidRDefault="00EF2A4E" w:rsidP="00EF2A4E">
            <w:pPr>
              <w:jc w:val="right"/>
              <w:rPr>
                <w:sz w:val="16"/>
                <w:szCs w:val="16"/>
              </w:rPr>
            </w:pPr>
            <w:r w:rsidRPr="00EF2A4E">
              <w:rPr>
                <w:sz w:val="16"/>
                <w:szCs w:val="16"/>
              </w:rPr>
              <w:t>100,0</w:t>
            </w:r>
          </w:p>
        </w:tc>
      </w:tr>
      <w:tr w:rsidR="00EF2A4E" w:rsidRPr="00EF2A4E" w14:paraId="006215C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294588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015E7A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365922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AA4553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D659BD5" w14:textId="77777777" w:rsidR="00EF2A4E" w:rsidRPr="00EF2A4E" w:rsidRDefault="00EF2A4E" w:rsidP="00EF2A4E">
            <w:pPr>
              <w:jc w:val="center"/>
              <w:rPr>
                <w:sz w:val="16"/>
                <w:szCs w:val="16"/>
              </w:rPr>
            </w:pPr>
            <w:r w:rsidRPr="00EF2A4E">
              <w:rPr>
                <w:sz w:val="16"/>
                <w:szCs w:val="16"/>
              </w:rPr>
              <w:t>42200</w:t>
            </w:r>
          </w:p>
        </w:tc>
        <w:tc>
          <w:tcPr>
            <w:tcW w:w="516" w:type="dxa"/>
            <w:tcBorders>
              <w:top w:val="nil"/>
              <w:left w:val="nil"/>
              <w:bottom w:val="single" w:sz="4" w:space="0" w:color="auto"/>
              <w:right w:val="single" w:sz="4" w:space="0" w:color="auto"/>
            </w:tcBorders>
            <w:noWrap/>
            <w:vAlign w:val="bottom"/>
            <w:hideMark/>
          </w:tcPr>
          <w:p w14:paraId="4E18227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EEEA17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3B45C11"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93CE738"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07F30AD" w14:textId="77777777" w:rsidR="00EF2A4E" w:rsidRPr="00EF2A4E" w:rsidRDefault="00EF2A4E" w:rsidP="00EF2A4E">
            <w:pPr>
              <w:jc w:val="right"/>
              <w:rPr>
                <w:sz w:val="16"/>
                <w:szCs w:val="16"/>
              </w:rPr>
            </w:pPr>
            <w:r w:rsidRPr="00EF2A4E">
              <w:rPr>
                <w:sz w:val="16"/>
                <w:szCs w:val="16"/>
              </w:rPr>
              <w:t>100,0</w:t>
            </w:r>
          </w:p>
        </w:tc>
        <w:tc>
          <w:tcPr>
            <w:tcW w:w="992" w:type="dxa"/>
            <w:tcBorders>
              <w:top w:val="nil"/>
              <w:left w:val="single" w:sz="4" w:space="0" w:color="auto"/>
              <w:bottom w:val="single" w:sz="4" w:space="0" w:color="auto"/>
              <w:right w:val="nil"/>
            </w:tcBorders>
            <w:noWrap/>
            <w:vAlign w:val="bottom"/>
            <w:hideMark/>
          </w:tcPr>
          <w:p w14:paraId="0A7B34D1"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33A5F2D8" w14:textId="77777777" w:rsidR="00EF2A4E" w:rsidRPr="00EF2A4E" w:rsidRDefault="00EF2A4E" w:rsidP="00EF2A4E">
            <w:pPr>
              <w:jc w:val="right"/>
              <w:rPr>
                <w:sz w:val="16"/>
                <w:szCs w:val="16"/>
              </w:rPr>
            </w:pPr>
            <w:r w:rsidRPr="00EF2A4E">
              <w:rPr>
                <w:sz w:val="16"/>
                <w:szCs w:val="16"/>
              </w:rPr>
              <w:t>100,0</w:t>
            </w:r>
          </w:p>
        </w:tc>
      </w:tr>
      <w:tr w:rsidR="00EF2A4E" w:rsidRPr="00EF2A4E" w14:paraId="29217DC7"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DEAF7F8" w14:textId="77777777" w:rsidR="00EF2A4E" w:rsidRPr="00EF2A4E" w:rsidRDefault="00EF2A4E" w:rsidP="00EF2A4E">
            <w:pPr>
              <w:rPr>
                <w:sz w:val="16"/>
                <w:szCs w:val="16"/>
              </w:rPr>
            </w:pPr>
            <w:r w:rsidRPr="00EF2A4E">
              <w:rPr>
                <w:sz w:val="16"/>
                <w:szCs w:val="16"/>
              </w:rPr>
              <w:t>Взнос на капитальный ремонт общего имущества в многоквартирном доме</w:t>
            </w:r>
          </w:p>
        </w:tc>
        <w:tc>
          <w:tcPr>
            <w:tcW w:w="416" w:type="dxa"/>
            <w:tcBorders>
              <w:top w:val="nil"/>
              <w:left w:val="nil"/>
              <w:bottom w:val="single" w:sz="4" w:space="0" w:color="auto"/>
              <w:right w:val="single" w:sz="4" w:space="0" w:color="auto"/>
            </w:tcBorders>
            <w:vAlign w:val="bottom"/>
            <w:hideMark/>
          </w:tcPr>
          <w:p w14:paraId="4A37BC2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73A5BA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4DB82B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43381C6"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nil"/>
            </w:tcBorders>
            <w:noWrap/>
            <w:vAlign w:val="bottom"/>
            <w:hideMark/>
          </w:tcPr>
          <w:p w14:paraId="67065F2C"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7A7DF77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D8AAFC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C8707C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342B2B0"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70CDEFC3"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27740646" w14:textId="77777777" w:rsidR="00EF2A4E" w:rsidRPr="00EF2A4E" w:rsidRDefault="00EF2A4E" w:rsidP="00EF2A4E">
            <w:pPr>
              <w:jc w:val="right"/>
              <w:rPr>
                <w:sz w:val="16"/>
                <w:szCs w:val="16"/>
              </w:rPr>
            </w:pPr>
            <w:r w:rsidRPr="00EF2A4E">
              <w:rPr>
                <w:sz w:val="16"/>
                <w:szCs w:val="16"/>
              </w:rPr>
              <w:t>15,0</w:t>
            </w:r>
          </w:p>
        </w:tc>
      </w:tr>
      <w:tr w:rsidR="00EF2A4E" w:rsidRPr="00EF2A4E" w14:paraId="00D91FF0"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4E306AD"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483C3F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E0269A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D9CBE2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136DF3D"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single" w:sz="4" w:space="0" w:color="auto"/>
            </w:tcBorders>
            <w:noWrap/>
            <w:vAlign w:val="bottom"/>
            <w:hideMark/>
          </w:tcPr>
          <w:p w14:paraId="111F0C8B"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F30DAC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045090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3787FE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0CF8E65"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25968B7D"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1B72093D" w14:textId="77777777" w:rsidR="00EF2A4E" w:rsidRPr="00EF2A4E" w:rsidRDefault="00EF2A4E" w:rsidP="00EF2A4E">
            <w:pPr>
              <w:jc w:val="right"/>
              <w:rPr>
                <w:sz w:val="16"/>
                <w:szCs w:val="16"/>
              </w:rPr>
            </w:pPr>
            <w:r w:rsidRPr="00EF2A4E">
              <w:rPr>
                <w:sz w:val="16"/>
                <w:szCs w:val="16"/>
              </w:rPr>
              <w:t>15,0</w:t>
            </w:r>
          </w:p>
        </w:tc>
      </w:tr>
      <w:tr w:rsidR="00EF2A4E" w:rsidRPr="00EF2A4E" w14:paraId="71C8442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4AAE533"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B27930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840F73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F58851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1F7BA13"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single" w:sz="4" w:space="0" w:color="auto"/>
            </w:tcBorders>
            <w:noWrap/>
            <w:vAlign w:val="bottom"/>
            <w:hideMark/>
          </w:tcPr>
          <w:p w14:paraId="17AA2D37"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695674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A9016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AA71C1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7ED7220"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4B401250"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740B54FC" w14:textId="77777777" w:rsidR="00EF2A4E" w:rsidRPr="00EF2A4E" w:rsidRDefault="00EF2A4E" w:rsidP="00EF2A4E">
            <w:pPr>
              <w:jc w:val="right"/>
              <w:rPr>
                <w:sz w:val="16"/>
                <w:szCs w:val="16"/>
              </w:rPr>
            </w:pPr>
            <w:r w:rsidRPr="00EF2A4E">
              <w:rPr>
                <w:sz w:val="16"/>
                <w:szCs w:val="16"/>
              </w:rPr>
              <w:t>15,0</w:t>
            </w:r>
          </w:p>
        </w:tc>
      </w:tr>
      <w:tr w:rsidR="00EF2A4E" w:rsidRPr="00EF2A4E" w14:paraId="083936FB" w14:textId="77777777" w:rsidTr="00EF2A4E">
        <w:trPr>
          <w:trHeight w:val="255"/>
        </w:trPr>
        <w:tc>
          <w:tcPr>
            <w:tcW w:w="3261" w:type="dxa"/>
            <w:tcBorders>
              <w:top w:val="nil"/>
              <w:left w:val="single" w:sz="4" w:space="0" w:color="auto"/>
              <w:bottom w:val="single" w:sz="4" w:space="0" w:color="auto"/>
              <w:right w:val="nil"/>
            </w:tcBorders>
            <w:vAlign w:val="bottom"/>
            <w:hideMark/>
          </w:tcPr>
          <w:p w14:paraId="2AEB68B5"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single" w:sz="4" w:space="0" w:color="auto"/>
              <w:bottom w:val="single" w:sz="4" w:space="0" w:color="auto"/>
              <w:right w:val="single" w:sz="4" w:space="0" w:color="auto"/>
            </w:tcBorders>
            <w:vAlign w:val="bottom"/>
            <w:hideMark/>
          </w:tcPr>
          <w:p w14:paraId="241CA7D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A5EE26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51F7AD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3B7FDE4"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single" w:sz="4" w:space="0" w:color="auto"/>
            </w:tcBorders>
            <w:noWrap/>
            <w:vAlign w:val="bottom"/>
            <w:hideMark/>
          </w:tcPr>
          <w:p w14:paraId="0493FCB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C5350CD"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634F8B2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D9A70B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8E23D79"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0A5D1883"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30820CFE" w14:textId="77777777" w:rsidR="00EF2A4E" w:rsidRPr="00EF2A4E" w:rsidRDefault="00EF2A4E" w:rsidP="00EF2A4E">
            <w:pPr>
              <w:jc w:val="right"/>
              <w:rPr>
                <w:sz w:val="16"/>
                <w:szCs w:val="16"/>
              </w:rPr>
            </w:pPr>
            <w:r w:rsidRPr="00EF2A4E">
              <w:rPr>
                <w:sz w:val="16"/>
                <w:szCs w:val="16"/>
              </w:rPr>
              <w:t>15,0</w:t>
            </w:r>
          </w:p>
        </w:tc>
      </w:tr>
      <w:tr w:rsidR="00EF2A4E" w:rsidRPr="00EF2A4E" w14:paraId="166CFB9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5FEF255" w14:textId="77777777" w:rsidR="00EF2A4E" w:rsidRPr="00EF2A4E" w:rsidRDefault="00EF2A4E" w:rsidP="00EF2A4E">
            <w:pPr>
              <w:rPr>
                <w:sz w:val="16"/>
                <w:szCs w:val="16"/>
              </w:rPr>
            </w:pPr>
            <w:r w:rsidRPr="00EF2A4E">
              <w:rPr>
                <w:sz w:val="16"/>
                <w:szCs w:val="16"/>
              </w:rPr>
              <w:t>Жилищное хозяйство</w:t>
            </w:r>
          </w:p>
        </w:tc>
        <w:tc>
          <w:tcPr>
            <w:tcW w:w="416" w:type="dxa"/>
            <w:tcBorders>
              <w:top w:val="nil"/>
              <w:left w:val="nil"/>
              <w:bottom w:val="single" w:sz="4" w:space="0" w:color="auto"/>
              <w:right w:val="single" w:sz="4" w:space="0" w:color="auto"/>
            </w:tcBorders>
            <w:vAlign w:val="bottom"/>
            <w:hideMark/>
          </w:tcPr>
          <w:p w14:paraId="70A374B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9C1F93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18246F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DEA1E7D"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single" w:sz="4" w:space="0" w:color="auto"/>
            </w:tcBorders>
            <w:noWrap/>
            <w:vAlign w:val="bottom"/>
            <w:hideMark/>
          </w:tcPr>
          <w:p w14:paraId="49A0A5A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3000ECD"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2444901D"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7559608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0D82902"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7FA9D3D1"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312FEB92" w14:textId="77777777" w:rsidR="00EF2A4E" w:rsidRPr="00EF2A4E" w:rsidRDefault="00EF2A4E" w:rsidP="00EF2A4E">
            <w:pPr>
              <w:jc w:val="right"/>
              <w:rPr>
                <w:sz w:val="16"/>
                <w:szCs w:val="16"/>
              </w:rPr>
            </w:pPr>
            <w:r w:rsidRPr="00EF2A4E">
              <w:rPr>
                <w:sz w:val="16"/>
                <w:szCs w:val="16"/>
              </w:rPr>
              <w:t>15,0</w:t>
            </w:r>
          </w:p>
        </w:tc>
      </w:tr>
      <w:tr w:rsidR="00EF2A4E" w:rsidRPr="00EF2A4E" w14:paraId="14F0323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DFD52A8"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A58DFB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E8AF32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39EF53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430F9FF" w14:textId="77777777" w:rsidR="00EF2A4E" w:rsidRPr="00EF2A4E" w:rsidRDefault="00EF2A4E" w:rsidP="00EF2A4E">
            <w:pPr>
              <w:jc w:val="center"/>
              <w:rPr>
                <w:sz w:val="16"/>
                <w:szCs w:val="16"/>
              </w:rPr>
            </w:pPr>
            <w:r w:rsidRPr="00EF2A4E">
              <w:rPr>
                <w:sz w:val="16"/>
                <w:szCs w:val="16"/>
              </w:rPr>
              <w:t>42360</w:t>
            </w:r>
          </w:p>
        </w:tc>
        <w:tc>
          <w:tcPr>
            <w:tcW w:w="516" w:type="dxa"/>
            <w:tcBorders>
              <w:top w:val="nil"/>
              <w:left w:val="single" w:sz="4" w:space="0" w:color="auto"/>
              <w:bottom w:val="single" w:sz="4" w:space="0" w:color="auto"/>
              <w:right w:val="single" w:sz="4" w:space="0" w:color="auto"/>
            </w:tcBorders>
            <w:noWrap/>
            <w:vAlign w:val="bottom"/>
            <w:hideMark/>
          </w:tcPr>
          <w:p w14:paraId="05F3710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743AE4C"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2A827F83" w14:textId="77777777" w:rsidR="00EF2A4E" w:rsidRPr="00EF2A4E" w:rsidRDefault="00EF2A4E" w:rsidP="00EF2A4E">
            <w:pPr>
              <w:jc w:val="center"/>
              <w:rPr>
                <w:sz w:val="16"/>
                <w:szCs w:val="16"/>
              </w:rPr>
            </w:pPr>
            <w:r w:rsidRPr="00EF2A4E">
              <w:rPr>
                <w:sz w:val="16"/>
                <w:szCs w:val="16"/>
              </w:rPr>
              <w:t>01</w:t>
            </w:r>
          </w:p>
        </w:tc>
        <w:tc>
          <w:tcPr>
            <w:tcW w:w="589" w:type="dxa"/>
            <w:tcBorders>
              <w:top w:val="nil"/>
              <w:left w:val="single" w:sz="4" w:space="0" w:color="auto"/>
              <w:bottom w:val="single" w:sz="4" w:space="0" w:color="auto"/>
              <w:right w:val="single" w:sz="4" w:space="0" w:color="auto"/>
            </w:tcBorders>
            <w:vAlign w:val="bottom"/>
            <w:hideMark/>
          </w:tcPr>
          <w:p w14:paraId="6B629FA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192B190" w14:textId="77777777" w:rsidR="00EF2A4E" w:rsidRPr="00EF2A4E" w:rsidRDefault="00EF2A4E" w:rsidP="00EF2A4E">
            <w:pPr>
              <w:jc w:val="right"/>
              <w:rPr>
                <w:sz w:val="16"/>
                <w:szCs w:val="16"/>
              </w:rPr>
            </w:pPr>
            <w:r w:rsidRPr="00EF2A4E">
              <w:rPr>
                <w:sz w:val="16"/>
                <w:szCs w:val="16"/>
              </w:rPr>
              <w:t>15,0</w:t>
            </w:r>
          </w:p>
        </w:tc>
        <w:tc>
          <w:tcPr>
            <w:tcW w:w="992" w:type="dxa"/>
            <w:tcBorders>
              <w:top w:val="nil"/>
              <w:left w:val="single" w:sz="4" w:space="0" w:color="auto"/>
              <w:bottom w:val="single" w:sz="4" w:space="0" w:color="auto"/>
              <w:right w:val="nil"/>
            </w:tcBorders>
            <w:noWrap/>
            <w:vAlign w:val="bottom"/>
            <w:hideMark/>
          </w:tcPr>
          <w:p w14:paraId="33B2C5A4" w14:textId="77777777" w:rsidR="00EF2A4E" w:rsidRPr="00EF2A4E" w:rsidRDefault="00EF2A4E" w:rsidP="00EF2A4E">
            <w:pPr>
              <w:jc w:val="right"/>
              <w:rPr>
                <w:sz w:val="16"/>
                <w:szCs w:val="16"/>
              </w:rPr>
            </w:pPr>
            <w:r w:rsidRPr="00EF2A4E">
              <w:rPr>
                <w:sz w:val="16"/>
                <w:szCs w:val="16"/>
              </w:rPr>
              <w:t>15,0</w:t>
            </w:r>
          </w:p>
        </w:tc>
        <w:tc>
          <w:tcPr>
            <w:tcW w:w="1135" w:type="dxa"/>
            <w:tcBorders>
              <w:top w:val="nil"/>
              <w:left w:val="single" w:sz="4" w:space="0" w:color="auto"/>
              <w:bottom w:val="single" w:sz="4" w:space="0" w:color="auto"/>
              <w:right w:val="nil"/>
            </w:tcBorders>
            <w:noWrap/>
            <w:vAlign w:val="bottom"/>
            <w:hideMark/>
          </w:tcPr>
          <w:p w14:paraId="6C5506BB" w14:textId="77777777" w:rsidR="00EF2A4E" w:rsidRPr="00EF2A4E" w:rsidRDefault="00EF2A4E" w:rsidP="00EF2A4E">
            <w:pPr>
              <w:jc w:val="right"/>
              <w:rPr>
                <w:sz w:val="16"/>
                <w:szCs w:val="16"/>
              </w:rPr>
            </w:pPr>
            <w:r w:rsidRPr="00EF2A4E">
              <w:rPr>
                <w:sz w:val="16"/>
                <w:szCs w:val="16"/>
              </w:rPr>
              <w:t>15,0</w:t>
            </w:r>
          </w:p>
        </w:tc>
      </w:tr>
      <w:tr w:rsidR="00EF2A4E" w:rsidRPr="00EF2A4E" w14:paraId="4B78A26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5DC237D3" w14:textId="77777777" w:rsidR="00EF2A4E" w:rsidRPr="00EF2A4E" w:rsidRDefault="00EF2A4E" w:rsidP="00EF2A4E">
            <w:pPr>
              <w:rPr>
                <w:sz w:val="16"/>
                <w:szCs w:val="16"/>
              </w:rPr>
            </w:pPr>
            <w:r w:rsidRPr="00EF2A4E">
              <w:rPr>
                <w:sz w:val="16"/>
                <w:szCs w:val="16"/>
              </w:rPr>
              <w:t>Мероприятия по землеустройству и землепользованию</w:t>
            </w:r>
          </w:p>
        </w:tc>
        <w:tc>
          <w:tcPr>
            <w:tcW w:w="416" w:type="dxa"/>
            <w:tcBorders>
              <w:top w:val="nil"/>
              <w:left w:val="nil"/>
              <w:bottom w:val="single" w:sz="4" w:space="0" w:color="auto"/>
              <w:right w:val="single" w:sz="4" w:space="0" w:color="auto"/>
            </w:tcBorders>
            <w:vAlign w:val="bottom"/>
            <w:hideMark/>
          </w:tcPr>
          <w:p w14:paraId="7EE4721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CF8DCE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23F64F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510D915"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1264B873"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3D04C1A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A8543F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658DF61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22768D1"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0CECC8D6"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72E161FA" w14:textId="77777777" w:rsidR="00EF2A4E" w:rsidRPr="00EF2A4E" w:rsidRDefault="00EF2A4E" w:rsidP="00EF2A4E">
            <w:pPr>
              <w:jc w:val="right"/>
              <w:rPr>
                <w:sz w:val="16"/>
                <w:szCs w:val="16"/>
              </w:rPr>
            </w:pPr>
            <w:r w:rsidRPr="00EF2A4E">
              <w:rPr>
                <w:sz w:val="16"/>
                <w:szCs w:val="16"/>
              </w:rPr>
              <w:t>100,0</w:t>
            </w:r>
          </w:p>
        </w:tc>
      </w:tr>
      <w:tr w:rsidR="00EF2A4E" w:rsidRPr="00EF2A4E" w14:paraId="7C13A776"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DFB9A3E"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68591F4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E11D03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C6DBDA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9106F54"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768BB8F0"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942BDB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0749F9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551B781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9D9E298"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56D6A075"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02D68E09" w14:textId="77777777" w:rsidR="00EF2A4E" w:rsidRPr="00EF2A4E" w:rsidRDefault="00EF2A4E" w:rsidP="00EF2A4E">
            <w:pPr>
              <w:jc w:val="right"/>
              <w:rPr>
                <w:sz w:val="16"/>
                <w:szCs w:val="16"/>
              </w:rPr>
            </w:pPr>
            <w:r w:rsidRPr="00EF2A4E">
              <w:rPr>
                <w:sz w:val="16"/>
                <w:szCs w:val="16"/>
              </w:rPr>
              <w:t>100,0</w:t>
            </w:r>
          </w:p>
        </w:tc>
      </w:tr>
      <w:tr w:rsidR="00EF2A4E" w:rsidRPr="00EF2A4E" w14:paraId="46EB184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90C62EB"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B3B7DF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45BD66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23D025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98E8930"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3C31ACE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8C3428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5DB433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57AEE54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B9ED37F"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47248EE5"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608AC66C" w14:textId="77777777" w:rsidR="00EF2A4E" w:rsidRPr="00EF2A4E" w:rsidRDefault="00EF2A4E" w:rsidP="00EF2A4E">
            <w:pPr>
              <w:jc w:val="right"/>
              <w:rPr>
                <w:sz w:val="16"/>
                <w:szCs w:val="16"/>
              </w:rPr>
            </w:pPr>
            <w:r w:rsidRPr="00EF2A4E">
              <w:rPr>
                <w:sz w:val="16"/>
                <w:szCs w:val="16"/>
              </w:rPr>
              <w:t>100,0</w:t>
            </w:r>
          </w:p>
        </w:tc>
      </w:tr>
      <w:tr w:rsidR="00EF2A4E" w:rsidRPr="00EF2A4E" w14:paraId="77933126"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440ECC48"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nil"/>
              <w:bottom w:val="single" w:sz="4" w:space="0" w:color="auto"/>
              <w:right w:val="single" w:sz="4" w:space="0" w:color="auto"/>
            </w:tcBorders>
            <w:vAlign w:val="bottom"/>
            <w:hideMark/>
          </w:tcPr>
          <w:p w14:paraId="06BFCF5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782B0C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BC55AA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D346D26"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7F4C1D8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26158BE7"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3A4D7E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noWrap/>
            <w:vAlign w:val="bottom"/>
            <w:hideMark/>
          </w:tcPr>
          <w:p w14:paraId="05FAF76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F31A3F"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144289DA"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57AF350E" w14:textId="77777777" w:rsidR="00EF2A4E" w:rsidRPr="00EF2A4E" w:rsidRDefault="00EF2A4E" w:rsidP="00EF2A4E">
            <w:pPr>
              <w:jc w:val="right"/>
              <w:rPr>
                <w:sz w:val="16"/>
                <w:szCs w:val="16"/>
              </w:rPr>
            </w:pPr>
            <w:r w:rsidRPr="00EF2A4E">
              <w:rPr>
                <w:sz w:val="16"/>
                <w:szCs w:val="16"/>
              </w:rPr>
              <w:t>100,0</w:t>
            </w:r>
          </w:p>
        </w:tc>
      </w:tr>
      <w:tr w:rsidR="00EF2A4E" w:rsidRPr="00EF2A4E" w14:paraId="32C07FC4"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4D1818D" w14:textId="77777777" w:rsidR="00EF2A4E" w:rsidRPr="00EF2A4E" w:rsidRDefault="00EF2A4E" w:rsidP="00EF2A4E">
            <w:pPr>
              <w:rPr>
                <w:sz w:val="16"/>
                <w:szCs w:val="16"/>
              </w:rPr>
            </w:pPr>
            <w:r w:rsidRPr="00EF2A4E">
              <w:rPr>
                <w:sz w:val="16"/>
                <w:szCs w:val="16"/>
              </w:rPr>
              <w:t>Другие вопросы в области национальной экономики</w:t>
            </w:r>
          </w:p>
        </w:tc>
        <w:tc>
          <w:tcPr>
            <w:tcW w:w="416" w:type="dxa"/>
            <w:tcBorders>
              <w:top w:val="nil"/>
              <w:left w:val="nil"/>
              <w:bottom w:val="single" w:sz="4" w:space="0" w:color="auto"/>
              <w:right w:val="single" w:sz="4" w:space="0" w:color="auto"/>
            </w:tcBorders>
            <w:vAlign w:val="bottom"/>
            <w:hideMark/>
          </w:tcPr>
          <w:p w14:paraId="5463FD1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AF0AF9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E8D576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F5FB815"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0625BC0C"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0ABD799"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0B7AEE1D" w14:textId="77777777" w:rsidR="00EF2A4E" w:rsidRPr="00EF2A4E" w:rsidRDefault="00EF2A4E" w:rsidP="00EF2A4E">
            <w:pPr>
              <w:jc w:val="center"/>
              <w:rPr>
                <w:sz w:val="16"/>
                <w:szCs w:val="16"/>
              </w:rPr>
            </w:pPr>
            <w:r w:rsidRPr="00EF2A4E">
              <w:rPr>
                <w:sz w:val="16"/>
                <w:szCs w:val="16"/>
              </w:rPr>
              <w:t>12</w:t>
            </w:r>
          </w:p>
        </w:tc>
        <w:tc>
          <w:tcPr>
            <w:tcW w:w="589" w:type="dxa"/>
            <w:tcBorders>
              <w:top w:val="nil"/>
              <w:left w:val="single" w:sz="4" w:space="0" w:color="auto"/>
              <w:bottom w:val="single" w:sz="4" w:space="0" w:color="auto"/>
              <w:right w:val="single" w:sz="4" w:space="0" w:color="auto"/>
            </w:tcBorders>
            <w:noWrap/>
            <w:vAlign w:val="bottom"/>
            <w:hideMark/>
          </w:tcPr>
          <w:p w14:paraId="060D86C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F9767C"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3043513C"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21902AA3" w14:textId="77777777" w:rsidR="00EF2A4E" w:rsidRPr="00EF2A4E" w:rsidRDefault="00EF2A4E" w:rsidP="00EF2A4E">
            <w:pPr>
              <w:jc w:val="right"/>
              <w:rPr>
                <w:sz w:val="16"/>
                <w:szCs w:val="16"/>
              </w:rPr>
            </w:pPr>
            <w:r w:rsidRPr="00EF2A4E">
              <w:rPr>
                <w:sz w:val="16"/>
                <w:szCs w:val="16"/>
              </w:rPr>
              <w:t>100,0</w:t>
            </w:r>
          </w:p>
        </w:tc>
      </w:tr>
      <w:tr w:rsidR="00EF2A4E" w:rsidRPr="00EF2A4E" w14:paraId="4764233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DF23FCC"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186346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495FFB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980835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23CB691" w14:textId="77777777" w:rsidR="00EF2A4E" w:rsidRPr="00EF2A4E" w:rsidRDefault="00EF2A4E" w:rsidP="00EF2A4E">
            <w:pPr>
              <w:jc w:val="center"/>
              <w:rPr>
                <w:sz w:val="16"/>
                <w:szCs w:val="16"/>
              </w:rPr>
            </w:pPr>
            <w:r w:rsidRPr="00EF2A4E">
              <w:rPr>
                <w:sz w:val="16"/>
                <w:szCs w:val="16"/>
              </w:rPr>
              <w:t>42370</w:t>
            </w:r>
          </w:p>
        </w:tc>
        <w:tc>
          <w:tcPr>
            <w:tcW w:w="516" w:type="dxa"/>
            <w:tcBorders>
              <w:top w:val="nil"/>
              <w:left w:val="nil"/>
              <w:bottom w:val="single" w:sz="4" w:space="0" w:color="auto"/>
              <w:right w:val="single" w:sz="4" w:space="0" w:color="auto"/>
            </w:tcBorders>
            <w:noWrap/>
            <w:vAlign w:val="bottom"/>
            <w:hideMark/>
          </w:tcPr>
          <w:p w14:paraId="4E34B77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76EFB17"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57A3774C" w14:textId="77777777" w:rsidR="00EF2A4E" w:rsidRPr="00EF2A4E" w:rsidRDefault="00EF2A4E" w:rsidP="00EF2A4E">
            <w:pPr>
              <w:jc w:val="center"/>
              <w:rPr>
                <w:sz w:val="16"/>
                <w:szCs w:val="16"/>
              </w:rPr>
            </w:pPr>
            <w:r w:rsidRPr="00EF2A4E">
              <w:rPr>
                <w:sz w:val="16"/>
                <w:szCs w:val="16"/>
              </w:rPr>
              <w:t>12</w:t>
            </w:r>
          </w:p>
        </w:tc>
        <w:tc>
          <w:tcPr>
            <w:tcW w:w="589" w:type="dxa"/>
            <w:tcBorders>
              <w:top w:val="nil"/>
              <w:left w:val="single" w:sz="4" w:space="0" w:color="auto"/>
              <w:bottom w:val="single" w:sz="4" w:space="0" w:color="auto"/>
              <w:right w:val="single" w:sz="4" w:space="0" w:color="auto"/>
            </w:tcBorders>
            <w:vAlign w:val="bottom"/>
            <w:hideMark/>
          </w:tcPr>
          <w:p w14:paraId="3524859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524AED1" w14:textId="77777777" w:rsidR="00EF2A4E" w:rsidRPr="00EF2A4E" w:rsidRDefault="00EF2A4E" w:rsidP="00EF2A4E">
            <w:pPr>
              <w:jc w:val="right"/>
              <w:rPr>
                <w:sz w:val="16"/>
                <w:szCs w:val="16"/>
              </w:rPr>
            </w:pPr>
            <w:r w:rsidRPr="00EF2A4E">
              <w:rPr>
                <w:sz w:val="16"/>
                <w:szCs w:val="16"/>
              </w:rPr>
              <w:t>250,0</w:t>
            </w:r>
          </w:p>
        </w:tc>
        <w:tc>
          <w:tcPr>
            <w:tcW w:w="992" w:type="dxa"/>
            <w:tcBorders>
              <w:top w:val="nil"/>
              <w:left w:val="single" w:sz="4" w:space="0" w:color="auto"/>
              <w:bottom w:val="single" w:sz="4" w:space="0" w:color="auto"/>
              <w:right w:val="nil"/>
            </w:tcBorders>
            <w:noWrap/>
            <w:vAlign w:val="bottom"/>
            <w:hideMark/>
          </w:tcPr>
          <w:p w14:paraId="7B536908" w14:textId="77777777" w:rsidR="00EF2A4E" w:rsidRPr="00EF2A4E" w:rsidRDefault="00EF2A4E" w:rsidP="00EF2A4E">
            <w:pPr>
              <w:jc w:val="right"/>
              <w:rPr>
                <w:sz w:val="16"/>
                <w:szCs w:val="16"/>
              </w:rPr>
            </w:pPr>
            <w:r w:rsidRPr="00EF2A4E">
              <w:rPr>
                <w:sz w:val="16"/>
                <w:szCs w:val="16"/>
              </w:rPr>
              <w:t>100,0</w:t>
            </w:r>
          </w:p>
        </w:tc>
        <w:tc>
          <w:tcPr>
            <w:tcW w:w="1135" w:type="dxa"/>
            <w:tcBorders>
              <w:top w:val="nil"/>
              <w:left w:val="single" w:sz="4" w:space="0" w:color="auto"/>
              <w:bottom w:val="single" w:sz="4" w:space="0" w:color="auto"/>
              <w:right w:val="nil"/>
            </w:tcBorders>
            <w:noWrap/>
            <w:vAlign w:val="bottom"/>
            <w:hideMark/>
          </w:tcPr>
          <w:p w14:paraId="49F14155" w14:textId="77777777" w:rsidR="00EF2A4E" w:rsidRPr="00EF2A4E" w:rsidRDefault="00EF2A4E" w:rsidP="00EF2A4E">
            <w:pPr>
              <w:jc w:val="right"/>
              <w:rPr>
                <w:sz w:val="16"/>
                <w:szCs w:val="16"/>
              </w:rPr>
            </w:pPr>
            <w:r w:rsidRPr="00EF2A4E">
              <w:rPr>
                <w:sz w:val="16"/>
                <w:szCs w:val="16"/>
              </w:rPr>
              <w:t>100,0</w:t>
            </w:r>
          </w:p>
        </w:tc>
      </w:tr>
      <w:tr w:rsidR="00EF2A4E" w:rsidRPr="00EF2A4E" w14:paraId="07358F25" w14:textId="77777777" w:rsidTr="00C00C22">
        <w:trPr>
          <w:trHeight w:val="1110"/>
        </w:trPr>
        <w:tc>
          <w:tcPr>
            <w:tcW w:w="3261" w:type="dxa"/>
            <w:tcBorders>
              <w:top w:val="nil"/>
              <w:left w:val="single" w:sz="4" w:space="0" w:color="auto"/>
              <w:bottom w:val="single" w:sz="4" w:space="0" w:color="auto"/>
              <w:right w:val="single" w:sz="4" w:space="0" w:color="auto"/>
            </w:tcBorders>
            <w:vAlign w:val="bottom"/>
            <w:hideMark/>
          </w:tcPr>
          <w:p w14:paraId="67A887F7" w14:textId="77777777" w:rsidR="00EF2A4E" w:rsidRPr="00EF2A4E" w:rsidRDefault="00EF2A4E" w:rsidP="00EF2A4E">
            <w:pPr>
              <w:rPr>
                <w:sz w:val="16"/>
                <w:szCs w:val="16"/>
              </w:rPr>
            </w:pPr>
            <w:r w:rsidRPr="00EF2A4E">
              <w:rPr>
                <w:sz w:val="16"/>
                <w:szCs w:val="16"/>
              </w:rPr>
              <w:t>Осуществление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416" w:type="dxa"/>
            <w:tcBorders>
              <w:top w:val="nil"/>
              <w:left w:val="nil"/>
              <w:bottom w:val="single" w:sz="4" w:space="0" w:color="auto"/>
              <w:right w:val="nil"/>
            </w:tcBorders>
            <w:vAlign w:val="bottom"/>
            <w:hideMark/>
          </w:tcPr>
          <w:p w14:paraId="4775006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E9D119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AB87AB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2497702"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4767531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61EC024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6215FD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965F44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59EEDD"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702D534C"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15E18199" w14:textId="77777777" w:rsidR="00EF2A4E" w:rsidRPr="00EF2A4E" w:rsidRDefault="00EF2A4E" w:rsidP="00EF2A4E">
            <w:pPr>
              <w:jc w:val="right"/>
              <w:rPr>
                <w:sz w:val="16"/>
                <w:szCs w:val="16"/>
              </w:rPr>
            </w:pPr>
            <w:r w:rsidRPr="00EF2A4E">
              <w:rPr>
                <w:sz w:val="16"/>
                <w:szCs w:val="16"/>
              </w:rPr>
              <w:t>0,0</w:t>
            </w:r>
          </w:p>
        </w:tc>
      </w:tr>
      <w:tr w:rsidR="00EF2A4E" w:rsidRPr="00EF2A4E" w14:paraId="601797ED"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CC139A3"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nil"/>
            </w:tcBorders>
            <w:vAlign w:val="bottom"/>
            <w:hideMark/>
          </w:tcPr>
          <w:p w14:paraId="0BCCE8B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F08D82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158121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ABA438F"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66BEAAED"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3BB0281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FFF5DC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2BCE66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3DF818B"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079649A"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4C1516C6" w14:textId="77777777" w:rsidR="00EF2A4E" w:rsidRPr="00EF2A4E" w:rsidRDefault="00EF2A4E" w:rsidP="00EF2A4E">
            <w:pPr>
              <w:jc w:val="right"/>
              <w:rPr>
                <w:sz w:val="16"/>
                <w:szCs w:val="16"/>
              </w:rPr>
            </w:pPr>
            <w:r w:rsidRPr="00EF2A4E">
              <w:rPr>
                <w:sz w:val="16"/>
                <w:szCs w:val="16"/>
              </w:rPr>
              <w:t>0,0</w:t>
            </w:r>
          </w:p>
        </w:tc>
      </w:tr>
      <w:tr w:rsidR="00EF2A4E" w:rsidRPr="00EF2A4E" w14:paraId="77CC16A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42C36EB"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nil"/>
            </w:tcBorders>
            <w:vAlign w:val="bottom"/>
            <w:hideMark/>
          </w:tcPr>
          <w:p w14:paraId="2F43845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4C39464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C4962D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660A3AC"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3473DCB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BE7538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47BAC2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788D6D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7A61107"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48E8121C"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0A0B8A7A" w14:textId="77777777" w:rsidR="00EF2A4E" w:rsidRPr="00EF2A4E" w:rsidRDefault="00EF2A4E" w:rsidP="00EF2A4E">
            <w:pPr>
              <w:jc w:val="right"/>
              <w:rPr>
                <w:sz w:val="16"/>
                <w:szCs w:val="16"/>
              </w:rPr>
            </w:pPr>
            <w:r w:rsidRPr="00EF2A4E">
              <w:rPr>
                <w:sz w:val="16"/>
                <w:szCs w:val="16"/>
              </w:rPr>
              <w:t>0,0</w:t>
            </w:r>
          </w:p>
        </w:tc>
      </w:tr>
      <w:tr w:rsidR="00EF2A4E" w:rsidRPr="00EF2A4E" w14:paraId="3CCE83D0" w14:textId="77777777" w:rsidTr="00EF2A4E">
        <w:trPr>
          <w:trHeight w:val="255"/>
        </w:trPr>
        <w:tc>
          <w:tcPr>
            <w:tcW w:w="3261" w:type="dxa"/>
            <w:tcBorders>
              <w:top w:val="nil"/>
              <w:left w:val="single" w:sz="4" w:space="0" w:color="auto"/>
              <w:bottom w:val="single" w:sz="4" w:space="0" w:color="auto"/>
              <w:right w:val="nil"/>
            </w:tcBorders>
            <w:vAlign w:val="bottom"/>
            <w:hideMark/>
          </w:tcPr>
          <w:p w14:paraId="6B8ED911"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nil"/>
            </w:tcBorders>
            <w:vAlign w:val="bottom"/>
            <w:hideMark/>
          </w:tcPr>
          <w:p w14:paraId="622A428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0A464D4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460F13F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B7D40D8"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1F2D8A1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11681B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77B5DF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D18D3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C22B2A6"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7A2C4AF7"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1044DC92" w14:textId="77777777" w:rsidR="00EF2A4E" w:rsidRPr="00EF2A4E" w:rsidRDefault="00EF2A4E" w:rsidP="00EF2A4E">
            <w:pPr>
              <w:jc w:val="right"/>
              <w:rPr>
                <w:sz w:val="16"/>
                <w:szCs w:val="16"/>
              </w:rPr>
            </w:pPr>
            <w:r w:rsidRPr="00EF2A4E">
              <w:rPr>
                <w:sz w:val="16"/>
                <w:szCs w:val="16"/>
              </w:rPr>
              <w:t>0,0</w:t>
            </w:r>
          </w:p>
        </w:tc>
      </w:tr>
      <w:tr w:rsidR="00EF2A4E" w:rsidRPr="00EF2A4E" w14:paraId="6E98FAAC" w14:textId="77777777" w:rsidTr="00EF2A4E">
        <w:trPr>
          <w:trHeight w:val="255"/>
        </w:trPr>
        <w:tc>
          <w:tcPr>
            <w:tcW w:w="3261" w:type="dxa"/>
            <w:tcBorders>
              <w:top w:val="nil"/>
              <w:left w:val="single" w:sz="4" w:space="0" w:color="auto"/>
              <w:bottom w:val="nil"/>
              <w:right w:val="single" w:sz="4" w:space="0" w:color="auto"/>
            </w:tcBorders>
            <w:vAlign w:val="bottom"/>
            <w:hideMark/>
          </w:tcPr>
          <w:p w14:paraId="59A393EF" w14:textId="77777777" w:rsidR="00EF2A4E" w:rsidRPr="00EF2A4E" w:rsidRDefault="00EF2A4E" w:rsidP="00EF2A4E">
            <w:pPr>
              <w:rPr>
                <w:sz w:val="16"/>
                <w:szCs w:val="16"/>
              </w:rPr>
            </w:pPr>
            <w:r w:rsidRPr="00EF2A4E">
              <w:rPr>
                <w:sz w:val="16"/>
                <w:szCs w:val="16"/>
              </w:rPr>
              <w:t>Судебная система</w:t>
            </w:r>
          </w:p>
        </w:tc>
        <w:tc>
          <w:tcPr>
            <w:tcW w:w="416" w:type="dxa"/>
            <w:tcBorders>
              <w:top w:val="nil"/>
              <w:left w:val="nil"/>
              <w:bottom w:val="single" w:sz="4" w:space="0" w:color="auto"/>
              <w:right w:val="nil"/>
            </w:tcBorders>
            <w:vAlign w:val="bottom"/>
            <w:hideMark/>
          </w:tcPr>
          <w:p w14:paraId="736F1BB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0886A71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0C55AB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E355F18"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008DDBF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5D3B2CD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234768C"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vAlign w:val="bottom"/>
            <w:hideMark/>
          </w:tcPr>
          <w:p w14:paraId="71B4A58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A3E6576"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06C735D0"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23682D27" w14:textId="77777777" w:rsidR="00EF2A4E" w:rsidRPr="00EF2A4E" w:rsidRDefault="00EF2A4E" w:rsidP="00EF2A4E">
            <w:pPr>
              <w:jc w:val="right"/>
              <w:rPr>
                <w:sz w:val="16"/>
                <w:szCs w:val="16"/>
              </w:rPr>
            </w:pPr>
            <w:r w:rsidRPr="00EF2A4E">
              <w:rPr>
                <w:sz w:val="16"/>
                <w:szCs w:val="16"/>
              </w:rPr>
              <w:t>0,0</w:t>
            </w:r>
          </w:p>
        </w:tc>
      </w:tr>
      <w:tr w:rsidR="00EF2A4E" w:rsidRPr="00EF2A4E" w14:paraId="5A6B1A2D" w14:textId="77777777" w:rsidTr="00EF2A4E">
        <w:trPr>
          <w:trHeight w:val="720"/>
        </w:trPr>
        <w:tc>
          <w:tcPr>
            <w:tcW w:w="3261" w:type="dxa"/>
            <w:tcBorders>
              <w:top w:val="single" w:sz="4" w:space="0" w:color="auto"/>
              <w:left w:val="single" w:sz="4" w:space="0" w:color="auto"/>
              <w:bottom w:val="single" w:sz="4" w:space="0" w:color="auto"/>
              <w:right w:val="single" w:sz="4" w:space="0" w:color="auto"/>
            </w:tcBorders>
            <w:vAlign w:val="bottom"/>
            <w:hideMark/>
          </w:tcPr>
          <w:p w14:paraId="7DD57997"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01A67F4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B6DB68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AFF92C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9AE19AE" w14:textId="77777777" w:rsidR="00EF2A4E" w:rsidRPr="00EF2A4E" w:rsidRDefault="00EF2A4E" w:rsidP="00EF2A4E">
            <w:pPr>
              <w:jc w:val="center"/>
              <w:rPr>
                <w:sz w:val="16"/>
                <w:szCs w:val="16"/>
              </w:rPr>
            </w:pPr>
            <w:r w:rsidRPr="00EF2A4E">
              <w:rPr>
                <w:sz w:val="16"/>
                <w:szCs w:val="16"/>
              </w:rPr>
              <w:t>51200</w:t>
            </w:r>
          </w:p>
        </w:tc>
        <w:tc>
          <w:tcPr>
            <w:tcW w:w="516" w:type="dxa"/>
            <w:tcBorders>
              <w:top w:val="nil"/>
              <w:left w:val="nil"/>
              <w:bottom w:val="single" w:sz="4" w:space="0" w:color="auto"/>
              <w:right w:val="single" w:sz="4" w:space="0" w:color="auto"/>
            </w:tcBorders>
            <w:noWrap/>
            <w:vAlign w:val="bottom"/>
            <w:hideMark/>
          </w:tcPr>
          <w:p w14:paraId="571C162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B89DBB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2BF9CC8"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vAlign w:val="bottom"/>
            <w:hideMark/>
          </w:tcPr>
          <w:p w14:paraId="2BEE6446"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3898D12" w14:textId="77777777" w:rsidR="00EF2A4E" w:rsidRPr="00EF2A4E" w:rsidRDefault="00EF2A4E" w:rsidP="00EF2A4E">
            <w:pPr>
              <w:jc w:val="right"/>
              <w:rPr>
                <w:sz w:val="16"/>
                <w:szCs w:val="16"/>
              </w:rPr>
            </w:pPr>
            <w:r w:rsidRPr="00EF2A4E">
              <w:rPr>
                <w:sz w:val="16"/>
                <w:szCs w:val="16"/>
              </w:rPr>
              <w:t>0,0</w:t>
            </w:r>
          </w:p>
        </w:tc>
        <w:tc>
          <w:tcPr>
            <w:tcW w:w="992" w:type="dxa"/>
            <w:tcBorders>
              <w:top w:val="nil"/>
              <w:left w:val="single" w:sz="4" w:space="0" w:color="auto"/>
              <w:bottom w:val="single" w:sz="4" w:space="0" w:color="auto"/>
              <w:right w:val="nil"/>
            </w:tcBorders>
            <w:noWrap/>
            <w:vAlign w:val="bottom"/>
            <w:hideMark/>
          </w:tcPr>
          <w:p w14:paraId="7EF5DBDA" w14:textId="77777777" w:rsidR="00EF2A4E" w:rsidRPr="00EF2A4E" w:rsidRDefault="00EF2A4E" w:rsidP="00EF2A4E">
            <w:pPr>
              <w:jc w:val="right"/>
              <w:rPr>
                <w:sz w:val="16"/>
                <w:szCs w:val="16"/>
              </w:rPr>
            </w:pPr>
            <w:r w:rsidRPr="00EF2A4E">
              <w:rPr>
                <w:sz w:val="16"/>
                <w:szCs w:val="16"/>
              </w:rPr>
              <w:t>7,7</w:t>
            </w:r>
          </w:p>
        </w:tc>
        <w:tc>
          <w:tcPr>
            <w:tcW w:w="1135" w:type="dxa"/>
            <w:tcBorders>
              <w:top w:val="nil"/>
              <w:left w:val="single" w:sz="4" w:space="0" w:color="auto"/>
              <w:bottom w:val="single" w:sz="4" w:space="0" w:color="auto"/>
              <w:right w:val="nil"/>
            </w:tcBorders>
            <w:noWrap/>
            <w:vAlign w:val="bottom"/>
            <w:hideMark/>
          </w:tcPr>
          <w:p w14:paraId="39004530" w14:textId="77777777" w:rsidR="00EF2A4E" w:rsidRPr="00EF2A4E" w:rsidRDefault="00EF2A4E" w:rsidP="00EF2A4E">
            <w:pPr>
              <w:jc w:val="right"/>
              <w:rPr>
                <w:sz w:val="16"/>
                <w:szCs w:val="16"/>
              </w:rPr>
            </w:pPr>
            <w:r w:rsidRPr="00EF2A4E">
              <w:rPr>
                <w:sz w:val="16"/>
                <w:szCs w:val="16"/>
              </w:rPr>
              <w:t>0,0</w:t>
            </w:r>
          </w:p>
        </w:tc>
      </w:tr>
      <w:tr w:rsidR="00EF2A4E" w:rsidRPr="00EF2A4E" w14:paraId="6C0B9CE8" w14:textId="77777777" w:rsidTr="00C00C22">
        <w:trPr>
          <w:trHeight w:val="674"/>
        </w:trPr>
        <w:tc>
          <w:tcPr>
            <w:tcW w:w="3261" w:type="dxa"/>
            <w:tcBorders>
              <w:top w:val="nil"/>
              <w:left w:val="single" w:sz="4" w:space="0" w:color="auto"/>
              <w:bottom w:val="single" w:sz="4" w:space="0" w:color="auto"/>
              <w:right w:val="single" w:sz="4" w:space="0" w:color="auto"/>
            </w:tcBorders>
            <w:vAlign w:val="bottom"/>
            <w:hideMark/>
          </w:tcPr>
          <w:p w14:paraId="59D82516" w14:textId="77777777" w:rsidR="00EF2A4E" w:rsidRPr="00EF2A4E" w:rsidRDefault="00EF2A4E" w:rsidP="00EF2A4E">
            <w:pPr>
              <w:rPr>
                <w:sz w:val="16"/>
                <w:szCs w:val="16"/>
              </w:rPr>
            </w:pPr>
            <w:r w:rsidRPr="00EF2A4E">
              <w:rPr>
                <w:sz w:val="16"/>
                <w:szCs w:val="16"/>
              </w:rPr>
              <w:lastRenderedPageBreak/>
              <w:t>Осуществление переданных полномочий Российской Федерации на государственную регистрацию актов гражданского состояния</w:t>
            </w:r>
          </w:p>
        </w:tc>
        <w:tc>
          <w:tcPr>
            <w:tcW w:w="416" w:type="dxa"/>
            <w:tcBorders>
              <w:top w:val="nil"/>
              <w:left w:val="nil"/>
              <w:bottom w:val="single" w:sz="4" w:space="0" w:color="auto"/>
              <w:right w:val="nil"/>
            </w:tcBorders>
            <w:vAlign w:val="bottom"/>
            <w:hideMark/>
          </w:tcPr>
          <w:p w14:paraId="541396A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0E887B5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4EF675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0F5BF55C"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vAlign w:val="bottom"/>
            <w:hideMark/>
          </w:tcPr>
          <w:p w14:paraId="55E076D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1F3C7E63"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EC952B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C77EE0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FF38CEF"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1D729979"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507678F8" w14:textId="77777777" w:rsidR="00EF2A4E" w:rsidRPr="00EF2A4E" w:rsidRDefault="00EF2A4E" w:rsidP="00EF2A4E">
            <w:pPr>
              <w:jc w:val="right"/>
              <w:rPr>
                <w:sz w:val="16"/>
                <w:szCs w:val="16"/>
              </w:rPr>
            </w:pPr>
            <w:r w:rsidRPr="00EF2A4E">
              <w:rPr>
                <w:sz w:val="16"/>
                <w:szCs w:val="16"/>
              </w:rPr>
              <w:t>1 430,4</w:t>
            </w:r>
          </w:p>
        </w:tc>
      </w:tr>
      <w:tr w:rsidR="00EF2A4E" w:rsidRPr="00EF2A4E" w14:paraId="44E23FB0" w14:textId="77777777" w:rsidTr="00C00C22">
        <w:trPr>
          <w:trHeight w:val="1123"/>
        </w:trPr>
        <w:tc>
          <w:tcPr>
            <w:tcW w:w="3261" w:type="dxa"/>
            <w:tcBorders>
              <w:top w:val="nil"/>
              <w:left w:val="single" w:sz="4" w:space="0" w:color="auto"/>
              <w:bottom w:val="single" w:sz="4" w:space="0" w:color="auto"/>
              <w:right w:val="single" w:sz="4" w:space="0" w:color="auto"/>
            </w:tcBorders>
            <w:vAlign w:val="bottom"/>
            <w:hideMark/>
          </w:tcPr>
          <w:p w14:paraId="148F4FD1"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nil"/>
            </w:tcBorders>
            <w:vAlign w:val="bottom"/>
            <w:hideMark/>
          </w:tcPr>
          <w:p w14:paraId="58F5CF2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919F1C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35D1F8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468E8B41"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noWrap/>
            <w:vAlign w:val="bottom"/>
            <w:hideMark/>
          </w:tcPr>
          <w:p w14:paraId="65810BF6"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22B4C3E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BCCE94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F1D6F7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74A87BE"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4146577E"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429763F3" w14:textId="77777777" w:rsidR="00EF2A4E" w:rsidRPr="00EF2A4E" w:rsidRDefault="00EF2A4E" w:rsidP="00EF2A4E">
            <w:pPr>
              <w:jc w:val="right"/>
              <w:rPr>
                <w:sz w:val="16"/>
                <w:szCs w:val="16"/>
              </w:rPr>
            </w:pPr>
            <w:r w:rsidRPr="00EF2A4E">
              <w:rPr>
                <w:sz w:val="16"/>
                <w:szCs w:val="16"/>
              </w:rPr>
              <w:t>1 430,4</w:t>
            </w:r>
          </w:p>
        </w:tc>
      </w:tr>
      <w:tr w:rsidR="00EF2A4E" w:rsidRPr="00EF2A4E" w14:paraId="2C17F9FB" w14:textId="77777777" w:rsidTr="00C00C22">
        <w:trPr>
          <w:trHeight w:val="416"/>
        </w:trPr>
        <w:tc>
          <w:tcPr>
            <w:tcW w:w="3261" w:type="dxa"/>
            <w:tcBorders>
              <w:top w:val="nil"/>
              <w:left w:val="nil"/>
              <w:bottom w:val="nil"/>
              <w:right w:val="nil"/>
            </w:tcBorders>
            <w:vAlign w:val="bottom"/>
            <w:hideMark/>
          </w:tcPr>
          <w:p w14:paraId="36B217AF"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nil"/>
            </w:tcBorders>
            <w:vAlign w:val="bottom"/>
            <w:hideMark/>
          </w:tcPr>
          <w:p w14:paraId="694358C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7B0EF8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9E2F5B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52F8A912"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noWrap/>
            <w:vAlign w:val="bottom"/>
            <w:hideMark/>
          </w:tcPr>
          <w:p w14:paraId="287AF79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10797D2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FC403F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DD8BB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E973984"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4A86590A"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1F12B78A" w14:textId="77777777" w:rsidR="00EF2A4E" w:rsidRPr="00EF2A4E" w:rsidRDefault="00EF2A4E" w:rsidP="00EF2A4E">
            <w:pPr>
              <w:jc w:val="right"/>
              <w:rPr>
                <w:sz w:val="16"/>
                <w:szCs w:val="16"/>
              </w:rPr>
            </w:pPr>
            <w:r w:rsidRPr="00EF2A4E">
              <w:rPr>
                <w:sz w:val="16"/>
                <w:szCs w:val="16"/>
              </w:rPr>
              <w:t>1 430,4</w:t>
            </w:r>
          </w:p>
        </w:tc>
      </w:tr>
      <w:tr w:rsidR="00EF2A4E" w:rsidRPr="00EF2A4E" w14:paraId="4E1F1CEB" w14:textId="77777777" w:rsidTr="00EF2A4E">
        <w:trPr>
          <w:trHeight w:val="480"/>
        </w:trPr>
        <w:tc>
          <w:tcPr>
            <w:tcW w:w="3261" w:type="dxa"/>
            <w:tcBorders>
              <w:top w:val="single" w:sz="4" w:space="0" w:color="auto"/>
              <w:left w:val="single" w:sz="4" w:space="0" w:color="auto"/>
              <w:bottom w:val="single" w:sz="4" w:space="0" w:color="auto"/>
              <w:right w:val="single" w:sz="4" w:space="0" w:color="auto"/>
            </w:tcBorders>
            <w:vAlign w:val="bottom"/>
            <w:hideMark/>
          </w:tcPr>
          <w:p w14:paraId="2EDDEBA6" w14:textId="77777777" w:rsidR="00EF2A4E" w:rsidRPr="00EF2A4E" w:rsidRDefault="00EF2A4E" w:rsidP="00EF2A4E">
            <w:pPr>
              <w:rPr>
                <w:sz w:val="16"/>
                <w:szCs w:val="16"/>
              </w:rPr>
            </w:pPr>
            <w:r w:rsidRPr="00EF2A4E">
              <w:rPr>
                <w:sz w:val="16"/>
                <w:szCs w:val="16"/>
              </w:rPr>
              <w:t>Национальная безопасность и правоохранительная деятельность</w:t>
            </w:r>
          </w:p>
        </w:tc>
        <w:tc>
          <w:tcPr>
            <w:tcW w:w="416" w:type="dxa"/>
            <w:tcBorders>
              <w:top w:val="nil"/>
              <w:left w:val="nil"/>
              <w:bottom w:val="single" w:sz="4" w:space="0" w:color="auto"/>
              <w:right w:val="nil"/>
            </w:tcBorders>
            <w:vAlign w:val="bottom"/>
            <w:hideMark/>
          </w:tcPr>
          <w:p w14:paraId="12A6148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086D3A2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615BF6B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201434C1"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noWrap/>
            <w:vAlign w:val="bottom"/>
            <w:hideMark/>
          </w:tcPr>
          <w:p w14:paraId="42389007"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0EFA3410"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2FAC0349"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506C73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015253B"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66420E57"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0F2D0B81" w14:textId="77777777" w:rsidR="00EF2A4E" w:rsidRPr="00EF2A4E" w:rsidRDefault="00EF2A4E" w:rsidP="00EF2A4E">
            <w:pPr>
              <w:jc w:val="right"/>
              <w:rPr>
                <w:sz w:val="16"/>
                <w:szCs w:val="16"/>
              </w:rPr>
            </w:pPr>
            <w:r w:rsidRPr="00EF2A4E">
              <w:rPr>
                <w:sz w:val="16"/>
                <w:szCs w:val="16"/>
              </w:rPr>
              <w:t>1 430,4</w:t>
            </w:r>
          </w:p>
        </w:tc>
      </w:tr>
      <w:tr w:rsidR="00EF2A4E" w:rsidRPr="00EF2A4E" w14:paraId="6E68F374"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AA54109" w14:textId="77777777" w:rsidR="00EF2A4E" w:rsidRPr="00EF2A4E" w:rsidRDefault="00EF2A4E" w:rsidP="00EF2A4E">
            <w:pPr>
              <w:rPr>
                <w:sz w:val="16"/>
                <w:szCs w:val="16"/>
              </w:rPr>
            </w:pPr>
            <w:r w:rsidRPr="00EF2A4E">
              <w:rPr>
                <w:sz w:val="16"/>
                <w:szCs w:val="16"/>
              </w:rPr>
              <w:t>Органы юстиции</w:t>
            </w:r>
          </w:p>
        </w:tc>
        <w:tc>
          <w:tcPr>
            <w:tcW w:w="416" w:type="dxa"/>
            <w:tcBorders>
              <w:top w:val="nil"/>
              <w:left w:val="nil"/>
              <w:bottom w:val="single" w:sz="4" w:space="0" w:color="auto"/>
              <w:right w:val="nil"/>
            </w:tcBorders>
            <w:vAlign w:val="bottom"/>
            <w:hideMark/>
          </w:tcPr>
          <w:p w14:paraId="50BCABB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11392B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6EF980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00A6E9AF"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noWrap/>
            <w:vAlign w:val="bottom"/>
            <w:hideMark/>
          </w:tcPr>
          <w:p w14:paraId="1E5F7C1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5028944A"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3FCDAB9E"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03DAE8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5E557A"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630205A1"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5F9EE94C" w14:textId="77777777" w:rsidR="00EF2A4E" w:rsidRPr="00EF2A4E" w:rsidRDefault="00EF2A4E" w:rsidP="00EF2A4E">
            <w:pPr>
              <w:jc w:val="right"/>
              <w:rPr>
                <w:sz w:val="16"/>
                <w:szCs w:val="16"/>
              </w:rPr>
            </w:pPr>
            <w:r w:rsidRPr="00EF2A4E">
              <w:rPr>
                <w:sz w:val="16"/>
                <w:szCs w:val="16"/>
              </w:rPr>
              <w:t>1 430,4</w:t>
            </w:r>
          </w:p>
        </w:tc>
      </w:tr>
      <w:tr w:rsidR="00EF2A4E" w:rsidRPr="00EF2A4E" w14:paraId="4E102F16"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B50AA18"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709A256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649A7DB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15D6D63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6DE5B16F" w14:textId="77777777" w:rsidR="00EF2A4E" w:rsidRPr="00EF2A4E" w:rsidRDefault="00EF2A4E" w:rsidP="00EF2A4E">
            <w:pPr>
              <w:jc w:val="center"/>
              <w:rPr>
                <w:sz w:val="16"/>
                <w:szCs w:val="16"/>
              </w:rPr>
            </w:pPr>
            <w:r w:rsidRPr="00EF2A4E">
              <w:rPr>
                <w:sz w:val="16"/>
                <w:szCs w:val="16"/>
              </w:rPr>
              <w:t>59300</w:t>
            </w:r>
          </w:p>
        </w:tc>
        <w:tc>
          <w:tcPr>
            <w:tcW w:w="516" w:type="dxa"/>
            <w:tcBorders>
              <w:top w:val="nil"/>
              <w:left w:val="nil"/>
              <w:bottom w:val="single" w:sz="4" w:space="0" w:color="auto"/>
              <w:right w:val="single" w:sz="4" w:space="0" w:color="auto"/>
            </w:tcBorders>
            <w:noWrap/>
            <w:vAlign w:val="bottom"/>
            <w:hideMark/>
          </w:tcPr>
          <w:p w14:paraId="1FD4CFE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4238D65E"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nil"/>
            </w:tcBorders>
            <w:vAlign w:val="bottom"/>
            <w:hideMark/>
          </w:tcPr>
          <w:p w14:paraId="19849AE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F36959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3C147766" w14:textId="77777777" w:rsidR="00EF2A4E" w:rsidRPr="00EF2A4E" w:rsidRDefault="00EF2A4E" w:rsidP="00EF2A4E">
            <w:pPr>
              <w:jc w:val="right"/>
              <w:rPr>
                <w:sz w:val="16"/>
                <w:szCs w:val="16"/>
              </w:rPr>
            </w:pPr>
            <w:r w:rsidRPr="00EF2A4E">
              <w:rPr>
                <w:sz w:val="16"/>
                <w:szCs w:val="16"/>
              </w:rPr>
              <w:t>1 367,9</w:t>
            </w:r>
          </w:p>
        </w:tc>
        <w:tc>
          <w:tcPr>
            <w:tcW w:w="992" w:type="dxa"/>
            <w:tcBorders>
              <w:top w:val="nil"/>
              <w:left w:val="single" w:sz="4" w:space="0" w:color="auto"/>
              <w:bottom w:val="single" w:sz="4" w:space="0" w:color="auto"/>
              <w:right w:val="nil"/>
            </w:tcBorders>
            <w:noWrap/>
            <w:vAlign w:val="bottom"/>
            <w:hideMark/>
          </w:tcPr>
          <w:p w14:paraId="783565D5" w14:textId="77777777" w:rsidR="00EF2A4E" w:rsidRPr="00EF2A4E" w:rsidRDefault="00EF2A4E" w:rsidP="00EF2A4E">
            <w:pPr>
              <w:jc w:val="right"/>
              <w:rPr>
                <w:sz w:val="16"/>
                <w:szCs w:val="16"/>
              </w:rPr>
            </w:pPr>
            <w:r w:rsidRPr="00EF2A4E">
              <w:rPr>
                <w:sz w:val="16"/>
                <w:szCs w:val="16"/>
              </w:rPr>
              <w:t>1 322,6</w:t>
            </w:r>
          </w:p>
        </w:tc>
        <w:tc>
          <w:tcPr>
            <w:tcW w:w="1135" w:type="dxa"/>
            <w:tcBorders>
              <w:top w:val="nil"/>
              <w:left w:val="single" w:sz="4" w:space="0" w:color="auto"/>
              <w:bottom w:val="single" w:sz="4" w:space="0" w:color="auto"/>
              <w:right w:val="nil"/>
            </w:tcBorders>
            <w:noWrap/>
            <w:vAlign w:val="bottom"/>
            <w:hideMark/>
          </w:tcPr>
          <w:p w14:paraId="33909E28" w14:textId="77777777" w:rsidR="00EF2A4E" w:rsidRPr="00EF2A4E" w:rsidRDefault="00EF2A4E" w:rsidP="00EF2A4E">
            <w:pPr>
              <w:jc w:val="right"/>
              <w:rPr>
                <w:sz w:val="16"/>
                <w:szCs w:val="16"/>
              </w:rPr>
            </w:pPr>
            <w:r w:rsidRPr="00EF2A4E">
              <w:rPr>
                <w:sz w:val="16"/>
                <w:szCs w:val="16"/>
              </w:rPr>
              <w:t>1 430,4</w:t>
            </w:r>
          </w:p>
        </w:tc>
      </w:tr>
      <w:tr w:rsidR="00EF2A4E" w:rsidRPr="00EF2A4E" w14:paraId="077D589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5DEB2E91" w14:textId="77777777" w:rsidR="00EF2A4E" w:rsidRPr="00EF2A4E" w:rsidRDefault="00EF2A4E" w:rsidP="00EF2A4E">
            <w:pPr>
              <w:rPr>
                <w:sz w:val="16"/>
                <w:szCs w:val="16"/>
              </w:rPr>
            </w:pPr>
            <w:r w:rsidRPr="00EF2A4E">
              <w:rPr>
                <w:sz w:val="16"/>
                <w:szCs w:val="16"/>
              </w:rPr>
              <w:t>Архивные учреждения</w:t>
            </w:r>
          </w:p>
        </w:tc>
        <w:tc>
          <w:tcPr>
            <w:tcW w:w="416" w:type="dxa"/>
            <w:tcBorders>
              <w:top w:val="nil"/>
              <w:left w:val="nil"/>
              <w:bottom w:val="single" w:sz="4" w:space="0" w:color="auto"/>
              <w:right w:val="single" w:sz="4" w:space="0" w:color="auto"/>
            </w:tcBorders>
            <w:vAlign w:val="bottom"/>
            <w:hideMark/>
          </w:tcPr>
          <w:p w14:paraId="226646C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8B5C21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FE3D3F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248260A"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04E8302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A8C8FA0"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D6EDB3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0DBE07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E3FCE4A" w14:textId="77777777" w:rsidR="00EF2A4E" w:rsidRPr="00EF2A4E" w:rsidRDefault="00EF2A4E" w:rsidP="00EF2A4E">
            <w:pPr>
              <w:jc w:val="right"/>
              <w:rPr>
                <w:sz w:val="16"/>
                <w:szCs w:val="16"/>
              </w:rPr>
            </w:pPr>
            <w:r w:rsidRPr="00EF2A4E">
              <w:rPr>
                <w:sz w:val="16"/>
                <w:szCs w:val="16"/>
              </w:rPr>
              <w:t>1 070,2</w:t>
            </w:r>
          </w:p>
        </w:tc>
        <w:tc>
          <w:tcPr>
            <w:tcW w:w="992" w:type="dxa"/>
            <w:tcBorders>
              <w:top w:val="nil"/>
              <w:left w:val="single" w:sz="4" w:space="0" w:color="auto"/>
              <w:bottom w:val="single" w:sz="4" w:space="0" w:color="auto"/>
              <w:right w:val="nil"/>
            </w:tcBorders>
            <w:noWrap/>
            <w:vAlign w:val="bottom"/>
            <w:hideMark/>
          </w:tcPr>
          <w:p w14:paraId="40D9AD2C" w14:textId="77777777" w:rsidR="00EF2A4E" w:rsidRPr="00EF2A4E" w:rsidRDefault="00EF2A4E" w:rsidP="00EF2A4E">
            <w:pPr>
              <w:jc w:val="right"/>
              <w:rPr>
                <w:sz w:val="16"/>
                <w:szCs w:val="16"/>
              </w:rPr>
            </w:pPr>
            <w:r w:rsidRPr="00EF2A4E">
              <w:rPr>
                <w:sz w:val="16"/>
                <w:szCs w:val="16"/>
              </w:rPr>
              <w:t>604,3</w:t>
            </w:r>
          </w:p>
        </w:tc>
        <w:tc>
          <w:tcPr>
            <w:tcW w:w="1135" w:type="dxa"/>
            <w:tcBorders>
              <w:top w:val="nil"/>
              <w:left w:val="single" w:sz="4" w:space="0" w:color="auto"/>
              <w:bottom w:val="single" w:sz="4" w:space="0" w:color="auto"/>
              <w:right w:val="nil"/>
            </w:tcBorders>
            <w:noWrap/>
            <w:vAlign w:val="bottom"/>
            <w:hideMark/>
          </w:tcPr>
          <w:p w14:paraId="79D5507A" w14:textId="77777777" w:rsidR="00EF2A4E" w:rsidRPr="00EF2A4E" w:rsidRDefault="00EF2A4E" w:rsidP="00EF2A4E">
            <w:pPr>
              <w:jc w:val="right"/>
              <w:rPr>
                <w:sz w:val="16"/>
                <w:szCs w:val="16"/>
              </w:rPr>
            </w:pPr>
            <w:r w:rsidRPr="00EF2A4E">
              <w:rPr>
                <w:sz w:val="16"/>
                <w:szCs w:val="16"/>
              </w:rPr>
              <w:t>604,3</w:t>
            </w:r>
          </w:p>
        </w:tc>
      </w:tr>
      <w:tr w:rsidR="00EF2A4E" w:rsidRPr="00EF2A4E" w14:paraId="163EFAC0" w14:textId="77777777" w:rsidTr="00C00C22">
        <w:trPr>
          <w:trHeight w:val="1085"/>
        </w:trPr>
        <w:tc>
          <w:tcPr>
            <w:tcW w:w="3261" w:type="dxa"/>
            <w:tcBorders>
              <w:top w:val="nil"/>
              <w:left w:val="single" w:sz="4" w:space="0" w:color="auto"/>
              <w:bottom w:val="single" w:sz="4" w:space="0" w:color="auto"/>
              <w:right w:val="single" w:sz="4" w:space="0" w:color="auto"/>
            </w:tcBorders>
            <w:vAlign w:val="bottom"/>
            <w:hideMark/>
          </w:tcPr>
          <w:p w14:paraId="6EBCBE38"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59DA65F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A86F69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6AE153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F7067C0"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0648EDE5"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nil"/>
              <w:bottom w:val="single" w:sz="4" w:space="0" w:color="auto"/>
              <w:right w:val="single" w:sz="4" w:space="0" w:color="auto"/>
            </w:tcBorders>
            <w:vAlign w:val="bottom"/>
            <w:hideMark/>
          </w:tcPr>
          <w:p w14:paraId="36DB260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04FEC5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5296AE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0F67EA7" w14:textId="77777777" w:rsidR="00EF2A4E" w:rsidRPr="00EF2A4E" w:rsidRDefault="00EF2A4E" w:rsidP="00EF2A4E">
            <w:pPr>
              <w:jc w:val="right"/>
              <w:rPr>
                <w:sz w:val="16"/>
                <w:szCs w:val="16"/>
              </w:rPr>
            </w:pPr>
            <w:r w:rsidRPr="00EF2A4E">
              <w:rPr>
                <w:sz w:val="16"/>
                <w:szCs w:val="16"/>
              </w:rPr>
              <w:t>770,6</w:t>
            </w:r>
          </w:p>
        </w:tc>
        <w:tc>
          <w:tcPr>
            <w:tcW w:w="992" w:type="dxa"/>
            <w:tcBorders>
              <w:top w:val="nil"/>
              <w:left w:val="single" w:sz="4" w:space="0" w:color="auto"/>
              <w:bottom w:val="single" w:sz="4" w:space="0" w:color="auto"/>
              <w:right w:val="nil"/>
            </w:tcBorders>
            <w:noWrap/>
            <w:vAlign w:val="bottom"/>
            <w:hideMark/>
          </w:tcPr>
          <w:p w14:paraId="0B658DA2" w14:textId="77777777" w:rsidR="00EF2A4E" w:rsidRPr="00EF2A4E" w:rsidRDefault="00EF2A4E" w:rsidP="00EF2A4E">
            <w:pPr>
              <w:jc w:val="right"/>
              <w:rPr>
                <w:sz w:val="16"/>
                <w:szCs w:val="16"/>
              </w:rPr>
            </w:pPr>
            <w:r w:rsidRPr="00EF2A4E">
              <w:rPr>
                <w:sz w:val="16"/>
                <w:szCs w:val="16"/>
              </w:rPr>
              <w:t>507,8</w:t>
            </w:r>
          </w:p>
        </w:tc>
        <w:tc>
          <w:tcPr>
            <w:tcW w:w="1135" w:type="dxa"/>
            <w:tcBorders>
              <w:top w:val="nil"/>
              <w:left w:val="single" w:sz="4" w:space="0" w:color="auto"/>
              <w:bottom w:val="single" w:sz="4" w:space="0" w:color="auto"/>
              <w:right w:val="nil"/>
            </w:tcBorders>
            <w:noWrap/>
            <w:vAlign w:val="bottom"/>
            <w:hideMark/>
          </w:tcPr>
          <w:p w14:paraId="51F745D6" w14:textId="77777777" w:rsidR="00EF2A4E" w:rsidRPr="00EF2A4E" w:rsidRDefault="00EF2A4E" w:rsidP="00EF2A4E">
            <w:pPr>
              <w:jc w:val="right"/>
              <w:rPr>
                <w:sz w:val="16"/>
                <w:szCs w:val="16"/>
              </w:rPr>
            </w:pPr>
            <w:r w:rsidRPr="00EF2A4E">
              <w:rPr>
                <w:sz w:val="16"/>
                <w:szCs w:val="16"/>
              </w:rPr>
              <w:t>507,8</w:t>
            </w:r>
          </w:p>
        </w:tc>
      </w:tr>
      <w:tr w:rsidR="00EF2A4E" w:rsidRPr="00EF2A4E" w14:paraId="621D8B5A"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09264503" w14:textId="77777777" w:rsidR="00EF2A4E" w:rsidRPr="00EF2A4E" w:rsidRDefault="00EF2A4E" w:rsidP="00EF2A4E">
            <w:pPr>
              <w:rPr>
                <w:sz w:val="16"/>
                <w:szCs w:val="16"/>
              </w:rPr>
            </w:pPr>
            <w:r w:rsidRPr="00EF2A4E">
              <w:rPr>
                <w:sz w:val="16"/>
                <w:szCs w:val="16"/>
              </w:rPr>
              <w:t>Расходы на выплаты персоналу казенных учреждений</w:t>
            </w:r>
          </w:p>
        </w:tc>
        <w:tc>
          <w:tcPr>
            <w:tcW w:w="416" w:type="dxa"/>
            <w:tcBorders>
              <w:top w:val="nil"/>
              <w:left w:val="nil"/>
              <w:bottom w:val="single" w:sz="4" w:space="0" w:color="auto"/>
              <w:right w:val="single" w:sz="4" w:space="0" w:color="auto"/>
            </w:tcBorders>
            <w:vAlign w:val="bottom"/>
            <w:hideMark/>
          </w:tcPr>
          <w:p w14:paraId="1C322C7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BE11A7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5C202E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EF63B6C"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57528077"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1317341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C362E8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5A482A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3363489" w14:textId="77777777" w:rsidR="00EF2A4E" w:rsidRPr="00EF2A4E" w:rsidRDefault="00EF2A4E" w:rsidP="00EF2A4E">
            <w:pPr>
              <w:jc w:val="right"/>
              <w:rPr>
                <w:sz w:val="16"/>
                <w:szCs w:val="16"/>
              </w:rPr>
            </w:pPr>
            <w:r w:rsidRPr="00EF2A4E">
              <w:rPr>
                <w:sz w:val="16"/>
                <w:szCs w:val="16"/>
              </w:rPr>
              <w:t>770,6</w:t>
            </w:r>
          </w:p>
        </w:tc>
        <w:tc>
          <w:tcPr>
            <w:tcW w:w="992" w:type="dxa"/>
            <w:tcBorders>
              <w:top w:val="nil"/>
              <w:left w:val="single" w:sz="4" w:space="0" w:color="auto"/>
              <w:bottom w:val="single" w:sz="4" w:space="0" w:color="auto"/>
              <w:right w:val="nil"/>
            </w:tcBorders>
            <w:noWrap/>
            <w:vAlign w:val="bottom"/>
            <w:hideMark/>
          </w:tcPr>
          <w:p w14:paraId="618A581D" w14:textId="77777777" w:rsidR="00EF2A4E" w:rsidRPr="00EF2A4E" w:rsidRDefault="00EF2A4E" w:rsidP="00EF2A4E">
            <w:pPr>
              <w:jc w:val="right"/>
              <w:rPr>
                <w:sz w:val="16"/>
                <w:szCs w:val="16"/>
              </w:rPr>
            </w:pPr>
            <w:r w:rsidRPr="00EF2A4E">
              <w:rPr>
                <w:sz w:val="16"/>
                <w:szCs w:val="16"/>
              </w:rPr>
              <w:t>507,8</w:t>
            </w:r>
          </w:p>
        </w:tc>
        <w:tc>
          <w:tcPr>
            <w:tcW w:w="1135" w:type="dxa"/>
            <w:tcBorders>
              <w:top w:val="nil"/>
              <w:left w:val="single" w:sz="4" w:space="0" w:color="auto"/>
              <w:bottom w:val="single" w:sz="4" w:space="0" w:color="auto"/>
              <w:right w:val="nil"/>
            </w:tcBorders>
            <w:noWrap/>
            <w:vAlign w:val="bottom"/>
            <w:hideMark/>
          </w:tcPr>
          <w:p w14:paraId="13634367" w14:textId="77777777" w:rsidR="00EF2A4E" w:rsidRPr="00EF2A4E" w:rsidRDefault="00EF2A4E" w:rsidP="00EF2A4E">
            <w:pPr>
              <w:jc w:val="right"/>
              <w:rPr>
                <w:sz w:val="16"/>
                <w:szCs w:val="16"/>
              </w:rPr>
            </w:pPr>
            <w:r w:rsidRPr="00EF2A4E">
              <w:rPr>
                <w:sz w:val="16"/>
                <w:szCs w:val="16"/>
              </w:rPr>
              <w:t>507,8</w:t>
            </w:r>
          </w:p>
        </w:tc>
      </w:tr>
      <w:tr w:rsidR="00EF2A4E" w:rsidRPr="00EF2A4E" w14:paraId="29594F7D" w14:textId="77777777" w:rsidTr="00EF2A4E">
        <w:trPr>
          <w:trHeight w:val="255"/>
        </w:trPr>
        <w:tc>
          <w:tcPr>
            <w:tcW w:w="3261" w:type="dxa"/>
            <w:tcBorders>
              <w:top w:val="nil"/>
              <w:left w:val="single" w:sz="4" w:space="0" w:color="auto"/>
              <w:bottom w:val="single" w:sz="4" w:space="0" w:color="auto"/>
              <w:right w:val="nil"/>
            </w:tcBorders>
            <w:vAlign w:val="bottom"/>
            <w:hideMark/>
          </w:tcPr>
          <w:p w14:paraId="2277D9BC"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6AE8B33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C2F845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5F3FAB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BE5BF28"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77E32D5B"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614FF55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384F3F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E90E66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7E41826" w14:textId="77777777" w:rsidR="00EF2A4E" w:rsidRPr="00EF2A4E" w:rsidRDefault="00EF2A4E" w:rsidP="00EF2A4E">
            <w:pPr>
              <w:jc w:val="right"/>
              <w:rPr>
                <w:sz w:val="16"/>
                <w:szCs w:val="16"/>
              </w:rPr>
            </w:pPr>
            <w:r w:rsidRPr="00EF2A4E">
              <w:rPr>
                <w:sz w:val="16"/>
                <w:szCs w:val="16"/>
              </w:rPr>
              <w:t>770,6</w:t>
            </w:r>
          </w:p>
        </w:tc>
        <w:tc>
          <w:tcPr>
            <w:tcW w:w="992" w:type="dxa"/>
            <w:tcBorders>
              <w:top w:val="nil"/>
              <w:left w:val="single" w:sz="4" w:space="0" w:color="auto"/>
              <w:bottom w:val="single" w:sz="4" w:space="0" w:color="auto"/>
              <w:right w:val="nil"/>
            </w:tcBorders>
            <w:noWrap/>
            <w:vAlign w:val="bottom"/>
            <w:hideMark/>
          </w:tcPr>
          <w:p w14:paraId="547F20A7" w14:textId="77777777" w:rsidR="00EF2A4E" w:rsidRPr="00EF2A4E" w:rsidRDefault="00EF2A4E" w:rsidP="00EF2A4E">
            <w:pPr>
              <w:jc w:val="right"/>
              <w:rPr>
                <w:sz w:val="16"/>
                <w:szCs w:val="16"/>
              </w:rPr>
            </w:pPr>
            <w:r w:rsidRPr="00EF2A4E">
              <w:rPr>
                <w:sz w:val="16"/>
                <w:szCs w:val="16"/>
              </w:rPr>
              <w:t>507,8</w:t>
            </w:r>
          </w:p>
        </w:tc>
        <w:tc>
          <w:tcPr>
            <w:tcW w:w="1135" w:type="dxa"/>
            <w:tcBorders>
              <w:top w:val="nil"/>
              <w:left w:val="single" w:sz="4" w:space="0" w:color="auto"/>
              <w:bottom w:val="single" w:sz="4" w:space="0" w:color="auto"/>
              <w:right w:val="nil"/>
            </w:tcBorders>
            <w:noWrap/>
            <w:vAlign w:val="bottom"/>
            <w:hideMark/>
          </w:tcPr>
          <w:p w14:paraId="2C147F03" w14:textId="77777777" w:rsidR="00EF2A4E" w:rsidRPr="00EF2A4E" w:rsidRDefault="00EF2A4E" w:rsidP="00EF2A4E">
            <w:pPr>
              <w:jc w:val="right"/>
              <w:rPr>
                <w:sz w:val="16"/>
                <w:szCs w:val="16"/>
              </w:rPr>
            </w:pPr>
            <w:r w:rsidRPr="00EF2A4E">
              <w:rPr>
                <w:sz w:val="16"/>
                <w:szCs w:val="16"/>
              </w:rPr>
              <w:t>507,8</w:t>
            </w:r>
          </w:p>
        </w:tc>
      </w:tr>
      <w:tr w:rsidR="00EF2A4E" w:rsidRPr="00EF2A4E" w14:paraId="7B8A6208"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24B2721"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78290A1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974B37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D152B4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02B11B9"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6F53BDA5"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7A9F622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F85F5F2"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6139152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5EDB456" w14:textId="77777777" w:rsidR="00EF2A4E" w:rsidRPr="00EF2A4E" w:rsidRDefault="00EF2A4E" w:rsidP="00EF2A4E">
            <w:pPr>
              <w:jc w:val="right"/>
              <w:rPr>
                <w:sz w:val="16"/>
                <w:szCs w:val="16"/>
              </w:rPr>
            </w:pPr>
            <w:r w:rsidRPr="00EF2A4E">
              <w:rPr>
                <w:sz w:val="16"/>
                <w:szCs w:val="16"/>
              </w:rPr>
              <w:t>770,6</w:t>
            </w:r>
          </w:p>
        </w:tc>
        <w:tc>
          <w:tcPr>
            <w:tcW w:w="992" w:type="dxa"/>
            <w:tcBorders>
              <w:top w:val="nil"/>
              <w:left w:val="single" w:sz="4" w:space="0" w:color="auto"/>
              <w:bottom w:val="single" w:sz="4" w:space="0" w:color="auto"/>
              <w:right w:val="nil"/>
            </w:tcBorders>
            <w:noWrap/>
            <w:vAlign w:val="bottom"/>
            <w:hideMark/>
          </w:tcPr>
          <w:p w14:paraId="6B2C3D67" w14:textId="77777777" w:rsidR="00EF2A4E" w:rsidRPr="00EF2A4E" w:rsidRDefault="00EF2A4E" w:rsidP="00EF2A4E">
            <w:pPr>
              <w:jc w:val="right"/>
              <w:rPr>
                <w:sz w:val="16"/>
                <w:szCs w:val="16"/>
              </w:rPr>
            </w:pPr>
            <w:r w:rsidRPr="00EF2A4E">
              <w:rPr>
                <w:sz w:val="16"/>
                <w:szCs w:val="16"/>
              </w:rPr>
              <w:t>507,8</w:t>
            </w:r>
          </w:p>
        </w:tc>
        <w:tc>
          <w:tcPr>
            <w:tcW w:w="1135" w:type="dxa"/>
            <w:tcBorders>
              <w:top w:val="nil"/>
              <w:left w:val="single" w:sz="4" w:space="0" w:color="auto"/>
              <w:bottom w:val="single" w:sz="4" w:space="0" w:color="auto"/>
              <w:right w:val="nil"/>
            </w:tcBorders>
            <w:noWrap/>
            <w:vAlign w:val="bottom"/>
            <w:hideMark/>
          </w:tcPr>
          <w:p w14:paraId="1B3C836B" w14:textId="77777777" w:rsidR="00EF2A4E" w:rsidRPr="00EF2A4E" w:rsidRDefault="00EF2A4E" w:rsidP="00EF2A4E">
            <w:pPr>
              <w:jc w:val="right"/>
              <w:rPr>
                <w:sz w:val="16"/>
                <w:szCs w:val="16"/>
              </w:rPr>
            </w:pPr>
            <w:r w:rsidRPr="00EF2A4E">
              <w:rPr>
                <w:sz w:val="16"/>
                <w:szCs w:val="16"/>
              </w:rPr>
              <w:t>507,8</w:t>
            </w:r>
          </w:p>
        </w:tc>
      </w:tr>
      <w:tr w:rsidR="00EF2A4E" w:rsidRPr="00EF2A4E" w14:paraId="3899A11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6DFB5A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F48C57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5CC8BD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31CE17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6025479"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226F48F4" w14:textId="77777777" w:rsidR="00EF2A4E" w:rsidRPr="00EF2A4E" w:rsidRDefault="00EF2A4E" w:rsidP="00EF2A4E">
            <w:pPr>
              <w:jc w:val="center"/>
              <w:rPr>
                <w:sz w:val="16"/>
                <w:szCs w:val="16"/>
              </w:rPr>
            </w:pPr>
            <w:r w:rsidRPr="00EF2A4E">
              <w:rPr>
                <w:sz w:val="16"/>
                <w:szCs w:val="16"/>
              </w:rPr>
              <w:t>110</w:t>
            </w:r>
          </w:p>
        </w:tc>
        <w:tc>
          <w:tcPr>
            <w:tcW w:w="416" w:type="dxa"/>
            <w:tcBorders>
              <w:top w:val="nil"/>
              <w:left w:val="nil"/>
              <w:bottom w:val="single" w:sz="4" w:space="0" w:color="auto"/>
              <w:right w:val="single" w:sz="4" w:space="0" w:color="auto"/>
            </w:tcBorders>
            <w:vAlign w:val="bottom"/>
            <w:hideMark/>
          </w:tcPr>
          <w:p w14:paraId="224E7C7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808D46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45C95157"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7425790" w14:textId="77777777" w:rsidR="00EF2A4E" w:rsidRPr="00EF2A4E" w:rsidRDefault="00EF2A4E" w:rsidP="00EF2A4E">
            <w:pPr>
              <w:jc w:val="right"/>
              <w:rPr>
                <w:sz w:val="16"/>
                <w:szCs w:val="16"/>
              </w:rPr>
            </w:pPr>
            <w:r w:rsidRPr="00EF2A4E">
              <w:rPr>
                <w:sz w:val="16"/>
                <w:szCs w:val="16"/>
              </w:rPr>
              <w:t>770,6</w:t>
            </w:r>
          </w:p>
        </w:tc>
        <w:tc>
          <w:tcPr>
            <w:tcW w:w="992" w:type="dxa"/>
            <w:tcBorders>
              <w:top w:val="nil"/>
              <w:left w:val="single" w:sz="4" w:space="0" w:color="auto"/>
              <w:bottom w:val="single" w:sz="4" w:space="0" w:color="auto"/>
              <w:right w:val="nil"/>
            </w:tcBorders>
            <w:noWrap/>
            <w:vAlign w:val="bottom"/>
            <w:hideMark/>
          </w:tcPr>
          <w:p w14:paraId="27260ACD" w14:textId="77777777" w:rsidR="00EF2A4E" w:rsidRPr="00EF2A4E" w:rsidRDefault="00EF2A4E" w:rsidP="00EF2A4E">
            <w:pPr>
              <w:jc w:val="right"/>
              <w:rPr>
                <w:sz w:val="16"/>
                <w:szCs w:val="16"/>
              </w:rPr>
            </w:pPr>
            <w:r w:rsidRPr="00EF2A4E">
              <w:rPr>
                <w:sz w:val="16"/>
                <w:szCs w:val="16"/>
              </w:rPr>
              <w:t>507,8</w:t>
            </w:r>
          </w:p>
        </w:tc>
        <w:tc>
          <w:tcPr>
            <w:tcW w:w="1135" w:type="dxa"/>
            <w:tcBorders>
              <w:top w:val="nil"/>
              <w:left w:val="single" w:sz="4" w:space="0" w:color="auto"/>
              <w:bottom w:val="single" w:sz="4" w:space="0" w:color="auto"/>
              <w:right w:val="nil"/>
            </w:tcBorders>
            <w:noWrap/>
            <w:vAlign w:val="bottom"/>
            <w:hideMark/>
          </w:tcPr>
          <w:p w14:paraId="79792BFE" w14:textId="77777777" w:rsidR="00EF2A4E" w:rsidRPr="00EF2A4E" w:rsidRDefault="00EF2A4E" w:rsidP="00EF2A4E">
            <w:pPr>
              <w:jc w:val="right"/>
              <w:rPr>
                <w:sz w:val="16"/>
                <w:szCs w:val="16"/>
              </w:rPr>
            </w:pPr>
            <w:r w:rsidRPr="00EF2A4E">
              <w:rPr>
                <w:sz w:val="16"/>
                <w:szCs w:val="16"/>
              </w:rPr>
              <w:t>507,8</w:t>
            </w:r>
          </w:p>
        </w:tc>
      </w:tr>
      <w:tr w:rsidR="00EF2A4E" w:rsidRPr="00EF2A4E" w14:paraId="7802ECE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78C5C5E5"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645DA8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0DD3C1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257306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5E87E10"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733910D0"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F46F61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05AE9C8"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AC75E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D6EC0C8" w14:textId="77777777" w:rsidR="00EF2A4E" w:rsidRPr="00EF2A4E" w:rsidRDefault="00EF2A4E" w:rsidP="00EF2A4E">
            <w:pPr>
              <w:jc w:val="right"/>
              <w:rPr>
                <w:sz w:val="16"/>
                <w:szCs w:val="16"/>
              </w:rPr>
            </w:pPr>
            <w:r w:rsidRPr="00EF2A4E">
              <w:rPr>
                <w:sz w:val="16"/>
                <w:szCs w:val="16"/>
              </w:rPr>
              <w:t>299,6</w:t>
            </w:r>
          </w:p>
        </w:tc>
        <w:tc>
          <w:tcPr>
            <w:tcW w:w="992" w:type="dxa"/>
            <w:tcBorders>
              <w:top w:val="nil"/>
              <w:left w:val="single" w:sz="4" w:space="0" w:color="auto"/>
              <w:bottom w:val="single" w:sz="4" w:space="0" w:color="auto"/>
              <w:right w:val="nil"/>
            </w:tcBorders>
            <w:noWrap/>
            <w:vAlign w:val="bottom"/>
            <w:hideMark/>
          </w:tcPr>
          <w:p w14:paraId="3CE67FC4" w14:textId="77777777" w:rsidR="00EF2A4E" w:rsidRPr="00EF2A4E" w:rsidRDefault="00EF2A4E" w:rsidP="00EF2A4E">
            <w:pPr>
              <w:jc w:val="right"/>
              <w:rPr>
                <w:sz w:val="16"/>
                <w:szCs w:val="16"/>
              </w:rPr>
            </w:pPr>
            <w:r w:rsidRPr="00EF2A4E">
              <w:rPr>
                <w:sz w:val="16"/>
                <w:szCs w:val="16"/>
              </w:rPr>
              <w:t>96,5</w:t>
            </w:r>
          </w:p>
        </w:tc>
        <w:tc>
          <w:tcPr>
            <w:tcW w:w="1135" w:type="dxa"/>
            <w:tcBorders>
              <w:top w:val="nil"/>
              <w:left w:val="single" w:sz="4" w:space="0" w:color="auto"/>
              <w:bottom w:val="single" w:sz="4" w:space="0" w:color="auto"/>
              <w:right w:val="nil"/>
            </w:tcBorders>
            <w:noWrap/>
            <w:vAlign w:val="bottom"/>
            <w:hideMark/>
          </w:tcPr>
          <w:p w14:paraId="71C04423" w14:textId="77777777" w:rsidR="00EF2A4E" w:rsidRPr="00EF2A4E" w:rsidRDefault="00EF2A4E" w:rsidP="00EF2A4E">
            <w:pPr>
              <w:jc w:val="right"/>
              <w:rPr>
                <w:sz w:val="16"/>
                <w:szCs w:val="16"/>
              </w:rPr>
            </w:pPr>
            <w:r w:rsidRPr="00EF2A4E">
              <w:rPr>
                <w:sz w:val="16"/>
                <w:szCs w:val="16"/>
              </w:rPr>
              <w:t>96,5</w:t>
            </w:r>
          </w:p>
        </w:tc>
      </w:tr>
      <w:tr w:rsidR="00EF2A4E" w:rsidRPr="00EF2A4E" w14:paraId="58506455"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347FD7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BD38F1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E24CBB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4A89A2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32DAB9E"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1A1DBF1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23998E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6AB6F7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9E0261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722F716" w14:textId="77777777" w:rsidR="00EF2A4E" w:rsidRPr="00EF2A4E" w:rsidRDefault="00EF2A4E" w:rsidP="00EF2A4E">
            <w:pPr>
              <w:jc w:val="right"/>
              <w:rPr>
                <w:sz w:val="16"/>
                <w:szCs w:val="16"/>
              </w:rPr>
            </w:pPr>
            <w:r w:rsidRPr="00EF2A4E">
              <w:rPr>
                <w:sz w:val="16"/>
                <w:szCs w:val="16"/>
              </w:rPr>
              <w:t>299,6</w:t>
            </w:r>
          </w:p>
        </w:tc>
        <w:tc>
          <w:tcPr>
            <w:tcW w:w="992" w:type="dxa"/>
            <w:tcBorders>
              <w:top w:val="nil"/>
              <w:left w:val="single" w:sz="4" w:space="0" w:color="auto"/>
              <w:bottom w:val="single" w:sz="4" w:space="0" w:color="auto"/>
              <w:right w:val="nil"/>
            </w:tcBorders>
            <w:noWrap/>
            <w:vAlign w:val="bottom"/>
            <w:hideMark/>
          </w:tcPr>
          <w:p w14:paraId="336DC496" w14:textId="77777777" w:rsidR="00EF2A4E" w:rsidRPr="00EF2A4E" w:rsidRDefault="00EF2A4E" w:rsidP="00EF2A4E">
            <w:pPr>
              <w:jc w:val="right"/>
              <w:rPr>
                <w:sz w:val="16"/>
                <w:szCs w:val="16"/>
              </w:rPr>
            </w:pPr>
            <w:r w:rsidRPr="00EF2A4E">
              <w:rPr>
                <w:sz w:val="16"/>
                <w:szCs w:val="16"/>
              </w:rPr>
              <w:t>96,5</w:t>
            </w:r>
          </w:p>
        </w:tc>
        <w:tc>
          <w:tcPr>
            <w:tcW w:w="1135" w:type="dxa"/>
            <w:tcBorders>
              <w:top w:val="nil"/>
              <w:left w:val="single" w:sz="4" w:space="0" w:color="auto"/>
              <w:bottom w:val="single" w:sz="4" w:space="0" w:color="auto"/>
              <w:right w:val="nil"/>
            </w:tcBorders>
            <w:noWrap/>
            <w:vAlign w:val="bottom"/>
            <w:hideMark/>
          </w:tcPr>
          <w:p w14:paraId="151B6DCF" w14:textId="77777777" w:rsidR="00EF2A4E" w:rsidRPr="00EF2A4E" w:rsidRDefault="00EF2A4E" w:rsidP="00EF2A4E">
            <w:pPr>
              <w:jc w:val="right"/>
              <w:rPr>
                <w:sz w:val="16"/>
                <w:szCs w:val="16"/>
              </w:rPr>
            </w:pPr>
            <w:r w:rsidRPr="00EF2A4E">
              <w:rPr>
                <w:sz w:val="16"/>
                <w:szCs w:val="16"/>
              </w:rPr>
              <w:t>96,5</w:t>
            </w:r>
          </w:p>
        </w:tc>
      </w:tr>
      <w:tr w:rsidR="00EF2A4E" w:rsidRPr="00EF2A4E" w14:paraId="7CA9F63F" w14:textId="77777777" w:rsidTr="00EF2A4E">
        <w:trPr>
          <w:trHeight w:val="255"/>
        </w:trPr>
        <w:tc>
          <w:tcPr>
            <w:tcW w:w="3261" w:type="dxa"/>
            <w:tcBorders>
              <w:top w:val="nil"/>
              <w:left w:val="single" w:sz="4" w:space="0" w:color="auto"/>
              <w:bottom w:val="single" w:sz="4" w:space="0" w:color="auto"/>
              <w:right w:val="nil"/>
            </w:tcBorders>
            <w:vAlign w:val="bottom"/>
            <w:hideMark/>
          </w:tcPr>
          <w:p w14:paraId="1F25EB52"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0CC1657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25EFE7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15512D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7BFB1DE"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1017789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F7A759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7FE5D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45AA4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63F479" w14:textId="77777777" w:rsidR="00EF2A4E" w:rsidRPr="00EF2A4E" w:rsidRDefault="00EF2A4E" w:rsidP="00EF2A4E">
            <w:pPr>
              <w:jc w:val="right"/>
              <w:rPr>
                <w:sz w:val="16"/>
                <w:szCs w:val="16"/>
              </w:rPr>
            </w:pPr>
            <w:r w:rsidRPr="00EF2A4E">
              <w:rPr>
                <w:sz w:val="16"/>
                <w:szCs w:val="16"/>
              </w:rPr>
              <w:t>299,6</w:t>
            </w:r>
          </w:p>
        </w:tc>
        <w:tc>
          <w:tcPr>
            <w:tcW w:w="992" w:type="dxa"/>
            <w:tcBorders>
              <w:top w:val="nil"/>
              <w:left w:val="single" w:sz="4" w:space="0" w:color="auto"/>
              <w:bottom w:val="single" w:sz="4" w:space="0" w:color="auto"/>
              <w:right w:val="nil"/>
            </w:tcBorders>
            <w:noWrap/>
            <w:vAlign w:val="bottom"/>
            <w:hideMark/>
          </w:tcPr>
          <w:p w14:paraId="29A682E0" w14:textId="77777777" w:rsidR="00EF2A4E" w:rsidRPr="00EF2A4E" w:rsidRDefault="00EF2A4E" w:rsidP="00EF2A4E">
            <w:pPr>
              <w:jc w:val="right"/>
              <w:rPr>
                <w:sz w:val="16"/>
                <w:szCs w:val="16"/>
              </w:rPr>
            </w:pPr>
            <w:r w:rsidRPr="00EF2A4E">
              <w:rPr>
                <w:sz w:val="16"/>
                <w:szCs w:val="16"/>
              </w:rPr>
              <w:t>96,5</w:t>
            </w:r>
          </w:p>
        </w:tc>
        <w:tc>
          <w:tcPr>
            <w:tcW w:w="1135" w:type="dxa"/>
            <w:tcBorders>
              <w:top w:val="nil"/>
              <w:left w:val="single" w:sz="4" w:space="0" w:color="auto"/>
              <w:bottom w:val="single" w:sz="4" w:space="0" w:color="auto"/>
              <w:right w:val="nil"/>
            </w:tcBorders>
            <w:noWrap/>
            <w:vAlign w:val="bottom"/>
            <w:hideMark/>
          </w:tcPr>
          <w:p w14:paraId="73F798B3" w14:textId="77777777" w:rsidR="00EF2A4E" w:rsidRPr="00EF2A4E" w:rsidRDefault="00EF2A4E" w:rsidP="00EF2A4E">
            <w:pPr>
              <w:jc w:val="right"/>
              <w:rPr>
                <w:sz w:val="16"/>
                <w:szCs w:val="16"/>
              </w:rPr>
            </w:pPr>
            <w:r w:rsidRPr="00EF2A4E">
              <w:rPr>
                <w:sz w:val="16"/>
                <w:szCs w:val="16"/>
              </w:rPr>
              <w:t>96,5</w:t>
            </w:r>
          </w:p>
        </w:tc>
      </w:tr>
      <w:tr w:rsidR="00EF2A4E" w:rsidRPr="00EF2A4E" w14:paraId="73A5332C"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1F58CC65"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2CA5FBC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6B81CB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03361A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E35A879"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0B8CDFE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67698B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ECE026A"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403F9D7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3888292" w14:textId="77777777" w:rsidR="00EF2A4E" w:rsidRPr="00EF2A4E" w:rsidRDefault="00EF2A4E" w:rsidP="00EF2A4E">
            <w:pPr>
              <w:jc w:val="right"/>
              <w:rPr>
                <w:sz w:val="16"/>
                <w:szCs w:val="16"/>
              </w:rPr>
            </w:pPr>
            <w:r w:rsidRPr="00EF2A4E">
              <w:rPr>
                <w:sz w:val="16"/>
                <w:szCs w:val="16"/>
              </w:rPr>
              <w:t>299,6</w:t>
            </w:r>
          </w:p>
        </w:tc>
        <w:tc>
          <w:tcPr>
            <w:tcW w:w="992" w:type="dxa"/>
            <w:tcBorders>
              <w:top w:val="nil"/>
              <w:left w:val="single" w:sz="4" w:space="0" w:color="auto"/>
              <w:bottom w:val="single" w:sz="4" w:space="0" w:color="auto"/>
              <w:right w:val="nil"/>
            </w:tcBorders>
            <w:noWrap/>
            <w:vAlign w:val="bottom"/>
            <w:hideMark/>
          </w:tcPr>
          <w:p w14:paraId="0705F88E" w14:textId="77777777" w:rsidR="00EF2A4E" w:rsidRPr="00EF2A4E" w:rsidRDefault="00EF2A4E" w:rsidP="00EF2A4E">
            <w:pPr>
              <w:jc w:val="right"/>
              <w:rPr>
                <w:sz w:val="16"/>
                <w:szCs w:val="16"/>
              </w:rPr>
            </w:pPr>
            <w:r w:rsidRPr="00EF2A4E">
              <w:rPr>
                <w:sz w:val="16"/>
                <w:szCs w:val="16"/>
              </w:rPr>
              <w:t>96,5</w:t>
            </w:r>
          </w:p>
        </w:tc>
        <w:tc>
          <w:tcPr>
            <w:tcW w:w="1135" w:type="dxa"/>
            <w:tcBorders>
              <w:top w:val="nil"/>
              <w:left w:val="single" w:sz="4" w:space="0" w:color="auto"/>
              <w:bottom w:val="single" w:sz="4" w:space="0" w:color="auto"/>
              <w:right w:val="nil"/>
            </w:tcBorders>
            <w:noWrap/>
            <w:vAlign w:val="bottom"/>
            <w:hideMark/>
          </w:tcPr>
          <w:p w14:paraId="0B1D0714" w14:textId="77777777" w:rsidR="00EF2A4E" w:rsidRPr="00EF2A4E" w:rsidRDefault="00EF2A4E" w:rsidP="00EF2A4E">
            <w:pPr>
              <w:jc w:val="right"/>
              <w:rPr>
                <w:sz w:val="16"/>
                <w:szCs w:val="16"/>
              </w:rPr>
            </w:pPr>
            <w:r w:rsidRPr="00EF2A4E">
              <w:rPr>
                <w:sz w:val="16"/>
                <w:szCs w:val="16"/>
              </w:rPr>
              <w:t>96,5</w:t>
            </w:r>
          </w:p>
        </w:tc>
      </w:tr>
      <w:tr w:rsidR="00EF2A4E" w:rsidRPr="00EF2A4E" w14:paraId="403DEAB0"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3A925EF"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B20FA8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B38939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482F3A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ECB1C4D" w14:textId="77777777" w:rsidR="00EF2A4E" w:rsidRPr="00EF2A4E" w:rsidRDefault="00EF2A4E" w:rsidP="00EF2A4E">
            <w:pPr>
              <w:jc w:val="center"/>
              <w:rPr>
                <w:sz w:val="16"/>
                <w:szCs w:val="16"/>
              </w:rPr>
            </w:pPr>
            <w:r w:rsidRPr="00EF2A4E">
              <w:rPr>
                <w:sz w:val="16"/>
                <w:szCs w:val="16"/>
              </w:rPr>
              <w:t>61030</w:t>
            </w:r>
          </w:p>
        </w:tc>
        <w:tc>
          <w:tcPr>
            <w:tcW w:w="516" w:type="dxa"/>
            <w:tcBorders>
              <w:top w:val="nil"/>
              <w:left w:val="nil"/>
              <w:bottom w:val="single" w:sz="4" w:space="0" w:color="auto"/>
              <w:right w:val="single" w:sz="4" w:space="0" w:color="auto"/>
            </w:tcBorders>
            <w:noWrap/>
            <w:vAlign w:val="bottom"/>
            <w:hideMark/>
          </w:tcPr>
          <w:p w14:paraId="7109716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124FE4B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E071794"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11205858"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20E9D7B3" w14:textId="77777777" w:rsidR="00EF2A4E" w:rsidRPr="00EF2A4E" w:rsidRDefault="00EF2A4E" w:rsidP="00EF2A4E">
            <w:pPr>
              <w:jc w:val="right"/>
              <w:rPr>
                <w:sz w:val="16"/>
                <w:szCs w:val="16"/>
              </w:rPr>
            </w:pPr>
            <w:r w:rsidRPr="00EF2A4E">
              <w:rPr>
                <w:sz w:val="16"/>
                <w:szCs w:val="16"/>
              </w:rPr>
              <w:t>299,6</w:t>
            </w:r>
          </w:p>
        </w:tc>
        <w:tc>
          <w:tcPr>
            <w:tcW w:w="992" w:type="dxa"/>
            <w:tcBorders>
              <w:top w:val="nil"/>
              <w:left w:val="single" w:sz="4" w:space="0" w:color="auto"/>
              <w:bottom w:val="single" w:sz="4" w:space="0" w:color="auto"/>
              <w:right w:val="nil"/>
            </w:tcBorders>
            <w:noWrap/>
            <w:vAlign w:val="bottom"/>
            <w:hideMark/>
          </w:tcPr>
          <w:p w14:paraId="4604BC8D" w14:textId="77777777" w:rsidR="00EF2A4E" w:rsidRPr="00EF2A4E" w:rsidRDefault="00EF2A4E" w:rsidP="00EF2A4E">
            <w:pPr>
              <w:jc w:val="right"/>
              <w:rPr>
                <w:sz w:val="16"/>
                <w:szCs w:val="16"/>
              </w:rPr>
            </w:pPr>
            <w:r w:rsidRPr="00EF2A4E">
              <w:rPr>
                <w:sz w:val="16"/>
                <w:szCs w:val="16"/>
              </w:rPr>
              <w:t>96,5</w:t>
            </w:r>
          </w:p>
        </w:tc>
        <w:tc>
          <w:tcPr>
            <w:tcW w:w="1135" w:type="dxa"/>
            <w:tcBorders>
              <w:top w:val="nil"/>
              <w:left w:val="single" w:sz="4" w:space="0" w:color="auto"/>
              <w:bottom w:val="single" w:sz="4" w:space="0" w:color="auto"/>
              <w:right w:val="nil"/>
            </w:tcBorders>
            <w:noWrap/>
            <w:vAlign w:val="bottom"/>
            <w:hideMark/>
          </w:tcPr>
          <w:p w14:paraId="3EC254D9" w14:textId="77777777" w:rsidR="00EF2A4E" w:rsidRPr="00EF2A4E" w:rsidRDefault="00EF2A4E" w:rsidP="00EF2A4E">
            <w:pPr>
              <w:jc w:val="right"/>
              <w:rPr>
                <w:sz w:val="16"/>
                <w:szCs w:val="16"/>
              </w:rPr>
            </w:pPr>
            <w:r w:rsidRPr="00EF2A4E">
              <w:rPr>
                <w:sz w:val="16"/>
                <w:szCs w:val="16"/>
              </w:rPr>
              <w:t>96,5</w:t>
            </w:r>
          </w:p>
        </w:tc>
      </w:tr>
      <w:tr w:rsidR="00EF2A4E" w:rsidRPr="00EF2A4E" w14:paraId="3E4DF5B9"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22614452"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w:t>
            </w:r>
          </w:p>
        </w:tc>
        <w:tc>
          <w:tcPr>
            <w:tcW w:w="416" w:type="dxa"/>
            <w:tcBorders>
              <w:top w:val="nil"/>
              <w:left w:val="nil"/>
              <w:bottom w:val="single" w:sz="4" w:space="0" w:color="auto"/>
              <w:right w:val="single" w:sz="4" w:space="0" w:color="auto"/>
            </w:tcBorders>
            <w:vAlign w:val="bottom"/>
            <w:hideMark/>
          </w:tcPr>
          <w:p w14:paraId="0886C43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5228EA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9C7959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8C3153A"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single" w:sz="4" w:space="0" w:color="auto"/>
            </w:tcBorders>
            <w:noWrap/>
            <w:vAlign w:val="bottom"/>
            <w:hideMark/>
          </w:tcPr>
          <w:p w14:paraId="7F123B91"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984204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CD77F0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231797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F0E04CD"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67DB1140"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5A31A9DA" w14:textId="77777777" w:rsidR="00EF2A4E" w:rsidRPr="00EF2A4E" w:rsidRDefault="00EF2A4E" w:rsidP="00EF2A4E">
            <w:pPr>
              <w:jc w:val="right"/>
              <w:rPr>
                <w:sz w:val="16"/>
                <w:szCs w:val="16"/>
              </w:rPr>
            </w:pPr>
            <w:r w:rsidRPr="00EF2A4E">
              <w:rPr>
                <w:sz w:val="16"/>
                <w:szCs w:val="16"/>
              </w:rPr>
              <w:t>147,5</w:t>
            </w:r>
          </w:p>
        </w:tc>
      </w:tr>
      <w:tr w:rsidR="00EF2A4E" w:rsidRPr="00EF2A4E" w14:paraId="59F1A039"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4FD898C4"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36979E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075B56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EBD3C9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CCB00BE"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nil"/>
            </w:tcBorders>
            <w:noWrap/>
            <w:vAlign w:val="bottom"/>
            <w:hideMark/>
          </w:tcPr>
          <w:p w14:paraId="52E84B5E"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34A046E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3CC685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3CB2DA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A2BF3A"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628ED4F5"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1C8CA062" w14:textId="77777777" w:rsidR="00EF2A4E" w:rsidRPr="00EF2A4E" w:rsidRDefault="00EF2A4E" w:rsidP="00EF2A4E">
            <w:pPr>
              <w:jc w:val="right"/>
              <w:rPr>
                <w:sz w:val="16"/>
                <w:szCs w:val="16"/>
              </w:rPr>
            </w:pPr>
            <w:r w:rsidRPr="00EF2A4E">
              <w:rPr>
                <w:sz w:val="16"/>
                <w:szCs w:val="16"/>
              </w:rPr>
              <w:t>147,5</w:t>
            </w:r>
          </w:p>
        </w:tc>
      </w:tr>
      <w:tr w:rsidR="00EF2A4E" w:rsidRPr="00EF2A4E" w14:paraId="701ECE1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59C95A2"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325230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2BE49D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924A09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D30C021"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nil"/>
            </w:tcBorders>
            <w:noWrap/>
            <w:vAlign w:val="bottom"/>
            <w:hideMark/>
          </w:tcPr>
          <w:p w14:paraId="4247899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D75D99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D28719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39B30A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A685B6"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26644114"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6F216B50" w14:textId="77777777" w:rsidR="00EF2A4E" w:rsidRPr="00EF2A4E" w:rsidRDefault="00EF2A4E" w:rsidP="00EF2A4E">
            <w:pPr>
              <w:jc w:val="right"/>
              <w:rPr>
                <w:sz w:val="16"/>
                <w:szCs w:val="16"/>
              </w:rPr>
            </w:pPr>
            <w:r w:rsidRPr="00EF2A4E">
              <w:rPr>
                <w:sz w:val="16"/>
                <w:szCs w:val="16"/>
              </w:rPr>
              <w:t>147,5</w:t>
            </w:r>
          </w:p>
        </w:tc>
      </w:tr>
      <w:tr w:rsidR="00EF2A4E" w:rsidRPr="00EF2A4E" w14:paraId="0BDBB29A"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8D5A6F7" w14:textId="77777777" w:rsidR="00EF2A4E" w:rsidRPr="00EF2A4E" w:rsidRDefault="00EF2A4E" w:rsidP="00EF2A4E">
            <w:pPr>
              <w:rPr>
                <w:sz w:val="16"/>
                <w:szCs w:val="16"/>
              </w:rPr>
            </w:pPr>
            <w:r w:rsidRPr="00EF2A4E">
              <w:rPr>
                <w:sz w:val="16"/>
                <w:szCs w:val="16"/>
              </w:rPr>
              <w:t>Национальная экономика</w:t>
            </w:r>
          </w:p>
        </w:tc>
        <w:tc>
          <w:tcPr>
            <w:tcW w:w="416" w:type="dxa"/>
            <w:tcBorders>
              <w:top w:val="nil"/>
              <w:left w:val="nil"/>
              <w:bottom w:val="single" w:sz="4" w:space="0" w:color="auto"/>
              <w:right w:val="single" w:sz="4" w:space="0" w:color="auto"/>
            </w:tcBorders>
            <w:vAlign w:val="bottom"/>
            <w:hideMark/>
          </w:tcPr>
          <w:p w14:paraId="677344B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C21264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EC587C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AF66994"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nil"/>
            </w:tcBorders>
            <w:noWrap/>
            <w:vAlign w:val="bottom"/>
            <w:hideMark/>
          </w:tcPr>
          <w:p w14:paraId="0A3D4AE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C6E53CE"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5F91FD4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EAE2E9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B3E0742"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15A95602"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1C5534EA" w14:textId="77777777" w:rsidR="00EF2A4E" w:rsidRPr="00EF2A4E" w:rsidRDefault="00EF2A4E" w:rsidP="00EF2A4E">
            <w:pPr>
              <w:jc w:val="right"/>
              <w:rPr>
                <w:sz w:val="16"/>
                <w:szCs w:val="16"/>
              </w:rPr>
            </w:pPr>
            <w:r w:rsidRPr="00EF2A4E">
              <w:rPr>
                <w:sz w:val="16"/>
                <w:szCs w:val="16"/>
              </w:rPr>
              <w:t>147,5</w:t>
            </w:r>
          </w:p>
        </w:tc>
      </w:tr>
      <w:tr w:rsidR="00EF2A4E" w:rsidRPr="00EF2A4E" w14:paraId="1A123A8F"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65F7D43" w14:textId="77777777" w:rsidR="00EF2A4E" w:rsidRPr="00EF2A4E" w:rsidRDefault="00EF2A4E" w:rsidP="00EF2A4E">
            <w:pPr>
              <w:rPr>
                <w:sz w:val="16"/>
                <w:szCs w:val="16"/>
              </w:rPr>
            </w:pPr>
            <w:r w:rsidRPr="00EF2A4E">
              <w:rPr>
                <w:sz w:val="16"/>
                <w:szCs w:val="16"/>
              </w:rPr>
              <w:t>Сельское хозяйство и рыболовство</w:t>
            </w:r>
          </w:p>
        </w:tc>
        <w:tc>
          <w:tcPr>
            <w:tcW w:w="416" w:type="dxa"/>
            <w:tcBorders>
              <w:top w:val="nil"/>
              <w:left w:val="nil"/>
              <w:bottom w:val="single" w:sz="4" w:space="0" w:color="auto"/>
              <w:right w:val="single" w:sz="4" w:space="0" w:color="auto"/>
            </w:tcBorders>
            <w:vAlign w:val="bottom"/>
            <w:hideMark/>
          </w:tcPr>
          <w:p w14:paraId="1855397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88AB16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BC452C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5A7482C"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nil"/>
            </w:tcBorders>
            <w:noWrap/>
            <w:vAlign w:val="bottom"/>
            <w:hideMark/>
          </w:tcPr>
          <w:p w14:paraId="0D88913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4B377432"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2971891E"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vAlign w:val="bottom"/>
            <w:hideMark/>
          </w:tcPr>
          <w:p w14:paraId="03A60D6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45D0987"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5043431A"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3F722C17" w14:textId="77777777" w:rsidR="00EF2A4E" w:rsidRPr="00EF2A4E" w:rsidRDefault="00EF2A4E" w:rsidP="00EF2A4E">
            <w:pPr>
              <w:jc w:val="right"/>
              <w:rPr>
                <w:sz w:val="16"/>
                <w:szCs w:val="16"/>
              </w:rPr>
            </w:pPr>
            <w:r w:rsidRPr="00EF2A4E">
              <w:rPr>
                <w:sz w:val="16"/>
                <w:szCs w:val="16"/>
              </w:rPr>
              <w:t>147,5</w:t>
            </w:r>
          </w:p>
        </w:tc>
      </w:tr>
      <w:tr w:rsidR="00EF2A4E" w:rsidRPr="00EF2A4E" w14:paraId="4D1743B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85D4F5F"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EBADE0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1E4AFA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D34405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895F252" w14:textId="77777777" w:rsidR="00EF2A4E" w:rsidRPr="00EF2A4E" w:rsidRDefault="00EF2A4E" w:rsidP="00EF2A4E">
            <w:pPr>
              <w:jc w:val="center"/>
              <w:rPr>
                <w:sz w:val="16"/>
                <w:szCs w:val="16"/>
              </w:rPr>
            </w:pPr>
            <w:r w:rsidRPr="00EF2A4E">
              <w:rPr>
                <w:sz w:val="16"/>
                <w:szCs w:val="16"/>
              </w:rPr>
              <w:t>77220</w:t>
            </w:r>
          </w:p>
        </w:tc>
        <w:tc>
          <w:tcPr>
            <w:tcW w:w="516" w:type="dxa"/>
            <w:tcBorders>
              <w:top w:val="nil"/>
              <w:left w:val="nil"/>
              <w:bottom w:val="single" w:sz="4" w:space="0" w:color="auto"/>
              <w:right w:val="nil"/>
            </w:tcBorders>
            <w:noWrap/>
            <w:vAlign w:val="bottom"/>
            <w:hideMark/>
          </w:tcPr>
          <w:p w14:paraId="6B7E190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F929780" w14:textId="77777777" w:rsidR="00EF2A4E" w:rsidRPr="00EF2A4E" w:rsidRDefault="00EF2A4E" w:rsidP="00EF2A4E">
            <w:pPr>
              <w:jc w:val="center"/>
              <w:rPr>
                <w:sz w:val="16"/>
                <w:szCs w:val="16"/>
              </w:rPr>
            </w:pPr>
            <w:r w:rsidRPr="00EF2A4E">
              <w:rPr>
                <w:sz w:val="16"/>
                <w:szCs w:val="16"/>
              </w:rPr>
              <w:t>04</w:t>
            </w:r>
          </w:p>
        </w:tc>
        <w:tc>
          <w:tcPr>
            <w:tcW w:w="540" w:type="dxa"/>
            <w:tcBorders>
              <w:top w:val="nil"/>
              <w:left w:val="nil"/>
              <w:bottom w:val="single" w:sz="4" w:space="0" w:color="auto"/>
              <w:right w:val="nil"/>
            </w:tcBorders>
            <w:vAlign w:val="bottom"/>
            <w:hideMark/>
          </w:tcPr>
          <w:p w14:paraId="15CAFCD1" w14:textId="77777777" w:rsidR="00EF2A4E" w:rsidRPr="00EF2A4E" w:rsidRDefault="00EF2A4E" w:rsidP="00EF2A4E">
            <w:pPr>
              <w:jc w:val="center"/>
              <w:rPr>
                <w:sz w:val="16"/>
                <w:szCs w:val="16"/>
              </w:rPr>
            </w:pPr>
            <w:r w:rsidRPr="00EF2A4E">
              <w:rPr>
                <w:sz w:val="16"/>
                <w:szCs w:val="16"/>
              </w:rPr>
              <w:t>05</w:t>
            </w:r>
          </w:p>
        </w:tc>
        <w:tc>
          <w:tcPr>
            <w:tcW w:w="589" w:type="dxa"/>
            <w:tcBorders>
              <w:top w:val="nil"/>
              <w:left w:val="single" w:sz="4" w:space="0" w:color="auto"/>
              <w:bottom w:val="single" w:sz="4" w:space="0" w:color="auto"/>
              <w:right w:val="single" w:sz="4" w:space="0" w:color="auto"/>
            </w:tcBorders>
            <w:vAlign w:val="bottom"/>
            <w:hideMark/>
          </w:tcPr>
          <w:p w14:paraId="2751A64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265EA03" w14:textId="77777777" w:rsidR="00EF2A4E" w:rsidRPr="00EF2A4E" w:rsidRDefault="00EF2A4E" w:rsidP="00EF2A4E">
            <w:pPr>
              <w:jc w:val="right"/>
              <w:rPr>
                <w:sz w:val="16"/>
                <w:szCs w:val="16"/>
              </w:rPr>
            </w:pPr>
            <w:r w:rsidRPr="00EF2A4E">
              <w:rPr>
                <w:sz w:val="16"/>
                <w:szCs w:val="16"/>
              </w:rPr>
              <w:t>147,5</w:t>
            </w:r>
          </w:p>
        </w:tc>
        <w:tc>
          <w:tcPr>
            <w:tcW w:w="992" w:type="dxa"/>
            <w:tcBorders>
              <w:top w:val="nil"/>
              <w:left w:val="single" w:sz="4" w:space="0" w:color="auto"/>
              <w:bottom w:val="single" w:sz="4" w:space="0" w:color="auto"/>
              <w:right w:val="nil"/>
            </w:tcBorders>
            <w:noWrap/>
            <w:vAlign w:val="bottom"/>
            <w:hideMark/>
          </w:tcPr>
          <w:p w14:paraId="1ACF293E" w14:textId="77777777" w:rsidR="00EF2A4E" w:rsidRPr="00EF2A4E" w:rsidRDefault="00EF2A4E" w:rsidP="00EF2A4E">
            <w:pPr>
              <w:jc w:val="right"/>
              <w:rPr>
                <w:sz w:val="16"/>
                <w:szCs w:val="16"/>
              </w:rPr>
            </w:pPr>
            <w:r w:rsidRPr="00EF2A4E">
              <w:rPr>
                <w:sz w:val="16"/>
                <w:szCs w:val="16"/>
              </w:rPr>
              <w:t>147,5</w:t>
            </w:r>
          </w:p>
        </w:tc>
        <w:tc>
          <w:tcPr>
            <w:tcW w:w="1135" w:type="dxa"/>
            <w:tcBorders>
              <w:top w:val="nil"/>
              <w:left w:val="single" w:sz="4" w:space="0" w:color="auto"/>
              <w:bottom w:val="single" w:sz="4" w:space="0" w:color="auto"/>
              <w:right w:val="nil"/>
            </w:tcBorders>
            <w:noWrap/>
            <w:vAlign w:val="bottom"/>
            <w:hideMark/>
          </w:tcPr>
          <w:p w14:paraId="186DF330" w14:textId="77777777" w:rsidR="00EF2A4E" w:rsidRPr="00EF2A4E" w:rsidRDefault="00EF2A4E" w:rsidP="00EF2A4E">
            <w:pPr>
              <w:jc w:val="right"/>
              <w:rPr>
                <w:sz w:val="16"/>
                <w:szCs w:val="16"/>
              </w:rPr>
            </w:pPr>
            <w:r w:rsidRPr="00EF2A4E">
              <w:rPr>
                <w:sz w:val="16"/>
                <w:szCs w:val="16"/>
              </w:rPr>
              <w:t>147,5</w:t>
            </w:r>
          </w:p>
        </w:tc>
      </w:tr>
      <w:tr w:rsidR="00EF2A4E" w:rsidRPr="00EF2A4E" w14:paraId="521F6B20"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108E988F"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квотированию рабочих мест для трудоустройства граждан, особо нуждающихся в социальной защите</w:t>
            </w:r>
          </w:p>
        </w:tc>
        <w:tc>
          <w:tcPr>
            <w:tcW w:w="416" w:type="dxa"/>
            <w:tcBorders>
              <w:top w:val="nil"/>
              <w:left w:val="nil"/>
              <w:bottom w:val="single" w:sz="4" w:space="0" w:color="auto"/>
              <w:right w:val="single" w:sz="4" w:space="0" w:color="auto"/>
            </w:tcBorders>
            <w:vAlign w:val="bottom"/>
            <w:hideMark/>
          </w:tcPr>
          <w:p w14:paraId="497F52D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49987A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0F5D61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22290E2"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single" w:sz="4" w:space="0" w:color="auto"/>
            </w:tcBorders>
            <w:noWrap/>
            <w:vAlign w:val="bottom"/>
            <w:hideMark/>
          </w:tcPr>
          <w:p w14:paraId="331D233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FDCD6C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627D24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0B9D22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3C08B33"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0CA8D343"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43BD5980" w14:textId="77777777" w:rsidR="00EF2A4E" w:rsidRPr="00EF2A4E" w:rsidRDefault="00EF2A4E" w:rsidP="00EF2A4E">
            <w:pPr>
              <w:jc w:val="right"/>
              <w:rPr>
                <w:sz w:val="16"/>
                <w:szCs w:val="16"/>
              </w:rPr>
            </w:pPr>
            <w:r w:rsidRPr="00EF2A4E">
              <w:rPr>
                <w:sz w:val="16"/>
                <w:szCs w:val="16"/>
              </w:rPr>
              <w:t>2,0</w:t>
            </w:r>
          </w:p>
        </w:tc>
      </w:tr>
      <w:tr w:rsidR="00EF2A4E" w:rsidRPr="00EF2A4E" w14:paraId="1454CFD7"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1A5D8C7C"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11E32D1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344AB9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C784FA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E935954"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nil"/>
            </w:tcBorders>
            <w:noWrap/>
            <w:vAlign w:val="bottom"/>
            <w:hideMark/>
          </w:tcPr>
          <w:p w14:paraId="75D6F229"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5214F87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98CEAE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E1BD16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C3CDBBF"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15C6EFF4"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0BF014A6" w14:textId="77777777" w:rsidR="00EF2A4E" w:rsidRPr="00EF2A4E" w:rsidRDefault="00EF2A4E" w:rsidP="00EF2A4E">
            <w:pPr>
              <w:jc w:val="right"/>
              <w:rPr>
                <w:sz w:val="16"/>
                <w:szCs w:val="16"/>
              </w:rPr>
            </w:pPr>
            <w:r w:rsidRPr="00EF2A4E">
              <w:rPr>
                <w:sz w:val="16"/>
                <w:szCs w:val="16"/>
              </w:rPr>
              <w:t>2,0</w:t>
            </w:r>
          </w:p>
        </w:tc>
      </w:tr>
      <w:tr w:rsidR="00EF2A4E" w:rsidRPr="00EF2A4E" w14:paraId="1FDA1AAC"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4B6330A" w14:textId="77777777" w:rsidR="00EF2A4E" w:rsidRPr="00EF2A4E" w:rsidRDefault="00EF2A4E" w:rsidP="00EF2A4E">
            <w:pPr>
              <w:rPr>
                <w:sz w:val="16"/>
                <w:szCs w:val="16"/>
              </w:rPr>
            </w:pPr>
            <w:r w:rsidRPr="00EF2A4E">
              <w:rPr>
                <w:sz w:val="16"/>
                <w:szCs w:val="16"/>
              </w:rPr>
              <w:lastRenderedPageBreak/>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2CD0C87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0A87D0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AD0C3D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5F6E513"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nil"/>
            </w:tcBorders>
            <w:noWrap/>
            <w:vAlign w:val="bottom"/>
            <w:hideMark/>
          </w:tcPr>
          <w:p w14:paraId="1BBF0A6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AFEFF0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38AF28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48630D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B0C197F"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3A3AE6DE"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00B7A24D" w14:textId="77777777" w:rsidR="00EF2A4E" w:rsidRPr="00EF2A4E" w:rsidRDefault="00EF2A4E" w:rsidP="00EF2A4E">
            <w:pPr>
              <w:jc w:val="right"/>
              <w:rPr>
                <w:sz w:val="16"/>
                <w:szCs w:val="16"/>
              </w:rPr>
            </w:pPr>
            <w:r w:rsidRPr="00EF2A4E">
              <w:rPr>
                <w:sz w:val="16"/>
                <w:szCs w:val="16"/>
              </w:rPr>
              <w:t>2,0</w:t>
            </w:r>
          </w:p>
        </w:tc>
      </w:tr>
      <w:tr w:rsidR="00EF2A4E" w:rsidRPr="00EF2A4E" w14:paraId="6EB037B8" w14:textId="77777777" w:rsidTr="00EF2A4E">
        <w:trPr>
          <w:trHeight w:val="255"/>
        </w:trPr>
        <w:tc>
          <w:tcPr>
            <w:tcW w:w="3261" w:type="dxa"/>
            <w:tcBorders>
              <w:top w:val="nil"/>
              <w:left w:val="single" w:sz="4" w:space="0" w:color="auto"/>
              <w:bottom w:val="single" w:sz="4" w:space="0" w:color="auto"/>
              <w:right w:val="nil"/>
            </w:tcBorders>
            <w:vAlign w:val="bottom"/>
            <w:hideMark/>
          </w:tcPr>
          <w:p w14:paraId="0D3E02E5"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1F01B1F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F153DB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CED63A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A157293"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nil"/>
            </w:tcBorders>
            <w:noWrap/>
            <w:vAlign w:val="bottom"/>
            <w:hideMark/>
          </w:tcPr>
          <w:p w14:paraId="73D92C4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D83C0A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2835CE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48EE7D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9614E04"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54FAD5A8"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35E35E95" w14:textId="77777777" w:rsidR="00EF2A4E" w:rsidRPr="00EF2A4E" w:rsidRDefault="00EF2A4E" w:rsidP="00EF2A4E">
            <w:pPr>
              <w:jc w:val="right"/>
              <w:rPr>
                <w:sz w:val="16"/>
                <w:szCs w:val="16"/>
              </w:rPr>
            </w:pPr>
            <w:r w:rsidRPr="00EF2A4E">
              <w:rPr>
                <w:sz w:val="16"/>
                <w:szCs w:val="16"/>
              </w:rPr>
              <w:t>2,0</w:t>
            </w:r>
          </w:p>
        </w:tc>
      </w:tr>
      <w:tr w:rsidR="00EF2A4E" w:rsidRPr="00EF2A4E" w14:paraId="4E344E66" w14:textId="77777777" w:rsidTr="00EF2A4E">
        <w:trPr>
          <w:trHeight w:val="1200"/>
        </w:trPr>
        <w:tc>
          <w:tcPr>
            <w:tcW w:w="3261" w:type="dxa"/>
            <w:tcBorders>
              <w:top w:val="nil"/>
              <w:left w:val="single" w:sz="4" w:space="0" w:color="auto"/>
              <w:bottom w:val="single" w:sz="4" w:space="0" w:color="auto"/>
              <w:right w:val="nil"/>
            </w:tcBorders>
            <w:vAlign w:val="bottom"/>
            <w:hideMark/>
          </w:tcPr>
          <w:p w14:paraId="79567385"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049AA1E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B4162F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67DC3D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1CE03F7"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nil"/>
            </w:tcBorders>
            <w:noWrap/>
            <w:vAlign w:val="bottom"/>
            <w:hideMark/>
          </w:tcPr>
          <w:p w14:paraId="477AE8C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1420B0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DAD6CAC"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12EE29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EB8A309"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3C536FBB"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67F21C4B" w14:textId="77777777" w:rsidR="00EF2A4E" w:rsidRPr="00EF2A4E" w:rsidRDefault="00EF2A4E" w:rsidP="00EF2A4E">
            <w:pPr>
              <w:jc w:val="right"/>
              <w:rPr>
                <w:sz w:val="16"/>
                <w:szCs w:val="16"/>
              </w:rPr>
            </w:pPr>
            <w:r w:rsidRPr="00EF2A4E">
              <w:rPr>
                <w:sz w:val="16"/>
                <w:szCs w:val="16"/>
              </w:rPr>
              <w:t>2,0</w:t>
            </w:r>
          </w:p>
        </w:tc>
      </w:tr>
      <w:tr w:rsidR="00EF2A4E" w:rsidRPr="00EF2A4E" w14:paraId="446439B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7B08123"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5956ECA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6C109A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69BF66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847AF66" w14:textId="77777777" w:rsidR="00EF2A4E" w:rsidRPr="00EF2A4E" w:rsidRDefault="00EF2A4E" w:rsidP="00EF2A4E">
            <w:pPr>
              <w:jc w:val="center"/>
              <w:rPr>
                <w:sz w:val="16"/>
                <w:szCs w:val="16"/>
              </w:rPr>
            </w:pPr>
            <w:r w:rsidRPr="00EF2A4E">
              <w:rPr>
                <w:sz w:val="16"/>
                <w:szCs w:val="16"/>
              </w:rPr>
              <w:t>77560</w:t>
            </w:r>
          </w:p>
        </w:tc>
        <w:tc>
          <w:tcPr>
            <w:tcW w:w="516" w:type="dxa"/>
            <w:tcBorders>
              <w:top w:val="nil"/>
              <w:left w:val="nil"/>
              <w:bottom w:val="single" w:sz="4" w:space="0" w:color="auto"/>
              <w:right w:val="nil"/>
            </w:tcBorders>
            <w:noWrap/>
            <w:vAlign w:val="bottom"/>
            <w:hideMark/>
          </w:tcPr>
          <w:p w14:paraId="41208C75"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8B94B6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78DB12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1D170F2"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AE6B69A" w14:textId="77777777" w:rsidR="00EF2A4E" w:rsidRPr="00EF2A4E" w:rsidRDefault="00EF2A4E" w:rsidP="00EF2A4E">
            <w:pPr>
              <w:jc w:val="right"/>
              <w:rPr>
                <w:sz w:val="16"/>
                <w:szCs w:val="16"/>
              </w:rPr>
            </w:pPr>
            <w:r w:rsidRPr="00EF2A4E">
              <w:rPr>
                <w:sz w:val="16"/>
                <w:szCs w:val="16"/>
              </w:rPr>
              <w:t>2,0</w:t>
            </w:r>
          </w:p>
        </w:tc>
        <w:tc>
          <w:tcPr>
            <w:tcW w:w="992" w:type="dxa"/>
            <w:tcBorders>
              <w:top w:val="nil"/>
              <w:left w:val="single" w:sz="4" w:space="0" w:color="auto"/>
              <w:bottom w:val="single" w:sz="4" w:space="0" w:color="auto"/>
              <w:right w:val="nil"/>
            </w:tcBorders>
            <w:noWrap/>
            <w:vAlign w:val="bottom"/>
            <w:hideMark/>
          </w:tcPr>
          <w:p w14:paraId="0FF7FEC0" w14:textId="77777777" w:rsidR="00EF2A4E" w:rsidRPr="00EF2A4E" w:rsidRDefault="00EF2A4E" w:rsidP="00EF2A4E">
            <w:pPr>
              <w:jc w:val="right"/>
              <w:rPr>
                <w:sz w:val="16"/>
                <w:szCs w:val="16"/>
              </w:rPr>
            </w:pPr>
            <w:r w:rsidRPr="00EF2A4E">
              <w:rPr>
                <w:sz w:val="16"/>
                <w:szCs w:val="16"/>
              </w:rPr>
              <w:t>2,0</w:t>
            </w:r>
          </w:p>
        </w:tc>
        <w:tc>
          <w:tcPr>
            <w:tcW w:w="1135" w:type="dxa"/>
            <w:tcBorders>
              <w:top w:val="nil"/>
              <w:left w:val="single" w:sz="4" w:space="0" w:color="auto"/>
              <w:bottom w:val="single" w:sz="4" w:space="0" w:color="auto"/>
              <w:right w:val="nil"/>
            </w:tcBorders>
            <w:noWrap/>
            <w:vAlign w:val="bottom"/>
            <w:hideMark/>
          </w:tcPr>
          <w:p w14:paraId="37F4C632" w14:textId="77777777" w:rsidR="00EF2A4E" w:rsidRPr="00EF2A4E" w:rsidRDefault="00EF2A4E" w:rsidP="00EF2A4E">
            <w:pPr>
              <w:jc w:val="right"/>
              <w:rPr>
                <w:sz w:val="16"/>
                <w:szCs w:val="16"/>
              </w:rPr>
            </w:pPr>
            <w:r w:rsidRPr="00EF2A4E">
              <w:rPr>
                <w:sz w:val="16"/>
                <w:szCs w:val="16"/>
              </w:rPr>
              <w:t>2,0</w:t>
            </w:r>
          </w:p>
        </w:tc>
      </w:tr>
      <w:tr w:rsidR="00EF2A4E" w:rsidRPr="00EF2A4E" w14:paraId="559EC683" w14:textId="77777777" w:rsidTr="00C00C22">
        <w:trPr>
          <w:trHeight w:val="1754"/>
        </w:trPr>
        <w:tc>
          <w:tcPr>
            <w:tcW w:w="3261" w:type="dxa"/>
            <w:tcBorders>
              <w:top w:val="nil"/>
              <w:left w:val="single" w:sz="4" w:space="0" w:color="auto"/>
              <w:bottom w:val="single" w:sz="4" w:space="0" w:color="auto"/>
              <w:right w:val="single" w:sz="4" w:space="0" w:color="auto"/>
            </w:tcBorders>
            <w:vAlign w:val="bottom"/>
            <w:hideMark/>
          </w:tcPr>
          <w:p w14:paraId="5406FB3E" w14:textId="77777777" w:rsidR="00EF2A4E" w:rsidRPr="00EF2A4E" w:rsidRDefault="00EF2A4E" w:rsidP="00EF2A4E">
            <w:pPr>
              <w:rPr>
                <w:sz w:val="16"/>
                <w:szCs w:val="16"/>
              </w:rPr>
            </w:pPr>
            <w:r w:rsidRPr="00EF2A4E">
              <w:rPr>
                <w:sz w:val="16"/>
                <w:szCs w:val="16"/>
              </w:rPr>
              <w:t>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w:t>
            </w:r>
          </w:p>
        </w:tc>
        <w:tc>
          <w:tcPr>
            <w:tcW w:w="416" w:type="dxa"/>
            <w:tcBorders>
              <w:top w:val="nil"/>
              <w:left w:val="nil"/>
              <w:bottom w:val="single" w:sz="4" w:space="0" w:color="auto"/>
              <w:right w:val="single" w:sz="4" w:space="0" w:color="auto"/>
            </w:tcBorders>
            <w:vAlign w:val="bottom"/>
            <w:hideMark/>
          </w:tcPr>
          <w:p w14:paraId="2AE16A9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4C3005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7F1E3F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5C4A346"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single" w:sz="4" w:space="0" w:color="auto"/>
            </w:tcBorders>
            <w:noWrap/>
            <w:vAlign w:val="bottom"/>
            <w:hideMark/>
          </w:tcPr>
          <w:p w14:paraId="23B89504"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7B39731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6016C3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FA11D4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2ECCF1C" w14:textId="77777777" w:rsidR="00EF2A4E" w:rsidRPr="00EF2A4E" w:rsidRDefault="00EF2A4E" w:rsidP="00EF2A4E">
            <w:pPr>
              <w:jc w:val="right"/>
              <w:rPr>
                <w:sz w:val="16"/>
                <w:szCs w:val="16"/>
              </w:rPr>
            </w:pPr>
            <w:r w:rsidRPr="00EF2A4E">
              <w:rPr>
                <w:sz w:val="16"/>
                <w:szCs w:val="16"/>
              </w:rPr>
              <w:t>33,4</w:t>
            </w:r>
          </w:p>
        </w:tc>
        <w:tc>
          <w:tcPr>
            <w:tcW w:w="992" w:type="dxa"/>
            <w:tcBorders>
              <w:top w:val="nil"/>
              <w:left w:val="single" w:sz="4" w:space="0" w:color="auto"/>
              <w:bottom w:val="single" w:sz="4" w:space="0" w:color="auto"/>
              <w:right w:val="nil"/>
            </w:tcBorders>
            <w:noWrap/>
            <w:vAlign w:val="bottom"/>
            <w:hideMark/>
          </w:tcPr>
          <w:p w14:paraId="11D2465B" w14:textId="77777777" w:rsidR="00EF2A4E" w:rsidRPr="00EF2A4E" w:rsidRDefault="00EF2A4E" w:rsidP="00EF2A4E">
            <w:pPr>
              <w:jc w:val="right"/>
              <w:rPr>
                <w:sz w:val="16"/>
                <w:szCs w:val="16"/>
              </w:rPr>
            </w:pPr>
            <w:r w:rsidRPr="00EF2A4E">
              <w:rPr>
                <w:sz w:val="16"/>
                <w:szCs w:val="16"/>
              </w:rPr>
              <w:t>33,4</w:t>
            </w:r>
          </w:p>
        </w:tc>
        <w:tc>
          <w:tcPr>
            <w:tcW w:w="1135" w:type="dxa"/>
            <w:tcBorders>
              <w:top w:val="nil"/>
              <w:left w:val="single" w:sz="4" w:space="0" w:color="auto"/>
              <w:bottom w:val="single" w:sz="4" w:space="0" w:color="auto"/>
              <w:right w:val="nil"/>
            </w:tcBorders>
            <w:noWrap/>
            <w:vAlign w:val="bottom"/>
            <w:hideMark/>
          </w:tcPr>
          <w:p w14:paraId="4AE1DB16" w14:textId="77777777" w:rsidR="00EF2A4E" w:rsidRPr="00EF2A4E" w:rsidRDefault="00EF2A4E" w:rsidP="00EF2A4E">
            <w:pPr>
              <w:jc w:val="right"/>
              <w:rPr>
                <w:sz w:val="16"/>
                <w:szCs w:val="16"/>
              </w:rPr>
            </w:pPr>
            <w:r w:rsidRPr="00EF2A4E">
              <w:rPr>
                <w:sz w:val="16"/>
                <w:szCs w:val="16"/>
              </w:rPr>
              <w:t>33,4</w:t>
            </w:r>
          </w:p>
        </w:tc>
      </w:tr>
      <w:tr w:rsidR="00EF2A4E" w:rsidRPr="00EF2A4E" w14:paraId="5F810708"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47328288"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77C6674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1761B9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B0E2EA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A21781D"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2109E5A6"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13BBE77A"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AABE27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F1B394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2716162" w14:textId="77777777" w:rsidR="00EF2A4E" w:rsidRPr="00EF2A4E" w:rsidRDefault="00EF2A4E" w:rsidP="00EF2A4E">
            <w:pPr>
              <w:jc w:val="right"/>
              <w:rPr>
                <w:sz w:val="16"/>
                <w:szCs w:val="16"/>
              </w:rPr>
            </w:pPr>
            <w:r w:rsidRPr="00EF2A4E">
              <w:rPr>
                <w:sz w:val="16"/>
                <w:szCs w:val="16"/>
              </w:rPr>
              <w:t>31,5</w:t>
            </w:r>
          </w:p>
        </w:tc>
        <w:tc>
          <w:tcPr>
            <w:tcW w:w="992" w:type="dxa"/>
            <w:tcBorders>
              <w:top w:val="nil"/>
              <w:left w:val="single" w:sz="4" w:space="0" w:color="auto"/>
              <w:bottom w:val="single" w:sz="4" w:space="0" w:color="auto"/>
              <w:right w:val="nil"/>
            </w:tcBorders>
            <w:noWrap/>
            <w:vAlign w:val="bottom"/>
            <w:hideMark/>
          </w:tcPr>
          <w:p w14:paraId="02B1F1D4" w14:textId="77777777" w:rsidR="00EF2A4E" w:rsidRPr="00EF2A4E" w:rsidRDefault="00EF2A4E" w:rsidP="00EF2A4E">
            <w:pPr>
              <w:jc w:val="right"/>
              <w:rPr>
                <w:sz w:val="16"/>
                <w:szCs w:val="16"/>
              </w:rPr>
            </w:pPr>
            <w:r w:rsidRPr="00EF2A4E">
              <w:rPr>
                <w:sz w:val="16"/>
                <w:szCs w:val="16"/>
              </w:rPr>
              <w:t>31,5</w:t>
            </w:r>
          </w:p>
        </w:tc>
        <w:tc>
          <w:tcPr>
            <w:tcW w:w="1135" w:type="dxa"/>
            <w:tcBorders>
              <w:top w:val="nil"/>
              <w:left w:val="single" w:sz="4" w:space="0" w:color="auto"/>
              <w:bottom w:val="single" w:sz="4" w:space="0" w:color="auto"/>
              <w:right w:val="nil"/>
            </w:tcBorders>
            <w:noWrap/>
            <w:vAlign w:val="bottom"/>
            <w:hideMark/>
          </w:tcPr>
          <w:p w14:paraId="7F9703FD" w14:textId="77777777" w:rsidR="00EF2A4E" w:rsidRPr="00EF2A4E" w:rsidRDefault="00EF2A4E" w:rsidP="00EF2A4E">
            <w:pPr>
              <w:jc w:val="right"/>
              <w:rPr>
                <w:sz w:val="16"/>
                <w:szCs w:val="16"/>
              </w:rPr>
            </w:pPr>
            <w:r w:rsidRPr="00EF2A4E">
              <w:rPr>
                <w:sz w:val="16"/>
                <w:szCs w:val="16"/>
              </w:rPr>
              <w:t>31,5</w:t>
            </w:r>
          </w:p>
        </w:tc>
      </w:tr>
      <w:tr w:rsidR="00EF2A4E" w:rsidRPr="00EF2A4E" w14:paraId="797309B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3F7B411"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nil"/>
              <w:bottom w:val="single" w:sz="4" w:space="0" w:color="auto"/>
              <w:right w:val="single" w:sz="4" w:space="0" w:color="auto"/>
            </w:tcBorders>
            <w:vAlign w:val="bottom"/>
            <w:hideMark/>
          </w:tcPr>
          <w:p w14:paraId="00C3DB2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4BC0F8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DABD6F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46317A6"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188F2BA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789576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AEA6EF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EB0F40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58F27E2" w14:textId="77777777" w:rsidR="00EF2A4E" w:rsidRPr="00EF2A4E" w:rsidRDefault="00EF2A4E" w:rsidP="00EF2A4E">
            <w:pPr>
              <w:jc w:val="right"/>
              <w:rPr>
                <w:sz w:val="16"/>
                <w:szCs w:val="16"/>
              </w:rPr>
            </w:pPr>
            <w:r w:rsidRPr="00EF2A4E">
              <w:rPr>
                <w:sz w:val="16"/>
                <w:szCs w:val="16"/>
              </w:rPr>
              <w:t>31,5</w:t>
            </w:r>
          </w:p>
        </w:tc>
        <w:tc>
          <w:tcPr>
            <w:tcW w:w="992" w:type="dxa"/>
            <w:tcBorders>
              <w:top w:val="nil"/>
              <w:left w:val="single" w:sz="4" w:space="0" w:color="auto"/>
              <w:bottom w:val="single" w:sz="4" w:space="0" w:color="auto"/>
              <w:right w:val="nil"/>
            </w:tcBorders>
            <w:noWrap/>
            <w:vAlign w:val="bottom"/>
            <w:hideMark/>
          </w:tcPr>
          <w:p w14:paraId="4FF9D36E" w14:textId="77777777" w:rsidR="00EF2A4E" w:rsidRPr="00EF2A4E" w:rsidRDefault="00EF2A4E" w:rsidP="00EF2A4E">
            <w:pPr>
              <w:jc w:val="right"/>
              <w:rPr>
                <w:sz w:val="16"/>
                <w:szCs w:val="16"/>
              </w:rPr>
            </w:pPr>
            <w:r w:rsidRPr="00EF2A4E">
              <w:rPr>
                <w:sz w:val="16"/>
                <w:szCs w:val="16"/>
              </w:rPr>
              <w:t>31,5</w:t>
            </w:r>
          </w:p>
        </w:tc>
        <w:tc>
          <w:tcPr>
            <w:tcW w:w="1135" w:type="dxa"/>
            <w:tcBorders>
              <w:top w:val="nil"/>
              <w:left w:val="single" w:sz="4" w:space="0" w:color="auto"/>
              <w:bottom w:val="single" w:sz="4" w:space="0" w:color="auto"/>
              <w:right w:val="nil"/>
            </w:tcBorders>
            <w:noWrap/>
            <w:vAlign w:val="bottom"/>
            <w:hideMark/>
          </w:tcPr>
          <w:p w14:paraId="3E3103FE" w14:textId="77777777" w:rsidR="00EF2A4E" w:rsidRPr="00EF2A4E" w:rsidRDefault="00EF2A4E" w:rsidP="00EF2A4E">
            <w:pPr>
              <w:jc w:val="right"/>
              <w:rPr>
                <w:sz w:val="16"/>
                <w:szCs w:val="16"/>
              </w:rPr>
            </w:pPr>
            <w:r w:rsidRPr="00EF2A4E">
              <w:rPr>
                <w:sz w:val="16"/>
                <w:szCs w:val="16"/>
              </w:rPr>
              <w:t>31,5</w:t>
            </w:r>
          </w:p>
        </w:tc>
      </w:tr>
      <w:tr w:rsidR="00EF2A4E" w:rsidRPr="00EF2A4E" w14:paraId="6135489A" w14:textId="77777777" w:rsidTr="00EF2A4E">
        <w:trPr>
          <w:trHeight w:val="255"/>
        </w:trPr>
        <w:tc>
          <w:tcPr>
            <w:tcW w:w="3261" w:type="dxa"/>
            <w:tcBorders>
              <w:top w:val="nil"/>
              <w:left w:val="single" w:sz="4" w:space="0" w:color="auto"/>
              <w:bottom w:val="single" w:sz="4" w:space="0" w:color="auto"/>
              <w:right w:val="nil"/>
            </w:tcBorders>
            <w:vAlign w:val="bottom"/>
            <w:hideMark/>
          </w:tcPr>
          <w:p w14:paraId="4D491856"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0837672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07CD05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F520BB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997A74B"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79F9DD3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1A828D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B33EA9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1BA9F7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F8333BC" w14:textId="77777777" w:rsidR="00EF2A4E" w:rsidRPr="00EF2A4E" w:rsidRDefault="00EF2A4E" w:rsidP="00EF2A4E">
            <w:pPr>
              <w:jc w:val="right"/>
              <w:rPr>
                <w:sz w:val="16"/>
                <w:szCs w:val="16"/>
              </w:rPr>
            </w:pPr>
            <w:r w:rsidRPr="00EF2A4E">
              <w:rPr>
                <w:sz w:val="16"/>
                <w:szCs w:val="16"/>
              </w:rPr>
              <w:t>31,5</w:t>
            </w:r>
          </w:p>
        </w:tc>
        <w:tc>
          <w:tcPr>
            <w:tcW w:w="992" w:type="dxa"/>
            <w:tcBorders>
              <w:top w:val="nil"/>
              <w:left w:val="single" w:sz="4" w:space="0" w:color="auto"/>
              <w:bottom w:val="single" w:sz="4" w:space="0" w:color="auto"/>
              <w:right w:val="nil"/>
            </w:tcBorders>
            <w:noWrap/>
            <w:vAlign w:val="bottom"/>
            <w:hideMark/>
          </w:tcPr>
          <w:p w14:paraId="1764A3A8" w14:textId="77777777" w:rsidR="00EF2A4E" w:rsidRPr="00EF2A4E" w:rsidRDefault="00EF2A4E" w:rsidP="00EF2A4E">
            <w:pPr>
              <w:jc w:val="right"/>
              <w:rPr>
                <w:sz w:val="16"/>
                <w:szCs w:val="16"/>
              </w:rPr>
            </w:pPr>
            <w:r w:rsidRPr="00EF2A4E">
              <w:rPr>
                <w:sz w:val="16"/>
                <w:szCs w:val="16"/>
              </w:rPr>
              <w:t>31,5</w:t>
            </w:r>
          </w:p>
        </w:tc>
        <w:tc>
          <w:tcPr>
            <w:tcW w:w="1135" w:type="dxa"/>
            <w:tcBorders>
              <w:top w:val="nil"/>
              <w:left w:val="single" w:sz="4" w:space="0" w:color="auto"/>
              <w:bottom w:val="single" w:sz="4" w:space="0" w:color="auto"/>
              <w:right w:val="nil"/>
            </w:tcBorders>
            <w:noWrap/>
            <w:vAlign w:val="bottom"/>
            <w:hideMark/>
          </w:tcPr>
          <w:p w14:paraId="0AE729A5" w14:textId="77777777" w:rsidR="00EF2A4E" w:rsidRPr="00EF2A4E" w:rsidRDefault="00EF2A4E" w:rsidP="00EF2A4E">
            <w:pPr>
              <w:jc w:val="right"/>
              <w:rPr>
                <w:sz w:val="16"/>
                <w:szCs w:val="16"/>
              </w:rPr>
            </w:pPr>
            <w:r w:rsidRPr="00EF2A4E">
              <w:rPr>
                <w:sz w:val="16"/>
                <w:szCs w:val="16"/>
              </w:rPr>
              <w:t>31,5</w:t>
            </w:r>
          </w:p>
        </w:tc>
      </w:tr>
      <w:tr w:rsidR="00EF2A4E" w:rsidRPr="00EF2A4E" w14:paraId="520F60FE" w14:textId="77777777" w:rsidTr="00EF2A4E">
        <w:trPr>
          <w:trHeight w:val="1200"/>
        </w:trPr>
        <w:tc>
          <w:tcPr>
            <w:tcW w:w="3261" w:type="dxa"/>
            <w:tcBorders>
              <w:top w:val="nil"/>
              <w:left w:val="single" w:sz="4" w:space="0" w:color="auto"/>
              <w:bottom w:val="single" w:sz="4" w:space="0" w:color="auto"/>
              <w:right w:val="nil"/>
            </w:tcBorders>
            <w:vAlign w:val="bottom"/>
            <w:hideMark/>
          </w:tcPr>
          <w:p w14:paraId="542F157C"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2D58123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6BF652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7976FB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27A59952"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16F7B077"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7397842"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2C74A3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27678A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5FF1DEB" w14:textId="77777777" w:rsidR="00EF2A4E" w:rsidRPr="00EF2A4E" w:rsidRDefault="00EF2A4E" w:rsidP="00EF2A4E">
            <w:pPr>
              <w:jc w:val="right"/>
              <w:rPr>
                <w:sz w:val="16"/>
                <w:szCs w:val="16"/>
              </w:rPr>
            </w:pPr>
            <w:r w:rsidRPr="00EF2A4E">
              <w:rPr>
                <w:sz w:val="16"/>
                <w:szCs w:val="16"/>
              </w:rPr>
              <w:t>31,5</w:t>
            </w:r>
          </w:p>
        </w:tc>
        <w:tc>
          <w:tcPr>
            <w:tcW w:w="992" w:type="dxa"/>
            <w:tcBorders>
              <w:top w:val="nil"/>
              <w:left w:val="single" w:sz="4" w:space="0" w:color="auto"/>
              <w:bottom w:val="single" w:sz="4" w:space="0" w:color="auto"/>
              <w:right w:val="nil"/>
            </w:tcBorders>
            <w:noWrap/>
            <w:vAlign w:val="bottom"/>
            <w:hideMark/>
          </w:tcPr>
          <w:p w14:paraId="172BA142" w14:textId="77777777" w:rsidR="00EF2A4E" w:rsidRPr="00EF2A4E" w:rsidRDefault="00EF2A4E" w:rsidP="00EF2A4E">
            <w:pPr>
              <w:jc w:val="right"/>
              <w:rPr>
                <w:sz w:val="16"/>
                <w:szCs w:val="16"/>
              </w:rPr>
            </w:pPr>
            <w:r w:rsidRPr="00EF2A4E">
              <w:rPr>
                <w:sz w:val="16"/>
                <w:szCs w:val="16"/>
              </w:rPr>
              <w:t>31,5</w:t>
            </w:r>
          </w:p>
        </w:tc>
        <w:tc>
          <w:tcPr>
            <w:tcW w:w="1135" w:type="dxa"/>
            <w:tcBorders>
              <w:top w:val="nil"/>
              <w:left w:val="single" w:sz="4" w:space="0" w:color="auto"/>
              <w:bottom w:val="single" w:sz="4" w:space="0" w:color="auto"/>
              <w:right w:val="nil"/>
            </w:tcBorders>
            <w:noWrap/>
            <w:vAlign w:val="bottom"/>
            <w:hideMark/>
          </w:tcPr>
          <w:p w14:paraId="7FD60F21" w14:textId="77777777" w:rsidR="00EF2A4E" w:rsidRPr="00EF2A4E" w:rsidRDefault="00EF2A4E" w:rsidP="00EF2A4E">
            <w:pPr>
              <w:jc w:val="right"/>
              <w:rPr>
                <w:sz w:val="16"/>
                <w:szCs w:val="16"/>
              </w:rPr>
            </w:pPr>
            <w:r w:rsidRPr="00EF2A4E">
              <w:rPr>
                <w:sz w:val="16"/>
                <w:szCs w:val="16"/>
              </w:rPr>
              <w:t>31,5</w:t>
            </w:r>
          </w:p>
        </w:tc>
      </w:tr>
      <w:tr w:rsidR="00EF2A4E" w:rsidRPr="00EF2A4E" w14:paraId="7B180C3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308E1CA"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6CAE35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0805C1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759D65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C7FB3DA"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1A235E2E"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9E0D61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181FFDB"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134143B0"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49CE6338" w14:textId="77777777" w:rsidR="00EF2A4E" w:rsidRPr="00EF2A4E" w:rsidRDefault="00EF2A4E" w:rsidP="00EF2A4E">
            <w:pPr>
              <w:jc w:val="right"/>
              <w:rPr>
                <w:sz w:val="16"/>
                <w:szCs w:val="16"/>
              </w:rPr>
            </w:pPr>
            <w:r w:rsidRPr="00EF2A4E">
              <w:rPr>
                <w:sz w:val="16"/>
                <w:szCs w:val="16"/>
              </w:rPr>
              <w:t>31,5</w:t>
            </w:r>
          </w:p>
        </w:tc>
        <w:tc>
          <w:tcPr>
            <w:tcW w:w="992" w:type="dxa"/>
            <w:tcBorders>
              <w:top w:val="nil"/>
              <w:left w:val="single" w:sz="4" w:space="0" w:color="auto"/>
              <w:bottom w:val="single" w:sz="4" w:space="0" w:color="auto"/>
              <w:right w:val="nil"/>
            </w:tcBorders>
            <w:noWrap/>
            <w:vAlign w:val="bottom"/>
            <w:hideMark/>
          </w:tcPr>
          <w:p w14:paraId="0DC14299" w14:textId="77777777" w:rsidR="00EF2A4E" w:rsidRPr="00EF2A4E" w:rsidRDefault="00EF2A4E" w:rsidP="00EF2A4E">
            <w:pPr>
              <w:jc w:val="right"/>
              <w:rPr>
                <w:sz w:val="16"/>
                <w:szCs w:val="16"/>
              </w:rPr>
            </w:pPr>
            <w:r w:rsidRPr="00EF2A4E">
              <w:rPr>
                <w:sz w:val="16"/>
                <w:szCs w:val="16"/>
              </w:rPr>
              <w:t>31,5</w:t>
            </w:r>
          </w:p>
        </w:tc>
        <w:tc>
          <w:tcPr>
            <w:tcW w:w="1135" w:type="dxa"/>
            <w:tcBorders>
              <w:top w:val="nil"/>
              <w:left w:val="single" w:sz="4" w:space="0" w:color="auto"/>
              <w:bottom w:val="single" w:sz="4" w:space="0" w:color="auto"/>
              <w:right w:val="nil"/>
            </w:tcBorders>
            <w:noWrap/>
            <w:vAlign w:val="bottom"/>
            <w:hideMark/>
          </w:tcPr>
          <w:p w14:paraId="4A24A699" w14:textId="77777777" w:rsidR="00EF2A4E" w:rsidRPr="00EF2A4E" w:rsidRDefault="00EF2A4E" w:rsidP="00EF2A4E">
            <w:pPr>
              <w:jc w:val="right"/>
              <w:rPr>
                <w:sz w:val="16"/>
                <w:szCs w:val="16"/>
              </w:rPr>
            </w:pPr>
            <w:r w:rsidRPr="00EF2A4E">
              <w:rPr>
                <w:sz w:val="16"/>
                <w:szCs w:val="16"/>
              </w:rPr>
              <w:t>31,5</w:t>
            </w:r>
          </w:p>
        </w:tc>
      </w:tr>
      <w:tr w:rsidR="00EF2A4E" w:rsidRPr="00EF2A4E" w14:paraId="7CDB5A3B"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649911D0"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5F4D3A3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0BE5DA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21B2F6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7F544B3"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5759642A"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1B6470A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41B45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EB158D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AABA2D" w14:textId="77777777" w:rsidR="00EF2A4E" w:rsidRPr="00EF2A4E" w:rsidRDefault="00EF2A4E" w:rsidP="00EF2A4E">
            <w:pPr>
              <w:jc w:val="right"/>
              <w:rPr>
                <w:sz w:val="16"/>
                <w:szCs w:val="16"/>
              </w:rPr>
            </w:pPr>
            <w:r w:rsidRPr="00EF2A4E">
              <w:rPr>
                <w:sz w:val="16"/>
                <w:szCs w:val="16"/>
              </w:rPr>
              <w:t>1,9</w:t>
            </w:r>
          </w:p>
        </w:tc>
        <w:tc>
          <w:tcPr>
            <w:tcW w:w="992" w:type="dxa"/>
            <w:tcBorders>
              <w:top w:val="nil"/>
              <w:left w:val="single" w:sz="4" w:space="0" w:color="auto"/>
              <w:bottom w:val="single" w:sz="4" w:space="0" w:color="auto"/>
              <w:right w:val="nil"/>
            </w:tcBorders>
            <w:noWrap/>
            <w:vAlign w:val="bottom"/>
            <w:hideMark/>
          </w:tcPr>
          <w:p w14:paraId="04B52A6A" w14:textId="77777777" w:rsidR="00EF2A4E" w:rsidRPr="00EF2A4E" w:rsidRDefault="00EF2A4E" w:rsidP="00EF2A4E">
            <w:pPr>
              <w:jc w:val="right"/>
              <w:rPr>
                <w:sz w:val="16"/>
                <w:szCs w:val="16"/>
              </w:rPr>
            </w:pPr>
            <w:r w:rsidRPr="00EF2A4E">
              <w:rPr>
                <w:sz w:val="16"/>
                <w:szCs w:val="16"/>
              </w:rPr>
              <w:t>1,9</w:t>
            </w:r>
          </w:p>
        </w:tc>
        <w:tc>
          <w:tcPr>
            <w:tcW w:w="1135" w:type="dxa"/>
            <w:tcBorders>
              <w:top w:val="nil"/>
              <w:left w:val="single" w:sz="4" w:space="0" w:color="auto"/>
              <w:bottom w:val="single" w:sz="4" w:space="0" w:color="auto"/>
              <w:right w:val="nil"/>
            </w:tcBorders>
            <w:noWrap/>
            <w:vAlign w:val="bottom"/>
            <w:hideMark/>
          </w:tcPr>
          <w:p w14:paraId="3528E4B9" w14:textId="77777777" w:rsidR="00EF2A4E" w:rsidRPr="00EF2A4E" w:rsidRDefault="00EF2A4E" w:rsidP="00EF2A4E">
            <w:pPr>
              <w:jc w:val="right"/>
              <w:rPr>
                <w:sz w:val="16"/>
                <w:szCs w:val="16"/>
              </w:rPr>
            </w:pPr>
            <w:r w:rsidRPr="00EF2A4E">
              <w:rPr>
                <w:sz w:val="16"/>
                <w:szCs w:val="16"/>
              </w:rPr>
              <w:t>1,9</w:t>
            </w:r>
          </w:p>
        </w:tc>
      </w:tr>
      <w:tr w:rsidR="00EF2A4E" w:rsidRPr="00EF2A4E" w14:paraId="5927B5E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6217F26"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E17961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9E4EC0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E3FD14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14CCA64"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09FD354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1F0805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27843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D1B48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A07A76A" w14:textId="77777777" w:rsidR="00EF2A4E" w:rsidRPr="00EF2A4E" w:rsidRDefault="00EF2A4E" w:rsidP="00EF2A4E">
            <w:pPr>
              <w:jc w:val="right"/>
              <w:rPr>
                <w:sz w:val="16"/>
                <w:szCs w:val="16"/>
              </w:rPr>
            </w:pPr>
            <w:r w:rsidRPr="00EF2A4E">
              <w:rPr>
                <w:sz w:val="16"/>
                <w:szCs w:val="16"/>
              </w:rPr>
              <w:t>1,9</w:t>
            </w:r>
          </w:p>
        </w:tc>
        <w:tc>
          <w:tcPr>
            <w:tcW w:w="992" w:type="dxa"/>
            <w:tcBorders>
              <w:top w:val="nil"/>
              <w:left w:val="single" w:sz="4" w:space="0" w:color="auto"/>
              <w:bottom w:val="single" w:sz="4" w:space="0" w:color="auto"/>
              <w:right w:val="nil"/>
            </w:tcBorders>
            <w:noWrap/>
            <w:vAlign w:val="bottom"/>
            <w:hideMark/>
          </w:tcPr>
          <w:p w14:paraId="22AE5777" w14:textId="77777777" w:rsidR="00EF2A4E" w:rsidRPr="00EF2A4E" w:rsidRDefault="00EF2A4E" w:rsidP="00EF2A4E">
            <w:pPr>
              <w:jc w:val="right"/>
              <w:rPr>
                <w:sz w:val="16"/>
                <w:szCs w:val="16"/>
              </w:rPr>
            </w:pPr>
            <w:r w:rsidRPr="00EF2A4E">
              <w:rPr>
                <w:sz w:val="16"/>
                <w:szCs w:val="16"/>
              </w:rPr>
              <w:t>1,9</w:t>
            </w:r>
          </w:p>
        </w:tc>
        <w:tc>
          <w:tcPr>
            <w:tcW w:w="1135" w:type="dxa"/>
            <w:tcBorders>
              <w:top w:val="nil"/>
              <w:left w:val="single" w:sz="4" w:space="0" w:color="auto"/>
              <w:bottom w:val="single" w:sz="4" w:space="0" w:color="auto"/>
              <w:right w:val="nil"/>
            </w:tcBorders>
            <w:noWrap/>
            <w:vAlign w:val="bottom"/>
            <w:hideMark/>
          </w:tcPr>
          <w:p w14:paraId="155E2E6D" w14:textId="77777777" w:rsidR="00EF2A4E" w:rsidRPr="00EF2A4E" w:rsidRDefault="00EF2A4E" w:rsidP="00EF2A4E">
            <w:pPr>
              <w:jc w:val="right"/>
              <w:rPr>
                <w:sz w:val="16"/>
                <w:szCs w:val="16"/>
              </w:rPr>
            </w:pPr>
            <w:r w:rsidRPr="00EF2A4E">
              <w:rPr>
                <w:sz w:val="16"/>
                <w:szCs w:val="16"/>
              </w:rPr>
              <w:t>1,9</w:t>
            </w:r>
          </w:p>
        </w:tc>
      </w:tr>
      <w:tr w:rsidR="00EF2A4E" w:rsidRPr="00EF2A4E" w14:paraId="1F474767" w14:textId="77777777" w:rsidTr="00EF2A4E">
        <w:trPr>
          <w:trHeight w:val="255"/>
        </w:trPr>
        <w:tc>
          <w:tcPr>
            <w:tcW w:w="3261" w:type="dxa"/>
            <w:tcBorders>
              <w:top w:val="nil"/>
              <w:left w:val="single" w:sz="4" w:space="0" w:color="auto"/>
              <w:bottom w:val="single" w:sz="4" w:space="0" w:color="auto"/>
              <w:right w:val="nil"/>
            </w:tcBorders>
            <w:vAlign w:val="bottom"/>
            <w:hideMark/>
          </w:tcPr>
          <w:p w14:paraId="637B5D5A"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0EB9232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F85963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2E14F3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8A7EB15"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6CF26E33"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B7A981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92A2E22"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2389E8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1266228" w14:textId="77777777" w:rsidR="00EF2A4E" w:rsidRPr="00EF2A4E" w:rsidRDefault="00EF2A4E" w:rsidP="00EF2A4E">
            <w:pPr>
              <w:jc w:val="right"/>
              <w:rPr>
                <w:sz w:val="16"/>
                <w:szCs w:val="16"/>
              </w:rPr>
            </w:pPr>
            <w:r w:rsidRPr="00EF2A4E">
              <w:rPr>
                <w:sz w:val="16"/>
                <w:szCs w:val="16"/>
              </w:rPr>
              <w:t>1,9</w:t>
            </w:r>
          </w:p>
        </w:tc>
        <w:tc>
          <w:tcPr>
            <w:tcW w:w="992" w:type="dxa"/>
            <w:tcBorders>
              <w:top w:val="nil"/>
              <w:left w:val="single" w:sz="4" w:space="0" w:color="auto"/>
              <w:bottom w:val="single" w:sz="4" w:space="0" w:color="auto"/>
              <w:right w:val="nil"/>
            </w:tcBorders>
            <w:noWrap/>
            <w:vAlign w:val="bottom"/>
            <w:hideMark/>
          </w:tcPr>
          <w:p w14:paraId="48906C74" w14:textId="77777777" w:rsidR="00EF2A4E" w:rsidRPr="00EF2A4E" w:rsidRDefault="00EF2A4E" w:rsidP="00EF2A4E">
            <w:pPr>
              <w:jc w:val="right"/>
              <w:rPr>
                <w:sz w:val="16"/>
                <w:szCs w:val="16"/>
              </w:rPr>
            </w:pPr>
            <w:r w:rsidRPr="00EF2A4E">
              <w:rPr>
                <w:sz w:val="16"/>
                <w:szCs w:val="16"/>
              </w:rPr>
              <w:t>1,9</w:t>
            </w:r>
          </w:p>
        </w:tc>
        <w:tc>
          <w:tcPr>
            <w:tcW w:w="1135" w:type="dxa"/>
            <w:tcBorders>
              <w:top w:val="nil"/>
              <w:left w:val="single" w:sz="4" w:space="0" w:color="auto"/>
              <w:bottom w:val="single" w:sz="4" w:space="0" w:color="auto"/>
              <w:right w:val="nil"/>
            </w:tcBorders>
            <w:noWrap/>
            <w:vAlign w:val="bottom"/>
            <w:hideMark/>
          </w:tcPr>
          <w:p w14:paraId="679D7967" w14:textId="77777777" w:rsidR="00EF2A4E" w:rsidRPr="00EF2A4E" w:rsidRDefault="00EF2A4E" w:rsidP="00EF2A4E">
            <w:pPr>
              <w:jc w:val="right"/>
              <w:rPr>
                <w:sz w:val="16"/>
                <w:szCs w:val="16"/>
              </w:rPr>
            </w:pPr>
            <w:r w:rsidRPr="00EF2A4E">
              <w:rPr>
                <w:sz w:val="16"/>
                <w:szCs w:val="16"/>
              </w:rPr>
              <w:t>1,9</w:t>
            </w:r>
          </w:p>
        </w:tc>
      </w:tr>
      <w:tr w:rsidR="00EF2A4E" w:rsidRPr="00EF2A4E" w14:paraId="17A700D3" w14:textId="77777777" w:rsidTr="00EF2A4E">
        <w:trPr>
          <w:trHeight w:val="1200"/>
        </w:trPr>
        <w:tc>
          <w:tcPr>
            <w:tcW w:w="3261" w:type="dxa"/>
            <w:tcBorders>
              <w:top w:val="nil"/>
              <w:left w:val="single" w:sz="4" w:space="0" w:color="auto"/>
              <w:bottom w:val="single" w:sz="4" w:space="0" w:color="auto"/>
              <w:right w:val="nil"/>
            </w:tcBorders>
            <w:vAlign w:val="bottom"/>
            <w:hideMark/>
          </w:tcPr>
          <w:p w14:paraId="0C8AEBE0"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48879F5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5F93BA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571539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7A0F2B1"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348B4F8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5F770F7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5981F4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67F45CE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249CE4A8" w14:textId="77777777" w:rsidR="00EF2A4E" w:rsidRPr="00EF2A4E" w:rsidRDefault="00EF2A4E" w:rsidP="00EF2A4E">
            <w:pPr>
              <w:jc w:val="right"/>
              <w:rPr>
                <w:sz w:val="16"/>
                <w:szCs w:val="16"/>
              </w:rPr>
            </w:pPr>
            <w:r w:rsidRPr="00EF2A4E">
              <w:rPr>
                <w:sz w:val="16"/>
                <w:szCs w:val="16"/>
              </w:rPr>
              <w:t>1,9</w:t>
            </w:r>
          </w:p>
        </w:tc>
        <w:tc>
          <w:tcPr>
            <w:tcW w:w="992" w:type="dxa"/>
            <w:tcBorders>
              <w:top w:val="nil"/>
              <w:left w:val="single" w:sz="4" w:space="0" w:color="auto"/>
              <w:bottom w:val="single" w:sz="4" w:space="0" w:color="auto"/>
              <w:right w:val="nil"/>
            </w:tcBorders>
            <w:noWrap/>
            <w:vAlign w:val="bottom"/>
            <w:hideMark/>
          </w:tcPr>
          <w:p w14:paraId="31FCD999" w14:textId="77777777" w:rsidR="00EF2A4E" w:rsidRPr="00EF2A4E" w:rsidRDefault="00EF2A4E" w:rsidP="00EF2A4E">
            <w:pPr>
              <w:jc w:val="right"/>
              <w:rPr>
                <w:sz w:val="16"/>
                <w:szCs w:val="16"/>
              </w:rPr>
            </w:pPr>
            <w:r w:rsidRPr="00EF2A4E">
              <w:rPr>
                <w:sz w:val="16"/>
                <w:szCs w:val="16"/>
              </w:rPr>
              <w:t>1,9</w:t>
            </w:r>
          </w:p>
        </w:tc>
        <w:tc>
          <w:tcPr>
            <w:tcW w:w="1135" w:type="dxa"/>
            <w:tcBorders>
              <w:top w:val="nil"/>
              <w:left w:val="single" w:sz="4" w:space="0" w:color="auto"/>
              <w:bottom w:val="single" w:sz="4" w:space="0" w:color="auto"/>
              <w:right w:val="nil"/>
            </w:tcBorders>
            <w:noWrap/>
            <w:vAlign w:val="bottom"/>
            <w:hideMark/>
          </w:tcPr>
          <w:p w14:paraId="4C3490E2" w14:textId="77777777" w:rsidR="00EF2A4E" w:rsidRPr="00EF2A4E" w:rsidRDefault="00EF2A4E" w:rsidP="00EF2A4E">
            <w:pPr>
              <w:jc w:val="right"/>
              <w:rPr>
                <w:sz w:val="16"/>
                <w:szCs w:val="16"/>
              </w:rPr>
            </w:pPr>
            <w:r w:rsidRPr="00EF2A4E">
              <w:rPr>
                <w:sz w:val="16"/>
                <w:szCs w:val="16"/>
              </w:rPr>
              <w:t>1,9</w:t>
            </w:r>
          </w:p>
        </w:tc>
      </w:tr>
      <w:tr w:rsidR="00EF2A4E" w:rsidRPr="00EF2A4E" w14:paraId="5C2C44F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CD76681"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E846A7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8F5E83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CD9953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23E2AAA" w14:textId="77777777" w:rsidR="00EF2A4E" w:rsidRPr="00EF2A4E" w:rsidRDefault="00EF2A4E" w:rsidP="00EF2A4E">
            <w:pPr>
              <w:jc w:val="center"/>
              <w:rPr>
                <w:sz w:val="16"/>
                <w:szCs w:val="16"/>
              </w:rPr>
            </w:pPr>
            <w:r w:rsidRPr="00EF2A4E">
              <w:rPr>
                <w:sz w:val="16"/>
                <w:szCs w:val="16"/>
              </w:rPr>
              <w:t>77580</w:t>
            </w:r>
          </w:p>
        </w:tc>
        <w:tc>
          <w:tcPr>
            <w:tcW w:w="516" w:type="dxa"/>
            <w:tcBorders>
              <w:top w:val="nil"/>
              <w:left w:val="nil"/>
              <w:bottom w:val="single" w:sz="4" w:space="0" w:color="auto"/>
              <w:right w:val="nil"/>
            </w:tcBorders>
            <w:noWrap/>
            <w:vAlign w:val="bottom"/>
            <w:hideMark/>
          </w:tcPr>
          <w:p w14:paraId="25F75A6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D54066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B874862"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FF0A7B3"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5E5E5E89" w14:textId="77777777" w:rsidR="00EF2A4E" w:rsidRPr="00EF2A4E" w:rsidRDefault="00EF2A4E" w:rsidP="00EF2A4E">
            <w:pPr>
              <w:jc w:val="right"/>
              <w:rPr>
                <w:sz w:val="16"/>
                <w:szCs w:val="16"/>
              </w:rPr>
            </w:pPr>
            <w:r w:rsidRPr="00EF2A4E">
              <w:rPr>
                <w:sz w:val="16"/>
                <w:szCs w:val="16"/>
              </w:rPr>
              <w:t>1,9</w:t>
            </w:r>
          </w:p>
        </w:tc>
        <w:tc>
          <w:tcPr>
            <w:tcW w:w="992" w:type="dxa"/>
            <w:tcBorders>
              <w:top w:val="nil"/>
              <w:left w:val="single" w:sz="4" w:space="0" w:color="auto"/>
              <w:bottom w:val="single" w:sz="4" w:space="0" w:color="auto"/>
              <w:right w:val="nil"/>
            </w:tcBorders>
            <w:noWrap/>
            <w:vAlign w:val="bottom"/>
            <w:hideMark/>
          </w:tcPr>
          <w:p w14:paraId="655D85CF" w14:textId="77777777" w:rsidR="00EF2A4E" w:rsidRPr="00EF2A4E" w:rsidRDefault="00EF2A4E" w:rsidP="00EF2A4E">
            <w:pPr>
              <w:jc w:val="right"/>
              <w:rPr>
                <w:sz w:val="16"/>
                <w:szCs w:val="16"/>
              </w:rPr>
            </w:pPr>
            <w:r w:rsidRPr="00EF2A4E">
              <w:rPr>
                <w:sz w:val="16"/>
                <w:szCs w:val="16"/>
              </w:rPr>
              <w:t>1,9</w:t>
            </w:r>
          </w:p>
        </w:tc>
        <w:tc>
          <w:tcPr>
            <w:tcW w:w="1135" w:type="dxa"/>
            <w:tcBorders>
              <w:top w:val="nil"/>
              <w:left w:val="single" w:sz="4" w:space="0" w:color="auto"/>
              <w:bottom w:val="single" w:sz="4" w:space="0" w:color="auto"/>
              <w:right w:val="nil"/>
            </w:tcBorders>
            <w:noWrap/>
            <w:vAlign w:val="bottom"/>
            <w:hideMark/>
          </w:tcPr>
          <w:p w14:paraId="4FE34072" w14:textId="77777777" w:rsidR="00EF2A4E" w:rsidRPr="00EF2A4E" w:rsidRDefault="00EF2A4E" w:rsidP="00EF2A4E">
            <w:pPr>
              <w:jc w:val="right"/>
              <w:rPr>
                <w:sz w:val="16"/>
                <w:szCs w:val="16"/>
              </w:rPr>
            </w:pPr>
            <w:r w:rsidRPr="00EF2A4E">
              <w:rPr>
                <w:sz w:val="16"/>
                <w:szCs w:val="16"/>
              </w:rPr>
              <w:t>1,9</w:t>
            </w:r>
          </w:p>
        </w:tc>
      </w:tr>
      <w:tr w:rsidR="00EF2A4E" w:rsidRPr="00EF2A4E" w14:paraId="5804F3F2"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295F3CC8" w14:textId="77777777" w:rsidR="00EF2A4E" w:rsidRPr="00EF2A4E" w:rsidRDefault="00EF2A4E" w:rsidP="00EF2A4E">
            <w:pPr>
              <w:rPr>
                <w:sz w:val="16"/>
                <w:szCs w:val="16"/>
              </w:rPr>
            </w:pPr>
            <w:r w:rsidRPr="00EF2A4E">
              <w:rPr>
                <w:sz w:val="16"/>
                <w:szCs w:val="16"/>
              </w:rPr>
              <w:t>Содействие достижению и (или) поощрение достижения наилучших значений показателей деятельности органов местного самоуправления</w:t>
            </w:r>
          </w:p>
        </w:tc>
        <w:tc>
          <w:tcPr>
            <w:tcW w:w="416" w:type="dxa"/>
            <w:tcBorders>
              <w:top w:val="nil"/>
              <w:left w:val="nil"/>
              <w:bottom w:val="single" w:sz="4" w:space="0" w:color="auto"/>
              <w:right w:val="single" w:sz="4" w:space="0" w:color="auto"/>
            </w:tcBorders>
            <w:vAlign w:val="bottom"/>
            <w:hideMark/>
          </w:tcPr>
          <w:p w14:paraId="45AB983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2FACAA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A3E02C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7FD3B0C"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8CF2262"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1D67007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388A5A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C48A14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09603348" w14:textId="77777777" w:rsidR="00EF2A4E" w:rsidRPr="00EF2A4E" w:rsidRDefault="00EF2A4E" w:rsidP="00EF2A4E">
            <w:pPr>
              <w:jc w:val="right"/>
              <w:rPr>
                <w:sz w:val="16"/>
                <w:szCs w:val="16"/>
              </w:rPr>
            </w:pPr>
            <w:r w:rsidRPr="00EF2A4E">
              <w:rPr>
                <w:sz w:val="16"/>
                <w:szCs w:val="16"/>
              </w:rPr>
              <w:t>647,0</w:t>
            </w:r>
          </w:p>
        </w:tc>
        <w:tc>
          <w:tcPr>
            <w:tcW w:w="992" w:type="dxa"/>
            <w:tcBorders>
              <w:top w:val="nil"/>
              <w:left w:val="nil"/>
              <w:bottom w:val="single" w:sz="4" w:space="0" w:color="auto"/>
              <w:right w:val="single" w:sz="4" w:space="0" w:color="auto"/>
            </w:tcBorders>
            <w:noWrap/>
            <w:vAlign w:val="bottom"/>
            <w:hideMark/>
          </w:tcPr>
          <w:p w14:paraId="4A9C08D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F0B8548" w14:textId="77777777" w:rsidR="00EF2A4E" w:rsidRPr="00EF2A4E" w:rsidRDefault="00EF2A4E" w:rsidP="00EF2A4E">
            <w:pPr>
              <w:jc w:val="right"/>
              <w:rPr>
                <w:sz w:val="16"/>
                <w:szCs w:val="16"/>
              </w:rPr>
            </w:pPr>
            <w:r w:rsidRPr="00EF2A4E">
              <w:rPr>
                <w:sz w:val="16"/>
                <w:szCs w:val="16"/>
              </w:rPr>
              <w:t>0,0</w:t>
            </w:r>
          </w:p>
        </w:tc>
      </w:tr>
      <w:tr w:rsidR="00EF2A4E" w:rsidRPr="00EF2A4E" w14:paraId="2FF7779F" w14:textId="77777777" w:rsidTr="00C00C22">
        <w:trPr>
          <w:trHeight w:val="1125"/>
        </w:trPr>
        <w:tc>
          <w:tcPr>
            <w:tcW w:w="3261" w:type="dxa"/>
            <w:tcBorders>
              <w:top w:val="nil"/>
              <w:left w:val="single" w:sz="4" w:space="0" w:color="auto"/>
              <w:bottom w:val="single" w:sz="4" w:space="0" w:color="auto"/>
              <w:right w:val="single" w:sz="4" w:space="0" w:color="auto"/>
            </w:tcBorders>
            <w:vAlign w:val="bottom"/>
            <w:hideMark/>
          </w:tcPr>
          <w:p w14:paraId="510F6E1E"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5800619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1ADD9BE"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58724B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C986063"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0CB6A2FD"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55978266"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0726FA1"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1312E8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46D2F657" w14:textId="77777777" w:rsidR="00EF2A4E" w:rsidRPr="00EF2A4E" w:rsidRDefault="00EF2A4E" w:rsidP="00EF2A4E">
            <w:pPr>
              <w:jc w:val="right"/>
              <w:rPr>
                <w:sz w:val="16"/>
                <w:szCs w:val="16"/>
              </w:rPr>
            </w:pPr>
            <w:r w:rsidRPr="00EF2A4E">
              <w:rPr>
                <w:sz w:val="16"/>
                <w:szCs w:val="16"/>
              </w:rPr>
              <w:t>452,9</w:t>
            </w:r>
          </w:p>
        </w:tc>
        <w:tc>
          <w:tcPr>
            <w:tcW w:w="992" w:type="dxa"/>
            <w:tcBorders>
              <w:top w:val="nil"/>
              <w:left w:val="nil"/>
              <w:bottom w:val="single" w:sz="4" w:space="0" w:color="auto"/>
              <w:right w:val="single" w:sz="4" w:space="0" w:color="auto"/>
            </w:tcBorders>
            <w:noWrap/>
            <w:vAlign w:val="bottom"/>
            <w:hideMark/>
          </w:tcPr>
          <w:p w14:paraId="264146C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31449AE8" w14:textId="77777777" w:rsidR="00EF2A4E" w:rsidRPr="00EF2A4E" w:rsidRDefault="00EF2A4E" w:rsidP="00EF2A4E">
            <w:pPr>
              <w:jc w:val="right"/>
              <w:rPr>
                <w:sz w:val="16"/>
                <w:szCs w:val="16"/>
              </w:rPr>
            </w:pPr>
            <w:r w:rsidRPr="00EF2A4E">
              <w:rPr>
                <w:sz w:val="16"/>
                <w:szCs w:val="16"/>
              </w:rPr>
              <w:t>0,0</w:t>
            </w:r>
          </w:p>
        </w:tc>
      </w:tr>
      <w:tr w:rsidR="00EF2A4E" w:rsidRPr="00EF2A4E" w14:paraId="49643E9D" w14:textId="77777777" w:rsidTr="00EF2A4E">
        <w:trPr>
          <w:trHeight w:val="720"/>
        </w:trPr>
        <w:tc>
          <w:tcPr>
            <w:tcW w:w="3261" w:type="dxa"/>
            <w:tcBorders>
              <w:top w:val="nil"/>
              <w:left w:val="nil"/>
              <w:bottom w:val="nil"/>
              <w:right w:val="nil"/>
            </w:tcBorders>
            <w:vAlign w:val="bottom"/>
            <w:hideMark/>
          </w:tcPr>
          <w:p w14:paraId="43B4D139" w14:textId="77777777" w:rsidR="00EF2A4E" w:rsidRPr="00EF2A4E" w:rsidRDefault="00EF2A4E" w:rsidP="00EF2A4E">
            <w:pPr>
              <w:rPr>
                <w:sz w:val="16"/>
                <w:szCs w:val="16"/>
              </w:rPr>
            </w:pPr>
            <w:r w:rsidRPr="00EF2A4E">
              <w:rPr>
                <w:sz w:val="16"/>
                <w:szCs w:val="16"/>
              </w:rPr>
              <w:lastRenderedPageBreak/>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0ACB55F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5ADD1E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85A575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CD5AF4C"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CB2D8C4"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432AF3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779C7C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F1C02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3664C3F3" w14:textId="77777777" w:rsidR="00EF2A4E" w:rsidRPr="00EF2A4E" w:rsidRDefault="00EF2A4E" w:rsidP="00EF2A4E">
            <w:pPr>
              <w:jc w:val="right"/>
              <w:rPr>
                <w:sz w:val="16"/>
                <w:szCs w:val="16"/>
              </w:rPr>
            </w:pPr>
            <w:r w:rsidRPr="00EF2A4E">
              <w:rPr>
                <w:sz w:val="16"/>
                <w:szCs w:val="16"/>
              </w:rPr>
              <w:t>452,9</w:t>
            </w:r>
          </w:p>
        </w:tc>
        <w:tc>
          <w:tcPr>
            <w:tcW w:w="992" w:type="dxa"/>
            <w:tcBorders>
              <w:top w:val="nil"/>
              <w:left w:val="nil"/>
              <w:bottom w:val="single" w:sz="4" w:space="0" w:color="auto"/>
              <w:right w:val="single" w:sz="4" w:space="0" w:color="auto"/>
            </w:tcBorders>
            <w:noWrap/>
            <w:vAlign w:val="bottom"/>
            <w:hideMark/>
          </w:tcPr>
          <w:p w14:paraId="52BE14D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6131AA6F" w14:textId="77777777" w:rsidR="00EF2A4E" w:rsidRPr="00EF2A4E" w:rsidRDefault="00EF2A4E" w:rsidP="00EF2A4E">
            <w:pPr>
              <w:jc w:val="right"/>
              <w:rPr>
                <w:sz w:val="16"/>
                <w:szCs w:val="16"/>
              </w:rPr>
            </w:pPr>
            <w:r w:rsidRPr="00EF2A4E">
              <w:rPr>
                <w:sz w:val="16"/>
                <w:szCs w:val="16"/>
              </w:rPr>
              <w:t>0,0</w:t>
            </w:r>
          </w:p>
        </w:tc>
      </w:tr>
      <w:tr w:rsidR="00EF2A4E" w:rsidRPr="00EF2A4E" w14:paraId="246B63C6"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25C2E22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nil"/>
              <w:bottom w:val="single" w:sz="4" w:space="0" w:color="auto"/>
              <w:right w:val="single" w:sz="4" w:space="0" w:color="auto"/>
            </w:tcBorders>
            <w:vAlign w:val="bottom"/>
            <w:hideMark/>
          </w:tcPr>
          <w:p w14:paraId="406AD93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E1B23A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233013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9C1EB54"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6F6DBB45"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5FB64A6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F50AFC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57429C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54739208" w14:textId="77777777" w:rsidR="00EF2A4E" w:rsidRPr="00EF2A4E" w:rsidRDefault="00EF2A4E" w:rsidP="00EF2A4E">
            <w:pPr>
              <w:jc w:val="right"/>
              <w:rPr>
                <w:sz w:val="16"/>
                <w:szCs w:val="16"/>
              </w:rPr>
            </w:pPr>
            <w:r w:rsidRPr="00EF2A4E">
              <w:rPr>
                <w:sz w:val="16"/>
                <w:szCs w:val="16"/>
              </w:rPr>
              <w:t>452,9</w:t>
            </w:r>
          </w:p>
        </w:tc>
        <w:tc>
          <w:tcPr>
            <w:tcW w:w="992" w:type="dxa"/>
            <w:tcBorders>
              <w:top w:val="nil"/>
              <w:left w:val="nil"/>
              <w:bottom w:val="single" w:sz="4" w:space="0" w:color="auto"/>
              <w:right w:val="single" w:sz="4" w:space="0" w:color="auto"/>
            </w:tcBorders>
            <w:noWrap/>
            <w:vAlign w:val="bottom"/>
            <w:hideMark/>
          </w:tcPr>
          <w:p w14:paraId="70B6157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4629143" w14:textId="77777777" w:rsidR="00EF2A4E" w:rsidRPr="00EF2A4E" w:rsidRDefault="00EF2A4E" w:rsidP="00EF2A4E">
            <w:pPr>
              <w:jc w:val="right"/>
              <w:rPr>
                <w:sz w:val="16"/>
                <w:szCs w:val="16"/>
              </w:rPr>
            </w:pPr>
            <w:r w:rsidRPr="00EF2A4E">
              <w:rPr>
                <w:sz w:val="16"/>
                <w:szCs w:val="16"/>
              </w:rPr>
              <w:t>0,0</w:t>
            </w:r>
          </w:p>
        </w:tc>
      </w:tr>
      <w:tr w:rsidR="00EF2A4E" w:rsidRPr="00EF2A4E" w14:paraId="6BB626A6"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6DF71C1" w14:textId="77777777" w:rsidR="00EF2A4E" w:rsidRPr="00EF2A4E" w:rsidRDefault="00EF2A4E" w:rsidP="00EF2A4E">
            <w:pPr>
              <w:rPr>
                <w:sz w:val="16"/>
                <w:szCs w:val="16"/>
              </w:rPr>
            </w:pPr>
            <w:r w:rsidRPr="00EF2A4E">
              <w:rPr>
                <w:sz w:val="16"/>
                <w:szCs w:val="16"/>
              </w:rPr>
              <w:t>Функционирование высшего должностного лица субъекта Российской Федерации и муниципального образования</w:t>
            </w:r>
          </w:p>
        </w:tc>
        <w:tc>
          <w:tcPr>
            <w:tcW w:w="416" w:type="dxa"/>
            <w:tcBorders>
              <w:top w:val="nil"/>
              <w:left w:val="nil"/>
              <w:bottom w:val="single" w:sz="4" w:space="0" w:color="auto"/>
              <w:right w:val="single" w:sz="4" w:space="0" w:color="auto"/>
            </w:tcBorders>
            <w:vAlign w:val="bottom"/>
            <w:hideMark/>
          </w:tcPr>
          <w:p w14:paraId="051BD64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7F726A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F9185A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CC0C34A"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A10B82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E74F0C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745E8DE"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003800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3153CEFC" w14:textId="77777777" w:rsidR="00EF2A4E" w:rsidRPr="00EF2A4E" w:rsidRDefault="00EF2A4E" w:rsidP="00EF2A4E">
            <w:pPr>
              <w:jc w:val="right"/>
              <w:rPr>
                <w:sz w:val="16"/>
                <w:szCs w:val="16"/>
              </w:rPr>
            </w:pPr>
            <w:r w:rsidRPr="00EF2A4E">
              <w:rPr>
                <w:sz w:val="16"/>
                <w:szCs w:val="16"/>
              </w:rPr>
              <w:t>45,3</w:t>
            </w:r>
          </w:p>
        </w:tc>
        <w:tc>
          <w:tcPr>
            <w:tcW w:w="992" w:type="dxa"/>
            <w:tcBorders>
              <w:top w:val="nil"/>
              <w:left w:val="nil"/>
              <w:bottom w:val="single" w:sz="4" w:space="0" w:color="auto"/>
              <w:right w:val="single" w:sz="4" w:space="0" w:color="auto"/>
            </w:tcBorders>
            <w:noWrap/>
            <w:vAlign w:val="bottom"/>
            <w:hideMark/>
          </w:tcPr>
          <w:p w14:paraId="77385AB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47FDB92F" w14:textId="77777777" w:rsidR="00EF2A4E" w:rsidRPr="00EF2A4E" w:rsidRDefault="00EF2A4E" w:rsidP="00EF2A4E">
            <w:pPr>
              <w:jc w:val="right"/>
              <w:rPr>
                <w:sz w:val="16"/>
                <w:szCs w:val="16"/>
              </w:rPr>
            </w:pPr>
            <w:r w:rsidRPr="00EF2A4E">
              <w:rPr>
                <w:sz w:val="16"/>
                <w:szCs w:val="16"/>
              </w:rPr>
              <w:t>0,0</w:t>
            </w:r>
          </w:p>
        </w:tc>
      </w:tr>
      <w:tr w:rsidR="00EF2A4E" w:rsidRPr="00EF2A4E" w14:paraId="7B65B8A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5F5A1B2"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7B48F90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985CFA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D7BA19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AF3F879"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2C901E2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FE0F903"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4BDA8D3"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B02A475"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noWrap/>
            <w:vAlign w:val="bottom"/>
            <w:hideMark/>
          </w:tcPr>
          <w:p w14:paraId="0F6BF55F" w14:textId="77777777" w:rsidR="00EF2A4E" w:rsidRPr="00EF2A4E" w:rsidRDefault="00EF2A4E" w:rsidP="00EF2A4E">
            <w:pPr>
              <w:jc w:val="right"/>
              <w:rPr>
                <w:sz w:val="16"/>
                <w:szCs w:val="16"/>
              </w:rPr>
            </w:pPr>
            <w:r w:rsidRPr="00EF2A4E">
              <w:rPr>
                <w:sz w:val="16"/>
                <w:szCs w:val="16"/>
              </w:rPr>
              <w:t>45,3</w:t>
            </w:r>
          </w:p>
        </w:tc>
        <w:tc>
          <w:tcPr>
            <w:tcW w:w="992" w:type="dxa"/>
            <w:tcBorders>
              <w:top w:val="nil"/>
              <w:left w:val="nil"/>
              <w:bottom w:val="single" w:sz="4" w:space="0" w:color="auto"/>
              <w:right w:val="single" w:sz="4" w:space="0" w:color="auto"/>
            </w:tcBorders>
            <w:noWrap/>
            <w:vAlign w:val="bottom"/>
            <w:hideMark/>
          </w:tcPr>
          <w:p w14:paraId="3BB1015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08C8F64" w14:textId="77777777" w:rsidR="00EF2A4E" w:rsidRPr="00EF2A4E" w:rsidRDefault="00EF2A4E" w:rsidP="00EF2A4E">
            <w:pPr>
              <w:jc w:val="right"/>
              <w:rPr>
                <w:sz w:val="16"/>
                <w:szCs w:val="16"/>
              </w:rPr>
            </w:pPr>
            <w:r w:rsidRPr="00EF2A4E">
              <w:rPr>
                <w:sz w:val="16"/>
                <w:szCs w:val="16"/>
              </w:rPr>
              <w:t>0,0</w:t>
            </w:r>
          </w:p>
        </w:tc>
      </w:tr>
      <w:tr w:rsidR="00EF2A4E" w:rsidRPr="00EF2A4E" w14:paraId="5D4F33A1"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086AE4C0"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nil"/>
              <w:bottom w:val="single" w:sz="4" w:space="0" w:color="auto"/>
              <w:right w:val="single" w:sz="4" w:space="0" w:color="auto"/>
            </w:tcBorders>
            <w:vAlign w:val="bottom"/>
            <w:hideMark/>
          </w:tcPr>
          <w:p w14:paraId="07D63ED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135949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F91966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F43E6CD"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7AFA2A3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A31DDA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6119568"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B9D77A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2304C080" w14:textId="77777777" w:rsidR="00EF2A4E" w:rsidRPr="00EF2A4E" w:rsidRDefault="00EF2A4E" w:rsidP="00EF2A4E">
            <w:pPr>
              <w:jc w:val="right"/>
              <w:rPr>
                <w:sz w:val="16"/>
                <w:szCs w:val="16"/>
              </w:rPr>
            </w:pPr>
            <w:r w:rsidRPr="00EF2A4E">
              <w:rPr>
                <w:sz w:val="16"/>
                <w:szCs w:val="16"/>
              </w:rPr>
              <w:t>319,2</w:t>
            </w:r>
          </w:p>
        </w:tc>
        <w:tc>
          <w:tcPr>
            <w:tcW w:w="992" w:type="dxa"/>
            <w:tcBorders>
              <w:top w:val="nil"/>
              <w:left w:val="nil"/>
              <w:bottom w:val="single" w:sz="4" w:space="0" w:color="auto"/>
              <w:right w:val="single" w:sz="4" w:space="0" w:color="auto"/>
            </w:tcBorders>
            <w:noWrap/>
            <w:vAlign w:val="bottom"/>
            <w:hideMark/>
          </w:tcPr>
          <w:p w14:paraId="0859BF2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7605F32E" w14:textId="77777777" w:rsidR="00EF2A4E" w:rsidRPr="00EF2A4E" w:rsidRDefault="00EF2A4E" w:rsidP="00EF2A4E">
            <w:pPr>
              <w:jc w:val="right"/>
              <w:rPr>
                <w:sz w:val="16"/>
                <w:szCs w:val="16"/>
              </w:rPr>
            </w:pPr>
            <w:r w:rsidRPr="00EF2A4E">
              <w:rPr>
                <w:sz w:val="16"/>
                <w:szCs w:val="16"/>
              </w:rPr>
              <w:t>0,0</w:t>
            </w:r>
          </w:p>
        </w:tc>
      </w:tr>
      <w:tr w:rsidR="00EF2A4E" w:rsidRPr="00EF2A4E" w14:paraId="2A3E5A5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27C9482"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05A241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D26FFD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C31962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55A0EBD"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7AF447D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87410F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7BCA1AF"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4A93A65E"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noWrap/>
            <w:vAlign w:val="bottom"/>
            <w:hideMark/>
          </w:tcPr>
          <w:p w14:paraId="1D623E4A" w14:textId="77777777" w:rsidR="00EF2A4E" w:rsidRPr="00EF2A4E" w:rsidRDefault="00EF2A4E" w:rsidP="00EF2A4E">
            <w:pPr>
              <w:jc w:val="right"/>
              <w:rPr>
                <w:sz w:val="16"/>
                <w:szCs w:val="16"/>
              </w:rPr>
            </w:pPr>
            <w:r w:rsidRPr="00EF2A4E">
              <w:rPr>
                <w:sz w:val="16"/>
                <w:szCs w:val="16"/>
              </w:rPr>
              <w:t>291,5</w:t>
            </w:r>
          </w:p>
        </w:tc>
        <w:tc>
          <w:tcPr>
            <w:tcW w:w="992" w:type="dxa"/>
            <w:tcBorders>
              <w:top w:val="nil"/>
              <w:left w:val="nil"/>
              <w:bottom w:val="single" w:sz="4" w:space="0" w:color="auto"/>
              <w:right w:val="single" w:sz="4" w:space="0" w:color="auto"/>
            </w:tcBorders>
            <w:noWrap/>
            <w:vAlign w:val="bottom"/>
            <w:hideMark/>
          </w:tcPr>
          <w:p w14:paraId="5CFC641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997A914" w14:textId="77777777" w:rsidR="00EF2A4E" w:rsidRPr="00EF2A4E" w:rsidRDefault="00EF2A4E" w:rsidP="00EF2A4E">
            <w:pPr>
              <w:jc w:val="right"/>
              <w:rPr>
                <w:sz w:val="16"/>
                <w:szCs w:val="16"/>
              </w:rPr>
            </w:pPr>
            <w:r w:rsidRPr="00EF2A4E">
              <w:rPr>
                <w:sz w:val="16"/>
                <w:szCs w:val="16"/>
              </w:rPr>
              <w:t>0,0</w:t>
            </w:r>
          </w:p>
        </w:tc>
      </w:tr>
      <w:tr w:rsidR="00EF2A4E" w:rsidRPr="00EF2A4E" w14:paraId="34DFA4B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51D12BA"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7642FDB"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98CA69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3DF09D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E89CFBA"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67F3031C"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0CB42A1"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40C80530"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47BCF17"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single" w:sz="4" w:space="0" w:color="auto"/>
            </w:tcBorders>
            <w:noWrap/>
            <w:vAlign w:val="bottom"/>
            <w:hideMark/>
          </w:tcPr>
          <w:p w14:paraId="2CC4783A" w14:textId="77777777" w:rsidR="00EF2A4E" w:rsidRPr="00EF2A4E" w:rsidRDefault="00EF2A4E" w:rsidP="00EF2A4E">
            <w:pPr>
              <w:jc w:val="right"/>
              <w:rPr>
                <w:sz w:val="16"/>
                <w:szCs w:val="16"/>
              </w:rPr>
            </w:pPr>
            <w:r w:rsidRPr="00EF2A4E">
              <w:rPr>
                <w:sz w:val="16"/>
                <w:szCs w:val="16"/>
              </w:rPr>
              <w:t>27,7</w:t>
            </w:r>
          </w:p>
        </w:tc>
        <w:tc>
          <w:tcPr>
            <w:tcW w:w="992" w:type="dxa"/>
            <w:tcBorders>
              <w:top w:val="nil"/>
              <w:left w:val="nil"/>
              <w:bottom w:val="single" w:sz="4" w:space="0" w:color="auto"/>
              <w:right w:val="single" w:sz="4" w:space="0" w:color="auto"/>
            </w:tcBorders>
            <w:noWrap/>
            <w:vAlign w:val="bottom"/>
            <w:hideMark/>
          </w:tcPr>
          <w:p w14:paraId="08451ED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EBDDD4C" w14:textId="77777777" w:rsidR="00EF2A4E" w:rsidRPr="00EF2A4E" w:rsidRDefault="00EF2A4E" w:rsidP="00EF2A4E">
            <w:pPr>
              <w:jc w:val="right"/>
              <w:rPr>
                <w:sz w:val="16"/>
                <w:szCs w:val="16"/>
              </w:rPr>
            </w:pPr>
            <w:r w:rsidRPr="00EF2A4E">
              <w:rPr>
                <w:sz w:val="16"/>
                <w:szCs w:val="16"/>
              </w:rPr>
              <w:t>0,0</w:t>
            </w:r>
          </w:p>
        </w:tc>
      </w:tr>
      <w:tr w:rsidR="00EF2A4E" w:rsidRPr="00EF2A4E" w14:paraId="46FB1219"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02BF0735"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nil"/>
              <w:bottom w:val="single" w:sz="4" w:space="0" w:color="auto"/>
              <w:right w:val="single" w:sz="4" w:space="0" w:color="auto"/>
            </w:tcBorders>
            <w:vAlign w:val="bottom"/>
            <w:hideMark/>
          </w:tcPr>
          <w:p w14:paraId="75841FF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8CC45C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F9D4FB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108CFD7"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A1A3E59"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BD6D4F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BB4F281"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27C8127C"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4179EDCC" w14:textId="77777777" w:rsidR="00EF2A4E" w:rsidRPr="00EF2A4E" w:rsidRDefault="00EF2A4E" w:rsidP="00EF2A4E">
            <w:pPr>
              <w:jc w:val="right"/>
              <w:rPr>
                <w:sz w:val="16"/>
                <w:szCs w:val="16"/>
              </w:rPr>
            </w:pPr>
            <w:r w:rsidRPr="00EF2A4E">
              <w:rPr>
                <w:sz w:val="16"/>
                <w:szCs w:val="16"/>
              </w:rPr>
              <w:t>88,4</w:t>
            </w:r>
          </w:p>
        </w:tc>
        <w:tc>
          <w:tcPr>
            <w:tcW w:w="992" w:type="dxa"/>
            <w:tcBorders>
              <w:top w:val="nil"/>
              <w:left w:val="nil"/>
              <w:bottom w:val="single" w:sz="4" w:space="0" w:color="auto"/>
              <w:right w:val="single" w:sz="4" w:space="0" w:color="auto"/>
            </w:tcBorders>
            <w:noWrap/>
            <w:vAlign w:val="bottom"/>
            <w:hideMark/>
          </w:tcPr>
          <w:p w14:paraId="7DA4814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2B00564A" w14:textId="77777777" w:rsidR="00EF2A4E" w:rsidRPr="00EF2A4E" w:rsidRDefault="00EF2A4E" w:rsidP="00EF2A4E">
            <w:pPr>
              <w:jc w:val="right"/>
              <w:rPr>
                <w:sz w:val="16"/>
                <w:szCs w:val="16"/>
              </w:rPr>
            </w:pPr>
            <w:r w:rsidRPr="00EF2A4E">
              <w:rPr>
                <w:sz w:val="16"/>
                <w:szCs w:val="16"/>
              </w:rPr>
              <w:t>0,0</w:t>
            </w:r>
          </w:p>
        </w:tc>
      </w:tr>
      <w:tr w:rsidR="00EF2A4E" w:rsidRPr="00EF2A4E" w14:paraId="6EC5FEF6" w14:textId="77777777" w:rsidTr="00EF2A4E">
        <w:trPr>
          <w:trHeight w:val="720"/>
        </w:trPr>
        <w:tc>
          <w:tcPr>
            <w:tcW w:w="3261" w:type="dxa"/>
            <w:tcBorders>
              <w:top w:val="nil"/>
              <w:left w:val="single" w:sz="4" w:space="0" w:color="auto"/>
              <w:bottom w:val="single" w:sz="4" w:space="0" w:color="auto"/>
              <w:right w:val="nil"/>
            </w:tcBorders>
            <w:vAlign w:val="bottom"/>
            <w:hideMark/>
          </w:tcPr>
          <w:p w14:paraId="28F23248"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6E7FCEE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830FFC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AD083E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C61FBC1"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1604011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2AAB15D"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96306BD"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47066537"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single" w:sz="4" w:space="0" w:color="auto"/>
            </w:tcBorders>
            <w:noWrap/>
            <w:vAlign w:val="bottom"/>
            <w:hideMark/>
          </w:tcPr>
          <w:p w14:paraId="5B65BFAD" w14:textId="77777777" w:rsidR="00EF2A4E" w:rsidRPr="00EF2A4E" w:rsidRDefault="00EF2A4E" w:rsidP="00EF2A4E">
            <w:pPr>
              <w:jc w:val="right"/>
              <w:rPr>
                <w:sz w:val="16"/>
                <w:szCs w:val="16"/>
              </w:rPr>
            </w:pPr>
            <w:r w:rsidRPr="00EF2A4E">
              <w:rPr>
                <w:sz w:val="16"/>
                <w:szCs w:val="16"/>
              </w:rPr>
              <w:t>88,4</w:t>
            </w:r>
          </w:p>
        </w:tc>
        <w:tc>
          <w:tcPr>
            <w:tcW w:w="992" w:type="dxa"/>
            <w:tcBorders>
              <w:top w:val="nil"/>
              <w:left w:val="nil"/>
              <w:bottom w:val="single" w:sz="4" w:space="0" w:color="auto"/>
              <w:right w:val="single" w:sz="4" w:space="0" w:color="auto"/>
            </w:tcBorders>
            <w:noWrap/>
            <w:vAlign w:val="bottom"/>
            <w:hideMark/>
          </w:tcPr>
          <w:p w14:paraId="697741B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F21CD19" w14:textId="77777777" w:rsidR="00EF2A4E" w:rsidRPr="00EF2A4E" w:rsidRDefault="00EF2A4E" w:rsidP="00EF2A4E">
            <w:pPr>
              <w:jc w:val="right"/>
              <w:rPr>
                <w:sz w:val="16"/>
                <w:szCs w:val="16"/>
              </w:rPr>
            </w:pPr>
            <w:r w:rsidRPr="00EF2A4E">
              <w:rPr>
                <w:sz w:val="16"/>
                <w:szCs w:val="16"/>
              </w:rPr>
              <w:t>0,0</w:t>
            </w:r>
          </w:p>
        </w:tc>
      </w:tr>
      <w:tr w:rsidR="00EF2A4E" w:rsidRPr="00EF2A4E" w14:paraId="0DB15D5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CD31D20"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0A1134E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12791C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61075E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0880D5C"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2E7578BC"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6BA596F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A9C82C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152D7F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12355690" w14:textId="77777777" w:rsidR="00EF2A4E" w:rsidRPr="00EF2A4E" w:rsidRDefault="00EF2A4E" w:rsidP="00EF2A4E">
            <w:pPr>
              <w:jc w:val="right"/>
              <w:rPr>
                <w:sz w:val="16"/>
                <w:szCs w:val="16"/>
              </w:rPr>
            </w:pPr>
            <w:r w:rsidRPr="00EF2A4E">
              <w:rPr>
                <w:sz w:val="16"/>
                <w:szCs w:val="16"/>
              </w:rPr>
              <w:t>194,1</w:t>
            </w:r>
          </w:p>
        </w:tc>
        <w:tc>
          <w:tcPr>
            <w:tcW w:w="992" w:type="dxa"/>
            <w:tcBorders>
              <w:top w:val="nil"/>
              <w:left w:val="nil"/>
              <w:bottom w:val="single" w:sz="4" w:space="0" w:color="auto"/>
              <w:right w:val="single" w:sz="4" w:space="0" w:color="auto"/>
            </w:tcBorders>
            <w:noWrap/>
            <w:vAlign w:val="bottom"/>
            <w:hideMark/>
          </w:tcPr>
          <w:p w14:paraId="23468EC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64E05889" w14:textId="77777777" w:rsidR="00EF2A4E" w:rsidRPr="00EF2A4E" w:rsidRDefault="00EF2A4E" w:rsidP="00EF2A4E">
            <w:pPr>
              <w:jc w:val="right"/>
              <w:rPr>
                <w:sz w:val="16"/>
                <w:szCs w:val="16"/>
              </w:rPr>
            </w:pPr>
            <w:r w:rsidRPr="00EF2A4E">
              <w:rPr>
                <w:sz w:val="16"/>
                <w:szCs w:val="16"/>
              </w:rPr>
              <w:t>0,0</w:t>
            </w:r>
          </w:p>
        </w:tc>
      </w:tr>
      <w:tr w:rsidR="00EF2A4E" w:rsidRPr="00EF2A4E" w14:paraId="2B73767D"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85740E0"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7660C2E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92185C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6164BA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0614B90"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F9CC3D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C127BC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C24601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A87D69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783FE5BF" w14:textId="77777777" w:rsidR="00EF2A4E" w:rsidRPr="00EF2A4E" w:rsidRDefault="00EF2A4E" w:rsidP="00EF2A4E">
            <w:pPr>
              <w:jc w:val="right"/>
              <w:rPr>
                <w:sz w:val="16"/>
                <w:szCs w:val="16"/>
              </w:rPr>
            </w:pPr>
            <w:r w:rsidRPr="00EF2A4E">
              <w:rPr>
                <w:sz w:val="16"/>
                <w:szCs w:val="16"/>
              </w:rPr>
              <w:t>194,1</w:t>
            </w:r>
          </w:p>
        </w:tc>
        <w:tc>
          <w:tcPr>
            <w:tcW w:w="992" w:type="dxa"/>
            <w:tcBorders>
              <w:top w:val="nil"/>
              <w:left w:val="nil"/>
              <w:bottom w:val="single" w:sz="4" w:space="0" w:color="auto"/>
              <w:right w:val="single" w:sz="4" w:space="0" w:color="auto"/>
            </w:tcBorders>
            <w:noWrap/>
            <w:vAlign w:val="bottom"/>
            <w:hideMark/>
          </w:tcPr>
          <w:p w14:paraId="465DC58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66E95BF" w14:textId="77777777" w:rsidR="00EF2A4E" w:rsidRPr="00EF2A4E" w:rsidRDefault="00EF2A4E" w:rsidP="00EF2A4E">
            <w:pPr>
              <w:jc w:val="right"/>
              <w:rPr>
                <w:sz w:val="16"/>
                <w:szCs w:val="16"/>
              </w:rPr>
            </w:pPr>
            <w:r w:rsidRPr="00EF2A4E">
              <w:rPr>
                <w:sz w:val="16"/>
                <w:szCs w:val="16"/>
              </w:rPr>
              <w:t>0,0</w:t>
            </w:r>
          </w:p>
        </w:tc>
      </w:tr>
      <w:tr w:rsidR="00EF2A4E" w:rsidRPr="00EF2A4E" w14:paraId="45543D40" w14:textId="77777777" w:rsidTr="00EF2A4E">
        <w:trPr>
          <w:trHeight w:val="255"/>
        </w:trPr>
        <w:tc>
          <w:tcPr>
            <w:tcW w:w="3261" w:type="dxa"/>
            <w:tcBorders>
              <w:top w:val="nil"/>
              <w:left w:val="single" w:sz="4" w:space="0" w:color="auto"/>
              <w:bottom w:val="single" w:sz="4" w:space="0" w:color="auto"/>
              <w:right w:val="nil"/>
            </w:tcBorders>
            <w:vAlign w:val="bottom"/>
            <w:hideMark/>
          </w:tcPr>
          <w:p w14:paraId="0795526F"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0688289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0891E0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751430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385AA54"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59E42E3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21CE85D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AF1855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E9514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6835C2B2" w14:textId="77777777" w:rsidR="00EF2A4E" w:rsidRPr="00EF2A4E" w:rsidRDefault="00EF2A4E" w:rsidP="00EF2A4E">
            <w:pPr>
              <w:jc w:val="right"/>
              <w:rPr>
                <w:sz w:val="16"/>
                <w:szCs w:val="16"/>
              </w:rPr>
            </w:pPr>
            <w:r w:rsidRPr="00EF2A4E">
              <w:rPr>
                <w:sz w:val="16"/>
                <w:szCs w:val="16"/>
              </w:rPr>
              <w:t>194,1</w:t>
            </w:r>
          </w:p>
        </w:tc>
        <w:tc>
          <w:tcPr>
            <w:tcW w:w="992" w:type="dxa"/>
            <w:tcBorders>
              <w:top w:val="nil"/>
              <w:left w:val="nil"/>
              <w:bottom w:val="single" w:sz="4" w:space="0" w:color="auto"/>
              <w:right w:val="single" w:sz="4" w:space="0" w:color="auto"/>
            </w:tcBorders>
            <w:noWrap/>
            <w:vAlign w:val="bottom"/>
            <w:hideMark/>
          </w:tcPr>
          <w:p w14:paraId="717B076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7D79AA4" w14:textId="77777777" w:rsidR="00EF2A4E" w:rsidRPr="00EF2A4E" w:rsidRDefault="00EF2A4E" w:rsidP="00EF2A4E">
            <w:pPr>
              <w:jc w:val="right"/>
              <w:rPr>
                <w:sz w:val="16"/>
                <w:szCs w:val="16"/>
              </w:rPr>
            </w:pPr>
            <w:r w:rsidRPr="00EF2A4E">
              <w:rPr>
                <w:sz w:val="16"/>
                <w:szCs w:val="16"/>
              </w:rPr>
              <w:t>0,0</w:t>
            </w:r>
          </w:p>
        </w:tc>
      </w:tr>
      <w:tr w:rsidR="00EF2A4E" w:rsidRPr="00EF2A4E" w14:paraId="5C095CA7"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4BBE9884"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nil"/>
              <w:bottom w:val="single" w:sz="4" w:space="0" w:color="auto"/>
              <w:right w:val="single" w:sz="4" w:space="0" w:color="auto"/>
            </w:tcBorders>
            <w:vAlign w:val="bottom"/>
            <w:hideMark/>
          </w:tcPr>
          <w:p w14:paraId="69EDD8B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4A0D43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8FAA1C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21DB1BB"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1838034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37E2014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456BAE8"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3E4D3B2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33E27413" w14:textId="77777777" w:rsidR="00EF2A4E" w:rsidRPr="00EF2A4E" w:rsidRDefault="00EF2A4E" w:rsidP="00EF2A4E">
            <w:pPr>
              <w:jc w:val="right"/>
              <w:rPr>
                <w:sz w:val="16"/>
                <w:szCs w:val="16"/>
              </w:rPr>
            </w:pPr>
            <w:r w:rsidRPr="00EF2A4E">
              <w:rPr>
                <w:sz w:val="16"/>
                <w:szCs w:val="16"/>
              </w:rPr>
              <w:t>194,1</w:t>
            </w:r>
          </w:p>
        </w:tc>
        <w:tc>
          <w:tcPr>
            <w:tcW w:w="992" w:type="dxa"/>
            <w:tcBorders>
              <w:top w:val="nil"/>
              <w:left w:val="nil"/>
              <w:bottom w:val="single" w:sz="4" w:space="0" w:color="auto"/>
              <w:right w:val="single" w:sz="4" w:space="0" w:color="auto"/>
            </w:tcBorders>
            <w:noWrap/>
            <w:vAlign w:val="bottom"/>
            <w:hideMark/>
          </w:tcPr>
          <w:p w14:paraId="118BC5E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3A3345CB" w14:textId="77777777" w:rsidR="00EF2A4E" w:rsidRPr="00EF2A4E" w:rsidRDefault="00EF2A4E" w:rsidP="00EF2A4E">
            <w:pPr>
              <w:jc w:val="right"/>
              <w:rPr>
                <w:sz w:val="16"/>
                <w:szCs w:val="16"/>
              </w:rPr>
            </w:pPr>
            <w:r w:rsidRPr="00EF2A4E">
              <w:rPr>
                <w:sz w:val="16"/>
                <w:szCs w:val="16"/>
              </w:rPr>
              <w:t>0,0</w:t>
            </w:r>
          </w:p>
        </w:tc>
      </w:tr>
      <w:tr w:rsidR="00EF2A4E" w:rsidRPr="00EF2A4E" w14:paraId="610E94E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E345FB0"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6A47C7C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EC87D1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C743DC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2734514" w14:textId="77777777" w:rsidR="00EF2A4E" w:rsidRPr="00EF2A4E" w:rsidRDefault="00EF2A4E" w:rsidP="00EF2A4E">
            <w:pPr>
              <w:jc w:val="center"/>
              <w:rPr>
                <w:sz w:val="16"/>
                <w:szCs w:val="16"/>
              </w:rPr>
            </w:pPr>
            <w:r w:rsidRPr="00EF2A4E">
              <w:rPr>
                <w:sz w:val="16"/>
                <w:szCs w:val="16"/>
              </w:rPr>
              <w:t>78010</w:t>
            </w:r>
          </w:p>
        </w:tc>
        <w:tc>
          <w:tcPr>
            <w:tcW w:w="516" w:type="dxa"/>
            <w:tcBorders>
              <w:top w:val="nil"/>
              <w:left w:val="single" w:sz="4" w:space="0" w:color="auto"/>
              <w:bottom w:val="single" w:sz="4" w:space="0" w:color="auto"/>
              <w:right w:val="nil"/>
            </w:tcBorders>
            <w:noWrap/>
            <w:vAlign w:val="bottom"/>
            <w:hideMark/>
          </w:tcPr>
          <w:p w14:paraId="3B2DC9D0"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6A3F73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3B500433"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7BDDEBD"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noWrap/>
            <w:vAlign w:val="bottom"/>
            <w:hideMark/>
          </w:tcPr>
          <w:p w14:paraId="1A16B3B5" w14:textId="77777777" w:rsidR="00EF2A4E" w:rsidRPr="00EF2A4E" w:rsidRDefault="00EF2A4E" w:rsidP="00EF2A4E">
            <w:pPr>
              <w:jc w:val="right"/>
              <w:rPr>
                <w:sz w:val="16"/>
                <w:szCs w:val="16"/>
              </w:rPr>
            </w:pPr>
            <w:r w:rsidRPr="00EF2A4E">
              <w:rPr>
                <w:sz w:val="16"/>
                <w:szCs w:val="16"/>
              </w:rPr>
              <w:t>194,1</w:t>
            </w:r>
          </w:p>
        </w:tc>
        <w:tc>
          <w:tcPr>
            <w:tcW w:w="992" w:type="dxa"/>
            <w:tcBorders>
              <w:top w:val="nil"/>
              <w:left w:val="nil"/>
              <w:bottom w:val="single" w:sz="4" w:space="0" w:color="auto"/>
              <w:right w:val="single" w:sz="4" w:space="0" w:color="auto"/>
            </w:tcBorders>
            <w:noWrap/>
            <w:vAlign w:val="bottom"/>
            <w:hideMark/>
          </w:tcPr>
          <w:p w14:paraId="73F8DF5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2D9C5250" w14:textId="77777777" w:rsidR="00EF2A4E" w:rsidRPr="00EF2A4E" w:rsidRDefault="00EF2A4E" w:rsidP="00EF2A4E">
            <w:pPr>
              <w:jc w:val="right"/>
              <w:rPr>
                <w:sz w:val="16"/>
                <w:szCs w:val="16"/>
              </w:rPr>
            </w:pPr>
            <w:r w:rsidRPr="00EF2A4E">
              <w:rPr>
                <w:sz w:val="16"/>
                <w:szCs w:val="16"/>
              </w:rPr>
              <w:t>0,0</w:t>
            </w:r>
          </w:p>
        </w:tc>
      </w:tr>
      <w:tr w:rsidR="00EF2A4E" w:rsidRPr="00EF2A4E" w14:paraId="3E709F2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773A449" w14:textId="77777777" w:rsidR="00EF2A4E" w:rsidRPr="00EF2A4E" w:rsidRDefault="00EF2A4E" w:rsidP="00EF2A4E">
            <w:pPr>
              <w:rPr>
                <w:sz w:val="16"/>
                <w:szCs w:val="16"/>
              </w:rPr>
            </w:pPr>
            <w:r w:rsidRPr="00EF2A4E">
              <w:rPr>
                <w:sz w:val="16"/>
                <w:szCs w:val="16"/>
              </w:rPr>
              <w:t>Поощрение достижения наилучших результатов по увеличению налогового потенциала</w:t>
            </w:r>
          </w:p>
        </w:tc>
        <w:tc>
          <w:tcPr>
            <w:tcW w:w="416" w:type="dxa"/>
            <w:tcBorders>
              <w:top w:val="nil"/>
              <w:left w:val="nil"/>
              <w:bottom w:val="single" w:sz="4" w:space="0" w:color="auto"/>
              <w:right w:val="single" w:sz="4" w:space="0" w:color="auto"/>
            </w:tcBorders>
            <w:vAlign w:val="bottom"/>
            <w:hideMark/>
          </w:tcPr>
          <w:p w14:paraId="7A723EBC"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BDDB7AC"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3DC013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A28BDD5"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48075617"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5C7E95A8"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F403E0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E99416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386EEDC0" w14:textId="77777777" w:rsidR="00EF2A4E" w:rsidRPr="00EF2A4E" w:rsidRDefault="00EF2A4E" w:rsidP="00EF2A4E">
            <w:pPr>
              <w:jc w:val="right"/>
              <w:rPr>
                <w:sz w:val="16"/>
                <w:szCs w:val="16"/>
              </w:rPr>
            </w:pPr>
            <w:r w:rsidRPr="00EF2A4E">
              <w:rPr>
                <w:sz w:val="16"/>
                <w:szCs w:val="16"/>
              </w:rPr>
              <w:t>614,3</w:t>
            </w:r>
          </w:p>
        </w:tc>
        <w:tc>
          <w:tcPr>
            <w:tcW w:w="992" w:type="dxa"/>
            <w:tcBorders>
              <w:top w:val="nil"/>
              <w:left w:val="nil"/>
              <w:bottom w:val="single" w:sz="4" w:space="0" w:color="auto"/>
              <w:right w:val="single" w:sz="4" w:space="0" w:color="auto"/>
            </w:tcBorders>
            <w:noWrap/>
            <w:vAlign w:val="bottom"/>
            <w:hideMark/>
          </w:tcPr>
          <w:p w14:paraId="12A3B6B8"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2DA56DC3" w14:textId="77777777" w:rsidR="00EF2A4E" w:rsidRPr="00EF2A4E" w:rsidRDefault="00EF2A4E" w:rsidP="00EF2A4E">
            <w:pPr>
              <w:jc w:val="right"/>
              <w:rPr>
                <w:sz w:val="16"/>
                <w:szCs w:val="16"/>
              </w:rPr>
            </w:pPr>
            <w:r w:rsidRPr="00EF2A4E">
              <w:rPr>
                <w:sz w:val="16"/>
                <w:szCs w:val="16"/>
              </w:rPr>
              <w:t>0,0</w:t>
            </w:r>
          </w:p>
        </w:tc>
      </w:tr>
      <w:tr w:rsidR="00EF2A4E" w:rsidRPr="00EF2A4E" w14:paraId="6B6EFD52"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0196F97C"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17EDBAC1"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622342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93706A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F0643DE"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7E6650B2"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3632AD9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139FCC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38A33B5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6928DC76" w14:textId="77777777" w:rsidR="00EF2A4E" w:rsidRPr="00EF2A4E" w:rsidRDefault="00EF2A4E" w:rsidP="00EF2A4E">
            <w:pPr>
              <w:jc w:val="right"/>
              <w:rPr>
                <w:sz w:val="16"/>
                <w:szCs w:val="16"/>
              </w:rPr>
            </w:pPr>
            <w:r w:rsidRPr="00EF2A4E">
              <w:rPr>
                <w:sz w:val="16"/>
                <w:szCs w:val="16"/>
              </w:rPr>
              <w:t>614,3</w:t>
            </w:r>
          </w:p>
        </w:tc>
        <w:tc>
          <w:tcPr>
            <w:tcW w:w="992" w:type="dxa"/>
            <w:tcBorders>
              <w:top w:val="nil"/>
              <w:left w:val="nil"/>
              <w:bottom w:val="single" w:sz="4" w:space="0" w:color="auto"/>
              <w:right w:val="single" w:sz="4" w:space="0" w:color="auto"/>
            </w:tcBorders>
            <w:noWrap/>
            <w:vAlign w:val="bottom"/>
            <w:hideMark/>
          </w:tcPr>
          <w:p w14:paraId="5F9E82D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F0F5CFB" w14:textId="77777777" w:rsidR="00EF2A4E" w:rsidRPr="00EF2A4E" w:rsidRDefault="00EF2A4E" w:rsidP="00EF2A4E">
            <w:pPr>
              <w:jc w:val="right"/>
              <w:rPr>
                <w:sz w:val="16"/>
                <w:szCs w:val="16"/>
              </w:rPr>
            </w:pPr>
            <w:r w:rsidRPr="00EF2A4E">
              <w:rPr>
                <w:sz w:val="16"/>
                <w:szCs w:val="16"/>
              </w:rPr>
              <w:t>0,0</w:t>
            </w:r>
          </w:p>
        </w:tc>
      </w:tr>
      <w:tr w:rsidR="00EF2A4E" w:rsidRPr="00EF2A4E" w14:paraId="797CCD59" w14:textId="77777777" w:rsidTr="00EF2A4E">
        <w:trPr>
          <w:trHeight w:val="720"/>
        </w:trPr>
        <w:tc>
          <w:tcPr>
            <w:tcW w:w="3261" w:type="dxa"/>
            <w:tcBorders>
              <w:top w:val="nil"/>
              <w:left w:val="nil"/>
              <w:bottom w:val="nil"/>
              <w:right w:val="nil"/>
            </w:tcBorders>
            <w:vAlign w:val="bottom"/>
            <w:hideMark/>
          </w:tcPr>
          <w:p w14:paraId="1BF9217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single" w:sz="4" w:space="0" w:color="auto"/>
              <w:bottom w:val="single" w:sz="4" w:space="0" w:color="auto"/>
              <w:right w:val="single" w:sz="4" w:space="0" w:color="auto"/>
            </w:tcBorders>
            <w:vAlign w:val="bottom"/>
            <w:hideMark/>
          </w:tcPr>
          <w:p w14:paraId="3F856A4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C4B31C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BC0C50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D5295FF"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4451415C"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C454B9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971287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52AEE0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6AFB0365" w14:textId="77777777" w:rsidR="00EF2A4E" w:rsidRPr="00EF2A4E" w:rsidRDefault="00EF2A4E" w:rsidP="00EF2A4E">
            <w:pPr>
              <w:jc w:val="right"/>
              <w:rPr>
                <w:sz w:val="16"/>
                <w:szCs w:val="16"/>
              </w:rPr>
            </w:pPr>
            <w:r w:rsidRPr="00EF2A4E">
              <w:rPr>
                <w:sz w:val="16"/>
                <w:szCs w:val="16"/>
              </w:rPr>
              <w:t>614,3</w:t>
            </w:r>
          </w:p>
        </w:tc>
        <w:tc>
          <w:tcPr>
            <w:tcW w:w="992" w:type="dxa"/>
            <w:tcBorders>
              <w:top w:val="nil"/>
              <w:left w:val="nil"/>
              <w:bottom w:val="single" w:sz="4" w:space="0" w:color="auto"/>
              <w:right w:val="single" w:sz="4" w:space="0" w:color="auto"/>
            </w:tcBorders>
            <w:noWrap/>
            <w:vAlign w:val="bottom"/>
            <w:hideMark/>
          </w:tcPr>
          <w:p w14:paraId="3ABE2D0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2CD16E2F" w14:textId="77777777" w:rsidR="00EF2A4E" w:rsidRPr="00EF2A4E" w:rsidRDefault="00EF2A4E" w:rsidP="00EF2A4E">
            <w:pPr>
              <w:jc w:val="right"/>
              <w:rPr>
                <w:sz w:val="16"/>
                <w:szCs w:val="16"/>
              </w:rPr>
            </w:pPr>
            <w:r w:rsidRPr="00EF2A4E">
              <w:rPr>
                <w:sz w:val="16"/>
                <w:szCs w:val="16"/>
              </w:rPr>
              <w:t>0,0</w:t>
            </w:r>
          </w:p>
        </w:tc>
      </w:tr>
      <w:tr w:rsidR="00EF2A4E" w:rsidRPr="00EF2A4E" w14:paraId="5E90B1F0" w14:textId="77777777" w:rsidTr="00EF2A4E">
        <w:trPr>
          <w:trHeight w:val="255"/>
        </w:trPr>
        <w:tc>
          <w:tcPr>
            <w:tcW w:w="3261" w:type="dxa"/>
            <w:tcBorders>
              <w:top w:val="single" w:sz="4" w:space="0" w:color="auto"/>
              <w:left w:val="single" w:sz="4" w:space="0" w:color="auto"/>
              <w:bottom w:val="single" w:sz="4" w:space="0" w:color="auto"/>
              <w:right w:val="single" w:sz="4" w:space="0" w:color="auto"/>
            </w:tcBorders>
            <w:vAlign w:val="bottom"/>
            <w:hideMark/>
          </w:tcPr>
          <w:p w14:paraId="43DECC16"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nil"/>
              <w:bottom w:val="single" w:sz="4" w:space="0" w:color="auto"/>
              <w:right w:val="single" w:sz="4" w:space="0" w:color="auto"/>
            </w:tcBorders>
            <w:vAlign w:val="bottom"/>
            <w:hideMark/>
          </w:tcPr>
          <w:p w14:paraId="5548527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2907D5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C2551D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EC179C7"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2F69848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E0D586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106285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44643E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56A70A5E" w14:textId="77777777" w:rsidR="00EF2A4E" w:rsidRPr="00EF2A4E" w:rsidRDefault="00EF2A4E" w:rsidP="00EF2A4E">
            <w:pPr>
              <w:jc w:val="right"/>
              <w:rPr>
                <w:sz w:val="16"/>
                <w:szCs w:val="16"/>
              </w:rPr>
            </w:pPr>
            <w:r w:rsidRPr="00EF2A4E">
              <w:rPr>
                <w:sz w:val="16"/>
                <w:szCs w:val="16"/>
              </w:rPr>
              <w:t>614,3</w:t>
            </w:r>
          </w:p>
        </w:tc>
        <w:tc>
          <w:tcPr>
            <w:tcW w:w="992" w:type="dxa"/>
            <w:tcBorders>
              <w:top w:val="nil"/>
              <w:left w:val="nil"/>
              <w:bottom w:val="single" w:sz="4" w:space="0" w:color="auto"/>
              <w:right w:val="single" w:sz="4" w:space="0" w:color="auto"/>
            </w:tcBorders>
            <w:noWrap/>
            <w:vAlign w:val="bottom"/>
            <w:hideMark/>
          </w:tcPr>
          <w:p w14:paraId="6145AD1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490EF9C4" w14:textId="77777777" w:rsidR="00EF2A4E" w:rsidRPr="00EF2A4E" w:rsidRDefault="00EF2A4E" w:rsidP="00EF2A4E">
            <w:pPr>
              <w:jc w:val="right"/>
              <w:rPr>
                <w:sz w:val="16"/>
                <w:szCs w:val="16"/>
              </w:rPr>
            </w:pPr>
            <w:r w:rsidRPr="00EF2A4E">
              <w:rPr>
                <w:sz w:val="16"/>
                <w:szCs w:val="16"/>
              </w:rPr>
              <w:t>0,0</w:t>
            </w:r>
          </w:p>
        </w:tc>
      </w:tr>
      <w:tr w:rsidR="00EF2A4E" w:rsidRPr="00EF2A4E" w14:paraId="1F3E82D2" w14:textId="77777777" w:rsidTr="00C00C22">
        <w:trPr>
          <w:trHeight w:val="646"/>
        </w:trPr>
        <w:tc>
          <w:tcPr>
            <w:tcW w:w="3261" w:type="dxa"/>
            <w:tcBorders>
              <w:top w:val="nil"/>
              <w:left w:val="single" w:sz="4" w:space="0" w:color="auto"/>
              <w:bottom w:val="single" w:sz="4" w:space="0" w:color="auto"/>
              <w:right w:val="single" w:sz="4" w:space="0" w:color="auto"/>
            </w:tcBorders>
            <w:vAlign w:val="bottom"/>
            <w:hideMark/>
          </w:tcPr>
          <w:p w14:paraId="700726F1" w14:textId="77777777" w:rsidR="00EF2A4E" w:rsidRPr="00EF2A4E" w:rsidRDefault="00EF2A4E" w:rsidP="00EF2A4E">
            <w:pPr>
              <w:rPr>
                <w:sz w:val="16"/>
                <w:szCs w:val="16"/>
              </w:rPr>
            </w:pPr>
            <w:r w:rsidRPr="00EF2A4E">
              <w:rPr>
                <w:sz w:val="16"/>
                <w:szCs w:val="16"/>
              </w:rPr>
              <w:t>Функционирование высшего должностного лица субъекта Российской Федерации и муниципального образования</w:t>
            </w:r>
          </w:p>
        </w:tc>
        <w:tc>
          <w:tcPr>
            <w:tcW w:w="416" w:type="dxa"/>
            <w:tcBorders>
              <w:top w:val="nil"/>
              <w:left w:val="nil"/>
              <w:bottom w:val="single" w:sz="4" w:space="0" w:color="auto"/>
              <w:right w:val="single" w:sz="4" w:space="0" w:color="auto"/>
            </w:tcBorders>
            <w:vAlign w:val="bottom"/>
            <w:hideMark/>
          </w:tcPr>
          <w:p w14:paraId="5D6DD4D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98A846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20771B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2A32A36"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28974F8E"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FD3D0AE"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BF971BD"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7B8D20E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7034DF97" w14:textId="77777777" w:rsidR="00EF2A4E" w:rsidRPr="00EF2A4E" w:rsidRDefault="00EF2A4E" w:rsidP="00EF2A4E">
            <w:pPr>
              <w:jc w:val="right"/>
              <w:rPr>
                <w:sz w:val="16"/>
                <w:szCs w:val="16"/>
              </w:rPr>
            </w:pPr>
            <w:r w:rsidRPr="00EF2A4E">
              <w:rPr>
                <w:sz w:val="16"/>
                <w:szCs w:val="16"/>
              </w:rPr>
              <w:t>25,6</w:t>
            </w:r>
          </w:p>
        </w:tc>
        <w:tc>
          <w:tcPr>
            <w:tcW w:w="992" w:type="dxa"/>
            <w:tcBorders>
              <w:top w:val="nil"/>
              <w:left w:val="nil"/>
              <w:bottom w:val="single" w:sz="4" w:space="0" w:color="auto"/>
              <w:right w:val="single" w:sz="4" w:space="0" w:color="auto"/>
            </w:tcBorders>
            <w:noWrap/>
            <w:vAlign w:val="bottom"/>
            <w:hideMark/>
          </w:tcPr>
          <w:p w14:paraId="3772866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3F9A5869" w14:textId="77777777" w:rsidR="00EF2A4E" w:rsidRPr="00EF2A4E" w:rsidRDefault="00EF2A4E" w:rsidP="00EF2A4E">
            <w:pPr>
              <w:jc w:val="right"/>
              <w:rPr>
                <w:sz w:val="16"/>
                <w:szCs w:val="16"/>
              </w:rPr>
            </w:pPr>
            <w:r w:rsidRPr="00EF2A4E">
              <w:rPr>
                <w:sz w:val="16"/>
                <w:szCs w:val="16"/>
              </w:rPr>
              <w:t>0,0</w:t>
            </w:r>
          </w:p>
        </w:tc>
      </w:tr>
      <w:tr w:rsidR="00EF2A4E" w:rsidRPr="00EF2A4E" w14:paraId="3FD0A58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C2D817D"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8CD720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C9C334F"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F69437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44D863F"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7D23CED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1C2F189"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EB8F01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67E025C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noWrap/>
            <w:vAlign w:val="bottom"/>
            <w:hideMark/>
          </w:tcPr>
          <w:p w14:paraId="1D15572D" w14:textId="77777777" w:rsidR="00EF2A4E" w:rsidRPr="00EF2A4E" w:rsidRDefault="00EF2A4E" w:rsidP="00EF2A4E">
            <w:pPr>
              <w:jc w:val="right"/>
              <w:rPr>
                <w:sz w:val="16"/>
                <w:szCs w:val="16"/>
              </w:rPr>
            </w:pPr>
            <w:r w:rsidRPr="00EF2A4E">
              <w:rPr>
                <w:sz w:val="16"/>
                <w:szCs w:val="16"/>
              </w:rPr>
              <w:t>25,6</w:t>
            </w:r>
          </w:p>
        </w:tc>
        <w:tc>
          <w:tcPr>
            <w:tcW w:w="992" w:type="dxa"/>
            <w:tcBorders>
              <w:top w:val="nil"/>
              <w:left w:val="nil"/>
              <w:bottom w:val="single" w:sz="4" w:space="0" w:color="auto"/>
              <w:right w:val="single" w:sz="4" w:space="0" w:color="auto"/>
            </w:tcBorders>
            <w:noWrap/>
            <w:vAlign w:val="bottom"/>
            <w:hideMark/>
          </w:tcPr>
          <w:p w14:paraId="56BE08B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360B370" w14:textId="77777777" w:rsidR="00EF2A4E" w:rsidRPr="00EF2A4E" w:rsidRDefault="00EF2A4E" w:rsidP="00EF2A4E">
            <w:pPr>
              <w:jc w:val="right"/>
              <w:rPr>
                <w:sz w:val="16"/>
                <w:szCs w:val="16"/>
              </w:rPr>
            </w:pPr>
            <w:r w:rsidRPr="00EF2A4E">
              <w:rPr>
                <w:sz w:val="16"/>
                <w:szCs w:val="16"/>
              </w:rPr>
              <w:t>0,0</w:t>
            </w:r>
          </w:p>
        </w:tc>
      </w:tr>
      <w:tr w:rsidR="00EF2A4E" w:rsidRPr="00EF2A4E" w14:paraId="2DBF02AD"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426C1892" w14:textId="77777777" w:rsidR="00EF2A4E" w:rsidRPr="00EF2A4E" w:rsidRDefault="00EF2A4E" w:rsidP="00EF2A4E">
            <w:pPr>
              <w:rPr>
                <w:sz w:val="16"/>
                <w:szCs w:val="16"/>
              </w:rPr>
            </w:pPr>
            <w:r w:rsidRPr="00EF2A4E">
              <w:rPr>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nil"/>
              <w:bottom w:val="single" w:sz="4" w:space="0" w:color="auto"/>
              <w:right w:val="single" w:sz="4" w:space="0" w:color="auto"/>
            </w:tcBorders>
            <w:vAlign w:val="bottom"/>
            <w:hideMark/>
          </w:tcPr>
          <w:p w14:paraId="47F766A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92A687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AF7705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19E3118"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1CCE3E1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F2FA53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1E1C15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CC2ED5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3D17E811" w14:textId="77777777" w:rsidR="00EF2A4E" w:rsidRPr="00EF2A4E" w:rsidRDefault="00EF2A4E" w:rsidP="00EF2A4E">
            <w:pPr>
              <w:jc w:val="right"/>
              <w:rPr>
                <w:sz w:val="16"/>
                <w:szCs w:val="16"/>
              </w:rPr>
            </w:pPr>
            <w:r w:rsidRPr="00EF2A4E">
              <w:rPr>
                <w:sz w:val="16"/>
                <w:szCs w:val="16"/>
              </w:rPr>
              <w:t>461,0</w:t>
            </w:r>
          </w:p>
        </w:tc>
        <w:tc>
          <w:tcPr>
            <w:tcW w:w="992" w:type="dxa"/>
            <w:tcBorders>
              <w:top w:val="nil"/>
              <w:left w:val="nil"/>
              <w:bottom w:val="single" w:sz="4" w:space="0" w:color="auto"/>
              <w:right w:val="single" w:sz="4" w:space="0" w:color="auto"/>
            </w:tcBorders>
            <w:noWrap/>
            <w:vAlign w:val="bottom"/>
            <w:hideMark/>
          </w:tcPr>
          <w:p w14:paraId="592E964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6B476A1E" w14:textId="77777777" w:rsidR="00EF2A4E" w:rsidRPr="00EF2A4E" w:rsidRDefault="00EF2A4E" w:rsidP="00EF2A4E">
            <w:pPr>
              <w:jc w:val="right"/>
              <w:rPr>
                <w:sz w:val="16"/>
                <w:szCs w:val="16"/>
              </w:rPr>
            </w:pPr>
            <w:r w:rsidRPr="00EF2A4E">
              <w:rPr>
                <w:sz w:val="16"/>
                <w:szCs w:val="16"/>
              </w:rPr>
              <w:t>0,0</w:t>
            </w:r>
          </w:p>
        </w:tc>
      </w:tr>
      <w:tr w:rsidR="00EF2A4E" w:rsidRPr="00EF2A4E" w14:paraId="1198D0B8"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13D67168"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24C94BFE"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975255D"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E2755A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60E8F1C"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3795071B"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B3E59CB"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207A96C"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AFB64A3"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noWrap/>
            <w:vAlign w:val="bottom"/>
            <w:hideMark/>
          </w:tcPr>
          <w:p w14:paraId="695070DE" w14:textId="77777777" w:rsidR="00EF2A4E" w:rsidRPr="00EF2A4E" w:rsidRDefault="00EF2A4E" w:rsidP="00EF2A4E">
            <w:pPr>
              <w:jc w:val="right"/>
              <w:rPr>
                <w:sz w:val="16"/>
                <w:szCs w:val="16"/>
              </w:rPr>
            </w:pPr>
            <w:r w:rsidRPr="00EF2A4E">
              <w:rPr>
                <w:sz w:val="16"/>
                <w:szCs w:val="16"/>
              </w:rPr>
              <w:t>421,0</w:t>
            </w:r>
          </w:p>
        </w:tc>
        <w:tc>
          <w:tcPr>
            <w:tcW w:w="992" w:type="dxa"/>
            <w:tcBorders>
              <w:top w:val="nil"/>
              <w:left w:val="nil"/>
              <w:bottom w:val="single" w:sz="4" w:space="0" w:color="auto"/>
              <w:right w:val="single" w:sz="4" w:space="0" w:color="auto"/>
            </w:tcBorders>
            <w:noWrap/>
            <w:vAlign w:val="bottom"/>
            <w:hideMark/>
          </w:tcPr>
          <w:p w14:paraId="4E06E291"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792EC06B" w14:textId="77777777" w:rsidR="00EF2A4E" w:rsidRPr="00EF2A4E" w:rsidRDefault="00EF2A4E" w:rsidP="00EF2A4E">
            <w:pPr>
              <w:jc w:val="right"/>
              <w:rPr>
                <w:sz w:val="16"/>
                <w:szCs w:val="16"/>
              </w:rPr>
            </w:pPr>
            <w:r w:rsidRPr="00EF2A4E">
              <w:rPr>
                <w:sz w:val="16"/>
                <w:szCs w:val="16"/>
              </w:rPr>
              <w:t>0,0</w:t>
            </w:r>
          </w:p>
        </w:tc>
      </w:tr>
      <w:tr w:rsidR="00EF2A4E" w:rsidRPr="00EF2A4E" w14:paraId="1EB5F68F"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E8BE276" w14:textId="77777777" w:rsidR="00EF2A4E" w:rsidRPr="00EF2A4E" w:rsidRDefault="00EF2A4E" w:rsidP="00EF2A4E">
            <w:pPr>
              <w:rPr>
                <w:sz w:val="16"/>
                <w:szCs w:val="16"/>
              </w:rPr>
            </w:pPr>
            <w:r w:rsidRPr="00EF2A4E">
              <w:rPr>
                <w:sz w:val="16"/>
                <w:szCs w:val="16"/>
              </w:rPr>
              <w:t>Управление образования администрации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77B848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8975F8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2393C0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8C18F6C"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74A7EDC2"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9592F4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D777DC1"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0C20091E" w14:textId="77777777" w:rsidR="00EF2A4E" w:rsidRPr="00EF2A4E" w:rsidRDefault="00EF2A4E" w:rsidP="00EF2A4E">
            <w:pPr>
              <w:jc w:val="center"/>
              <w:rPr>
                <w:sz w:val="16"/>
                <w:szCs w:val="16"/>
              </w:rPr>
            </w:pPr>
            <w:r w:rsidRPr="00EF2A4E">
              <w:rPr>
                <w:sz w:val="16"/>
                <w:szCs w:val="16"/>
              </w:rPr>
              <w:t>951</w:t>
            </w:r>
          </w:p>
        </w:tc>
        <w:tc>
          <w:tcPr>
            <w:tcW w:w="983" w:type="dxa"/>
            <w:tcBorders>
              <w:top w:val="nil"/>
              <w:left w:val="nil"/>
              <w:bottom w:val="single" w:sz="4" w:space="0" w:color="auto"/>
              <w:right w:val="single" w:sz="4" w:space="0" w:color="auto"/>
            </w:tcBorders>
            <w:noWrap/>
            <w:vAlign w:val="bottom"/>
            <w:hideMark/>
          </w:tcPr>
          <w:p w14:paraId="440A799F" w14:textId="77777777" w:rsidR="00EF2A4E" w:rsidRPr="00EF2A4E" w:rsidRDefault="00EF2A4E" w:rsidP="00EF2A4E">
            <w:pPr>
              <w:jc w:val="right"/>
              <w:rPr>
                <w:sz w:val="16"/>
                <w:szCs w:val="16"/>
              </w:rPr>
            </w:pPr>
            <w:r w:rsidRPr="00EF2A4E">
              <w:rPr>
                <w:sz w:val="16"/>
                <w:szCs w:val="16"/>
              </w:rPr>
              <w:t>40,0</w:t>
            </w:r>
          </w:p>
        </w:tc>
        <w:tc>
          <w:tcPr>
            <w:tcW w:w="992" w:type="dxa"/>
            <w:tcBorders>
              <w:top w:val="nil"/>
              <w:left w:val="nil"/>
              <w:bottom w:val="single" w:sz="4" w:space="0" w:color="auto"/>
              <w:right w:val="single" w:sz="4" w:space="0" w:color="auto"/>
            </w:tcBorders>
            <w:noWrap/>
            <w:vAlign w:val="bottom"/>
            <w:hideMark/>
          </w:tcPr>
          <w:p w14:paraId="60E8ABA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590E8FF8" w14:textId="77777777" w:rsidR="00EF2A4E" w:rsidRPr="00EF2A4E" w:rsidRDefault="00EF2A4E" w:rsidP="00EF2A4E">
            <w:pPr>
              <w:jc w:val="right"/>
              <w:rPr>
                <w:sz w:val="16"/>
                <w:szCs w:val="16"/>
              </w:rPr>
            </w:pPr>
            <w:r w:rsidRPr="00EF2A4E">
              <w:rPr>
                <w:sz w:val="16"/>
                <w:szCs w:val="16"/>
              </w:rPr>
              <w:t>0,0</w:t>
            </w:r>
          </w:p>
        </w:tc>
      </w:tr>
      <w:tr w:rsidR="00EF2A4E" w:rsidRPr="00EF2A4E" w14:paraId="27FB6FAA" w14:textId="77777777" w:rsidTr="00EF2A4E">
        <w:trPr>
          <w:trHeight w:val="960"/>
        </w:trPr>
        <w:tc>
          <w:tcPr>
            <w:tcW w:w="3261" w:type="dxa"/>
            <w:tcBorders>
              <w:top w:val="nil"/>
              <w:left w:val="single" w:sz="4" w:space="0" w:color="auto"/>
              <w:bottom w:val="single" w:sz="4" w:space="0" w:color="auto"/>
              <w:right w:val="single" w:sz="4" w:space="0" w:color="auto"/>
            </w:tcBorders>
            <w:vAlign w:val="bottom"/>
            <w:hideMark/>
          </w:tcPr>
          <w:p w14:paraId="45C0A125" w14:textId="77777777" w:rsidR="00EF2A4E" w:rsidRPr="00EF2A4E" w:rsidRDefault="00EF2A4E" w:rsidP="00EF2A4E">
            <w:pPr>
              <w:rPr>
                <w:sz w:val="16"/>
                <w:szCs w:val="16"/>
              </w:rPr>
            </w:pPr>
            <w:r w:rsidRPr="00EF2A4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16" w:type="dxa"/>
            <w:tcBorders>
              <w:top w:val="nil"/>
              <w:left w:val="nil"/>
              <w:bottom w:val="single" w:sz="4" w:space="0" w:color="auto"/>
              <w:right w:val="single" w:sz="4" w:space="0" w:color="auto"/>
            </w:tcBorders>
            <w:vAlign w:val="bottom"/>
            <w:hideMark/>
          </w:tcPr>
          <w:p w14:paraId="09F2D01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325354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578DBF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89BC5BD"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5AFD94D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4D42CF6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71B3BBF"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0ACFD100"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6191B2D5" w14:textId="77777777" w:rsidR="00EF2A4E" w:rsidRPr="00EF2A4E" w:rsidRDefault="00EF2A4E" w:rsidP="00EF2A4E">
            <w:pPr>
              <w:jc w:val="right"/>
              <w:rPr>
                <w:sz w:val="16"/>
                <w:szCs w:val="16"/>
              </w:rPr>
            </w:pPr>
            <w:r w:rsidRPr="00EF2A4E">
              <w:rPr>
                <w:sz w:val="16"/>
                <w:szCs w:val="16"/>
              </w:rPr>
              <w:t>127,7</w:t>
            </w:r>
          </w:p>
        </w:tc>
        <w:tc>
          <w:tcPr>
            <w:tcW w:w="992" w:type="dxa"/>
            <w:tcBorders>
              <w:top w:val="nil"/>
              <w:left w:val="nil"/>
              <w:bottom w:val="single" w:sz="4" w:space="0" w:color="auto"/>
              <w:right w:val="single" w:sz="4" w:space="0" w:color="auto"/>
            </w:tcBorders>
            <w:noWrap/>
            <w:vAlign w:val="bottom"/>
            <w:hideMark/>
          </w:tcPr>
          <w:p w14:paraId="2D867A4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B0EF5E1" w14:textId="77777777" w:rsidR="00EF2A4E" w:rsidRPr="00EF2A4E" w:rsidRDefault="00EF2A4E" w:rsidP="00EF2A4E">
            <w:pPr>
              <w:jc w:val="right"/>
              <w:rPr>
                <w:sz w:val="16"/>
                <w:szCs w:val="16"/>
              </w:rPr>
            </w:pPr>
            <w:r w:rsidRPr="00EF2A4E">
              <w:rPr>
                <w:sz w:val="16"/>
                <w:szCs w:val="16"/>
              </w:rPr>
              <w:t>0,0</w:t>
            </w:r>
          </w:p>
        </w:tc>
      </w:tr>
      <w:tr w:rsidR="00EF2A4E" w:rsidRPr="00EF2A4E" w14:paraId="0477891D" w14:textId="77777777" w:rsidTr="00EF2A4E">
        <w:trPr>
          <w:trHeight w:val="720"/>
        </w:trPr>
        <w:tc>
          <w:tcPr>
            <w:tcW w:w="3261" w:type="dxa"/>
            <w:tcBorders>
              <w:top w:val="nil"/>
              <w:left w:val="single" w:sz="4" w:space="0" w:color="auto"/>
              <w:bottom w:val="single" w:sz="4" w:space="0" w:color="auto"/>
              <w:right w:val="nil"/>
            </w:tcBorders>
            <w:vAlign w:val="bottom"/>
            <w:hideMark/>
          </w:tcPr>
          <w:p w14:paraId="73F785B3" w14:textId="77777777" w:rsidR="00EF2A4E" w:rsidRPr="00EF2A4E" w:rsidRDefault="00EF2A4E" w:rsidP="00EF2A4E">
            <w:pPr>
              <w:rPr>
                <w:sz w:val="16"/>
                <w:szCs w:val="16"/>
              </w:rPr>
            </w:pPr>
            <w:r w:rsidRPr="00EF2A4E">
              <w:rPr>
                <w:sz w:val="16"/>
                <w:szCs w:val="16"/>
              </w:rPr>
              <w:t>Финансовое управление администрации Ичалковского муниципального района  Республики Мордовия</w:t>
            </w:r>
          </w:p>
        </w:tc>
        <w:tc>
          <w:tcPr>
            <w:tcW w:w="416" w:type="dxa"/>
            <w:tcBorders>
              <w:top w:val="nil"/>
              <w:left w:val="single" w:sz="4" w:space="0" w:color="auto"/>
              <w:bottom w:val="single" w:sz="4" w:space="0" w:color="auto"/>
              <w:right w:val="single" w:sz="4" w:space="0" w:color="auto"/>
            </w:tcBorders>
            <w:vAlign w:val="bottom"/>
            <w:hideMark/>
          </w:tcPr>
          <w:p w14:paraId="79D1260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7ACBA1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86B5B84"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9A2D761" w14:textId="77777777" w:rsidR="00EF2A4E" w:rsidRPr="00EF2A4E" w:rsidRDefault="00EF2A4E" w:rsidP="00EF2A4E">
            <w:pPr>
              <w:jc w:val="center"/>
              <w:rPr>
                <w:sz w:val="16"/>
                <w:szCs w:val="16"/>
              </w:rPr>
            </w:pPr>
            <w:r w:rsidRPr="00EF2A4E">
              <w:rPr>
                <w:sz w:val="16"/>
                <w:szCs w:val="16"/>
              </w:rPr>
              <w:t>78020</w:t>
            </w:r>
          </w:p>
        </w:tc>
        <w:tc>
          <w:tcPr>
            <w:tcW w:w="516" w:type="dxa"/>
            <w:tcBorders>
              <w:top w:val="nil"/>
              <w:left w:val="single" w:sz="4" w:space="0" w:color="auto"/>
              <w:bottom w:val="single" w:sz="4" w:space="0" w:color="auto"/>
              <w:right w:val="nil"/>
            </w:tcBorders>
            <w:noWrap/>
            <w:vAlign w:val="bottom"/>
            <w:hideMark/>
          </w:tcPr>
          <w:p w14:paraId="772D8AD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9334107"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2E527FF0" w14:textId="77777777" w:rsidR="00EF2A4E" w:rsidRPr="00EF2A4E" w:rsidRDefault="00EF2A4E" w:rsidP="00EF2A4E">
            <w:pPr>
              <w:jc w:val="center"/>
              <w:rPr>
                <w:sz w:val="16"/>
                <w:szCs w:val="16"/>
              </w:rPr>
            </w:pPr>
            <w:r w:rsidRPr="00EF2A4E">
              <w:rPr>
                <w:sz w:val="16"/>
                <w:szCs w:val="16"/>
              </w:rPr>
              <w:t>06</w:t>
            </w:r>
          </w:p>
        </w:tc>
        <w:tc>
          <w:tcPr>
            <w:tcW w:w="589" w:type="dxa"/>
            <w:tcBorders>
              <w:top w:val="nil"/>
              <w:left w:val="single" w:sz="4" w:space="0" w:color="auto"/>
              <w:bottom w:val="single" w:sz="4" w:space="0" w:color="auto"/>
              <w:right w:val="single" w:sz="4" w:space="0" w:color="auto"/>
            </w:tcBorders>
            <w:vAlign w:val="bottom"/>
            <w:hideMark/>
          </w:tcPr>
          <w:p w14:paraId="2E02DE39" w14:textId="77777777" w:rsidR="00EF2A4E" w:rsidRPr="00EF2A4E" w:rsidRDefault="00EF2A4E" w:rsidP="00EF2A4E">
            <w:pPr>
              <w:jc w:val="center"/>
              <w:rPr>
                <w:sz w:val="16"/>
                <w:szCs w:val="16"/>
              </w:rPr>
            </w:pPr>
            <w:r w:rsidRPr="00EF2A4E">
              <w:rPr>
                <w:sz w:val="16"/>
                <w:szCs w:val="16"/>
              </w:rPr>
              <w:t>901</w:t>
            </w:r>
          </w:p>
        </w:tc>
        <w:tc>
          <w:tcPr>
            <w:tcW w:w="983" w:type="dxa"/>
            <w:tcBorders>
              <w:top w:val="nil"/>
              <w:left w:val="nil"/>
              <w:bottom w:val="single" w:sz="4" w:space="0" w:color="auto"/>
              <w:right w:val="single" w:sz="4" w:space="0" w:color="auto"/>
            </w:tcBorders>
            <w:noWrap/>
            <w:vAlign w:val="bottom"/>
            <w:hideMark/>
          </w:tcPr>
          <w:p w14:paraId="3F1407D9" w14:textId="77777777" w:rsidR="00EF2A4E" w:rsidRPr="00EF2A4E" w:rsidRDefault="00EF2A4E" w:rsidP="00EF2A4E">
            <w:pPr>
              <w:jc w:val="right"/>
              <w:rPr>
                <w:sz w:val="16"/>
                <w:szCs w:val="16"/>
              </w:rPr>
            </w:pPr>
            <w:r w:rsidRPr="00EF2A4E">
              <w:rPr>
                <w:sz w:val="16"/>
                <w:szCs w:val="16"/>
              </w:rPr>
              <w:t>127,7</w:t>
            </w:r>
          </w:p>
        </w:tc>
        <w:tc>
          <w:tcPr>
            <w:tcW w:w="992" w:type="dxa"/>
            <w:tcBorders>
              <w:top w:val="nil"/>
              <w:left w:val="nil"/>
              <w:bottom w:val="single" w:sz="4" w:space="0" w:color="auto"/>
              <w:right w:val="single" w:sz="4" w:space="0" w:color="auto"/>
            </w:tcBorders>
            <w:noWrap/>
            <w:vAlign w:val="bottom"/>
            <w:hideMark/>
          </w:tcPr>
          <w:p w14:paraId="7E7DF32F"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40E74CBB" w14:textId="77777777" w:rsidR="00EF2A4E" w:rsidRPr="00EF2A4E" w:rsidRDefault="00EF2A4E" w:rsidP="00EF2A4E">
            <w:pPr>
              <w:jc w:val="right"/>
              <w:rPr>
                <w:sz w:val="16"/>
                <w:szCs w:val="16"/>
              </w:rPr>
            </w:pPr>
            <w:r w:rsidRPr="00EF2A4E">
              <w:rPr>
                <w:sz w:val="16"/>
                <w:szCs w:val="16"/>
              </w:rPr>
              <w:t>0,0</w:t>
            </w:r>
          </w:p>
        </w:tc>
      </w:tr>
      <w:tr w:rsidR="00EF2A4E" w:rsidRPr="00EF2A4E" w14:paraId="631EB141"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8D3D594" w14:textId="77777777" w:rsidR="00EF2A4E" w:rsidRPr="00EF2A4E" w:rsidRDefault="00EF2A4E" w:rsidP="00EF2A4E">
            <w:pPr>
              <w:rPr>
                <w:sz w:val="16"/>
                <w:szCs w:val="16"/>
              </w:rPr>
            </w:pPr>
            <w:r w:rsidRPr="00EF2A4E">
              <w:rPr>
                <w:sz w:val="16"/>
                <w:szCs w:val="16"/>
              </w:rPr>
              <w:t>Cтимулирование применения специального налогового режима "Налог на профессиональный доход"</w:t>
            </w:r>
          </w:p>
        </w:tc>
        <w:tc>
          <w:tcPr>
            <w:tcW w:w="416" w:type="dxa"/>
            <w:tcBorders>
              <w:top w:val="nil"/>
              <w:left w:val="nil"/>
              <w:bottom w:val="single" w:sz="4" w:space="0" w:color="auto"/>
              <w:right w:val="single" w:sz="4" w:space="0" w:color="auto"/>
            </w:tcBorders>
            <w:vAlign w:val="bottom"/>
            <w:hideMark/>
          </w:tcPr>
          <w:p w14:paraId="71B589D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C771AA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045A4F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AD6C26A"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4BED542B"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6AC2D29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F166E1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8AEDE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noWrap/>
            <w:vAlign w:val="bottom"/>
            <w:hideMark/>
          </w:tcPr>
          <w:p w14:paraId="2ED6A16C" w14:textId="77777777" w:rsidR="00EF2A4E" w:rsidRPr="00EF2A4E" w:rsidRDefault="00EF2A4E" w:rsidP="00EF2A4E">
            <w:pPr>
              <w:jc w:val="right"/>
              <w:rPr>
                <w:sz w:val="16"/>
                <w:szCs w:val="16"/>
              </w:rPr>
            </w:pPr>
            <w:r w:rsidRPr="00EF2A4E">
              <w:rPr>
                <w:sz w:val="16"/>
                <w:szCs w:val="16"/>
              </w:rPr>
              <w:t>2 473,5</w:t>
            </w:r>
          </w:p>
        </w:tc>
        <w:tc>
          <w:tcPr>
            <w:tcW w:w="992" w:type="dxa"/>
            <w:tcBorders>
              <w:top w:val="nil"/>
              <w:left w:val="nil"/>
              <w:bottom w:val="single" w:sz="4" w:space="0" w:color="auto"/>
              <w:right w:val="single" w:sz="4" w:space="0" w:color="auto"/>
            </w:tcBorders>
            <w:noWrap/>
            <w:vAlign w:val="bottom"/>
            <w:hideMark/>
          </w:tcPr>
          <w:p w14:paraId="7AFB7D8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nil"/>
              <w:bottom w:val="single" w:sz="4" w:space="0" w:color="auto"/>
              <w:right w:val="single" w:sz="4" w:space="0" w:color="auto"/>
            </w:tcBorders>
            <w:noWrap/>
            <w:vAlign w:val="bottom"/>
            <w:hideMark/>
          </w:tcPr>
          <w:p w14:paraId="1D0BA752" w14:textId="77777777" w:rsidR="00EF2A4E" w:rsidRPr="00EF2A4E" w:rsidRDefault="00EF2A4E" w:rsidP="00EF2A4E">
            <w:pPr>
              <w:jc w:val="right"/>
              <w:rPr>
                <w:sz w:val="16"/>
                <w:szCs w:val="16"/>
              </w:rPr>
            </w:pPr>
            <w:r w:rsidRPr="00EF2A4E">
              <w:rPr>
                <w:sz w:val="16"/>
                <w:szCs w:val="16"/>
              </w:rPr>
              <w:t>0,0</w:t>
            </w:r>
          </w:p>
        </w:tc>
      </w:tr>
      <w:tr w:rsidR="00EF2A4E" w:rsidRPr="00EF2A4E" w14:paraId="354D9DF6" w14:textId="77777777" w:rsidTr="00EF2A4E">
        <w:trPr>
          <w:trHeight w:val="1440"/>
        </w:trPr>
        <w:tc>
          <w:tcPr>
            <w:tcW w:w="3261" w:type="dxa"/>
            <w:tcBorders>
              <w:top w:val="nil"/>
              <w:left w:val="single" w:sz="4" w:space="0" w:color="auto"/>
              <w:bottom w:val="single" w:sz="4" w:space="0" w:color="auto"/>
              <w:right w:val="single" w:sz="4" w:space="0" w:color="auto"/>
            </w:tcBorders>
            <w:vAlign w:val="bottom"/>
            <w:hideMark/>
          </w:tcPr>
          <w:p w14:paraId="2B82FADC"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5ADE812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50D3D4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7F3FE7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67708BB"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0F96C96D"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26BA05C2"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497BAEE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8F2B6E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2609378" w14:textId="77777777" w:rsidR="00EF2A4E" w:rsidRPr="00EF2A4E" w:rsidRDefault="00EF2A4E" w:rsidP="00EF2A4E">
            <w:pPr>
              <w:jc w:val="right"/>
              <w:rPr>
                <w:sz w:val="16"/>
                <w:szCs w:val="16"/>
              </w:rPr>
            </w:pPr>
            <w:r w:rsidRPr="00EF2A4E">
              <w:rPr>
                <w:sz w:val="16"/>
                <w:szCs w:val="16"/>
              </w:rPr>
              <w:t>2 343,6</w:t>
            </w:r>
          </w:p>
        </w:tc>
        <w:tc>
          <w:tcPr>
            <w:tcW w:w="992" w:type="dxa"/>
            <w:tcBorders>
              <w:top w:val="nil"/>
              <w:left w:val="single" w:sz="4" w:space="0" w:color="auto"/>
              <w:bottom w:val="single" w:sz="4" w:space="0" w:color="auto"/>
              <w:right w:val="nil"/>
            </w:tcBorders>
            <w:noWrap/>
            <w:vAlign w:val="bottom"/>
            <w:hideMark/>
          </w:tcPr>
          <w:p w14:paraId="4E060F4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983EDFB" w14:textId="77777777" w:rsidR="00EF2A4E" w:rsidRPr="00EF2A4E" w:rsidRDefault="00EF2A4E" w:rsidP="00EF2A4E">
            <w:pPr>
              <w:jc w:val="right"/>
              <w:rPr>
                <w:sz w:val="16"/>
                <w:szCs w:val="16"/>
              </w:rPr>
            </w:pPr>
            <w:r w:rsidRPr="00EF2A4E">
              <w:rPr>
                <w:sz w:val="16"/>
                <w:szCs w:val="16"/>
              </w:rPr>
              <w:t>0,0</w:t>
            </w:r>
          </w:p>
        </w:tc>
      </w:tr>
      <w:tr w:rsidR="00EF2A4E" w:rsidRPr="00EF2A4E" w14:paraId="5D3766A7" w14:textId="77777777" w:rsidTr="00C00C22">
        <w:trPr>
          <w:trHeight w:val="402"/>
        </w:trPr>
        <w:tc>
          <w:tcPr>
            <w:tcW w:w="3261" w:type="dxa"/>
            <w:tcBorders>
              <w:top w:val="nil"/>
              <w:left w:val="single" w:sz="4" w:space="0" w:color="auto"/>
              <w:bottom w:val="single" w:sz="4" w:space="0" w:color="auto"/>
              <w:right w:val="single" w:sz="4" w:space="0" w:color="auto"/>
            </w:tcBorders>
            <w:vAlign w:val="bottom"/>
            <w:hideMark/>
          </w:tcPr>
          <w:p w14:paraId="7DB1AFCB"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nil"/>
              <w:bottom w:val="single" w:sz="4" w:space="0" w:color="auto"/>
              <w:right w:val="single" w:sz="4" w:space="0" w:color="auto"/>
            </w:tcBorders>
            <w:vAlign w:val="bottom"/>
            <w:hideMark/>
          </w:tcPr>
          <w:p w14:paraId="24B1FF4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B9A018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E38A81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1E95B90D"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70E8E5C3"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1C352F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2D52A19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60D680E"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B5DD141" w14:textId="77777777" w:rsidR="00EF2A4E" w:rsidRPr="00EF2A4E" w:rsidRDefault="00EF2A4E" w:rsidP="00EF2A4E">
            <w:pPr>
              <w:jc w:val="right"/>
              <w:rPr>
                <w:sz w:val="16"/>
                <w:szCs w:val="16"/>
              </w:rPr>
            </w:pPr>
            <w:r w:rsidRPr="00EF2A4E">
              <w:rPr>
                <w:sz w:val="16"/>
                <w:szCs w:val="16"/>
              </w:rPr>
              <w:t>2 343,6</w:t>
            </w:r>
          </w:p>
        </w:tc>
        <w:tc>
          <w:tcPr>
            <w:tcW w:w="992" w:type="dxa"/>
            <w:tcBorders>
              <w:top w:val="nil"/>
              <w:left w:val="single" w:sz="4" w:space="0" w:color="auto"/>
              <w:bottom w:val="single" w:sz="4" w:space="0" w:color="auto"/>
              <w:right w:val="nil"/>
            </w:tcBorders>
            <w:noWrap/>
            <w:vAlign w:val="bottom"/>
            <w:hideMark/>
          </w:tcPr>
          <w:p w14:paraId="3931813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B378D60" w14:textId="77777777" w:rsidR="00EF2A4E" w:rsidRPr="00EF2A4E" w:rsidRDefault="00EF2A4E" w:rsidP="00EF2A4E">
            <w:pPr>
              <w:jc w:val="right"/>
              <w:rPr>
                <w:sz w:val="16"/>
                <w:szCs w:val="16"/>
              </w:rPr>
            </w:pPr>
            <w:r w:rsidRPr="00EF2A4E">
              <w:rPr>
                <w:sz w:val="16"/>
                <w:szCs w:val="16"/>
              </w:rPr>
              <w:t>0,0</w:t>
            </w:r>
          </w:p>
        </w:tc>
      </w:tr>
      <w:tr w:rsidR="00EF2A4E" w:rsidRPr="00EF2A4E" w14:paraId="1B839A95" w14:textId="77777777" w:rsidTr="00EF2A4E">
        <w:trPr>
          <w:trHeight w:val="255"/>
        </w:trPr>
        <w:tc>
          <w:tcPr>
            <w:tcW w:w="3261" w:type="dxa"/>
            <w:tcBorders>
              <w:top w:val="nil"/>
              <w:left w:val="single" w:sz="4" w:space="0" w:color="auto"/>
              <w:bottom w:val="single" w:sz="4" w:space="0" w:color="auto"/>
              <w:right w:val="nil"/>
            </w:tcBorders>
            <w:vAlign w:val="bottom"/>
            <w:hideMark/>
          </w:tcPr>
          <w:p w14:paraId="3169F926"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4987F08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F23876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10EF0E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53DCB62"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2EB017D0"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348E5CA8"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485678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CE29A3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42EB79" w14:textId="77777777" w:rsidR="00EF2A4E" w:rsidRPr="00EF2A4E" w:rsidRDefault="00EF2A4E" w:rsidP="00EF2A4E">
            <w:pPr>
              <w:jc w:val="right"/>
              <w:rPr>
                <w:sz w:val="16"/>
                <w:szCs w:val="16"/>
              </w:rPr>
            </w:pPr>
            <w:r w:rsidRPr="00EF2A4E">
              <w:rPr>
                <w:sz w:val="16"/>
                <w:szCs w:val="16"/>
              </w:rPr>
              <w:t>2 343,6</w:t>
            </w:r>
          </w:p>
        </w:tc>
        <w:tc>
          <w:tcPr>
            <w:tcW w:w="992" w:type="dxa"/>
            <w:tcBorders>
              <w:top w:val="nil"/>
              <w:left w:val="single" w:sz="4" w:space="0" w:color="auto"/>
              <w:bottom w:val="single" w:sz="4" w:space="0" w:color="auto"/>
              <w:right w:val="nil"/>
            </w:tcBorders>
            <w:noWrap/>
            <w:vAlign w:val="bottom"/>
            <w:hideMark/>
          </w:tcPr>
          <w:p w14:paraId="6E50635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CFFC70A" w14:textId="77777777" w:rsidR="00EF2A4E" w:rsidRPr="00EF2A4E" w:rsidRDefault="00EF2A4E" w:rsidP="00EF2A4E">
            <w:pPr>
              <w:jc w:val="right"/>
              <w:rPr>
                <w:sz w:val="16"/>
                <w:szCs w:val="16"/>
              </w:rPr>
            </w:pPr>
            <w:r w:rsidRPr="00EF2A4E">
              <w:rPr>
                <w:sz w:val="16"/>
                <w:szCs w:val="16"/>
              </w:rPr>
              <w:t>0,0</w:t>
            </w:r>
          </w:p>
        </w:tc>
      </w:tr>
      <w:tr w:rsidR="00EF2A4E" w:rsidRPr="00EF2A4E" w14:paraId="3430D2B9" w14:textId="77777777" w:rsidTr="00EF2A4E">
        <w:trPr>
          <w:trHeight w:val="1200"/>
        </w:trPr>
        <w:tc>
          <w:tcPr>
            <w:tcW w:w="3261" w:type="dxa"/>
            <w:tcBorders>
              <w:top w:val="nil"/>
              <w:left w:val="single" w:sz="4" w:space="0" w:color="auto"/>
              <w:bottom w:val="single" w:sz="4" w:space="0" w:color="auto"/>
              <w:right w:val="nil"/>
            </w:tcBorders>
            <w:vAlign w:val="bottom"/>
            <w:hideMark/>
          </w:tcPr>
          <w:p w14:paraId="22CE18B4" w14:textId="77777777" w:rsidR="00EF2A4E" w:rsidRPr="00EF2A4E" w:rsidRDefault="00EF2A4E" w:rsidP="00EF2A4E">
            <w:pPr>
              <w:rPr>
                <w:sz w:val="16"/>
                <w:szCs w:val="16"/>
              </w:rPr>
            </w:pPr>
            <w:r w:rsidRPr="00EF2A4E">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6" w:type="dxa"/>
            <w:tcBorders>
              <w:top w:val="nil"/>
              <w:left w:val="single" w:sz="4" w:space="0" w:color="auto"/>
              <w:bottom w:val="single" w:sz="4" w:space="0" w:color="auto"/>
              <w:right w:val="single" w:sz="4" w:space="0" w:color="auto"/>
            </w:tcBorders>
            <w:vAlign w:val="bottom"/>
            <w:hideMark/>
          </w:tcPr>
          <w:p w14:paraId="57966B4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09F9F3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6AB37C7"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31879560"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397A53A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4E8D87C"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3C5CF3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26AB0D0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B1EB6A9" w14:textId="77777777" w:rsidR="00EF2A4E" w:rsidRPr="00EF2A4E" w:rsidRDefault="00EF2A4E" w:rsidP="00EF2A4E">
            <w:pPr>
              <w:jc w:val="right"/>
              <w:rPr>
                <w:sz w:val="16"/>
                <w:szCs w:val="16"/>
              </w:rPr>
            </w:pPr>
            <w:r w:rsidRPr="00EF2A4E">
              <w:rPr>
                <w:sz w:val="16"/>
                <w:szCs w:val="16"/>
              </w:rPr>
              <w:t>2 343,6</w:t>
            </w:r>
          </w:p>
        </w:tc>
        <w:tc>
          <w:tcPr>
            <w:tcW w:w="992" w:type="dxa"/>
            <w:tcBorders>
              <w:top w:val="nil"/>
              <w:left w:val="single" w:sz="4" w:space="0" w:color="auto"/>
              <w:bottom w:val="single" w:sz="4" w:space="0" w:color="auto"/>
              <w:right w:val="nil"/>
            </w:tcBorders>
            <w:noWrap/>
            <w:vAlign w:val="bottom"/>
            <w:hideMark/>
          </w:tcPr>
          <w:p w14:paraId="345215F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C214A6B" w14:textId="77777777" w:rsidR="00EF2A4E" w:rsidRPr="00EF2A4E" w:rsidRDefault="00EF2A4E" w:rsidP="00EF2A4E">
            <w:pPr>
              <w:jc w:val="right"/>
              <w:rPr>
                <w:sz w:val="16"/>
                <w:szCs w:val="16"/>
              </w:rPr>
            </w:pPr>
            <w:r w:rsidRPr="00EF2A4E">
              <w:rPr>
                <w:sz w:val="16"/>
                <w:szCs w:val="16"/>
              </w:rPr>
              <w:t>0,0</w:t>
            </w:r>
          </w:p>
        </w:tc>
      </w:tr>
      <w:tr w:rsidR="00EF2A4E" w:rsidRPr="00EF2A4E" w14:paraId="01295EAB"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5010D39B"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3092B75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078FD91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487734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4B5E9900"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07207AE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417CAF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FD1E715"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single" w:sz="4" w:space="0" w:color="auto"/>
              <w:bottom w:val="single" w:sz="4" w:space="0" w:color="auto"/>
              <w:right w:val="single" w:sz="4" w:space="0" w:color="auto"/>
            </w:tcBorders>
            <w:vAlign w:val="bottom"/>
            <w:hideMark/>
          </w:tcPr>
          <w:p w14:paraId="529ACE72"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17EEBFA3" w14:textId="77777777" w:rsidR="00EF2A4E" w:rsidRPr="00EF2A4E" w:rsidRDefault="00EF2A4E" w:rsidP="00EF2A4E">
            <w:pPr>
              <w:jc w:val="right"/>
              <w:rPr>
                <w:sz w:val="16"/>
                <w:szCs w:val="16"/>
              </w:rPr>
            </w:pPr>
            <w:r w:rsidRPr="00EF2A4E">
              <w:rPr>
                <w:sz w:val="16"/>
                <w:szCs w:val="16"/>
              </w:rPr>
              <w:t>2 343,6</w:t>
            </w:r>
          </w:p>
        </w:tc>
        <w:tc>
          <w:tcPr>
            <w:tcW w:w="992" w:type="dxa"/>
            <w:tcBorders>
              <w:top w:val="nil"/>
              <w:left w:val="single" w:sz="4" w:space="0" w:color="auto"/>
              <w:bottom w:val="single" w:sz="4" w:space="0" w:color="auto"/>
              <w:right w:val="nil"/>
            </w:tcBorders>
            <w:noWrap/>
            <w:vAlign w:val="bottom"/>
            <w:hideMark/>
          </w:tcPr>
          <w:p w14:paraId="3D3A89FC"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09CC641D" w14:textId="77777777" w:rsidR="00EF2A4E" w:rsidRPr="00EF2A4E" w:rsidRDefault="00EF2A4E" w:rsidP="00EF2A4E">
            <w:pPr>
              <w:jc w:val="right"/>
              <w:rPr>
                <w:sz w:val="16"/>
                <w:szCs w:val="16"/>
              </w:rPr>
            </w:pPr>
            <w:r w:rsidRPr="00EF2A4E">
              <w:rPr>
                <w:sz w:val="16"/>
                <w:szCs w:val="16"/>
              </w:rPr>
              <w:t>0,0</w:t>
            </w:r>
          </w:p>
        </w:tc>
      </w:tr>
      <w:tr w:rsidR="00EF2A4E" w:rsidRPr="00EF2A4E" w14:paraId="0B74774C"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2B216717" w14:textId="77777777" w:rsidR="00EF2A4E" w:rsidRPr="00EF2A4E" w:rsidRDefault="00EF2A4E" w:rsidP="00EF2A4E">
            <w:pPr>
              <w:rPr>
                <w:sz w:val="16"/>
                <w:szCs w:val="16"/>
              </w:rPr>
            </w:pPr>
            <w:r w:rsidRPr="00EF2A4E">
              <w:rPr>
                <w:sz w:val="16"/>
                <w:szCs w:val="16"/>
              </w:rPr>
              <w:t>Закупка товаров, работ и услуг для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3B7CB43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A19DB8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D06FD9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03C65BF"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081837F1"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single" w:sz="4" w:space="0" w:color="auto"/>
              <w:bottom w:val="single" w:sz="4" w:space="0" w:color="auto"/>
              <w:right w:val="single" w:sz="4" w:space="0" w:color="auto"/>
            </w:tcBorders>
            <w:vAlign w:val="bottom"/>
            <w:hideMark/>
          </w:tcPr>
          <w:p w14:paraId="2426CD1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F96386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0FEB3D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64612A8" w14:textId="77777777" w:rsidR="00EF2A4E" w:rsidRPr="00EF2A4E" w:rsidRDefault="00EF2A4E" w:rsidP="00EF2A4E">
            <w:pPr>
              <w:jc w:val="right"/>
              <w:rPr>
                <w:sz w:val="16"/>
                <w:szCs w:val="16"/>
              </w:rPr>
            </w:pPr>
            <w:r w:rsidRPr="00EF2A4E">
              <w:rPr>
                <w:sz w:val="16"/>
                <w:szCs w:val="16"/>
              </w:rPr>
              <w:t>129,9</w:t>
            </w:r>
          </w:p>
        </w:tc>
        <w:tc>
          <w:tcPr>
            <w:tcW w:w="992" w:type="dxa"/>
            <w:tcBorders>
              <w:top w:val="nil"/>
              <w:left w:val="single" w:sz="4" w:space="0" w:color="auto"/>
              <w:bottom w:val="single" w:sz="4" w:space="0" w:color="auto"/>
              <w:right w:val="nil"/>
            </w:tcBorders>
            <w:noWrap/>
            <w:vAlign w:val="bottom"/>
            <w:hideMark/>
          </w:tcPr>
          <w:p w14:paraId="4946587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2ABC0E11" w14:textId="77777777" w:rsidR="00EF2A4E" w:rsidRPr="00EF2A4E" w:rsidRDefault="00EF2A4E" w:rsidP="00EF2A4E">
            <w:pPr>
              <w:jc w:val="right"/>
              <w:rPr>
                <w:sz w:val="16"/>
                <w:szCs w:val="16"/>
              </w:rPr>
            </w:pPr>
            <w:r w:rsidRPr="00EF2A4E">
              <w:rPr>
                <w:sz w:val="16"/>
                <w:szCs w:val="16"/>
              </w:rPr>
              <w:t>0,0</w:t>
            </w:r>
          </w:p>
        </w:tc>
      </w:tr>
      <w:tr w:rsidR="00EF2A4E" w:rsidRPr="00EF2A4E" w14:paraId="1A91366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E115F47" w14:textId="77777777" w:rsidR="00EF2A4E" w:rsidRPr="00EF2A4E" w:rsidRDefault="00EF2A4E" w:rsidP="00EF2A4E">
            <w:pPr>
              <w:rPr>
                <w:sz w:val="16"/>
                <w:szCs w:val="16"/>
              </w:rPr>
            </w:pPr>
            <w:r w:rsidRPr="00EF2A4E">
              <w:rPr>
                <w:sz w:val="16"/>
                <w:szCs w:val="16"/>
              </w:rPr>
              <w:t>Иные закупки товаров, работ и услуг для обеспечения государственных (муниципальных) нужд</w:t>
            </w:r>
          </w:p>
        </w:tc>
        <w:tc>
          <w:tcPr>
            <w:tcW w:w="416" w:type="dxa"/>
            <w:tcBorders>
              <w:top w:val="nil"/>
              <w:left w:val="nil"/>
              <w:bottom w:val="single" w:sz="4" w:space="0" w:color="auto"/>
              <w:right w:val="single" w:sz="4" w:space="0" w:color="auto"/>
            </w:tcBorders>
            <w:vAlign w:val="bottom"/>
            <w:hideMark/>
          </w:tcPr>
          <w:p w14:paraId="4B80D0E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7DB0AE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93E29B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0D33D9B"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42EF1AE8"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69E8079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577A12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596DBCE4"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1F4565C" w14:textId="77777777" w:rsidR="00EF2A4E" w:rsidRPr="00EF2A4E" w:rsidRDefault="00EF2A4E" w:rsidP="00EF2A4E">
            <w:pPr>
              <w:jc w:val="right"/>
              <w:rPr>
                <w:sz w:val="16"/>
                <w:szCs w:val="16"/>
              </w:rPr>
            </w:pPr>
            <w:r w:rsidRPr="00EF2A4E">
              <w:rPr>
                <w:sz w:val="16"/>
                <w:szCs w:val="16"/>
              </w:rPr>
              <w:t>129,9</w:t>
            </w:r>
          </w:p>
        </w:tc>
        <w:tc>
          <w:tcPr>
            <w:tcW w:w="992" w:type="dxa"/>
            <w:tcBorders>
              <w:top w:val="nil"/>
              <w:left w:val="single" w:sz="4" w:space="0" w:color="auto"/>
              <w:bottom w:val="single" w:sz="4" w:space="0" w:color="auto"/>
              <w:right w:val="nil"/>
            </w:tcBorders>
            <w:noWrap/>
            <w:vAlign w:val="bottom"/>
            <w:hideMark/>
          </w:tcPr>
          <w:p w14:paraId="75A1F7F6"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1B291D3" w14:textId="77777777" w:rsidR="00EF2A4E" w:rsidRPr="00EF2A4E" w:rsidRDefault="00EF2A4E" w:rsidP="00EF2A4E">
            <w:pPr>
              <w:jc w:val="right"/>
              <w:rPr>
                <w:sz w:val="16"/>
                <w:szCs w:val="16"/>
              </w:rPr>
            </w:pPr>
            <w:r w:rsidRPr="00EF2A4E">
              <w:rPr>
                <w:sz w:val="16"/>
                <w:szCs w:val="16"/>
              </w:rPr>
              <w:t>0,0</w:t>
            </w:r>
          </w:p>
        </w:tc>
      </w:tr>
      <w:tr w:rsidR="00EF2A4E" w:rsidRPr="00EF2A4E" w14:paraId="295F15EE" w14:textId="77777777" w:rsidTr="00EF2A4E">
        <w:trPr>
          <w:trHeight w:val="255"/>
        </w:trPr>
        <w:tc>
          <w:tcPr>
            <w:tcW w:w="3261" w:type="dxa"/>
            <w:tcBorders>
              <w:top w:val="nil"/>
              <w:left w:val="single" w:sz="4" w:space="0" w:color="auto"/>
              <w:bottom w:val="single" w:sz="4" w:space="0" w:color="auto"/>
              <w:right w:val="nil"/>
            </w:tcBorders>
            <w:vAlign w:val="bottom"/>
            <w:hideMark/>
          </w:tcPr>
          <w:p w14:paraId="4FE1C73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23A47E1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88634E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4FA7BDF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712F4395"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3D409454"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71873540"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B12D72D"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CD5CE2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52DBA1" w14:textId="77777777" w:rsidR="00EF2A4E" w:rsidRPr="00EF2A4E" w:rsidRDefault="00EF2A4E" w:rsidP="00EF2A4E">
            <w:pPr>
              <w:jc w:val="right"/>
              <w:rPr>
                <w:sz w:val="16"/>
                <w:szCs w:val="16"/>
              </w:rPr>
            </w:pPr>
            <w:r w:rsidRPr="00EF2A4E">
              <w:rPr>
                <w:sz w:val="16"/>
                <w:szCs w:val="16"/>
              </w:rPr>
              <w:t>129,9</w:t>
            </w:r>
          </w:p>
        </w:tc>
        <w:tc>
          <w:tcPr>
            <w:tcW w:w="992" w:type="dxa"/>
            <w:tcBorders>
              <w:top w:val="nil"/>
              <w:left w:val="single" w:sz="4" w:space="0" w:color="auto"/>
              <w:bottom w:val="single" w:sz="4" w:space="0" w:color="auto"/>
              <w:right w:val="nil"/>
            </w:tcBorders>
            <w:noWrap/>
            <w:vAlign w:val="bottom"/>
            <w:hideMark/>
          </w:tcPr>
          <w:p w14:paraId="22C07613"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C7E6E6C" w14:textId="77777777" w:rsidR="00EF2A4E" w:rsidRPr="00EF2A4E" w:rsidRDefault="00EF2A4E" w:rsidP="00EF2A4E">
            <w:pPr>
              <w:jc w:val="right"/>
              <w:rPr>
                <w:sz w:val="16"/>
                <w:szCs w:val="16"/>
              </w:rPr>
            </w:pPr>
            <w:r w:rsidRPr="00EF2A4E">
              <w:rPr>
                <w:sz w:val="16"/>
                <w:szCs w:val="16"/>
              </w:rPr>
              <w:t>0,0</w:t>
            </w:r>
          </w:p>
        </w:tc>
      </w:tr>
      <w:tr w:rsidR="00EF2A4E" w:rsidRPr="00EF2A4E" w14:paraId="59B07EB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FD90621" w14:textId="77777777" w:rsidR="00EF2A4E" w:rsidRPr="00EF2A4E" w:rsidRDefault="00EF2A4E" w:rsidP="00EF2A4E">
            <w:pPr>
              <w:rPr>
                <w:sz w:val="16"/>
                <w:szCs w:val="16"/>
              </w:rPr>
            </w:pPr>
            <w:r w:rsidRPr="00EF2A4E">
              <w:rPr>
                <w:sz w:val="16"/>
                <w:szCs w:val="16"/>
              </w:rPr>
              <w:t>Другие общегосударственные вопросы</w:t>
            </w:r>
          </w:p>
        </w:tc>
        <w:tc>
          <w:tcPr>
            <w:tcW w:w="416" w:type="dxa"/>
            <w:tcBorders>
              <w:top w:val="nil"/>
              <w:left w:val="nil"/>
              <w:bottom w:val="single" w:sz="4" w:space="0" w:color="auto"/>
              <w:right w:val="single" w:sz="4" w:space="0" w:color="auto"/>
            </w:tcBorders>
            <w:vAlign w:val="bottom"/>
            <w:hideMark/>
          </w:tcPr>
          <w:p w14:paraId="03CD027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6AE39CD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903C9C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615FC40F"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31F15036"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119EFC8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1B49FFB7"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00E3C5F5"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D2DFD81" w14:textId="77777777" w:rsidR="00EF2A4E" w:rsidRPr="00EF2A4E" w:rsidRDefault="00EF2A4E" w:rsidP="00EF2A4E">
            <w:pPr>
              <w:jc w:val="right"/>
              <w:rPr>
                <w:sz w:val="16"/>
                <w:szCs w:val="16"/>
              </w:rPr>
            </w:pPr>
            <w:r w:rsidRPr="00EF2A4E">
              <w:rPr>
                <w:sz w:val="16"/>
                <w:szCs w:val="16"/>
              </w:rPr>
              <w:t>129,9</w:t>
            </w:r>
          </w:p>
        </w:tc>
        <w:tc>
          <w:tcPr>
            <w:tcW w:w="992" w:type="dxa"/>
            <w:tcBorders>
              <w:top w:val="nil"/>
              <w:left w:val="single" w:sz="4" w:space="0" w:color="auto"/>
              <w:bottom w:val="single" w:sz="4" w:space="0" w:color="auto"/>
              <w:right w:val="nil"/>
            </w:tcBorders>
            <w:noWrap/>
            <w:vAlign w:val="bottom"/>
            <w:hideMark/>
          </w:tcPr>
          <w:p w14:paraId="28630BDE"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ACB05F5" w14:textId="77777777" w:rsidR="00EF2A4E" w:rsidRPr="00EF2A4E" w:rsidRDefault="00EF2A4E" w:rsidP="00EF2A4E">
            <w:pPr>
              <w:jc w:val="right"/>
              <w:rPr>
                <w:sz w:val="16"/>
                <w:szCs w:val="16"/>
              </w:rPr>
            </w:pPr>
            <w:r w:rsidRPr="00EF2A4E">
              <w:rPr>
                <w:sz w:val="16"/>
                <w:szCs w:val="16"/>
              </w:rPr>
              <w:t>0,0</w:t>
            </w:r>
          </w:p>
        </w:tc>
      </w:tr>
      <w:tr w:rsidR="00EF2A4E" w:rsidRPr="00EF2A4E" w14:paraId="5751E26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2F91B59"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99B176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DDC82E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F95FD1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281BC8F4" w14:textId="77777777" w:rsidR="00EF2A4E" w:rsidRPr="00EF2A4E" w:rsidRDefault="00EF2A4E" w:rsidP="00EF2A4E">
            <w:pPr>
              <w:jc w:val="center"/>
              <w:rPr>
                <w:sz w:val="16"/>
                <w:szCs w:val="16"/>
              </w:rPr>
            </w:pPr>
            <w:r w:rsidRPr="00EF2A4E">
              <w:rPr>
                <w:sz w:val="16"/>
                <w:szCs w:val="16"/>
              </w:rPr>
              <w:t>78050</w:t>
            </w:r>
          </w:p>
        </w:tc>
        <w:tc>
          <w:tcPr>
            <w:tcW w:w="516" w:type="dxa"/>
            <w:tcBorders>
              <w:top w:val="nil"/>
              <w:left w:val="single" w:sz="4" w:space="0" w:color="auto"/>
              <w:bottom w:val="single" w:sz="4" w:space="0" w:color="auto"/>
              <w:right w:val="nil"/>
            </w:tcBorders>
            <w:noWrap/>
            <w:vAlign w:val="bottom"/>
            <w:hideMark/>
          </w:tcPr>
          <w:p w14:paraId="4CF911CE"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single" w:sz="4" w:space="0" w:color="auto"/>
              <w:bottom w:val="single" w:sz="4" w:space="0" w:color="auto"/>
              <w:right w:val="single" w:sz="4" w:space="0" w:color="auto"/>
            </w:tcBorders>
            <w:vAlign w:val="bottom"/>
            <w:hideMark/>
          </w:tcPr>
          <w:p w14:paraId="0A2CEB86"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7854256E" w14:textId="77777777" w:rsidR="00EF2A4E" w:rsidRPr="00EF2A4E" w:rsidRDefault="00EF2A4E" w:rsidP="00EF2A4E">
            <w:pPr>
              <w:jc w:val="center"/>
              <w:rPr>
                <w:sz w:val="16"/>
                <w:szCs w:val="16"/>
              </w:rPr>
            </w:pPr>
            <w:r w:rsidRPr="00EF2A4E">
              <w:rPr>
                <w:sz w:val="16"/>
                <w:szCs w:val="16"/>
              </w:rPr>
              <w:t>13</w:t>
            </w:r>
          </w:p>
        </w:tc>
        <w:tc>
          <w:tcPr>
            <w:tcW w:w="589" w:type="dxa"/>
            <w:tcBorders>
              <w:top w:val="nil"/>
              <w:left w:val="single" w:sz="4" w:space="0" w:color="auto"/>
              <w:bottom w:val="single" w:sz="4" w:space="0" w:color="auto"/>
              <w:right w:val="single" w:sz="4" w:space="0" w:color="auto"/>
            </w:tcBorders>
            <w:vAlign w:val="bottom"/>
            <w:hideMark/>
          </w:tcPr>
          <w:p w14:paraId="4F2CDE2D"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07544FE0" w14:textId="77777777" w:rsidR="00EF2A4E" w:rsidRPr="00EF2A4E" w:rsidRDefault="00EF2A4E" w:rsidP="00EF2A4E">
            <w:pPr>
              <w:jc w:val="right"/>
              <w:rPr>
                <w:sz w:val="16"/>
                <w:szCs w:val="16"/>
              </w:rPr>
            </w:pPr>
            <w:r w:rsidRPr="00EF2A4E">
              <w:rPr>
                <w:sz w:val="16"/>
                <w:szCs w:val="16"/>
              </w:rPr>
              <w:t>129,9</w:t>
            </w:r>
          </w:p>
        </w:tc>
        <w:tc>
          <w:tcPr>
            <w:tcW w:w="992" w:type="dxa"/>
            <w:tcBorders>
              <w:top w:val="nil"/>
              <w:left w:val="single" w:sz="4" w:space="0" w:color="auto"/>
              <w:bottom w:val="single" w:sz="4" w:space="0" w:color="auto"/>
              <w:right w:val="nil"/>
            </w:tcBorders>
            <w:noWrap/>
            <w:vAlign w:val="bottom"/>
            <w:hideMark/>
          </w:tcPr>
          <w:p w14:paraId="4888EA9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79C6EC2" w14:textId="77777777" w:rsidR="00EF2A4E" w:rsidRPr="00EF2A4E" w:rsidRDefault="00EF2A4E" w:rsidP="00EF2A4E">
            <w:pPr>
              <w:jc w:val="right"/>
              <w:rPr>
                <w:sz w:val="16"/>
                <w:szCs w:val="16"/>
              </w:rPr>
            </w:pPr>
            <w:r w:rsidRPr="00EF2A4E">
              <w:rPr>
                <w:sz w:val="16"/>
                <w:szCs w:val="16"/>
              </w:rPr>
              <w:t>0,0</w:t>
            </w:r>
          </w:p>
        </w:tc>
      </w:tr>
      <w:tr w:rsidR="00EF2A4E" w:rsidRPr="00EF2A4E" w14:paraId="29A4FE7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7B66EEF7" w14:textId="77777777" w:rsidR="00EF2A4E" w:rsidRPr="00EF2A4E" w:rsidRDefault="00EF2A4E" w:rsidP="00EF2A4E">
            <w:pPr>
              <w:rPr>
                <w:sz w:val="16"/>
                <w:szCs w:val="16"/>
              </w:rPr>
            </w:pPr>
            <w:r w:rsidRPr="00EF2A4E">
              <w:rPr>
                <w:sz w:val="16"/>
                <w:szCs w:val="16"/>
              </w:rPr>
              <w:t>Субсидии на поддержку социально ориентированных некоммерческих организаций</w:t>
            </w:r>
          </w:p>
        </w:tc>
        <w:tc>
          <w:tcPr>
            <w:tcW w:w="416" w:type="dxa"/>
            <w:tcBorders>
              <w:top w:val="nil"/>
              <w:left w:val="nil"/>
              <w:bottom w:val="single" w:sz="4" w:space="0" w:color="auto"/>
              <w:right w:val="single" w:sz="4" w:space="0" w:color="auto"/>
            </w:tcBorders>
            <w:vAlign w:val="bottom"/>
            <w:hideMark/>
          </w:tcPr>
          <w:p w14:paraId="36EA755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BA53F89"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D8340E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F5F0CAE"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5C7652CA"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4252F895"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041746D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0C068B3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72178B47"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0C471BE1"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1F054E99" w14:textId="77777777" w:rsidR="00EF2A4E" w:rsidRPr="00EF2A4E" w:rsidRDefault="00EF2A4E" w:rsidP="00EF2A4E">
            <w:pPr>
              <w:jc w:val="right"/>
              <w:rPr>
                <w:sz w:val="16"/>
                <w:szCs w:val="16"/>
              </w:rPr>
            </w:pPr>
            <w:r w:rsidRPr="00EF2A4E">
              <w:rPr>
                <w:sz w:val="16"/>
                <w:szCs w:val="16"/>
              </w:rPr>
              <w:t>1 750,0</w:t>
            </w:r>
          </w:p>
        </w:tc>
      </w:tr>
      <w:tr w:rsidR="00EF2A4E" w:rsidRPr="00EF2A4E" w14:paraId="51A637CE"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39C35F52" w14:textId="77777777" w:rsidR="00EF2A4E" w:rsidRPr="00EF2A4E" w:rsidRDefault="00EF2A4E" w:rsidP="00EF2A4E">
            <w:pPr>
              <w:rPr>
                <w:sz w:val="16"/>
                <w:szCs w:val="16"/>
              </w:rPr>
            </w:pPr>
            <w:r w:rsidRPr="00EF2A4E">
              <w:rPr>
                <w:sz w:val="16"/>
                <w:szCs w:val="16"/>
              </w:rPr>
              <w:t>Предоставление субсидий бюджетным, автономным учреждениям и иным некоммерческим организациям</w:t>
            </w:r>
          </w:p>
        </w:tc>
        <w:tc>
          <w:tcPr>
            <w:tcW w:w="416" w:type="dxa"/>
            <w:tcBorders>
              <w:top w:val="nil"/>
              <w:left w:val="nil"/>
              <w:bottom w:val="single" w:sz="4" w:space="0" w:color="auto"/>
              <w:right w:val="single" w:sz="4" w:space="0" w:color="auto"/>
            </w:tcBorders>
            <w:vAlign w:val="bottom"/>
            <w:hideMark/>
          </w:tcPr>
          <w:p w14:paraId="172C8DD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349CAF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0FC547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B4191A1"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2D7CA801" w14:textId="77777777" w:rsidR="00EF2A4E" w:rsidRPr="00EF2A4E" w:rsidRDefault="00EF2A4E" w:rsidP="00EF2A4E">
            <w:pPr>
              <w:jc w:val="center"/>
              <w:rPr>
                <w:sz w:val="16"/>
                <w:szCs w:val="16"/>
              </w:rPr>
            </w:pPr>
            <w:r w:rsidRPr="00EF2A4E">
              <w:rPr>
                <w:sz w:val="16"/>
                <w:szCs w:val="16"/>
              </w:rPr>
              <w:t>600</w:t>
            </w:r>
          </w:p>
        </w:tc>
        <w:tc>
          <w:tcPr>
            <w:tcW w:w="416" w:type="dxa"/>
            <w:tcBorders>
              <w:top w:val="nil"/>
              <w:left w:val="nil"/>
              <w:bottom w:val="single" w:sz="4" w:space="0" w:color="auto"/>
              <w:right w:val="single" w:sz="4" w:space="0" w:color="auto"/>
            </w:tcBorders>
            <w:vAlign w:val="bottom"/>
            <w:hideMark/>
          </w:tcPr>
          <w:p w14:paraId="2245F20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062AAD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440F21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A9348AD"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1F57C7CD"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0598CABC" w14:textId="77777777" w:rsidR="00EF2A4E" w:rsidRPr="00EF2A4E" w:rsidRDefault="00EF2A4E" w:rsidP="00EF2A4E">
            <w:pPr>
              <w:jc w:val="right"/>
              <w:rPr>
                <w:sz w:val="16"/>
                <w:szCs w:val="16"/>
              </w:rPr>
            </w:pPr>
            <w:r w:rsidRPr="00EF2A4E">
              <w:rPr>
                <w:sz w:val="16"/>
                <w:szCs w:val="16"/>
              </w:rPr>
              <w:t>1 750,0</w:t>
            </w:r>
          </w:p>
        </w:tc>
      </w:tr>
      <w:tr w:rsidR="00EF2A4E" w:rsidRPr="00EF2A4E" w14:paraId="43FF3C63" w14:textId="77777777" w:rsidTr="00C00C22">
        <w:trPr>
          <w:trHeight w:val="922"/>
        </w:trPr>
        <w:tc>
          <w:tcPr>
            <w:tcW w:w="3261" w:type="dxa"/>
            <w:tcBorders>
              <w:top w:val="nil"/>
              <w:left w:val="single" w:sz="4" w:space="0" w:color="auto"/>
              <w:bottom w:val="single" w:sz="4" w:space="0" w:color="auto"/>
              <w:right w:val="single" w:sz="4" w:space="0" w:color="auto"/>
            </w:tcBorders>
            <w:vAlign w:val="bottom"/>
            <w:hideMark/>
          </w:tcPr>
          <w:p w14:paraId="70B7CBCD" w14:textId="77777777" w:rsidR="00EF2A4E" w:rsidRPr="00EF2A4E" w:rsidRDefault="00EF2A4E" w:rsidP="00EF2A4E">
            <w:pPr>
              <w:rPr>
                <w:sz w:val="16"/>
                <w:szCs w:val="16"/>
              </w:rPr>
            </w:pPr>
            <w:r w:rsidRPr="00EF2A4E">
              <w:rPr>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16" w:type="dxa"/>
            <w:tcBorders>
              <w:top w:val="nil"/>
              <w:left w:val="nil"/>
              <w:bottom w:val="single" w:sz="4" w:space="0" w:color="auto"/>
              <w:right w:val="single" w:sz="4" w:space="0" w:color="auto"/>
            </w:tcBorders>
            <w:vAlign w:val="bottom"/>
            <w:hideMark/>
          </w:tcPr>
          <w:p w14:paraId="56125BE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95B8981"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67B6C74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A077EC0"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3C96800A"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nil"/>
              <w:bottom w:val="single" w:sz="4" w:space="0" w:color="auto"/>
              <w:right w:val="single" w:sz="4" w:space="0" w:color="auto"/>
            </w:tcBorders>
            <w:vAlign w:val="bottom"/>
            <w:hideMark/>
          </w:tcPr>
          <w:p w14:paraId="74BAD5D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EABCED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2AC74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2BB8F8"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7C63FB8D"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22B63AEC" w14:textId="77777777" w:rsidR="00EF2A4E" w:rsidRPr="00EF2A4E" w:rsidRDefault="00EF2A4E" w:rsidP="00EF2A4E">
            <w:pPr>
              <w:jc w:val="right"/>
              <w:rPr>
                <w:sz w:val="16"/>
                <w:szCs w:val="16"/>
              </w:rPr>
            </w:pPr>
            <w:r w:rsidRPr="00EF2A4E">
              <w:rPr>
                <w:sz w:val="16"/>
                <w:szCs w:val="16"/>
              </w:rPr>
              <w:t>1 750,0</w:t>
            </w:r>
          </w:p>
        </w:tc>
      </w:tr>
      <w:tr w:rsidR="00EF2A4E" w:rsidRPr="00EF2A4E" w14:paraId="2CD10320"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31BC74D6" w14:textId="77777777" w:rsidR="00EF2A4E" w:rsidRPr="00EF2A4E" w:rsidRDefault="00EF2A4E" w:rsidP="00EF2A4E">
            <w:pPr>
              <w:rPr>
                <w:sz w:val="16"/>
                <w:szCs w:val="16"/>
              </w:rPr>
            </w:pPr>
            <w:r w:rsidRPr="00EF2A4E">
              <w:rPr>
                <w:sz w:val="16"/>
                <w:szCs w:val="16"/>
              </w:rPr>
              <w:t>Средства массовой информации</w:t>
            </w:r>
          </w:p>
        </w:tc>
        <w:tc>
          <w:tcPr>
            <w:tcW w:w="416" w:type="dxa"/>
            <w:tcBorders>
              <w:top w:val="nil"/>
              <w:left w:val="nil"/>
              <w:bottom w:val="single" w:sz="4" w:space="0" w:color="auto"/>
              <w:right w:val="single" w:sz="4" w:space="0" w:color="auto"/>
            </w:tcBorders>
            <w:vAlign w:val="bottom"/>
            <w:hideMark/>
          </w:tcPr>
          <w:p w14:paraId="25DB0B8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F565FC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0FA573C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957068F"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7AA38C6A"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nil"/>
              <w:bottom w:val="single" w:sz="4" w:space="0" w:color="auto"/>
              <w:right w:val="single" w:sz="4" w:space="0" w:color="auto"/>
            </w:tcBorders>
            <w:vAlign w:val="bottom"/>
            <w:hideMark/>
          </w:tcPr>
          <w:p w14:paraId="6F4EB0FF" w14:textId="77777777" w:rsidR="00EF2A4E" w:rsidRPr="00EF2A4E" w:rsidRDefault="00EF2A4E" w:rsidP="00EF2A4E">
            <w:pPr>
              <w:jc w:val="center"/>
              <w:rPr>
                <w:sz w:val="16"/>
                <w:szCs w:val="16"/>
              </w:rPr>
            </w:pPr>
            <w:r w:rsidRPr="00EF2A4E">
              <w:rPr>
                <w:sz w:val="16"/>
                <w:szCs w:val="16"/>
              </w:rPr>
              <w:t>12</w:t>
            </w:r>
          </w:p>
        </w:tc>
        <w:tc>
          <w:tcPr>
            <w:tcW w:w="540" w:type="dxa"/>
            <w:tcBorders>
              <w:top w:val="nil"/>
              <w:left w:val="nil"/>
              <w:bottom w:val="single" w:sz="4" w:space="0" w:color="auto"/>
              <w:right w:val="nil"/>
            </w:tcBorders>
            <w:vAlign w:val="bottom"/>
            <w:hideMark/>
          </w:tcPr>
          <w:p w14:paraId="38E9157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0E8F5D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642CAFEB"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2165B0A7"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5536A7D2" w14:textId="77777777" w:rsidR="00EF2A4E" w:rsidRPr="00EF2A4E" w:rsidRDefault="00EF2A4E" w:rsidP="00EF2A4E">
            <w:pPr>
              <w:jc w:val="right"/>
              <w:rPr>
                <w:sz w:val="16"/>
                <w:szCs w:val="16"/>
              </w:rPr>
            </w:pPr>
            <w:r w:rsidRPr="00EF2A4E">
              <w:rPr>
                <w:sz w:val="16"/>
                <w:szCs w:val="16"/>
              </w:rPr>
              <w:t>1 750,0</w:t>
            </w:r>
          </w:p>
        </w:tc>
      </w:tr>
      <w:tr w:rsidR="00EF2A4E" w:rsidRPr="00EF2A4E" w14:paraId="57FC2DB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971A250" w14:textId="77777777" w:rsidR="00EF2A4E" w:rsidRPr="00EF2A4E" w:rsidRDefault="00EF2A4E" w:rsidP="00EF2A4E">
            <w:pPr>
              <w:rPr>
                <w:sz w:val="16"/>
                <w:szCs w:val="16"/>
              </w:rPr>
            </w:pPr>
            <w:r w:rsidRPr="00EF2A4E">
              <w:rPr>
                <w:sz w:val="16"/>
                <w:szCs w:val="16"/>
              </w:rPr>
              <w:t>Периодическая печать и издательства</w:t>
            </w:r>
          </w:p>
        </w:tc>
        <w:tc>
          <w:tcPr>
            <w:tcW w:w="416" w:type="dxa"/>
            <w:tcBorders>
              <w:top w:val="nil"/>
              <w:left w:val="nil"/>
              <w:bottom w:val="single" w:sz="4" w:space="0" w:color="auto"/>
              <w:right w:val="single" w:sz="4" w:space="0" w:color="auto"/>
            </w:tcBorders>
            <w:vAlign w:val="bottom"/>
            <w:hideMark/>
          </w:tcPr>
          <w:p w14:paraId="476CC00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210057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BAE8B29"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21D7112"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1E879CD4"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nil"/>
              <w:bottom w:val="single" w:sz="4" w:space="0" w:color="auto"/>
              <w:right w:val="single" w:sz="4" w:space="0" w:color="auto"/>
            </w:tcBorders>
            <w:vAlign w:val="bottom"/>
            <w:hideMark/>
          </w:tcPr>
          <w:p w14:paraId="539829F6" w14:textId="77777777" w:rsidR="00EF2A4E" w:rsidRPr="00EF2A4E" w:rsidRDefault="00EF2A4E" w:rsidP="00EF2A4E">
            <w:pPr>
              <w:jc w:val="center"/>
              <w:rPr>
                <w:sz w:val="16"/>
                <w:szCs w:val="16"/>
              </w:rPr>
            </w:pPr>
            <w:r w:rsidRPr="00EF2A4E">
              <w:rPr>
                <w:sz w:val="16"/>
                <w:szCs w:val="16"/>
              </w:rPr>
              <w:t>12</w:t>
            </w:r>
          </w:p>
        </w:tc>
        <w:tc>
          <w:tcPr>
            <w:tcW w:w="540" w:type="dxa"/>
            <w:tcBorders>
              <w:top w:val="nil"/>
              <w:left w:val="nil"/>
              <w:bottom w:val="single" w:sz="4" w:space="0" w:color="auto"/>
              <w:right w:val="nil"/>
            </w:tcBorders>
            <w:vAlign w:val="bottom"/>
            <w:hideMark/>
          </w:tcPr>
          <w:p w14:paraId="0F8E9E0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6D506BD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4540DD"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18D63594"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6CD239B1" w14:textId="77777777" w:rsidR="00EF2A4E" w:rsidRPr="00EF2A4E" w:rsidRDefault="00EF2A4E" w:rsidP="00EF2A4E">
            <w:pPr>
              <w:jc w:val="right"/>
              <w:rPr>
                <w:sz w:val="16"/>
                <w:szCs w:val="16"/>
              </w:rPr>
            </w:pPr>
            <w:r w:rsidRPr="00EF2A4E">
              <w:rPr>
                <w:sz w:val="16"/>
                <w:szCs w:val="16"/>
              </w:rPr>
              <w:t>1 750,0</w:t>
            </w:r>
          </w:p>
        </w:tc>
      </w:tr>
      <w:tr w:rsidR="00EF2A4E" w:rsidRPr="00EF2A4E" w14:paraId="6A5F6857"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0072AD69" w14:textId="77777777" w:rsidR="00EF2A4E" w:rsidRPr="00EF2A4E" w:rsidRDefault="00EF2A4E" w:rsidP="00EF2A4E">
            <w:pPr>
              <w:rPr>
                <w:sz w:val="16"/>
                <w:szCs w:val="16"/>
              </w:rPr>
            </w:pPr>
            <w:r w:rsidRPr="00EF2A4E">
              <w:rPr>
                <w:sz w:val="16"/>
                <w:szCs w:val="16"/>
              </w:rPr>
              <w:lastRenderedPageBreak/>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4A73462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4356F1B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798359C8"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F18543A" w14:textId="77777777" w:rsidR="00EF2A4E" w:rsidRPr="00EF2A4E" w:rsidRDefault="00EF2A4E" w:rsidP="00EF2A4E">
            <w:pPr>
              <w:jc w:val="center"/>
              <w:rPr>
                <w:sz w:val="16"/>
                <w:szCs w:val="16"/>
              </w:rPr>
            </w:pPr>
            <w:r w:rsidRPr="00EF2A4E">
              <w:rPr>
                <w:sz w:val="16"/>
                <w:szCs w:val="16"/>
              </w:rPr>
              <w:t>91010</w:t>
            </w:r>
          </w:p>
        </w:tc>
        <w:tc>
          <w:tcPr>
            <w:tcW w:w="516" w:type="dxa"/>
            <w:tcBorders>
              <w:top w:val="nil"/>
              <w:left w:val="nil"/>
              <w:bottom w:val="single" w:sz="4" w:space="0" w:color="auto"/>
              <w:right w:val="single" w:sz="4" w:space="0" w:color="auto"/>
            </w:tcBorders>
            <w:noWrap/>
            <w:vAlign w:val="bottom"/>
            <w:hideMark/>
          </w:tcPr>
          <w:p w14:paraId="2364179A" w14:textId="77777777" w:rsidR="00EF2A4E" w:rsidRPr="00EF2A4E" w:rsidRDefault="00EF2A4E" w:rsidP="00EF2A4E">
            <w:pPr>
              <w:jc w:val="center"/>
              <w:rPr>
                <w:sz w:val="16"/>
                <w:szCs w:val="16"/>
              </w:rPr>
            </w:pPr>
            <w:r w:rsidRPr="00EF2A4E">
              <w:rPr>
                <w:sz w:val="16"/>
                <w:szCs w:val="16"/>
              </w:rPr>
              <w:t>630</w:t>
            </w:r>
          </w:p>
        </w:tc>
        <w:tc>
          <w:tcPr>
            <w:tcW w:w="416" w:type="dxa"/>
            <w:tcBorders>
              <w:top w:val="nil"/>
              <w:left w:val="nil"/>
              <w:bottom w:val="single" w:sz="4" w:space="0" w:color="auto"/>
              <w:right w:val="single" w:sz="4" w:space="0" w:color="auto"/>
            </w:tcBorders>
            <w:vAlign w:val="bottom"/>
            <w:hideMark/>
          </w:tcPr>
          <w:p w14:paraId="51EA4350" w14:textId="77777777" w:rsidR="00EF2A4E" w:rsidRPr="00EF2A4E" w:rsidRDefault="00EF2A4E" w:rsidP="00EF2A4E">
            <w:pPr>
              <w:jc w:val="center"/>
              <w:rPr>
                <w:sz w:val="16"/>
                <w:szCs w:val="16"/>
              </w:rPr>
            </w:pPr>
            <w:r w:rsidRPr="00EF2A4E">
              <w:rPr>
                <w:sz w:val="16"/>
                <w:szCs w:val="16"/>
              </w:rPr>
              <w:t>12</w:t>
            </w:r>
          </w:p>
        </w:tc>
        <w:tc>
          <w:tcPr>
            <w:tcW w:w="540" w:type="dxa"/>
            <w:tcBorders>
              <w:top w:val="nil"/>
              <w:left w:val="nil"/>
              <w:bottom w:val="single" w:sz="4" w:space="0" w:color="auto"/>
              <w:right w:val="nil"/>
            </w:tcBorders>
            <w:vAlign w:val="bottom"/>
            <w:hideMark/>
          </w:tcPr>
          <w:p w14:paraId="23254222"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6766E5A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185D0B9"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35A52FDC" w14:textId="77777777" w:rsidR="00EF2A4E" w:rsidRPr="00EF2A4E" w:rsidRDefault="00EF2A4E" w:rsidP="00EF2A4E">
            <w:pPr>
              <w:jc w:val="right"/>
              <w:rPr>
                <w:sz w:val="16"/>
                <w:szCs w:val="16"/>
              </w:rPr>
            </w:pPr>
            <w:r w:rsidRPr="00EF2A4E">
              <w:rPr>
                <w:sz w:val="16"/>
                <w:szCs w:val="16"/>
              </w:rPr>
              <w:t>1 750,0</w:t>
            </w:r>
          </w:p>
        </w:tc>
        <w:tc>
          <w:tcPr>
            <w:tcW w:w="1135" w:type="dxa"/>
            <w:tcBorders>
              <w:top w:val="nil"/>
              <w:left w:val="single" w:sz="4" w:space="0" w:color="auto"/>
              <w:bottom w:val="single" w:sz="4" w:space="0" w:color="auto"/>
              <w:right w:val="nil"/>
            </w:tcBorders>
            <w:noWrap/>
            <w:vAlign w:val="bottom"/>
            <w:hideMark/>
          </w:tcPr>
          <w:p w14:paraId="1D29DF12" w14:textId="77777777" w:rsidR="00EF2A4E" w:rsidRPr="00EF2A4E" w:rsidRDefault="00EF2A4E" w:rsidP="00EF2A4E">
            <w:pPr>
              <w:jc w:val="right"/>
              <w:rPr>
                <w:sz w:val="16"/>
                <w:szCs w:val="16"/>
              </w:rPr>
            </w:pPr>
            <w:r w:rsidRPr="00EF2A4E">
              <w:rPr>
                <w:sz w:val="16"/>
                <w:szCs w:val="16"/>
              </w:rPr>
              <w:t>1 750,0</w:t>
            </w:r>
          </w:p>
        </w:tc>
      </w:tr>
      <w:tr w:rsidR="00EF2A4E" w:rsidRPr="00EF2A4E" w14:paraId="44DDBF1B" w14:textId="77777777" w:rsidTr="00C00C22">
        <w:trPr>
          <w:trHeight w:val="1840"/>
        </w:trPr>
        <w:tc>
          <w:tcPr>
            <w:tcW w:w="3261" w:type="dxa"/>
            <w:tcBorders>
              <w:top w:val="nil"/>
              <w:left w:val="single" w:sz="4" w:space="0" w:color="auto"/>
              <w:bottom w:val="single" w:sz="4" w:space="0" w:color="auto"/>
              <w:right w:val="single" w:sz="4" w:space="0" w:color="auto"/>
            </w:tcBorders>
            <w:vAlign w:val="bottom"/>
            <w:hideMark/>
          </w:tcPr>
          <w:p w14:paraId="6932B149" w14:textId="77777777" w:rsidR="00EF2A4E" w:rsidRPr="00EF2A4E" w:rsidRDefault="00EF2A4E" w:rsidP="00EF2A4E">
            <w:pPr>
              <w:rPr>
                <w:sz w:val="16"/>
                <w:szCs w:val="16"/>
              </w:rPr>
            </w:pPr>
            <w:r w:rsidRPr="00EF2A4E">
              <w:rPr>
                <w:sz w:val="16"/>
                <w:szCs w:val="16"/>
              </w:rPr>
              <w:t>Субсидии юридическим лицам, оказывающим услуги по водоснабжению и водоотведению, на возмещение затрат по приобретению электрической энергии и мощности, а также оплате услуг по передаче электрической энергии и услуг, оказание которых является неотъемлемой частью процесса поставки электрической энергии</w:t>
            </w:r>
          </w:p>
        </w:tc>
        <w:tc>
          <w:tcPr>
            <w:tcW w:w="416" w:type="dxa"/>
            <w:tcBorders>
              <w:top w:val="nil"/>
              <w:left w:val="nil"/>
              <w:bottom w:val="single" w:sz="4" w:space="0" w:color="auto"/>
              <w:right w:val="nil"/>
            </w:tcBorders>
            <w:vAlign w:val="bottom"/>
            <w:hideMark/>
          </w:tcPr>
          <w:p w14:paraId="58C83BF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4B296D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25214A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41EEC38D"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nil"/>
              <w:bottom w:val="single" w:sz="4" w:space="0" w:color="auto"/>
              <w:right w:val="nil"/>
            </w:tcBorders>
            <w:noWrap/>
            <w:vAlign w:val="bottom"/>
            <w:hideMark/>
          </w:tcPr>
          <w:p w14:paraId="7FD0C83E"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079EF26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77C71BD5"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C83AB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524C7276"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59D0010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BC3E2BA" w14:textId="77777777" w:rsidR="00EF2A4E" w:rsidRPr="00EF2A4E" w:rsidRDefault="00EF2A4E" w:rsidP="00EF2A4E">
            <w:pPr>
              <w:jc w:val="right"/>
              <w:rPr>
                <w:sz w:val="16"/>
                <w:szCs w:val="16"/>
              </w:rPr>
            </w:pPr>
            <w:r w:rsidRPr="00EF2A4E">
              <w:rPr>
                <w:sz w:val="16"/>
                <w:szCs w:val="16"/>
              </w:rPr>
              <w:t>0,0</w:t>
            </w:r>
          </w:p>
        </w:tc>
      </w:tr>
      <w:tr w:rsidR="00EF2A4E" w:rsidRPr="00EF2A4E" w14:paraId="273B4A29"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09F937DE" w14:textId="77777777" w:rsidR="00EF2A4E" w:rsidRPr="00EF2A4E" w:rsidRDefault="00EF2A4E" w:rsidP="00EF2A4E">
            <w:pPr>
              <w:rPr>
                <w:sz w:val="16"/>
                <w:szCs w:val="16"/>
              </w:rPr>
            </w:pPr>
            <w:r w:rsidRPr="00EF2A4E">
              <w:rPr>
                <w:sz w:val="16"/>
                <w:szCs w:val="16"/>
              </w:rPr>
              <w:t>Иные бюджетные ассигнования</w:t>
            </w:r>
          </w:p>
        </w:tc>
        <w:tc>
          <w:tcPr>
            <w:tcW w:w="416" w:type="dxa"/>
            <w:tcBorders>
              <w:top w:val="nil"/>
              <w:left w:val="nil"/>
              <w:bottom w:val="single" w:sz="4" w:space="0" w:color="auto"/>
              <w:right w:val="nil"/>
            </w:tcBorders>
            <w:vAlign w:val="bottom"/>
            <w:hideMark/>
          </w:tcPr>
          <w:p w14:paraId="38E0F6F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296E7DB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ED9296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C16F591"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nil"/>
              <w:bottom w:val="single" w:sz="4" w:space="0" w:color="auto"/>
              <w:right w:val="nil"/>
            </w:tcBorders>
            <w:noWrap/>
            <w:vAlign w:val="bottom"/>
            <w:hideMark/>
          </w:tcPr>
          <w:p w14:paraId="57D793A4" w14:textId="77777777" w:rsidR="00EF2A4E" w:rsidRPr="00EF2A4E" w:rsidRDefault="00EF2A4E" w:rsidP="00EF2A4E">
            <w:pPr>
              <w:jc w:val="center"/>
              <w:rPr>
                <w:sz w:val="16"/>
                <w:szCs w:val="16"/>
              </w:rPr>
            </w:pPr>
            <w:r w:rsidRPr="00EF2A4E">
              <w:rPr>
                <w:sz w:val="16"/>
                <w:szCs w:val="16"/>
              </w:rPr>
              <w:t>800</w:t>
            </w:r>
          </w:p>
        </w:tc>
        <w:tc>
          <w:tcPr>
            <w:tcW w:w="416" w:type="dxa"/>
            <w:tcBorders>
              <w:top w:val="nil"/>
              <w:left w:val="single" w:sz="4" w:space="0" w:color="auto"/>
              <w:bottom w:val="single" w:sz="4" w:space="0" w:color="auto"/>
              <w:right w:val="single" w:sz="4" w:space="0" w:color="auto"/>
            </w:tcBorders>
            <w:vAlign w:val="bottom"/>
            <w:hideMark/>
          </w:tcPr>
          <w:p w14:paraId="0447DDDD"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54170E3F"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138A721D"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148733D"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1379C78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1E91E46" w14:textId="77777777" w:rsidR="00EF2A4E" w:rsidRPr="00EF2A4E" w:rsidRDefault="00EF2A4E" w:rsidP="00EF2A4E">
            <w:pPr>
              <w:jc w:val="right"/>
              <w:rPr>
                <w:sz w:val="16"/>
                <w:szCs w:val="16"/>
              </w:rPr>
            </w:pPr>
            <w:r w:rsidRPr="00EF2A4E">
              <w:rPr>
                <w:sz w:val="16"/>
                <w:szCs w:val="16"/>
              </w:rPr>
              <w:t>0,0</w:t>
            </w:r>
          </w:p>
        </w:tc>
      </w:tr>
      <w:tr w:rsidR="00EF2A4E" w:rsidRPr="00EF2A4E" w14:paraId="1592A01B" w14:textId="77777777" w:rsidTr="00EF2A4E">
        <w:trPr>
          <w:trHeight w:val="1200"/>
        </w:trPr>
        <w:tc>
          <w:tcPr>
            <w:tcW w:w="3261" w:type="dxa"/>
            <w:tcBorders>
              <w:top w:val="nil"/>
              <w:left w:val="single" w:sz="4" w:space="0" w:color="auto"/>
              <w:bottom w:val="single" w:sz="4" w:space="0" w:color="auto"/>
              <w:right w:val="single" w:sz="4" w:space="0" w:color="auto"/>
            </w:tcBorders>
            <w:vAlign w:val="bottom"/>
            <w:hideMark/>
          </w:tcPr>
          <w:p w14:paraId="2898BB7F" w14:textId="77777777" w:rsidR="00EF2A4E" w:rsidRPr="00EF2A4E" w:rsidRDefault="00EF2A4E" w:rsidP="00EF2A4E">
            <w:pPr>
              <w:rPr>
                <w:sz w:val="16"/>
                <w:szCs w:val="16"/>
              </w:rPr>
            </w:pPr>
            <w:r w:rsidRPr="00EF2A4E">
              <w:rPr>
                <w:sz w:val="16"/>
                <w:szCs w:val="16"/>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416" w:type="dxa"/>
            <w:tcBorders>
              <w:top w:val="nil"/>
              <w:left w:val="nil"/>
              <w:bottom w:val="single" w:sz="4" w:space="0" w:color="auto"/>
              <w:right w:val="nil"/>
            </w:tcBorders>
            <w:vAlign w:val="bottom"/>
            <w:hideMark/>
          </w:tcPr>
          <w:p w14:paraId="065DBE3F"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55838D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3488CA8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7ECD4DCA"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nil"/>
              <w:bottom w:val="single" w:sz="4" w:space="0" w:color="auto"/>
              <w:right w:val="nil"/>
            </w:tcBorders>
            <w:noWrap/>
            <w:vAlign w:val="bottom"/>
            <w:hideMark/>
          </w:tcPr>
          <w:p w14:paraId="252E2E8D"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single" w:sz="4" w:space="0" w:color="auto"/>
            </w:tcBorders>
            <w:vAlign w:val="bottom"/>
            <w:hideMark/>
          </w:tcPr>
          <w:p w14:paraId="77BCADE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1C68C9E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B17030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CDC0866"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603AF769"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132667D" w14:textId="77777777" w:rsidR="00EF2A4E" w:rsidRPr="00EF2A4E" w:rsidRDefault="00EF2A4E" w:rsidP="00EF2A4E">
            <w:pPr>
              <w:jc w:val="right"/>
              <w:rPr>
                <w:sz w:val="16"/>
                <w:szCs w:val="16"/>
              </w:rPr>
            </w:pPr>
            <w:r w:rsidRPr="00EF2A4E">
              <w:rPr>
                <w:sz w:val="16"/>
                <w:szCs w:val="16"/>
              </w:rPr>
              <w:t>0,0</w:t>
            </w:r>
          </w:p>
        </w:tc>
      </w:tr>
      <w:tr w:rsidR="00EF2A4E" w:rsidRPr="00EF2A4E" w14:paraId="379BC6B1" w14:textId="77777777" w:rsidTr="00EF2A4E">
        <w:trPr>
          <w:trHeight w:val="480"/>
        </w:trPr>
        <w:tc>
          <w:tcPr>
            <w:tcW w:w="3261" w:type="dxa"/>
            <w:tcBorders>
              <w:top w:val="nil"/>
              <w:left w:val="single" w:sz="4" w:space="0" w:color="auto"/>
              <w:bottom w:val="single" w:sz="4" w:space="0" w:color="auto"/>
              <w:right w:val="single" w:sz="4" w:space="0" w:color="auto"/>
            </w:tcBorders>
            <w:vAlign w:val="bottom"/>
            <w:hideMark/>
          </w:tcPr>
          <w:p w14:paraId="3514E55B" w14:textId="77777777" w:rsidR="00EF2A4E" w:rsidRPr="00EF2A4E" w:rsidRDefault="00EF2A4E" w:rsidP="00EF2A4E">
            <w:pPr>
              <w:rPr>
                <w:sz w:val="16"/>
                <w:szCs w:val="16"/>
              </w:rPr>
            </w:pPr>
            <w:r w:rsidRPr="00EF2A4E">
              <w:rPr>
                <w:sz w:val="16"/>
                <w:szCs w:val="16"/>
              </w:rPr>
              <w:t>ЖИЛИЩНО-КОММУНАЛЬНОЕ ХОЗЯЙСТВО</w:t>
            </w:r>
          </w:p>
        </w:tc>
        <w:tc>
          <w:tcPr>
            <w:tcW w:w="416" w:type="dxa"/>
            <w:tcBorders>
              <w:top w:val="nil"/>
              <w:left w:val="nil"/>
              <w:bottom w:val="single" w:sz="4" w:space="0" w:color="auto"/>
              <w:right w:val="nil"/>
            </w:tcBorders>
            <w:vAlign w:val="bottom"/>
            <w:hideMark/>
          </w:tcPr>
          <w:p w14:paraId="7DAF9AB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54CF435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2E57009A"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ABEDCED"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nil"/>
              <w:bottom w:val="single" w:sz="4" w:space="0" w:color="auto"/>
              <w:right w:val="nil"/>
            </w:tcBorders>
            <w:noWrap/>
            <w:vAlign w:val="bottom"/>
            <w:hideMark/>
          </w:tcPr>
          <w:p w14:paraId="672E46CA"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single" w:sz="4" w:space="0" w:color="auto"/>
            </w:tcBorders>
            <w:vAlign w:val="bottom"/>
            <w:hideMark/>
          </w:tcPr>
          <w:p w14:paraId="755E934A"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48456AE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2A2304D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C7DC603"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20221804"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57000A66" w14:textId="77777777" w:rsidR="00EF2A4E" w:rsidRPr="00EF2A4E" w:rsidRDefault="00EF2A4E" w:rsidP="00EF2A4E">
            <w:pPr>
              <w:jc w:val="right"/>
              <w:rPr>
                <w:sz w:val="16"/>
                <w:szCs w:val="16"/>
              </w:rPr>
            </w:pPr>
            <w:r w:rsidRPr="00EF2A4E">
              <w:rPr>
                <w:sz w:val="16"/>
                <w:szCs w:val="16"/>
              </w:rPr>
              <w:t>0,0</w:t>
            </w:r>
          </w:p>
        </w:tc>
      </w:tr>
      <w:tr w:rsidR="00EF2A4E" w:rsidRPr="00EF2A4E" w14:paraId="6FD1E1E7" w14:textId="77777777" w:rsidTr="00EF2A4E">
        <w:trPr>
          <w:trHeight w:val="255"/>
        </w:trPr>
        <w:tc>
          <w:tcPr>
            <w:tcW w:w="3261" w:type="dxa"/>
            <w:tcBorders>
              <w:top w:val="nil"/>
              <w:left w:val="single" w:sz="4" w:space="0" w:color="auto"/>
              <w:bottom w:val="single" w:sz="4" w:space="0" w:color="auto"/>
              <w:right w:val="single" w:sz="4" w:space="0" w:color="auto"/>
            </w:tcBorders>
            <w:vAlign w:val="bottom"/>
            <w:hideMark/>
          </w:tcPr>
          <w:p w14:paraId="6E2253C2" w14:textId="77777777" w:rsidR="00EF2A4E" w:rsidRPr="00EF2A4E" w:rsidRDefault="00EF2A4E" w:rsidP="00EF2A4E">
            <w:pPr>
              <w:rPr>
                <w:sz w:val="16"/>
                <w:szCs w:val="16"/>
              </w:rPr>
            </w:pPr>
            <w:r w:rsidRPr="00EF2A4E">
              <w:rPr>
                <w:sz w:val="16"/>
                <w:szCs w:val="16"/>
              </w:rPr>
              <w:t>Коммунальное хозяйство</w:t>
            </w:r>
          </w:p>
        </w:tc>
        <w:tc>
          <w:tcPr>
            <w:tcW w:w="416" w:type="dxa"/>
            <w:tcBorders>
              <w:top w:val="nil"/>
              <w:left w:val="nil"/>
              <w:bottom w:val="single" w:sz="4" w:space="0" w:color="auto"/>
              <w:right w:val="nil"/>
            </w:tcBorders>
            <w:vAlign w:val="bottom"/>
            <w:hideMark/>
          </w:tcPr>
          <w:p w14:paraId="35F4230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71F1810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58EF416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DAC18A7"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nil"/>
              <w:bottom w:val="single" w:sz="4" w:space="0" w:color="auto"/>
              <w:right w:val="nil"/>
            </w:tcBorders>
            <w:noWrap/>
            <w:vAlign w:val="bottom"/>
            <w:hideMark/>
          </w:tcPr>
          <w:p w14:paraId="7E3AA684"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single" w:sz="4" w:space="0" w:color="auto"/>
            </w:tcBorders>
            <w:vAlign w:val="bottom"/>
            <w:hideMark/>
          </w:tcPr>
          <w:p w14:paraId="2B130CDE"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14E15E51"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24EC0FB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0F237B22"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5F377BCD"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E954701" w14:textId="77777777" w:rsidR="00EF2A4E" w:rsidRPr="00EF2A4E" w:rsidRDefault="00EF2A4E" w:rsidP="00EF2A4E">
            <w:pPr>
              <w:jc w:val="right"/>
              <w:rPr>
                <w:sz w:val="16"/>
                <w:szCs w:val="16"/>
              </w:rPr>
            </w:pPr>
            <w:r w:rsidRPr="00EF2A4E">
              <w:rPr>
                <w:sz w:val="16"/>
                <w:szCs w:val="16"/>
              </w:rPr>
              <w:t>0,0</w:t>
            </w:r>
          </w:p>
        </w:tc>
      </w:tr>
      <w:tr w:rsidR="00EF2A4E" w:rsidRPr="00EF2A4E" w14:paraId="75BAC469"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61D45486"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nil"/>
            </w:tcBorders>
            <w:vAlign w:val="bottom"/>
            <w:hideMark/>
          </w:tcPr>
          <w:p w14:paraId="29BB916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single" w:sz="4" w:space="0" w:color="auto"/>
              <w:bottom w:val="single" w:sz="4" w:space="0" w:color="auto"/>
              <w:right w:val="nil"/>
            </w:tcBorders>
            <w:noWrap/>
            <w:vAlign w:val="bottom"/>
            <w:hideMark/>
          </w:tcPr>
          <w:p w14:paraId="1BC574B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single" w:sz="4" w:space="0" w:color="auto"/>
              <w:bottom w:val="single" w:sz="4" w:space="0" w:color="auto"/>
              <w:right w:val="single" w:sz="4" w:space="0" w:color="auto"/>
            </w:tcBorders>
            <w:noWrap/>
            <w:vAlign w:val="bottom"/>
            <w:hideMark/>
          </w:tcPr>
          <w:p w14:paraId="011B134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06BE73BE" w14:textId="77777777" w:rsidR="00EF2A4E" w:rsidRPr="00EF2A4E" w:rsidRDefault="00EF2A4E" w:rsidP="00EF2A4E">
            <w:pPr>
              <w:jc w:val="center"/>
              <w:rPr>
                <w:sz w:val="16"/>
                <w:szCs w:val="16"/>
              </w:rPr>
            </w:pPr>
            <w:r w:rsidRPr="00EF2A4E">
              <w:rPr>
                <w:sz w:val="16"/>
                <w:szCs w:val="16"/>
              </w:rPr>
              <w:t>91590</w:t>
            </w:r>
          </w:p>
        </w:tc>
        <w:tc>
          <w:tcPr>
            <w:tcW w:w="516" w:type="dxa"/>
            <w:tcBorders>
              <w:top w:val="nil"/>
              <w:left w:val="single" w:sz="4" w:space="0" w:color="auto"/>
              <w:bottom w:val="single" w:sz="4" w:space="0" w:color="auto"/>
              <w:right w:val="nil"/>
            </w:tcBorders>
            <w:noWrap/>
            <w:vAlign w:val="bottom"/>
            <w:hideMark/>
          </w:tcPr>
          <w:p w14:paraId="536AEC4E" w14:textId="77777777" w:rsidR="00EF2A4E" w:rsidRPr="00EF2A4E" w:rsidRDefault="00EF2A4E" w:rsidP="00EF2A4E">
            <w:pPr>
              <w:jc w:val="center"/>
              <w:rPr>
                <w:sz w:val="16"/>
                <w:szCs w:val="16"/>
              </w:rPr>
            </w:pPr>
            <w:r w:rsidRPr="00EF2A4E">
              <w:rPr>
                <w:sz w:val="16"/>
                <w:szCs w:val="16"/>
              </w:rPr>
              <w:t>810</w:t>
            </w:r>
          </w:p>
        </w:tc>
        <w:tc>
          <w:tcPr>
            <w:tcW w:w="416" w:type="dxa"/>
            <w:tcBorders>
              <w:top w:val="nil"/>
              <w:left w:val="single" w:sz="4" w:space="0" w:color="auto"/>
              <w:bottom w:val="single" w:sz="4" w:space="0" w:color="auto"/>
              <w:right w:val="single" w:sz="4" w:space="0" w:color="auto"/>
            </w:tcBorders>
            <w:vAlign w:val="bottom"/>
            <w:hideMark/>
          </w:tcPr>
          <w:p w14:paraId="47F85F17" w14:textId="77777777" w:rsidR="00EF2A4E" w:rsidRPr="00EF2A4E" w:rsidRDefault="00EF2A4E" w:rsidP="00EF2A4E">
            <w:pPr>
              <w:jc w:val="center"/>
              <w:rPr>
                <w:sz w:val="16"/>
                <w:szCs w:val="16"/>
              </w:rPr>
            </w:pPr>
            <w:r w:rsidRPr="00EF2A4E">
              <w:rPr>
                <w:sz w:val="16"/>
                <w:szCs w:val="16"/>
              </w:rPr>
              <w:t>05</w:t>
            </w:r>
          </w:p>
        </w:tc>
        <w:tc>
          <w:tcPr>
            <w:tcW w:w="540" w:type="dxa"/>
            <w:tcBorders>
              <w:top w:val="nil"/>
              <w:left w:val="nil"/>
              <w:bottom w:val="single" w:sz="4" w:space="0" w:color="auto"/>
              <w:right w:val="nil"/>
            </w:tcBorders>
            <w:vAlign w:val="bottom"/>
            <w:hideMark/>
          </w:tcPr>
          <w:p w14:paraId="1E64C2FC"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A98F7EB"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796BB8F3" w14:textId="77777777" w:rsidR="00EF2A4E" w:rsidRPr="00EF2A4E" w:rsidRDefault="00EF2A4E" w:rsidP="00EF2A4E">
            <w:pPr>
              <w:jc w:val="right"/>
              <w:rPr>
                <w:sz w:val="16"/>
                <w:szCs w:val="16"/>
              </w:rPr>
            </w:pPr>
            <w:r w:rsidRPr="00EF2A4E">
              <w:rPr>
                <w:sz w:val="16"/>
                <w:szCs w:val="16"/>
              </w:rPr>
              <w:t>5 000,0</w:t>
            </w:r>
          </w:p>
        </w:tc>
        <w:tc>
          <w:tcPr>
            <w:tcW w:w="992" w:type="dxa"/>
            <w:tcBorders>
              <w:top w:val="nil"/>
              <w:left w:val="single" w:sz="4" w:space="0" w:color="auto"/>
              <w:bottom w:val="single" w:sz="4" w:space="0" w:color="auto"/>
              <w:right w:val="nil"/>
            </w:tcBorders>
            <w:noWrap/>
            <w:vAlign w:val="bottom"/>
            <w:hideMark/>
          </w:tcPr>
          <w:p w14:paraId="34A3468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6D57372" w14:textId="77777777" w:rsidR="00EF2A4E" w:rsidRPr="00EF2A4E" w:rsidRDefault="00EF2A4E" w:rsidP="00EF2A4E">
            <w:pPr>
              <w:jc w:val="right"/>
              <w:rPr>
                <w:sz w:val="16"/>
                <w:szCs w:val="16"/>
              </w:rPr>
            </w:pPr>
            <w:r w:rsidRPr="00EF2A4E">
              <w:rPr>
                <w:sz w:val="16"/>
                <w:szCs w:val="16"/>
              </w:rPr>
              <w:t>0,0</w:t>
            </w:r>
          </w:p>
        </w:tc>
      </w:tr>
      <w:tr w:rsidR="00EF2A4E" w:rsidRPr="00EF2A4E" w14:paraId="56B0C501" w14:textId="77777777" w:rsidTr="00C00C22">
        <w:trPr>
          <w:trHeight w:val="1143"/>
        </w:trPr>
        <w:tc>
          <w:tcPr>
            <w:tcW w:w="3261" w:type="dxa"/>
            <w:tcBorders>
              <w:top w:val="nil"/>
              <w:left w:val="single" w:sz="4" w:space="0" w:color="auto"/>
              <w:bottom w:val="single" w:sz="4" w:space="0" w:color="auto"/>
              <w:right w:val="single" w:sz="4" w:space="0" w:color="auto"/>
            </w:tcBorders>
            <w:vAlign w:val="bottom"/>
            <w:hideMark/>
          </w:tcPr>
          <w:p w14:paraId="190DF4D8" w14:textId="77777777" w:rsidR="00EF2A4E" w:rsidRPr="00EF2A4E" w:rsidRDefault="00EF2A4E" w:rsidP="00EF2A4E">
            <w:pPr>
              <w:rPr>
                <w:sz w:val="16"/>
                <w:szCs w:val="16"/>
              </w:rPr>
            </w:pPr>
            <w:r w:rsidRPr="00EF2A4E">
              <w:rPr>
                <w:sz w:val="16"/>
                <w:szCs w:val="16"/>
              </w:rPr>
              <w:t>Поощрение муниципальных управленческих команд за достижение Республикой Мордовия показателей деятельности органов исполнительной власти субъектов Российской Федерации</w:t>
            </w:r>
          </w:p>
        </w:tc>
        <w:tc>
          <w:tcPr>
            <w:tcW w:w="416" w:type="dxa"/>
            <w:tcBorders>
              <w:top w:val="nil"/>
              <w:left w:val="nil"/>
              <w:bottom w:val="single" w:sz="4" w:space="0" w:color="auto"/>
              <w:right w:val="single" w:sz="4" w:space="0" w:color="auto"/>
            </w:tcBorders>
            <w:vAlign w:val="bottom"/>
            <w:hideMark/>
          </w:tcPr>
          <w:p w14:paraId="4776D052"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422A910"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0BCAB65"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510820B3"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nil"/>
              <w:bottom w:val="single" w:sz="4" w:space="0" w:color="auto"/>
              <w:right w:val="nil"/>
            </w:tcBorders>
            <w:noWrap/>
            <w:vAlign w:val="bottom"/>
            <w:hideMark/>
          </w:tcPr>
          <w:p w14:paraId="3FDB5928"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single" w:sz="4" w:space="0" w:color="auto"/>
              <w:bottom w:val="single" w:sz="4" w:space="0" w:color="auto"/>
              <w:right w:val="single" w:sz="4" w:space="0" w:color="auto"/>
            </w:tcBorders>
            <w:vAlign w:val="bottom"/>
            <w:hideMark/>
          </w:tcPr>
          <w:p w14:paraId="5CF81D1C"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3581A34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49608D31"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8155A75"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063C0330"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47530342" w14:textId="77777777" w:rsidR="00EF2A4E" w:rsidRPr="00EF2A4E" w:rsidRDefault="00EF2A4E" w:rsidP="00EF2A4E">
            <w:pPr>
              <w:jc w:val="right"/>
              <w:rPr>
                <w:sz w:val="16"/>
                <w:szCs w:val="16"/>
              </w:rPr>
            </w:pPr>
            <w:r w:rsidRPr="00EF2A4E">
              <w:rPr>
                <w:sz w:val="16"/>
                <w:szCs w:val="16"/>
              </w:rPr>
              <w:t>0,0</w:t>
            </w:r>
          </w:p>
        </w:tc>
      </w:tr>
      <w:tr w:rsidR="00EF2A4E" w:rsidRPr="00EF2A4E" w14:paraId="6CEFB3F1" w14:textId="77777777" w:rsidTr="00C00C22">
        <w:trPr>
          <w:trHeight w:val="958"/>
        </w:trPr>
        <w:tc>
          <w:tcPr>
            <w:tcW w:w="3261" w:type="dxa"/>
            <w:tcBorders>
              <w:top w:val="nil"/>
              <w:left w:val="single" w:sz="4" w:space="0" w:color="auto"/>
              <w:bottom w:val="single" w:sz="4" w:space="0" w:color="auto"/>
              <w:right w:val="single" w:sz="4" w:space="0" w:color="auto"/>
            </w:tcBorders>
            <w:vAlign w:val="bottom"/>
            <w:hideMark/>
          </w:tcPr>
          <w:p w14:paraId="5682A2E2" w14:textId="77777777" w:rsidR="00EF2A4E" w:rsidRPr="00EF2A4E" w:rsidRDefault="00EF2A4E" w:rsidP="00EF2A4E">
            <w:pPr>
              <w:rPr>
                <w:sz w:val="16"/>
                <w:szCs w:val="16"/>
              </w:rPr>
            </w:pPr>
            <w:r w:rsidRPr="00EF2A4E">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6" w:type="dxa"/>
            <w:tcBorders>
              <w:top w:val="nil"/>
              <w:left w:val="nil"/>
              <w:bottom w:val="single" w:sz="4" w:space="0" w:color="auto"/>
              <w:right w:val="single" w:sz="4" w:space="0" w:color="auto"/>
            </w:tcBorders>
            <w:vAlign w:val="bottom"/>
            <w:hideMark/>
          </w:tcPr>
          <w:p w14:paraId="6CAFAB0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2A4190E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060A18B"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0622311C"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nil"/>
              <w:bottom w:val="single" w:sz="4" w:space="0" w:color="auto"/>
              <w:right w:val="nil"/>
            </w:tcBorders>
            <w:noWrap/>
            <w:vAlign w:val="bottom"/>
            <w:hideMark/>
          </w:tcPr>
          <w:p w14:paraId="68C2A9F4" w14:textId="77777777" w:rsidR="00EF2A4E" w:rsidRPr="00EF2A4E" w:rsidRDefault="00EF2A4E" w:rsidP="00EF2A4E">
            <w:pPr>
              <w:jc w:val="center"/>
              <w:rPr>
                <w:sz w:val="16"/>
                <w:szCs w:val="16"/>
              </w:rPr>
            </w:pPr>
            <w:r w:rsidRPr="00EF2A4E">
              <w:rPr>
                <w:sz w:val="16"/>
                <w:szCs w:val="16"/>
              </w:rPr>
              <w:t>100</w:t>
            </w:r>
          </w:p>
        </w:tc>
        <w:tc>
          <w:tcPr>
            <w:tcW w:w="416" w:type="dxa"/>
            <w:tcBorders>
              <w:top w:val="nil"/>
              <w:left w:val="single" w:sz="4" w:space="0" w:color="auto"/>
              <w:bottom w:val="single" w:sz="4" w:space="0" w:color="auto"/>
              <w:right w:val="single" w:sz="4" w:space="0" w:color="auto"/>
            </w:tcBorders>
            <w:vAlign w:val="bottom"/>
            <w:hideMark/>
          </w:tcPr>
          <w:p w14:paraId="0EFEEAFB"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648963E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05CA115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4075B6B"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194AEF8A"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6AD4488A" w14:textId="77777777" w:rsidR="00EF2A4E" w:rsidRPr="00EF2A4E" w:rsidRDefault="00EF2A4E" w:rsidP="00EF2A4E">
            <w:pPr>
              <w:jc w:val="right"/>
              <w:rPr>
                <w:sz w:val="16"/>
                <w:szCs w:val="16"/>
              </w:rPr>
            </w:pPr>
            <w:r w:rsidRPr="00EF2A4E">
              <w:rPr>
                <w:sz w:val="16"/>
                <w:szCs w:val="16"/>
              </w:rPr>
              <w:t>0,0</w:t>
            </w:r>
          </w:p>
        </w:tc>
      </w:tr>
      <w:tr w:rsidR="00EF2A4E" w:rsidRPr="00EF2A4E" w14:paraId="79D28CEA"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42D70E46" w14:textId="77777777" w:rsidR="00EF2A4E" w:rsidRPr="00EF2A4E" w:rsidRDefault="00EF2A4E" w:rsidP="00EF2A4E">
            <w:pPr>
              <w:rPr>
                <w:sz w:val="16"/>
                <w:szCs w:val="16"/>
              </w:rPr>
            </w:pPr>
            <w:r w:rsidRPr="00EF2A4E">
              <w:rPr>
                <w:sz w:val="16"/>
                <w:szCs w:val="16"/>
              </w:rPr>
              <w:t>Расходы на выплаты персоналу государственных (муниципальных) органов</w:t>
            </w:r>
          </w:p>
        </w:tc>
        <w:tc>
          <w:tcPr>
            <w:tcW w:w="416" w:type="dxa"/>
            <w:tcBorders>
              <w:top w:val="nil"/>
              <w:left w:val="nil"/>
              <w:bottom w:val="single" w:sz="4" w:space="0" w:color="auto"/>
              <w:right w:val="single" w:sz="4" w:space="0" w:color="auto"/>
            </w:tcBorders>
            <w:vAlign w:val="bottom"/>
            <w:hideMark/>
          </w:tcPr>
          <w:p w14:paraId="4F4B78A8"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1D60AE15"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2103286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1132E4C5"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nil"/>
              <w:bottom w:val="single" w:sz="4" w:space="0" w:color="auto"/>
              <w:right w:val="nil"/>
            </w:tcBorders>
            <w:noWrap/>
            <w:vAlign w:val="bottom"/>
            <w:hideMark/>
          </w:tcPr>
          <w:p w14:paraId="687F271D"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710C83A9"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nil"/>
            </w:tcBorders>
            <w:vAlign w:val="bottom"/>
            <w:hideMark/>
          </w:tcPr>
          <w:p w14:paraId="0823DB77"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62A71B73"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3FD505F6"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6A527985"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90CC445" w14:textId="77777777" w:rsidR="00EF2A4E" w:rsidRPr="00EF2A4E" w:rsidRDefault="00EF2A4E" w:rsidP="00EF2A4E">
            <w:pPr>
              <w:jc w:val="right"/>
              <w:rPr>
                <w:sz w:val="16"/>
                <w:szCs w:val="16"/>
              </w:rPr>
            </w:pPr>
            <w:r w:rsidRPr="00EF2A4E">
              <w:rPr>
                <w:sz w:val="16"/>
                <w:szCs w:val="16"/>
              </w:rPr>
              <w:t>0,0</w:t>
            </w:r>
          </w:p>
        </w:tc>
      </w:tr>
      <w:tr w:rsidR="00EF2A4E" w:rsidRPr="00EF2A4E" w14:paraId="22E7EE62" w14:textId="77777777" w:rsidTr="00EF2A4E">
        <w:trPr>
          <w:trHeight w:val="255"/>
        </w:trPr>
        <w:tc>
          <w:tcPr>
            <w:tcW w:w="3261" w:type="dxa"/>
            <w:tcBorders>
              <w:top w:val="nil"/>
              <w:left w:val="single" w:sz="4" w:space="0" w:color="auto"/>
              <w:bottom w:val="single" w:sz="4" w:space="0" w:color="auto"/>
              <w:right w:val="nil"/>
            </w:tcBorders>
            <w:vAlign w:val="bottom"/>
            <w:hideMark/>
          </w:tcPr>
          <w:p w14:paraId="1D74E4F8" w14:textId="77777777" w:rsidR="00EF2A4E" w:rsidRPr="00EF2A4E" w:rsidRDefault="00EF2A4E" w:rsidP="00EF2A4E">
            <w:pPr>
              <w:rPr>
                <w:sz w:val="16"/>
                <w:szCs w:val="16"/>
              </w:rPr>
            </w:pPr>
            <w:r w:rsidRPr="00EF2A4E">
              <w:rPr>
                <w:sz w:val="16"/>
                <w:szCs w:val="16"/>
              </w:rPr>
              <w:t>Общегосударственные вопросы</w:t>
            </w:r>
          </w:p>
        </w:tc>
        <w:tc>
          <w:tcPr>
            <w:tcW w:w="416" w:type="dxa"/>
            <w:tcBorders>
              <w:top w:val="nil"/>
              <w:left w:val="single" w:sz="4" w:space="0" w:color="auto"/>
              <w:bottom w:val="single" w:sz="4" w:space="0" w:color="auto"/>
              <w:right w:val="single" w:sz="4" w:space="0" w:color="auto"/>
            </w:tcBorders>
            <w:vAlign w:val="bottom"/>
            <w:hideMark/>
          </w:tcPr>
          <w:p w14:paraId="2880D09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70CF0A2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51C6013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342A7779"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nil"/>
              <w:bottom w:val="single" w:sz="4" w:space="0" w:color="auto"/>
              <w:right w:val="nil"/>
            </w:tcBorders>
            <w:noWrap/>
            <w:vAlign w:val="bottom"/>
            <w:hideMark/>
          </w:tcPr>
          <w:p w14:paraId="5C362F87"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25CA2E54"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58600FA6"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single" w:sz="4" w:space="0" w:color="auto"/>
              <w:bottom w:val="single" w:sz="4" w:space="0" w:color="auto"/>
              <w:right w:val="single" w:sz="4" w:space="0" w:color="auto"/>
            </w:tcBorders>
            <w:vAlign w:val="bottom"/>
            <w:hideMark/>
          </w:tcPr>
          <w:p w14:paraId="784549E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15318474"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27B32617"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1EC912EE" w14:textId="77777777" w:rsidR="00EF2A4E" w:rsidRPr="00EF2A4E" w:rsidRDefault="00EF2A4E" w:rsidP="00EF2A4E">
            <w:pPr>
              <w:jc w:val="right"/>
              <w:rPr>
                <w:sz w:val="16"/>
                <w:szCs w:val="16"/>
              </w:rPr>
            </w:pPr>
            <w:r w:rsidRPr="00EF2A4E">
              <w:rPr>
                <w:sz w:val="16"/>
                <w:szCs w:val="16"/>
              </w:rPr>
              <w:t>0,0</w:t>
            </w:r>
          </w:p>
        </w:tc>
      </w:tr>
      <w:tr w:rsidR="00EF2A4E" w:rsidRPr="00EF2A4E" w14:paraId="5111813D" w14:textId="77777777" w:rsidTr="00C00C22">
        <w:trPr>
          <w:trHeight w:val="548"/>
        </w:trPr>
        <w:tc>
          <w:tcPr>
            <w:tcW w:w="3261" w:type="dxa"/>
            <w:tcBorders>
              <w:top w:val="nil"/>
              <w:left w:val="single" w:sz="4" w:space="0" w:color="auto"/>
              <w:bottom w:val="single" w:sz="4" w:space="0" w:color="auto"/>
              <w:right w:val="nil"/>
            </w:tcBorders>
            <w:vAlign w:val="bottom"/>
            <w:hideMark/>
          </w:tcPr>
          <w:p w14:paraId="36B0E8BD" w14:textId="77777777" w:rsidR="00EF2A4E" w:rsidRPr="00EF2A4E" w:rsidRDefault="00EF2A4E" w:rsidP="00EF2A4E">
            <w:pPr>
              <w:rPr>
                <w:sz w:val="16"/>
                <w:szCs w:val="16"/>
              </w:rPr>
            </w:pPr>
            <w:r w:rsidRPr="00EF2A4E">
              <w:rPr>
                <w:sz w:val="16"/>
                <w:szCs w:val="16"/>
              </w:rPr>
              <w:t>Функционирование высшего должностного лица субъекта Российской Федерации и муниципального образования</w:t>
            </w:r>
          </w:p>
        </w:tc>
        <w:tc>
          <w:tcPr>
            <w:tcW w:w="416" w:type="dxa"/>
            <w:tcBorders>
              <w:top w:val="nil"/>
              <w:left w:val="single" w:sz="4" w:space="0" w:color="auto"/>
              <w:bottom w:val="single" w:sz="4" w:space="0" w:color="auto"/>
              <w:right w:val="single" w:sz="4" w:space="0" w:color="auto"/>
            </w:tcBorders>
            <w:vAlign w:val="bottom"/>
            <w:hideMark/>
          </w:tcPr>
          <w:p w14:paraId="3BDD6AE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385B34B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1E02935F"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noWrap/>
            <w:vAlign w:val="bottom"/>
            <w:hideMark/>
          </w:tcPr>
          <w:p w14:paraId="63DC6825"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nil"/>
              <w:bottom w:val="single" w:sz="4" w:space="0" w:color="auto"/>
              <w:right w:val="nil"/>
            </w:tcBorders>
            <w:noWrap/>
            <w:vAlign w:val="bottom"/>
            <w:hideMark/>
          </w:tcPr>
          <w:p w14:paraId="19943BF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66CD5B7A"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6F3B54F9"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5237C5BF"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nil"/>
            </w:tcBorders>
            <w:noWrap/>
            <w:vAlign w:val="bottom"/>
            <w:hideMark/>
          </w:tcPr>
          <w:p w14:paraId="40AA22CD"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5A05FA52"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3261128D" w14:textId="77777777" w:rsidR="00EF2A4E" w:rsidRPr="00EF2A4E" w:rsidRDefault="00EF2A4E" w:rsidP="00EF2A4E">
            <w:pPr>
              <w:jc w:val="right"/>
              <w:rPr>
                <w:sz w:val="16"/>
                <w:szCs w:val="16"/>
              </w:rPr>
            </w:pPr>
            <w:r w:rsidRPr="00EF2A4E">
              <w:rPr>
                <w:sz w:val="16"/>
                <w:szCs w:val="16"/>
              </w:rPr>
              <w:t>0,0</w:t>
            </w:r>
          </w:p>
        </w:tc>
      </w:tr>
      <w:tr w:rsidR="00EF2A4E" w:rsidRPr="00EF2A4E" w14:paraId="5F3FAF14" w14:textId="77777777" w:rsidTr="00EF2A4E">
        <w:trPr>
          <w:trHeight w:val="720"/>
        </w:trPr>
        <w:tc>
          <w:tcPr>
            <w:tcW w:w="3261" w:type="dxa"/>
            <w:tcBorders>
              <w:top w:val="nil"/>
              <w:left w:val="single" w:sz="4" w:space="0" w:color="auto"/>
              <w:bottom w:val="single" w:sz="4" w:space="0" w:color="auto"/>
              <w:right w:val="single" w:sz="4" w:space="0" w:color="auto"/>
            </w:tcBorders>
            <w:vAlign w:val="bottom"/>
            <w:hideMark/>
          </w:tcPr>
          <w:p w14:paraId="2797EF15" w14:textId="77777777" w:rsidR="00EF2A4E" w:rsidRPr="00EF2A4E" w:rsidRDefault="00EF2A4E" w:rsidP="00EF2A4E">
            <w:pPr>
              <w:rPr>
                <w:sz w:val="16"/>
                <w:szCs w:val="16"/>
              </w:rPr>
            </w:pPr>
            <w:r w:rsidRPr="00EF2A4E">
              <w:rPr>
                <w:sz w:val="16"/>
                <w:szCs w:val="16"/>
              </w:rPr>
              <w:t>Администрация Ичалковского муниципального района Республики Мордовия</w:t>
            </w:r>
          </w:p>
        </w:tc>
        <w:tc>
          <w:tcPr>
            <w:tcW w:w="416" w:type="dxa"/>
            <w:tcBorders>
              <w:top w:val="nil"/>
              <w:left w:val="nil"/>
              <w:bottom w:val="single" w:sz="4" w:space="0" w:color="auto"/>
              <w:right w:val="single" w:sz="4" w:space="0" w:color="auto"/>
            </w:tcBorders>
            <w:vAlign w:val="bottom"/>
            <w:hideMark/>
          </w:tcPr>
          <w:p w14:paraId="0ABBBE04"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noWrap/>
            <w:vAlign w:val="bottom"/>
            <w:hideMark/>
          </w:tcPr>
          <w:p w14:paraId="5F755A92"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noWrap/>
            <w:vAlign w:val="bottom"/>
            <w:hideMark/>
          </w:tcPr>
          <w:p w14:paraId="342078F1"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nil"/>
            </w:tcBorders>
            <w:noWrap/>
            <w:vAlign w:val="bottom"/>
            <w:hideMark/>
          </w:tcPr>
          <w:p w14:paraId="5CCC9096" w14:textId="77777777" w:rsidR="00EF2A4E" w:rsidRPr="00EF2A4E" w:rsidRDefault="00EF2A4E" w:rsidP="00EF2A4E">
            <w:pPr>
              <w:jc w:val="center"/>
              <w:rPr>
                <w:sz w:val="16"/>
                <w:szCs w:val="16"/>
              </w:rPr>
            </w:pPr>
            <w:r w:rsidRPr="00EF2A4E">
              <w:rPr>
                <w:sz w:val="16"/>
                <w:szCs w:val="16"/>
              </w:rPr>
              <w:t>W5490</w:t>
            </w:r>
          </w:p>
        </w:tc>
        <w:tc>
          <w:tcPr>
            <w:tcW w:w="516" w:type="dxa"/>
            <w:tcBorders>
              <w:top w:val="nil"/>
              <w:left w:val="single" w:sz="4" w:space="0" w:color="auto"/>
              <w:bottom w:val="single" w:sz="4" w:space="0" w:color="auto"/>
              <w:right w:val="nil"/>
            </w:tcBorders>
            <w:noWrap/>
            <w:vAlign w:val="bottom"/>
            <w:hideMark/>
          </w:tcPr>
          <w:p w14:paraId="2ED3BEEF"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single" w:sz="4" w:space="0" w:color="auto"/>
              <w:bottom w:val="single" w:sz="4" w:space="0" w:color="auto"/>
              <w:right w:val="single" w:sz="4" w:space="0" w:color="auto"/>
            </w:tcBorders>
            <w:vAlign w:val="bottom"/>
            <w:hideMark/>
          </w:tcPr>
          <w:p w14:paraId="0C5094A5" w14:textId="77777777" w:rsidR="00EF2A4E" w:rsidRPr="00EF2A4E" w:rsidRDefault="00EF2A4E" w:rsidP="00EF2A4E">
            <w:pPr>
              <w:jc w:val="center"/>
              <w:rPr>
                <w:sz w:val="16"/>
                <w:szCs w:val="16"/>
              </w:rPr>
            </w:pPr>
            <w:r w:rsidRPr="00EF2A4E">
              <w:rPr>
                <w:sz w:val="16"/>
                <w:szCs w:val="16"/>
              </w:rPr>
              <w:t>01</w:t>
            </w:r>
          </w:p>
        </w:tc>
        <w:tc>
          <w:tcPr>
            <w:tcW w:w="540" w:type="dxa"/>
            <w:tcBorders>
              <w:top w:val="nil"/>
              <w:left w:val="nil"/>
              <w:bottom w:val="single" w:sz="4" w:space="0" w:color="auto"/>
              <w:right w:val="nil"/>
            </w:tcBorders>
            <w:vAlign w:val="bottom"/>
            <w:hideMark/>
          </w:tcPr>
          <w:p w14:paraId="0A632BCD" w14:textId="77777777" w:rsidR="00EF2A4E" w:rsidRPr="00EF2A4E" w:rsidRDefault="00EF2A4E" w:rsidP="00EF2A4E">
            <w:pPr>
              <w:jc w:val="center"/>
              <w:rPr>
                <w:sz w:val="16"/>
                <w:szCs w:val="16"/>
              </w:rPr>
            </w:pPr>
            <w:r w:rsidRPr="00EF2A4E">
              <w:rPr>
                <w:sz w:val="16"/>
                <w:szCs w:val="16"/>
              </w:rPr>
              <w:t>02</w:t>
            </w:r>
          </w:p>
        </w:tc>
        <w:tc>
          <w:tcPr>
            <w:tcW w:w="589" w:type="dxa"/>
            <w:tcBorders>
              <w:top w:val="nil"/>
              <w:left w:val="single" w:sz="4" w:space="0" w:color="auto"/>
              <w:bottom w:val="single" w:sz="4" w:space="0" w:color="auto"/>
              <w:right w:val="single" w:sz="4" w:space="0" w:color="auto"/>
            </w:tcBorders>
            <w:vAlign w:val="bottom"/>
            <w:hideMark/>
          </w:tcPr>
          <w:p w14:paraId="1994113F"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nil"/>
            </w:tcBorders>
            <w:noWrap/>
            <w:vAlign w:val="bottom"/>
            <w:hideMark/>
          </w:tcPr>
          <w:p w14:paraId="60665316" w14:textId="77777777" w:rsidR="00EF2A4E" w:rsidRPr="00EF2A4E" w:rsidRDefault="00EF2A4E" w:rsidP="00EF2A4E">
            <w:pPr>
              <w:jc w:val="right"/>
              <w:rPr>
                <w:sz w:val="16"/>
                <w:szCs w:val="16"/>
              </w:rPr>
            </w:pPr>
            <w:r w:rsidRPr="00EF2A4E">
              <w:rPr>
                <w:sz w:val="16"/>
                <w:szCs w:val="16"/>
              </w:rPr>
              <w:t>1 750,0</w:t>
            </w:r>
          </w:p>
        </w:tc>
        <w:tc>
          <w:tcPr>
            <w:tcW w:w="992" w:type="dxa"/>
            <w:tcBorders>
              <w:top w:val="nil"/>
              <w:left w:val="single" w:sz="4" w:space="0" w:color="auto"/>
              <w:bottom w:val="single" w:sz="4" w:space="0" w:color="auto"/>
              <w:right w:val="nil"/>
            </w:tcBorders>
            <w:noWrap/>
            <w:vAlign w:val="bottom"/>
            <w:hideMark/>
          </w:tcPr>
          <w:p w14:paraId="508E4B7B" w14:textId="77777777" w:rsidR="00EF2A4E" w:rsidRPr="00EF2A4E" w:rsidRDefault="00EF2A4E" w:rsidP="00EF2A4E">
            <w:pPr>
              <w:jc w:val="right"/>
              <w:rPr>
                <w:sz w:val="16"/>
                <w:szCs w:val="16"/>
              </w:rPr>
            </w:pPr>
            <w:r w:rsidRPr="00EF2A4E">
              <w:rPr>
                <w:sz w:val="16"/>
                <w:szCs w:val="16"/>
              </w:rPr>
              <w:t>0,0</w:t>
            </w:r>
          </w:p>
        </w:tc>
        <w:tc>
          <w:tcPr>
            <w:tcW w:w="1135" w:type="dxa"/>
            <w:tcBorders>
              <w:top w:val="nil"/>
              <w:left w:val="single" w:sz="4" w:space="0" w:color="auto"/>
              <w:bottom w:val="single" w:sz="4" w:space="0" w:color="auto"/>
              <w:right w:val="nil"/>
            </w:tcBorders>
            <w:noWrap/>
            <w:vAlign w:val="bottom"/>
            <w:hideMark/>
          </w:tcPr>
          <w:p w14:paraId="7DF29B60" w14:textId="77777777" w:rsidR="00EF2A4E" w:rsidRPr="00EF2A4E" w:rsidRDefault="00EF2A4E" w:rsidP="00EF2A4E">
            <w:pPr>
              <w:jc w:val="right"/>
              <w:rPr>
                <w:sz w:val="16"/>
                <w:szCs w:val="16"/>
              </w:rPr>
            </w:pPr>
            <w:r w:rsidRPr="00EF2A4E">
              <w:rPr>
                <w:sz w:val="16"/>
                <w:szCs w:val="16"/>
              </w:rPr>
              <w:t>0,0</w:t>
            </w:r>
          </w:p>
        </w:tc>
      </w:tr>
      <w:tr w:rsidR="00EF2A4E" w:rsidRPr="00EF2A4E" w14:paraId="143FB1F2" w14:textId="77777777" w:rsidTr="00C00C22">
        <w:trPr>
          <w:trHeight w:val="822"/>
        </w:trPr>
        <w:tc>
          <w:tcPr>
            <w:tcW w:w="3261" w:type="dxa"/>
            <w:tcBorders>
              <w:top w:val="nil"/>
              <w:left w:val="single" w:sz="4" w:space="0" w:color="auto"/>
              <w:bottom w:val="single" w:sz="4" w:space="0" w:color="auto"/>
              <w:right w:val="single" w:sz="4" w:space="0" w:color="auto"/>
            </w:tcBorders>
            <w:hideMark/>
          </w:tcPr>
          <w:p w14:paraId="292C8030" w14:textId="77777777" w:rsidR="00EF2A4E" w:rsidRPr="00EF2A4E" w:rsidRDefault="00EF2A4E" w:rsidP="00EF2A4E">
            <w:pPr>
              <w:rPr>
                <w:sz w:val="16"/>
                <w:szCs w:val="16"/>
              </w:rPr>
            </w:pPr>
            <w:r w:rsidRPr="00EF2A4E">
              <w:rPr>
                <w:sz w:val="16"/>
                <w:szCs w:val="16"/>
              </w:rPr>
              <w:t xml:space="preserve"> 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 </w:t>
            </w:r>
          </w:p>
        </w:tc>
        <w:tc>
          <w:tcPr>
            <w:tcW w:w="416" w:type="dxa"/>
            <w:tcBorders>
              <w:top w:val="nil"/>
              <w:left w:val="nil"/>
              <w:bottom w:val="single" w:sz="4" w:space="0" w:color="auto"/>
              <w:right w:val="single" w:sz="4" w:space="0" w:color="auto"/>
            </w:tcBorders>
            <w:vAlign w:val="bottom"/>
            <w:hideMark/>
          </w:tcPr>
          <w:p w14:paraId="2B3E76D3" w14:textId="77777777" w:rsidR="00EF2A4E" w:rsidRPr="00EF2A4E" w:rsidRDefault="00EF2A4E" w:rsidP="00EF2A4E">
            <w:pPr>
              <w:jc w:val="center"/>
              <w:rPr>
                <w:sz w:val="16"/>
                <w:szCs w:val="16"/>
              </w:rPr>
            </w:pPr>
            <w:r w:rsidRPr="00EF2A4E">
              <w:rPr>
                <w:sz w:val="16"/>
                <w:szCs w:val="16"/>
              </w:rPr>
              <w:t xml:space="preserve"> 89 </w:t>
            </w:r>
          </w:p>
        </w:tc>
        <w:tc>
          <w:tcPr>
            <w:tcW w:w="316" w:type="dxa"/>
            <w:tcBorders>
              <w:top w:val="nil"/>
              <w:left w:val="nil"/>
              <w:bottom w:val="single" w:sz="4" w:space="0" w:color="auto"/>
              <w:right w:val="single" w:sz="4" w:space="0" w:color="auto"/>
            </w:tcBorders>
            <w:vAlign w:val="bottom"/>
            <w:hideMark/>
          </w:tcPr>
          <w:p w14:paraId="166137C6" w14:textId="77777777" w:rsidR="00EF2A4E" w:rsidRPr="00EF2A4E" w:rsidRDefault="00EF2A4E" w:rsidP="00EF2A4E">
            <w:pPr>
              <w:jc w:val="center"/>
              <w:rPr>
                <w:sz w:val="16"/>
                <w:szCs w:val="16"/>
              </w:rPr>
            </w:pPr>
            <w:r w:rsidRPr="00EF2A4E">
              <w:rPr>
                <w:sz w:val="16"/>
                <w:szCs w:val="16"/>
              </w:rPr>
              <w:t xml:space="preserve"> 1 </w:t>
            </w:r>
          </w:p>
        </w:tc>
        <w:tc>
          <w:tcPr>
            <w:tcW w:w="522" w:type="dxa"/>
            <w:tcBorders>
              <w:top w:val="nil"/>
              <w:left w:val="nil"/>
              <w:bottom w:val="single" w:sz="4" w:space="0" w:color="auto"/>
              <w:right w:val="single" w:sz="4" w:space="0" w:color="auto"/>
            </w:tcBorders>
            <w:vAlign w:val="bottom"/>
            <w:hideMark/>
          </w:tcPr>
          <w:p w14:paraId="2AA56678" w14:textId="77777777" w:rsidR="00EF2A4E" w:rsidRPr="00EF2A4E" w:rsidRDefault="00EF2A4E" w:rsidP="00EF2A4E">
            <w:pPr>
              <w:jc w:val="center"/>
              <w:rPr>
                <w:sz w:val="16"/>
                <w:szCs w:val="16"/>
              </w:rPr>
            </w:pPr>
            <w:r w:rsidRPr="00EF2A4E">
              <w:rPr>
                <w:sz w:val="16"/>
                <w:szCs w:val="16"/>
              </w:rPr>
              <w:t xml:space="preserve"> 00 </w:t>
            </w:r>
          </w:p>
        </w:tc>
        <w:tc>
          <w:tcPr>
            <w:tcW w:w="805" w:type="dxa"/>
            <w:tcBorders>
              <w:top w:val="nil"/>
              <w:left w:val="nil"/>
              <w:bottom w:val="single" w:sz="4" w:space="0" w:color="auto"/>
              <w:right w:val="single" w:sz="4" w:space="0" w:color="auto"/>
            </w:tcBorders>
            <w:vAlign w:val="bottom"/>
            <w:hideMark/>
          </w:tcPr>
          <w:p w14:paraId="2658E4A2" w14:textId="77777777" w:rsidR="00EF2A4E" w:rsidRPr="00EF2A4E" w:rsidRDefault="00EF2A4E" w:rsidP="00EF2A4E">
            <w:pPr>
              <w:jc w:val="center"/>
              <w:rPr>
                <w:sz w:val="16"/>
                <w:szCs w:val="16"/>
              </w:rPr>
            </w:pPr>
            <w:r w:rsidRPr="00EF2A4E">
              <w:rPr>
                <w:sz w:val="16"/>
                <w:szCs w:val="16"/>
              </w:rPr>
              <w:t xml:space="preserve"> Y9300 </w:t>
            </w:r>
          </w:p>
        </w:tc>
        <w:tc>
          <w:tcPr>
            <w:tcW w:w="516" w:type="dxa"/>
            <w:tcBorders>
              <w:top w:val="nil"/>
              <w:left w:val="nil"/>
              <w:bottom w:val="single" w:sz="4" w:space="0" w:color="auto"/>
              <w:right w:val="single" w:sz="4" w:space="0" w:color="auto"/>
            </w:tcBorders>
            <w:vAlign w:val="bottom"/>
            <w:hideMark/>
          </w:tcPr>
          <w:p w14:paraId="3B47E8ED" w14:textId="77777777" w:rsidR="00EF2A4E" w:rsidRPr="00EF2A4E" w:rsidRDefault="00EF2A4E" w:rsidP="00EF2A4E">
            <w:pPr>
              <w:jc w:val="center"/>
              <w:rPr>
                <w:sz w:val="16"/>
                <w:szCs w:val="16"/>
              </w:rPr>
            </w:pPr>
            <w:r w:rsidRPr="00EF2A4E">
              <w:rPr>
                <w:sz w:val="16"/>
                <w:szCs w:val="16"/>
              </w:rPr>
              <w:t> </w:t>
            </w:r>
          </w:p>
        </w:tc>
        <w:tc>
          <w:tcPr>
            <w:tcW w:w="416" w:type="dxa"/>
            <w:tcBorders>
              <w:top w:val="nil"/>
              <w:left w:val="nil"/>
              <w:bottom w:val="single" w:sz="4" w:space="0" w:color="auto"/>
              <w:right w:val="single" w:sz="4" w:space="0" w:color="auto"/>
            </w:tcBorders>
            <w:vAlign w:val="bottom"/>
            <w:hideMark/>
          </w:tcPr>
          <w:p w14:paraId="50BFB047"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64DA6803"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29D51B39"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6F823544" w14:textId="77777777" w:rsidR="00EF2A4E" w:rsidRPr="00EF2A4E" w:rsidRDefault="00EF2A4E" w:rsidP="00EF2A4E">
            <w:pPr>
              <w:jc w:val="right"/>
              <w:rPr>
                <w:sz w:val="16"/>
                <w:szCs w:val="16"/>
              </w:rPr>
            </w:pPr>
            <w:r w:rsidRPr="00EF2A4E">
              <w:rPr>
                <w:sz w:val="16"/>
                <w:szCs w:val="16"/>
              </w:rPr>
              <w:t>2 388,0</w:t>
            </w:r>
          </w:p>
        </w:tc>
        <w:tc>
          <w:tcPr>
            <w:tcW w:w="992" w:type="dxa"/>
            <w:tcBorders>
              <w:top w:val="nil"/>
              <w:left w:val="nil"/>
              <w:bottom w:val="single" w:sz="4" w:space="0" w:color="auto"/>
              <w:right w:val="single" w:sz="4" w:space="0" w:color="auto"/>
            </w:tcBorders>
            <w:hideMark/>
          </w:tcPr>
          <w:p w14:paraId="7142708E" w14:textId="77777777" w:rsidR="00EF2A4E" w:rsidRPr="00EF2A4E" w:rsidRDefault="00EF2A4E" w:rsidP="00EF2A4E">
            <w:pPr>
              <w:jc w:val="right"/>
              <w:rPr>
                <w:sz w:val="16"/>
                <w:szCs w:val="16"/>
              </w:rPr>
            </w:pPr>
            <w:r w:rsidRPr="00EF2A4E">
              <w:rPr>
                <w:sz w:val="16"/>
                <w:szCs w:val="16"/>
              </w:rPr>
              <w:t>1 537,2</w:t>
            </w:r>
          </w:p>
        </w:tc>
        <w:tc>
          <w:tcPr>
            <w:tcW w:w="1135" w:type="dxa"/>
            <w:tcBorders>
              <w:top w:val="nil"/>
              <w:left w:val="nil"/>
              <w:bottom w:val="single" w:sz="4" w:space="0" w:color="auto"/>
              <w:right w:val="single" w:sz="4" w:space="0" w:color="auto"/>
            </w:tcBorders>
            <w:hideMark/>
          </w:tcPr>
          <w:p w14:paraId="1CE4E55C" w14:textId="77777777" w:rsidR="00EF2A4E" w:rsidRPr="00EF2A4E" w:rsidRDefault="00EF2A4E" w:rsidP="00EF2A4E">
            <w:pPr>
              <w:jc w:val="right"/>
              <w:rPr>
                <w:sz w:val="16"/>
                <w:szCs w:val="16"/>
              </w:rPr>
            </w:pPr>
            <w:r w:rsidRPr="00EF2A4E">
              <w:rPr>
                <w:sz w:val="16"/>
                <w:szCs w:val="16"/>
              </w:rPr>
              <w:t>1 626,2</w:t>
            </w:r>
          </w:p>
        </w:tc>
      </w:tr>
      <w:tr w:rsidR="00EF2A4E" w:rsidRPr="00EF2A4E" w14:paraId="38605B10" w14:textId="77777777" w:rsidTr="00C00C22">
        <w:trPr>
          <w:trHeight w:val="1273"/>
        </w:trPr>
        <w:tc>
          <w:tcPr>
            <w:tcW w:w="3261" w:type="dxa"/>
            <w:tcBorders>
              <w:top w:val="nil"/>
              <w:left w:val="single" w:sz="4" w:space="0" w:color="auto"/>
              <w:bottom w:val="single" w:sz="4" w:space="0" w:color="auto"/>
              <w:right w:val="single" w:sz="4" w:space="0" w:color="auto"/>
            </w:tcBorders>
            <w:hideMark/>
          </w:tcPr>
          <w:p w14:paraId="6A9A5B3E" w14:textId="77777777" w:rsidR="00EF2A4E" w:rsidRPr="00EF2A4E" w:rsidRDefault="00EF2A4E" w:rsidP="00EF2A4E">
            <w:pPr>
              <w:rPr>
                <w:sz w:val="16"/>
                <w:szCs w:val="16"/>
              </w:rPr>
            </w:pPr>
            <w:r w:rsidRPr="00EF2A4E">
              <w:rPr>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6" w:type="dxa"/>
            <w:tcBorders>
              <w:top w:val="nil"/>
              <w:left w:val="nil"/>
              <w:bottom w:val="single" w:sz="4" w:space="0" w:color="auto"/>
              <w:right w:val="single" w:sz="4" w:space="0" w:color="auto"/>
            </w:tcBorders>
            <w:vAlign w:val="bottom"/>
            <w:hideMark/>
          </w:tcPr>
          <w:p w14:paraId="3EAB3A8E" w14:textId="77777777" w:rsidR="00EF2A4E" w:rsidRPr="00EF2A4E" w:rsidRDefault="00EF2A4E" w:rsidP="00EF2A4E">
            <w:pPr>
              <w:jc w:val="center"/>
              <w:rPr>
                <w:sz w:val="16"/>
                <w:szCs w:val="16"/>
              </w:rPr>
            </w:pPr>
            <w:r w:rsidRPr="00EF2A4E">
              <w:rPr>
                <w:sz w:val="16"/>
                <w:szCs w:val="16"/>
              </w:rPr>
              <w:t xml:space="preserve"> 89 </w:t>
            </w:r>
          </w:p>
        </w:tc>
        <w:tc>
          <w:tcPr>
            <w:tcW w:w="316" w:type="dxa"/>
            <w:tcBorders>
              <w:top w:val="nil"/>
              <w:left w:val="nil"/>
              <w:bottom w:val="single" w:sz="4" w:space="0" w:color="auto"/>
              <w:right w:val="single" w:sz="4" w:space="0" w:color="auto"/>
            </w:tcBorders>
            <w:vAlign w:val="bottom"/>
            <w:hideMark/>
          </w:tcPr>
          <w:p w14:paraId="49F23C0B" w14:textId="77777777" w:rsidR="00EF2A4E" w:rsidRPr="00EF2A4E" w:rsidRDefault="00EF2A4E" w:rsidP="00EF2A4E">
            <w:pPr>
              <w:jc w:val="center"/>
              <w:rPr>
                <w:sz w:val="16"/>
                <w:szCs w:val="16"/>
              </w:rPr>
            </w:pPr>
            <w:r w:rsidRPr="00EF2A4E">
              <w:rPr>
                <w:sz w:val="16"/>
                <w:szCs w:val="16"/>
              </w:rPr>
              <w:t xml:space="preserve"> 1 </w:t>
            </w:r>
          </w:p>
        </w:tc>
        <w:tc>
          <w:tcPr>
            <w:tcW w:w="522" w:type="dxa"/>
            <w:tcBorders>
              <w:top w:val="nil"/>
              <w:left w:val="nil"/>
              <w:bottom w:val="single" w:sz="4" w:space="0" w:color="auto"/>
              <w:right w:val="single" w:sz="4" w:space="0" w:color="auto"/>
            </w:tcBorders>
            <w:vAlign w:val="bottom"/>
            <w:hideMark/>
          </w:tcPr>
          <w:p w14:paraId="6CF63F65" w14:textId="77777777" w:rsidR="00EF2A4E" w:rsidRPr="00EF2A4E" w:rsidRDefault="00EF2A4E" w:rsidP="00EF2A4E">
            <w:pPr>
              <w:jc w:val="center"/>
              <w:rPr>
                <w:sz w:val="16"/>
                <w:szCs w:val="16"/>
              </w:rPr>
            </w:pPr>
            <w:r w:rsidRPr="00EF2A4E">
              <w:rPr>
                <w:sz w:val="16"/>
                <w:szCs w:val="16"/>
              </w:rPr>
              <w:t xml:space="preserve"> 00 </w:t>
            </w:r>
          </w:p>
        </w:tc>
        <w:tc>
          <w:tcPr>
            <w:tcW w:w="805" w:type="dxa"/>
            <w:tcBorders>
              <w:top w:val="nil"/>
              <w:left w:val="nil"/>
              <w:bottom w:val="single" w:sz="4" w:space="0" w:color="auto"/>
              <w:right w:val="single" w:sz="4" w:space="0" w:color="auto"/>
            </w:tcBorders>
            <w:vAlign w:val="bottom"/>
            <w:hideMark/>
          </w:tcPr>
          <w:p w14:paraId="3DEAF7E2" w14:textId="77777777" w:rsidR="00EF2A4E" w:rsidRPr="00EF2A4E" w:rsidRDefault="00EF2A4E" w:rsidP="00EF2A4E">
            <w:pPr>
              <w:jc w:val="center"/>
              <w:rPr>
                <w:sz w:val="16"/>
                <w:szCs w:val="16"/>
              </w:rPr>
            </w:pPr>
            <w:r w:rsidRPr="00EF2A4E">
              <w:rPr>
                <w:sz w:val="16"/>
                <w:szCs w:val="16"/>
              </w:rPr>
              <w:t xml:space="preserve"> Y9300 </w:t>
            </w:r>
          </w:p>
        </w:tc>
        <w:tc>
          <w:tcPr>
            <w:tcW w:w="516" w:type="dxa"/>
            <w:tcBorders>
              <w:top w:val="nil"/>
              <w:left w:val="nil"/>
              <w:bottom w:val="single" w:sz="4" w:space="0" w:color="auto"/>
              <w:right w:val="single" w:sz="4" w:space="0" w:color="auto"/>
            </w:tcBorders>
            <w:vAlign w:val="bottom"/>
            <w:hideMark/>
          </w:tcPr>
          <w:p w14:paraId="7A346C0B" w14:textId="77777777" w:rsidR="00EF2A4E" w:rsidRPr="00EF2A4E" w:rsidRDefault="00EF2A4E" w:rsidP="00EF2A4E">
            <w:pPr>
              <w:jc w:val="center"/>
              <w:rPr>
                <w:sz w:val="16"/>
                <w:szCs w:val="16"/>
              </w:rPr>
            </w:pPr>
            <w:r w:rsidRPr="00EF2A4E">
              <w:rPr>
                <w:sz w:val="16"/>
                <w:szCs w:val="16"/>
              </w:rPr>
              <w:t xml:space="preserve"> 100 </w:t>
            </w:r>
          </w:p>
        </w:tc>
        <w:tc>
          <w:tcPr>
            <w:tcW w:w="416" w:type="dxa"/>
            <w:tcBorders>
              <w:top w:val="nil"/>
              <w:left w:val="nil"/>
              <w:bottom w:val="single" w:sz="4" w:space="0" w:color="auto"/>
              <w:right w:val="single" w:sz="4" w:space="0" w:color="auto"/>
            </w:tcBorders>
            <w:vAlign w:val="bottom"/>
            <w:hideMark/>
          </w:tcPr>
          <w:p w14:paraId="4821E51F"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575FAB4E"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0C3BAF66"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68C48A49" w14:textId="77777777" w:rsidR="00EF2A4E" w:rsidRPr="00EF2A4E" w:rsidRDefault="00EF2A4E" w:rsidP="00EF2A4E">
            <w:pPr>
              <w:jc w:val="right"/>
              <w:rPr>
                <w:sz w:val="16"/>
                <w:szCs w:val="16"/>
              </w:rPr>
            </w:pPr>
            <w:r w:rsidRPr="00EF2A4E">
              <w:rPr>
                <w:sz w:val="16"/>
                <w:szCs w:val="16"/>
              </w:rPr>
              <w:t>1 921,2</w:t>
            </w:r>
          </w:p>
        </w:tc>
        <w:tc>
          <w:tcPr>
            <w:tcW w:w="992" w:type="dxa"/>
            <w:tcBorders>
              <w:top w:val="nil"/>
              <w:left w:val="nil"/>
              <w:bottom w:val="single" w:sz="4" w:space="0" w:color="auto"/>
              <w:right w:val="single" w:sz="4" w:space="0" w:color="auto"/>
            </w:tcBorders>
            <w:hideMark/>
          </w:tcPr>
          <w:p w14:paraId="56F9EF21" w14:textId="77777777" w:rsidR="00EF2A4E" w:rsidRPr="00EF2A4E" w:rsidRDefault="00EF2A4E" w:rsidP="00EF2A4E">
            <w:pPr>
              <w:jc w:val="right"/>
              <w:rPr>
                <w:sz w:val="16"/>
                <w:szCs w:val="16"/>
              </w:rPr>
            </w:pPr>
            <w:r w:rsidRPr="00EF2A4E">
              <w:rPr>
                <w:sz w:val="16"/>
                <w:szCs w:val="16"/>
              </w:rPr>
              <w:t>1 270,2</w:t>
            </w:r>
          </w:p>
        </w:tc>
        <w:tc>
          <w:tcPr>
            <w:tcW w:w="1135" w:type="dxa"/>
            <w:tcBorders>
              <w:top w:val="nil"/>
              <w:left w:val="nil"/>
              <w:bottom w:val="single" w:sz="4" w:space="0" w:color="auto"/>
              <w:right w:val="single" w:sz="4" w:space="0" w:color="auto"/>
            </w:tcBorders>
            <w:hideMark/>
          </w:tcPr>
          <w:p w14:paraId="4D57B24F" w14:textId="77777777" w:rsidR="00EF2A4E" w:rsidRPr="00EF2A4E" w:rsidRDefault="00EF2A4E" w:rsidP="00EF2A4E">
            <w:pPr>
              <w:jc w:val="right"/>
              <w:rPr>
                <w:sz w:val="16"/>
                <w:szCs w:val="16"/>
              </w:rPr>
            </w:pPr>
            <w:r w:rsidRPr="00EF2A4E">
              <w:rPr>
                <w:sz w:val="16"/>
                <w:szCs w:val="16"/>
              </w:rPr>
              <w:t>1 359,2</w:t>
            </w:r>
          </w:p>
        </w:tc>
      </w:tr>
      <w:tr w:rsidR="00EF2A4E" w:rsidRPr="00EF2A4E" w14:paraId="044A91D1" w14:textId="77777777" w:rsidTr="00EF2A4E">
        <w:trPr>
          <w:trHeight w:val="765"/>
        </w:trPr>
        <w:tc>
          <w:tcPr>
            <w:tcW w:w="3261" w:type="dxa"/>
            <w:tcBorders>
              <w:top w:val="nil"/>
              <w:left w:val="single" w:sz="4" w:space="0" w:color="auto"/>
              <w:bottom w:val="single" w:sz="4" w:space="0" w:color="auto"/>
              <w:right w:val="single" w:sz="4" w:space="0" w:color="auto"/>
            </w:tcBorders>
            <w:hideMark/>
          </w:tcPr>
          <w:p w14:paraId="639250E6" w14:textId="77777777" w:rsidR="00EF2A4E" w:rsidRPr="00EF2A4E" w:rsidRDefault="00EF2A4E" w:rsidP="00EF2A4E">
            <w:pPr>
              <w:rPr>
                <w:sz w:val="16"/>
                <w:szCs w:val="16"/>
              </w:rPr>
            </w:pPr>
            <w:r w:rsidRPr="00EF2A4E">
              <w:rPr>
                <w:sz w:val="16"/>
                <w:szCs w:val="16"/>
              </w:rPr>
              <w:t xml:space="preserve"> Расходы на выплаты персоналу государственных (муниципальных) органов </w:t>
            </w:r>
          </w:p>
        </w:tc>
        <w:tc>
          <w:tcPr>
            <w:tcW w:w="416" w:type="dxa"/>
            <w:tcBorders>
              <w:top w:val="nil"/>
              <w:left w:val="nil"/>
              <w:bottom w:val="single" w:sz="4" w:space="0" w:color="auto"/>
              <w:right w:val="single" w:sz="4" w:space="0" w:color="auto"/>
            </w:tcBorders>
            <w:vAlign w:val="bottom"/>
            <w:hideMark/>
          </w:tcPr>
          <w:p w14:paraId="7F366A7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659F01B6"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2011A306"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5FA7D2FA"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4455AAB2"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25823B64"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102D452C"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33C3544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67859AA2" w14:textId="77777777" w:rsidR="00EF2A4E" w:rsidRPr="00EF2A4E" w:rsidRDefault="00EF2A4E" w:rsidP="00EF2A4E">
            <w:pPr>
              <w:jc w:val="right"/>
              <w:rPr>
                <w:sz w:val="16"/>
                <w:szCs w:val="16"/>
              </w:rPr>
            </w:pPr>
            <w:r w:rsidRPr="00EF2A4E">
              <w:rPr>
                <w:sz w:val="16"/>
                <w:szCs w:val="16"/>
              </w:rPr>
              <w:t>1 921,2</w:t>
            </w:r>
          </w:p>
        </w:tc>
        <w:tc>
          <w:tcPr>
            <w:tcW w:w="992" w:type="dxa"/>
            <w:tcBorders>
              <w:top w:val="nil"/>
              <w:left w:val="nil"/>
              <w:bottom w:val="single" w:sz="4" w:space="0" w:color="auto"/>
              <w:right w:val="single" w:sz="4" w:space="0" w:color="auto"/>
            </w:tcBorders>
            <w:hideMark/>
          </w:tcPr>
          <w:p w14:paraId="0B8A2D72" w14:textId="77777777" w:rsidR="00EF2A4E" w:rsidRPr="00EF2A4E" w:rsidRDefault="00EF2A4E" w:rsidP="00EF2A4E">
            <w:pPr>
              <w:jc w:val="right"/>
              <w:rPr>
                <w:sz w:val="16"/>
                <w:szCs w:val="16"/>
              </w:rPr>
            </w:pPr>
            <w:r w:rsidRPr="00EF2A4E">
              <w:rPr>
                <w:sz w:val="16"/>
                <w:szCs w:val="16"/>
              </w:rPr>
              <w:t>1 270,2</w:t>
            </w:r>
          </w:p>
        </w:tc>
        <w:tc>
          <w:tcPr>
            <w:tcW w:w="1135" w:type="dxa"/>
            <w:tcBorders>
              <w:top w:val="nil"/>
              <w:left w:val="nil"/>
              <w:bottom w:val="single" w:sz="4" w:space="0" w:color="auto"/>
              <w:right w:val="single" w:sz="4" w:space="0" w:color="auto"/>
            </w:tcBorders>
            <w:hideMark/>
          </w:tcPr>
          <w:p w14:paraId="4EFE13CD" w14:textId="77777777" w:rsidR="00EF2A4E" w:rsidRPr="00EF2A4E" w:rsidRDefault="00EF2A4E" w:rsidP="00EF2A4E">
            <w:pPr>
              <w:jc w:val="right"/>
              <w:rPr>
                <w:sz w:val="16"/>
                <w:szCs w:val="16"/>
              </w:rPr>
            </w:pPr>
            <w:r w:rsidRPr="00EF2A4E">
              <w:rPr>
                <w:sz w:val="16"/>
                <w:szCs w:val="16"/>
              </w:rPr>
              <w:t>1 359,2</w:t>
            </w:r>
          </w:p>
        </w:tc>
      </w:tr>
      <w:tr w:rsidR="00EF2A4E" w:rsidRPr="00EF2A4E" w14:paraId="4252D66C" w14:textId="77777777" w:rsidTr="00EF2A4E">
        <w:trPr>
          <w:trHeight w:val="510"/>
        </w:trPr>
        <w:tc>
          <w:tcPr>
            <w:tcW w:w="3261" w:type="dxa"/>
            <w:tcBorders>
              <w:top w:val="nil"/>
              <w:left w:val="single" w:sz="4" w:space="0" w:color="auto"/>
              <w:bottom w:val="single" w:sz="4" w:space="0" w:color="auto"/>
              <w:right w:val="single" w:sz="4" w:space="0" w:color="auto"/>
            </w:tcBorders>
            <w:hideMark/>
          </w:tcPr>
          <w:p w14:paraId="3BC8B972" w14:textId="77777777" w:rsidR="00EF2A4E" w:rsidRPr="00EF2A4E" w:rsidRDefault="00EF2A4E" w:rsidP="00EF2A4E">
            <w:pPr>
              <w:rPr>
                <w:sz w:val="16"/>
                <w:szCs w:val="16"/>
              </w:rPr>
            </w:pPr>
            <w:r w:rsidRPr="00EF2A4E">
              <w:rPr>
                <w:sz w:val="16"/>
                <w:szCs w:val="16"/>
              </w:rPr>
              <w:t xml:space="preserve"> Национальная безопасность и правоохранительная деятельность </w:t>
            </w:r>
          </w:p>
        </w:tc>
        <w:tc>
          <w:tcPr>
            <w:tcW w:w="416" w:type="dxa"/>
            <w:tcBorders>
              <w:top w:val="nil"/>
              <w:left w:val="nil"/>
              <w:bottom w:val="single" w:sz="4" w:space="0" w:color="auto"/>
              <w:right w:val="single" w:sz="4" w:space="0" w:color="auto"/>
            </w:tcBorders>
            <w:vAlign w:val="bottom"/>
            <w:hideMark/>
          </w:tcPr>
          <w:p w14:paraId="1E7F1EF0"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0DD28C78"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6163A2AC"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46647A79"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17BB5391"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0881B2D4"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72B617A0"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4EB5403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1A6CADBC" w14:textId="77777777" w:rsidR="00EF2A4E" w:rsidRPr="00EF2A4E" w:rsidRDefault="00EF2A4E" w:rsidP="00EF2A4E">
            <w:pPr>
              <w:jc w:val="right"/>
              <w:rPr>
                <w:sz w:val="16"/>
                <w:szCs w:val="16"/>
              </w:rPr>
            </w:pPr>
            <w:r w:rsidRPr="00EF2A4E">
              <w:rPr>
                <w:sz w:val="16"/>
                <w:szCs w:val="16"/>
              </w:rPr>
              <w:t>1 921,2</w:t>
            </w:r>
          </w:p>
        </w:tc>
        <w:tc>
          <w:tcPr>
            <w:tcW w:w="992" w:type="dxa"/>
            <w:tcBorders>
              <w:top w:val="nil"/>
              <w:left w:val="nil"/>
              <w:bottom w:val="single" w:sz="4" w:space="0" w:color="auto"/>
              <w:right w:val="single" w:sz="4" w:space="0" w:color="auto"/>
            </w:tcBorders>
            <w:hideMark/>
          </w:tcPr>
          <w:p w14:paraId="5651CA88" w14:textId="77777777" w:rsidR="00EF2A4E" w:rsidRPr="00EF2A4E" w:rsidRDefault="00EF2A4E" w:rsidP="00EF2A4E">
            <w:pPr>
              <w:jc w:val="right"/>
              <w:rPr>
                <w:sz w:val="16"/>
                <w:szCs w:val="16"/>
              </w:rPr>
            </w:pPr>
            <w:r w:rsidRPr="00EF2A4E">
              <w:rPr>
                <w:sz w:val="16"/>
                <w:szCs w:val="16"/>
              </w:rPr>
              <w:t>1 270,2</w:t>
            </w:r>
          </w:p>
        </w:tc>
        <w:tc>
          <w:tcPr>
            <w:tcW w:w="1135" w:type="dxa"/>
            <w:tcBorders>
              <w:top w:val="nil"/>
              <w:left w:val="nil"/>
              <w:bottom w:val="single" w:sz="4" w:space="0" w:color="auto"/>
              <w:right w:val="single" w:sz="4" w:space="0" w:color="auto"/>
            </w:tcBorders>
            <w:hideMark/>
          </w:tcPr>
          <w:p w14:paraId="1AD396F4" w14:textId="77777777" w:rsidR="00EF2A4E" w:rsidRPr="00EF2A4E" w:rsidRDefault="00EF2A4E" w:rsidP="00EF2A4E">
            <w:pPr>
              <w:jc w:val="right"/>
              <w:rPr>
                <w:sz w:val="16"/>
                <w:szCs w:val="16"/>
              </w:rPr>
            </w:pPr>
            <w:r w:rsidRPr="00EF2A4E">
              <w:rPr>
                <w:sz w:val="16"/>
                <w:szCs w:val="16"/>
              </w:rPr>
              <w:t>1 359,2</w:t>
            </w:r>
          </w:p>
        </w:tc>
      </w:tr>
      <w:tr w:rsidR="00EF2A4E" w:rsidRPr="00EF2A4E" w14:paraId="7A20327D" w14:textId="77777777" w:rsidTr="00EF2A4E">
        <w:trPr>
          <w:trHeight w:val="255"/>
        </w:trPr>
        <w:tc>
          <w:tcPr>
            <w:tcW w:w="3261" w:type="dxa"/>
            <w:tcBorders>
              <w:top w:val="nil"/>
              <w:left w:val="single" w:sz="4" w:space="0" w:color="auto"/>
              <w:bottom w:val="single" w:sz="4" w:space="0" w:color="auto"/>
              <w:right w:val="single" w:sz="4" w:space="0" w:color="auto"/>
            </w:tcBorders>
            <w:hideMark/>
          </w:tcPr>
          <w:p w14:paraId="7EF8C785" w14:textId="77777777" w:rsidR="00EF2A4E" w:rsidRPr="00EF2A4E" w:rsidRDefault="00EF2A4E" w:rsidP="00EF2A4E">
            <w:pPr>
              <w:rPr>
                <w:sz w:val="16"/>
                <w:szCs w:val="16"/>
              </w:rPr>
            </w:pPr>
            <w:r w:rsidRPr="00EF2A4E">
              <w:rPr>
                <w:sz w:val="16"/>
                <w:szCs w:val="16"/>
              </w:rPr>
              <w:t xml:space="preserve"> Органы юстиции </w:t>
            </w:r>
          </w:p>
        </w:tc>
        <w:tc>
          <w:tcPr>
            <w:tcW w:w="416" w:type="dxa"/>
            <w:tcBorders>
              <w:top w:val="nil"/>
              <w:left w:val="nil"/>
              <w:bottom w:val="single" w:sz="4" w:space="0" w:color="auto"/>
              <w:right w:val="single" w:sz="4" w:space="0" w:color="auto"/>
            </w:tcBorders>
            <w:vAlign w:val="bottom"/>
            <w:hideMark/>
          </w:tcPr>
          <w:p w14:paraId="290B34CD"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2DF55D23"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3902D83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3D2C866D"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702DC708"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27396A08"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60A56C94"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nil"/>
              <w:bottom w:val="single" w:sz="4" w:space="0" w:color="auto"/>
              <w:right w:val="single" w:sz="4" w:space="0" w:color="auto"/>
            </w:tcBorders>
            <w:vAlign w:val="bottom"/>
            <w:hideMark/>
          </w:tcPr>
          <w:p w14:paraId="45434208"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404905B2" w14:textId="77777777" w:rsidR="00EF2A4E" w:rsidRPr="00EF2A4E" w:rsidRDefault="00EF2A4E" w:rsidP="00EF2A4E">
            <w:pPr>
              <w:jc w:val="right"/>
              <w:rPr>
                <w:sz w:val="16"/>
                <w:szCs w:val="16"/>
              </w:rPr>
            </w:pPr>
            <w:r w:rsidRPr="00EF2A4E">
              <w:rPr>
                <w:sz w:val="16"/>
                <w:szCs w:val="16"/>
              </w:rPr>
              <w:t>1 921,2</w:t>
            </w:r>
          </w:p>
        </w:tc>
        <w:tc>
          <w:tcPr>
            <w:tcW w:w="992" w:type="dxa"/>
            <w:tcBorders>
              <w:top w:val="nil"/>
              <w:left w:val="nil"/>
              <w:bottom w:val="single" w:sz="4" w:space="0" w:color="auto"/>
              <w:right w:val="single" w:sz="4" w:space="0" w:color="auto"/>
            </w:tcBorders>
            <w:hideMark/>
          </w:tcPr>
          <w:p w14:paraId="4C6C60DE" w14:textId="77777777" w:rsidR="00EF2A4E" w:rsidRPr="00EF2A4E" w:rsidRDefault="00EF2A4E" w:rsidP="00EF2A4E">
            <w:pPr>
              <w:jc w:val="right"/>
              <w:rPr>
                <w:sz w:val="16"/>
                <w:szCs w:val="16"/>
              </w:rPr>
            </w:pPr>
            <w:r w:rsidRPr="00EF2A4E">
              <w:rPr>
                <w:sz w:val="16"/>
                <w:szCs w:val="16"/>
              </w:rPr>
              <w:t>1 270,2</w:t>
            </w:r>
          </w:p>
        </w:tc>
        <w:tc>
          <w:tcPr>
            <w:tcW w:w="1135" w:type="dxa"/>
            <w:tcBorders>
              <w:top w:val="nil"/>
              <w:left w:val="nil"/>
              <w:bottom w:val="single" w:sz="4" w:space="0" w:color="auto"/>
              <w:right w:val="single" w:sz="4" w:space="0" w:color="auto"/>
            </w:tcBorders>
            <w:hideMark/>
          </w:tcPr>
          <w:p w14:paraId="74CD115E" w14:textId="77777777" w:rsidR="00EF2A4E" w:rsidRPr="00EF2A4E" w:rsidRDefault="00EF2A4E" w:rsidP="00EF2A4E">
            <w:pPr>
              <w:jc w:val="right"/>
              <w:rPr>
                <w:sz w:val="16"/>
                <w:szCs w:val="16"/>
              </w:rPr>
            </w:pPr>
            <w:r w:rsidRPr="00EF2A4E">
              <w:rPr>
                <w:sz w:val="16"/>
                <w:szCs w:val="16"/>
              </w:rPr>
              <w:t>1 359,2</w:t>
            </w:r>
          </w:p>
        </w:tc>
      </w:tr>
      <w:tr w:rsidR="00EF2A4E" w:rsidRPr="00EF2A4E" w14:paraId="4C4D7CF9" w14:textId="77777777" w:rsidTr="00EF2A4E">
        <w:trPr>
          <w:trHeight w:val="765"/>
        </w:trPr>
        <w:tc>
          <w:tcPr>
            <w:tcW w:w="3261" w:type="dxa"/>
            <w:tcBorders>
              <w:top w:val="nil"/>
              <w:left w:val="single" w:sz="4" w:space="0" w:color="auto"/>
              <w:bottom w:val="single" w:sz="4" w:space="0" w:color="auto"/>
              <w:right w:val="single" w:sz="4" w:space="0" w:color="auto"/>
            </w:tcBorders>
            <w:hideMark/>
          </w:tcPr>
          <w:p w14:paraId="403DE29E" w14:textId="77777777" w:rsidR="00EF2A4E" w:rsidRPr="00EF2A4E" w:rsidRDefault="00EF2A4E" w:rsidP="00EF2A4E">
            <w:pPr>
              <w:rPr>
                <w:sz w:val="16"/>
                <w:szCs w:val="16"/>
              </w:rPr>
            </w:pPr>
            <w:r w:rsidRPr="00EF2A4E">
              <w:rPr>
                <w:sz w:val="16"/>
                <w:szCs w:val="16"/>
              </w:rPr>
              <w:t xml:space="preserve"> Администрация Ичалковского муниципального района Республики Мордовия </w:t>
            </w:r>
          </w:p>
        </w:tc>
        <w:tc>
          <w:tcPr>
            <w:tcW w:w="416" w:type="dxa"/>
            <w:tcBorders>
              <w:top w:val="nil"/>
              <w:left w:val="nil"/>
              <w:bottom w:val="single" w:sz="4" w:space="0" w:color="auto"/>
              <w:right w:val="single" w:sz="4" w:space="0" w:color="auto"/>
            </w:tcBorders>
            <w:vAlign w:val="bottom"/>
            <w:hideMark/>
          </w:tcPr>
          <w:p w14:paraId="212B8EF5"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1F181264"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79864172"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2E899851"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6FA53676" w14:textId="77777777" w:rsidR="00EF2A4E" w:rsidRPr="00EF2A4E" w:rsidRDefault="00EF2A4E" w:rsidP="00EF2A4E">
            <w:pPr>
              <w:jc w:val="center"/>
              <w:rPr>
                <w:sz w:val="16"/>
                <w:szCs w:val="16"/>
              </w:rPr>
            </w:pPr>
            <w:r w:rsidRPr="00EF2A4E">
              <w:rPr>
                <w:sz w:val="16"/>
                <w:szCs w:val="16"/>
              </w:rPr>
              <w:t>120</w:t>
            </w:r>
          </w:p>
        </w:tc>
        <w:tc>
          <w:tcPr>
            <w:tcW w:w="416" w:type="dxa"/>
            <w:tcBorders>
              <w:top w:val="nil"/>
              <w:left w:val="nil"/>
              <w:bottom w:val="single" w:sz="4" w:space="0" w:color="auto"/>
              <w:right w:val="single" w:sz="4" w:space="0" w:color="auto"/>
            </w:tcBorders>
            <w:vAlign w:val="bottom"/>
            <w:hideMark/>
          </w:tcPr>
          <w:p w14:paraId="3027414F"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6D0131AA"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nil"/>
              <w:bottom w:val="single" w:sz="4" w:space="0" w:color="auto"/>
              <w:right w:val="single" w:sz="4" w:space="0" w:color="auto"/>
            </w:tcBorders>
            <w:vAlign w:val="bottom"/>
            <w:hideMark/>
          </w:tcPr>
          <w:p w14:paraId="61DB28EA"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hideMark/>
          </w:tcPr>
          <w:p w14:paraId="2FBD710D" w14:textId="77777777" w:rsidR="00EF2A4E" w:rsidRPr="00EF2A4E" w:rsidRDefault="00EF2A4E" w:rsidP="00EF2A4E">
            <w:pPr>
              <w:jc w:val="right"/>
              <w:rPr>
                <w:sz w:val="16"/>
                <w:szCs w:val="16"/>
              </w:rPr>
            </w:pPr>
            <w:r w:rsidRPr="00EF2A4E">
              <w:rPr>
                <w:sz w:val="16"/>
                <w:szCs w:val="16"/>
              </w:rPr>
              <w:t>1 921,2</w:t>
            </w:r>
          </w:p>
        </w:tc>
        <w:tc>
          <w:tcPr>
            <w:tcW w:w="992" w:type="dxa"/>
            <w:tcBorders>
              <w:top w:val="nil"/>
              <w:left w:val="nil"/>
              <w:bottom w:val="single" w:sz="4" w:space="0" w:color="auto"/>
              <w:right w:val="single" w:sz="4" w:space="0" w:color="auto"/>
            </w:tcBorders>
            <w:hideMark/>
          </w:tcPr>
          <w:p w14:paraId="11A6C39C" w14:textId="77777777" w:rsidR="00EF2A4E" w:rsidRPr="00EF2A4E" w:rsidRDefault="00EF2A4E" w:rsidP="00EF2A4E">
            <w:pPr>
              <w:jc w:val="right"/>
              <w:rPr>
                <w:sz w:val="16"/>
                <w:szCs w:val="16"/>
              </w:rPr>
            </w:pPr>
            <w:r w:rsidRPr="00EF2A4E">
              <w:rPr>
                <w:sz w:val="16"/>
                <w:szCs w:val="16"/>
              </w:rPr>
              <w:t>1 270,2</w:t>
            </w:r>
          </w:p>
        </w:tc>
        <w:tc>
          <w:tcPr>
            <w:tcW w:w="1135" w:type="dxa"/>
            <w:tcBorders>
              <w:top w:val="nil"/>
              <w:left w:val="nil"/>
              <w:bottom w:val="single" w:sz="4" w:space="0" w:color="auto"/>
              <w:right w:val="single" w:sz="4" w:space="0" w:color="auto"/>
            </w:tcBorders>
            <w:hideMark/>
          </w:tcPr>
          <w:p w14:paraId="45AB00E0" w14:textId="77777777" w:rsidR="00EF2A4E" w:rsidRPr="00EF2A4E" w:rsidRDefault="00EF2A4E" w:rsidP="00EF2A4E">
            <w:pPr>
              <w:jc w:val="right"/>
              <w:rPr>
                <w:sz w:val="16"/>
                <w:szCs w:val="16"/>
              </w:rPr>
            </w:pPr>
            <w:r w:rsidRPr="00EF2A4E">
              <w:rPr>
                <w:sz w:val="16"/>
                <w:szCs w:val="16"/>
              </w:rPr>
              <w:t>1 359,2</w:t>
            </w:r>
          </w:p>
        </w:tc>
      </w:tr>
      <w:tr w:rsidR="00EF2A4E" w:rsidRPr="00EF2A4E" w14:paraId="6DC8401F" w14:textId="77777777" w:rsidTr="00EF2A4E">
        <w:trPr>
          <w:trHeight w:val="765"/>
        </w:trPr>
        <w:tc>
          <w:tcPr>
            <w:tcW w:w="3261" w:type="dxa"/>
            <w:tcBorders>
              <w:top w:val="nil"/>
              <w:left w:val="single" w:sz="4" w:space="0" w:color="auto"/>
              <w:bottom w:val="single" w:sz="4" w:space="0" w:color="auto"/>
              <w:right w:val="single" w:sz="4" w:space="0" w:color="auto"/>
            </w:tcBorders>
            <w:hideMark/>
          </w:tcPr>
          <w:p w14:paraId="53C03000" w14:textId="77777777" w:rsidR="00EF2A4E" w:rsidRPr="00EF2A4E" w:rsidRDefault="00EF2A4E" w:rsidP="00EF2A4E">
            <w:pPr>
              <w:rPr>
                <w:sz w:val="16"/>
                <w:szCs w:val="16"/>
              </w:rPr>
            </w:pPr>
            <w:r w:rsidRPr="00EF2A4E">
              <w:rPr>
                <w:sz w:val="16"/>
                <w:szCs w:val="16"/>
              </w:rPr>
              <w:lastRenderedPageBreak/>
              <w:t xml:space="preserve"> Закупка товаров, работ и услуг для государственных (муниципальных) нужд </w:t>
            </w:r>
          </w:p>
        </w:tc>
        <w:tc>
          <w:tcPr>
            <w:tcW w:w="416" w:type="dxa"/>
            <w:tcBorders>
              <w:top w:val="nil"/>
              <w:left w:val="nil"/>
              <w:bottom w:val="single" w:sz="4" w:space="0" w:color="auto"/>
              <w:right w:val="single" w:sz="4" w:space="0" w:color="auto"/>
            </w:tcBorders>
            <w:vAlign w:val="bottom"/>
            <w:hideMark/>
          </w:tcPr>
          <w:p w14:paraId="0EFE5E26"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4F6E8BB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5EF35A0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38D28BC0"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0048153A" w14:textId="77777777" w:rsidR="00EF2A4E" w:rsidRPr="00EF2A4E" w:rsidRDefault="00EF2A4E" w:rsidP="00EF2A4E">
            <w:pPr>
              <w:jc w:val="center"/>
              <w:rPr>
                <w:sz w:val="16"/>
                <w:szCs w:val="16"/>
              </w:rPr>
            </w:pPr>
            <w:r w:rsidRPr="00EF2A4E">
              <w:rPr>
                <w:sz w:val="16"/>
                <w:szCs w:val="16"/>
              </w:rPr>
              <w:t>200</w:t>
            </w:r>
          </w:p>
        </w:tc>
        <w:tc>
          <w:tcPr>
            <w:tcW w:w="416" w:type="dxa"/>
            <w:tcBorders>
              <w:top w:val="nil"/>
              <w:left w:val="nil"/>
              <w:bottom w:val="single" w:sz="4" w:space="0" w:color="auto"/>
              <w:right w:val="single" w:sz="4" w:space="0" w:color="auto"/>
            </w:tcBorders>
            <w:vAlign w:val="bottom"/>
            <w:hideMark/>
          </w:tcPr>
          <w:p w14:paraId="686308B1"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3A51581A"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5DADB197"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6B82C705" w14:textId="77777777" w:rsidR="00EF2A4E" w:rsidRPr="00EF2A4E" w:rsidRDefault="00EF2A4E" w:rsidP="00EF2A4E">
            <w:pPr>
              <w:jc w:val="right"/>
              <w:rPr>
                <w:sz w:val="16"/>
                <w:szCs w:val="16"/>
              </w:rPr>
            </w:pPr>
            <w:r w:rsidRPr="00EF2A4E">
              <w:rPr>
                <w:sz w:val="16"/>
                <w:szCs w:val="16"/>
              </w:rPr>
              <w:t>466,8</w:t>
            </w:r>
          </w:p>
        </w:tc>
        <w:tc>
          <w:tcPr>
            <w:tcW w:w="992" w:type="dxa"/>
            <w:tcBorders>
              <w:top w:val="nil"/>
              <w:left w:val="nil"/>
              <w:bottom w:val="single" w:sz="4" w:space="0" w:color="auto"/>
              <w:right w:val="single" w:sz="4" w:space="0" w:color="auto"/>
            </w:tcBorders>
            <w:hideMark/>
          </w:tcPr>
          <w:p w14:paraId="1319EA81" w14:textId="77777777" w:rsidR="00EF2A4E" w:rsidRPr="00EF2A4E" w:rsidRDefault="00EF2A4E" w:rsidP="00EF2A4E">
            <w:pPr>
              <w:jc w:val="right"/>
              <w:rPr>
                <w:sz w:val="16"/>
                <w:szCs w:val="16"/>
              </w:rPr>
            </w:pPr>
            <w:r w:rsidRPr="00EF2A4E">
              <w:rPr>
                <w:sz w:val="16"/>
                <w:szCs w:val="16"/>
              </w:rPr>
              <w:t>267,0</w:t>
            </w:r>
          </w:p>
        </w:tc>
        <w:tc>
          <w:tcPr>
            <w:tcW w:w="1135" w:type="dxa"/>
            <w:tcBorders>
              <w:top w:val="nil"/>
              <w:left w:val="nil"/>
              <w:bottom w:val="single" w:sz="4" w:space="0" w:color="auto"/>
              <w:right w:val="single" w:sz="4" w:space="0" w:color="auto"/>
            </w:tcBorders>
            <w:hideMark/>
          </w:tcPr>
          <w:p w14:paraId="644608B0" w14:textId="77777777" w:rsidR="00EF2A4E" w:rsidRPr="00EF2A4E" w:rsidRDefault="00EF2A4E" w:rsidP="00EF2A4E">
            <w:pPr>
              <w:jc w:val="right"/>
              <w:rPr>
                <w:sz w:val="16"/>
                <w:szCs w:val="16"/>
              </w:rPr>
            </w:pPr>
            <w:r w:rsidRPr="00EF2A4E">
              <w:rPr>
                <w:sz w:val="16"/>
                <w:szCs w:val="16"/>
              </w:rPr>
              <w:t>267,0</w:t>
            </w:r>
          </w:p>
        </w:tc>
      </w:tr>
      <w:tr w:rsidR="00EF2A4E" w:rsidRPr="00EF2A4E" w14:paraId="52B61198" w14:textId="77777777" w:rsidTr="00EF2A4E">
        <w:trPr>
          <w:trHeight w:val="765"/>
        </w:trPr>
        <w:tc>
          <w:tcPr>
            <w:tcW w:w="3261" w:type="dxa"/>
            <w:tcBorders>
              <w:top w:val="nil"/>
              <w:left w:val="single" w:sz="4" w:space="0" w:color="auto"/>
              <w:bottom w:val="single" w:sz="4" w:space="0" w:color="auto"/>
              <w:right w:val="single" w:sz="4" w:space="0" w:color="auto"/>
            </w:tcBorders>
            <w:hideMark/>
          </w:tcPr>
          <w:p w14:paraId="3650CC97" w14:textId="77777777" w:rsidR="00EF2A4E" w:rsidRPr="00EF2A4E" w:rsidRDefault="00EF2A4E" w:rsidP="00EF2A4E">
            <w:pPr>
              <w:rPr>
                <w:sz w:val="16"/>
                <w:szCs w:val="16"/>
              </w:rPr>
            </w:pPr>
            <w:r w:rsidRPr="00EF2A4E">
              <w:rPr>
                <w:sz w:val="16"/>
                <w:szCs w:val="16"/>
              </w:rPr>
              <w:t xml:space="preserve"> Иные закупки товаров, работ и услуг для обеспечения государственных (муниципальных) нужд </w:t>
            </w:r>
          </w:p>
        </w:tc>
        <w:tc>
          <w:tcPr>
            <w:tcW w:w="416" w:type="dxa"/>
            <w:tcBorders>
              <w:top w:val="nil"/>
              <w:left w:val="nil"/>
              <w:bottom w:val="single" w:sz="4" w:space="0" w:color="auto"/>
              <w:right w:val="single" w:sz="4" w:space="0" w:color="auto"/>
            </w:tcBorders>
            <w:vAlign w:val="bottom"/>
            <w:hideMark/>
          </w:tcPr>
          <w:p w14:paraId="54C582EA"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383C1E7B"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756A157E"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01C7878D"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5EA7DA9A"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687A307E" w14:textId="77777777" w:rsidR="00EF2A4E" w:rsidRPr="00EF2A4E" w:rsidRDefault="00EF2A4E" w:rsidP="00EF2A4E">
            <w:pPr>
              <w:jc w:val="center"/>
              <w:rPr>
                <w:sz w:val="16"/>
                <w:szCs w:val="16"/>
              </w:rPr>
            </w:pPr>
            <w:r w:rsidRPr="00EF2A4E">
              <w:rPr>
                <w:sz w:val="16"/>
                <w:szCs w:val="16"/>
              </w:rPr>
              <w:t> </w:t>
            </w:r>
          </w:p>
        </w:tc>
        <w:tc>
          <w:tcPr>
            <w:tcW w:w="540" w:type="dxa"/>
            <w:tcBorders>
              <w:top w:val="nil"/>
              <w:left w:val="nil"/>
              <w:bottom w:val="single" w:sz="4" w:space="0" w:color="auto"/>
              <w:right w:val="single" w:sz="4" w:space="0" w:color="auto"/>
            </w:tcBorders>
            <w:vAlign w:val="bottom"/>
            <w:hideMark/>
          </w:tcPr>
          <w:p w14:paraId="32A34DDB"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3DEE9C9B"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05FABC2E" w14:textId="77777777" w:rsidR="00EF2A4E" w:rsidRPr="00EF2A4E" w:rsidRDefault="00EF2A4E" w:rsidP="00EF2A4E">
            <w:pPr>
              <w:jc w:val="right"/>
              <w:rPr>
                <w:sz w:val="16"/>
                <w:szCs w:val="16"/>
              </w:rPr>
            </w:pPr>
            <w:r w:rsidRPr="00EF2A4E">
              <w:rPr>
                <w:sz w:val="16"/>
                <w:szCs w:val="16"/>
              </w:rPr>
              <w:t>466,8</w:t>
            </w:r>
          </w:p>
        </w:tc>
        <w:tc>
          <w:tcPr>
            <w:tcW w:w="992" w:type="dxa"/>
            <w:tcBorders>
              <w:top w:val="nil"/>
              <w:left w:val="nil"/>
              <w:bottom w:val="single" w:sz="4" w:space="0" w:color="auto"/>
              <w:right w:val="single" w:sz="4" w:space="0" w:color="auto"/>
            </w:tcBorders>
            <w:hideMark/>
          </w:tcPr>
          <w:p w14:paraId="7F11EA54" w14:textId="77777777" w:rsidR="00EF2A4E" w:rsidRPr="00EF2A4E" w:rsidRDefault="00EF2A4E" w:rsidP="00EF2A4E">
            <w:pPr>
              <w:jc w:val="right"/>
              <w:rPr>
                <w:sz w:val="16"/>
                <w:szCs w:val="16"/>
              </w:rPr>
            </w:pPr>
            <w:r w:rsidRPr="00EF2A4E">
              <w:rPr>
                <w:sz w:val="16"/>
                <w:szCs w:val="16"/>
              </w:rPr>
              <w:t>267,0</w:t>
            </w:r>
          </w:p>
        </w:tc>
        <w:tc>
          <w:tcPr>
            <w:tcW w:w="1135" w:type="dxa"/>
            <w:tcBorders>
              <w:top w:val="nil"/>
              <w:left w:val="nil"/>
              <w:bottom w:val="single" w:sz="4" w:space="0" w:color="auto"/>
              <w:right w:val="single" w:sz="4" w:space="0" w:color="auto"/>
            </w:tcBorders>
            <w:hideMark/>
          </w:tcPr>
          <w:p w14:paraId="6D578C81" w14:textId="77777777" w:rsidR="00EF2A4E" w:rsidRPr="00EF2A4E" w:rsidRDefault="00EF2A4E" w:rsidP="00EF2A4E">
            <w:pPr>
              <w:jc w:val="right"/>
              <w:rPr>
                <w:sz w:val="16"/>
                <w:szCs w:val="16"/>
              </w:rPr>
            </w:pPr>
            <w:r w:rsidRPr="00EF2A4E">
              <w:rPr>
                <w:sz w:val="16"/>
                <w:szCs w:val="16"/>
              </w:rPr>
              <w:t>267,0</w:t>
            </w:r>
          </w:p>
        </w:tc>
      </w:tr>
      <w:tr w:rsidR="00EF2A4E" w:rsidRPr="00EF2A4E" w14:paraId="7D1F4BFC" w14:textId="77777777" w:rsidTr="00EF2A4E">
        <w:trPr>
          <w:trHeight w:val="510"/>
        </w:trPr>
        <w:tc>
          <w:tcPr>
            <w:tcW w:w="3261" w:type="dxa"/>
            <w:tcBorders>
              <w:top w:val="nil"/>
              <w:left w:val="single" w:sz="4" w:space="0" w:color="auto"/>
              <w:bottom w:val="single" w:sz="4" w:space="0" w:color="auto"/>
              <w:right w:val="single" w:sz="4" w:space="0" w:color="auto"/>
            </w:tcBorders>
            <w:hideMark/>
          </w:tcPr>
          <w:p w14:paraId="2DCDE13E" w14:textId="77777777" w:rsidR="00EF2A4E" w:rsidRPr="00EF2A4E" w:rsidRDefault="00EF2A4E" w:rsidP="00EF2A4E">
            <w:pPr>
              <w:rPr>
                <w:sz w:val="16"/>
                <w:szCs w:val="16"/>
              </w:rPr>
            </w:pPr>
            <w:r w:rsidRPr="00EF2A4E">
              <w:rPr>
                <w:sz w:val="16"/>
                <w:szCs w:val="16"/>
              </w:rPr>
              <w:t xml:space="preserve"> Национальная безопасность и правоохранительная деятельность </w:t>
            </w:r>
          </w:p>
        </w:tc>
        <w:tc>
          <w:tcPr>
            <w:tcW w:w="416" w:type="dxa"/>
            <w:tcBorders>
              <w:top w:val="nil"/>
              <w:left w:val="nil"/>
              <w:bottom w:val="single" w:sz="4" w:space="0" w:color="auto"/>
              <w:right w:val="single" w:sz="4" w:space="0" w:color="auto"/>
            </w:tcBorders>
            <w:vAlign w:val="bottom"/>
            <w:hideMark/>
          </w:tcPr>
          <w:p w14:paraId="4E46C603"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0C274DA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5ADB2DCD"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2578F069"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2BABA4F1"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72E37F40"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1C95A1F4" w14:textId="77777777" w:rsidR="00EF2A4E" w:rsidRPr="00EF2A4E" w:rsidRDefault="00EF2A4E" w:rsidP="00EF2A4E">
            <w:pPr>
              <w:jc w:val="center"/>
              <w:rPr>
                <w:sz w:val="16"/>
                <w:szCs w:val="16"/>
              </w:rPr>
            </w:pPr>
            <w:r w:rsidRPr="00EF2A4E">
              <w:rPr>
                <w:sz w:val="16"/>
                <w:szCs w:val="16"/>
              </w:rPr>
              <w:t> </w:t>
            </w:r>
          </w:p>
        </w:tc>
        <w:tc>
          <w:tcPr>
            <w:tcW w:w="589" w:type="dxa"/>
            <w:tcBorders>
              <w:top w:val="nil"/>
              <w:left w:val="nil"/>
              <w:bottom w:val="single" w:sz="4" w:space="0" w:color="auto"/>
              <w:right w:val="single" w:sz="4" w:space="0" w:color="auto"/>
            </w:tcBorders>
            <w:vAlign w:val="bottom"/>
            <w:hideMark/>
          </w:tcPr>
          <w:p w14:paraId="3372D01A"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56A653B4" w14:textId="77777777" w:rsidR="00EF2A4E" w:rsidRPr="00EF2A4E" w:rsidRDefault="00EF2A4E" w:rsidP="00EF2A4E">
            <w:pPr>
              <w:jc w:val="right"/>
              <w:rPr>
                <w:sz w:val="16"/>
                <w:szCs w:val="16"/>
              </w:rPr>
            </w:pPr>
            <w:r w:rsidRPr="00EF2A4E">
              <w:rPr>
                <w:sz w:val="16"/>
                <w:szCs w:val="16"/>
              </w:rPr>
              <w:t>466,8</w:t>
            </w:r>
          </w:p>
        </w:tc>
        <w:tc>
          <w:tcPr>
            <w:tcW w:w="992" w:type="dxa"/>
            <w:tcBorders>
              <w:top w:val="nil"/>
              <w:left w:val="nil"/>
              <w:bottom w:val="single" w:sz="4" w:space="0" w:color="auto"/>
              <w:right w:val="single" w:sz="4" w:space="0" w:color="auto"/>
            </w:tcBorders>
            <w:hideMark/>
          </w:tcPr>
          <w:p w14:paraId="45E60D90" w14:textId="77777777" w:rsidR="00EF2A4E" w:rsidRPr="00EF2A4E" w:rsidRDefault="00EF2A4E" w:rsidP="00EF2A4E">
            <w:pPr>
              <w:jc w:val="right"/>
              <w:rPr>
                <w:sz w:val="16"/>
                <w:szCs w:val="16"/>
              </w:rPr>
            </w:pPr>
            <w:r w:rsidRPr="00EF2A4E">
              <w:rPr>
                <w:sz w:val="16"/>
                <w:szCs w:val="16"/>
              </w:rPr>
              <w:t>267,0</w:t>
            </w:r>
          </w:p>
        </w:tc>
        <w:tc>
          <w:tcPr>
            <w:tcW w:w="1135" w:type="dxa"/>
            <w:tcBorders>
              <w:top w:val="nil"/>
              <w:left w:val="nil"/>
              <w:bottom w:val="single" w:sz="4" w:space="0" w:color="auto"/>
              <w:right w:val="single" w:sz="4" w:space="0" w:color="auto"/>
            </w:tcBorders>
            <w:hideMark/>
          </w:tcPr>
          <w:p w14:paraId="25A319BE" w14:textId="77777777" w:rsidR="00EF2A4E" w:rsidRPr="00EF2A4E" w:rsidRDefault="00EF2A4E" w:rsidP="00EF2A4E">
            <w:pPr>
              <w:jc w:val="right"/>
              <w:rPr>
                <w:sz w:val="16"/>
                <w:szCs w:val="16"/>
              </w:rPr>
            </w:pPr>
            <w:r w:rsidRPr="00EF2A4E">
              <w:rPr>
                <w:sz w:val="16"/>
                <w:szCs w:val="16"/>
              </w:rPr>
              <w:t>267,0</w:t>
            </w:r>
          </w:p>
        </w:tc>
      </w:tr>
      <w:tr w:rsidR="00EF2A4E" w:rsidRPr="00EF2A4E" w14:paraId="0743BF1E" w14:textId="77777777" w:rsidTr="00EF2A4E">
        <w:trPr>
          <w:trHeight w:val="255"/>
        </w:trPr>
        <w:tc>
          <w:tcPr>
            <w:tcW w:w="3261" w:type="dxa"/>
            <w:tcBorders>
              <w:top w:val="nil"/>
              <w:left w:val="single" w:sz="4" w:space="0" w:color="auto"/>
              <w:bottom w:val="single" w:sz="4" w:space="0" w:color="auto"/>
              <w:right w:val="single" w:sz="4" w:space="0" w:color="auto"/>
            </w:tcBorders>
            <w:hideMark/>
          </w:tcPr>
          <w:p w14:paraId="34B30B11" w14:textId="77777777" w:rsidR="00EF2A4E" w:rsidRPr="00EF2A4E" w:rsidRDefault="00EF2A4E" w:rsidP="00EF2A4E">
            <w:pPr>
              <w:rPr>
                <w:sz w:val="16"/>
                <w:szCs w:val="16"/>
              </w:rPr>
            </w:pPr>
            <w:r w:rsidRPr="00EF2A4E">
              <w:rPr>
                <w:sz w:val="16"/>
                <w:szCs w:val="16"/>
              </w:rPr>
              <w:t xml:space="preserve"> Органы юстиции </w:t>
            </w:r>
          </w:p>
        </w:tc>
        <w:tc>
          <w:tcPr>
            <w:tcW w:w="416" w:type="dxa"/>
            <w:tcBorders>
              <w:top w:val="nil"/>
              <w:left w:val="nil"/>
              <w:bottom w:val="single" w:sz="4" w:space="0" w:color="auto"/>
              <w:right w:val="single" w:sz="4" w:space="0" w:color="auto"/>
            </w:tcBorders>
            <w:vAlign w:val="bottom"/>
            <w:hideMark/>
          </w:tcPr>
          <w:p w14:paraId="53BC6337"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7D371F3A"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46B5E3A3"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4AEACFE3"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2D3611FB"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0E5C8DD9"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0FBA7223"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nil"/>
              <w:bottom w:val="single" w:sz="4" w:space="0" w:color="auto"/>
              <w:right w:val="single" w:sz="4" w:space="0" w:color="auto"/>
            </w:tcBorders>
            <w:vAlign w:val="bottom"/>
            <w:hideMark/>
          </w:tcPr>
          <w:p w14:paraId="7EB953F2" w14:textId="77777777" w:rsidR="00EF2A4E" w:rsidRPr="00EF2A4E" w:rsidRDefault="00EF2A4E" w:rsidP="00EF2A4E">
            <w:pPr>
              <w:jc w:val="center"/>
              <w:rPr>
                <w:sz w:val="16"/>
                <w:szCs w:val="16"/>
              </w:rPr>
            </w:pPr>
            <w:r w:rsidRPr="00EF2A4E">
              <w:rPr>
                <w:sz w:val="16"/>
                <w:szCs w:val="16"/>
              </w:rPr>
              <w:t> </w:t>
            </w:r>
          </w:p>
        </w:tc>
        <w:tc>
          <w:tcPr>
            <w:tcW w:w="983" w:type="dxa"/>
            <w:tcBorders>
              <w:top w:val="nil"/>
              <w:left w:val="nil"/>
              <w:bottom w:val="single" w:sz="4" w:space="0" w:color="auto"/>
              <w:right w:val="single" w:sz="4" w:space="0" w:color="auto"/>
            </w:tcBorders>
            <w:hideMark/>
          </w:tcPr>
          <w:p w14:paraId="26D663B3" w14:textId="77777777" w:rsidR="00EF2A4E" w:rsidRPr="00EF2A4E" w:rsidRDefault="00EF2A4E" w:rsidP="00EF2A4E">
            <w:pPr>
              <w:jc w:val="right"/>
              <w:rPr>
                <w:sz w:val="16"/>
                <w:szCs w:val="16"/>
              </w:rPr>
            </w:pPr>
            <w:r w:rsidRPr="00EF2A4E">
              <w:rPr>
                <w:sz w:val="16"/>
                <w:szCs w:val="16"/>
              </w:rPr>
              <w:t>466,8</w:t>
            </w:r>
          </w:p>
        </w:tc>
        <w:tc>
          <w:tcPr>
            <w:tcW w:w="992" w:type="dxa"/>
            <w:tcBorders>
              <w:top w:val="nil"/>
              <w:left w:val="nil"/>
              <w:bottom w:val="single" w:sz="4" w:space="0" w:color="auto"/>
              <w:right w:val="single" w:sz="4" w:space="0" w:color="auto"/>
            </w:tcBorders>
            <w:hideMark/>
          </w:tcPr>
          <w:p w14:paraId="09BB9C61" w14:textId="77777777" w:rsidR="00EF2A4E" w:rsidRPr="00EF2A4E" w:rsidRDefault="00EF2A4E" w:rsidP="00EF2A4E">
            <w:pPr>
              <w:jc w:val="right"/>
              <w:rPr>
                <w:sz w:val="16"/>
                <w:szCs w:val="16"/>
              </w:rPr>
            </w:pPr>
            <w:r w:rsidRPr="00EF2A4E">
              <w:rPr>
                <w:sz w:val="16"/>
                <w:szCs w:val="16"/>
              </w:rPr>
              <w:t>267,0</w:t>
            </w:r>
          </w:p>
        </w:tc>
        <w:tc>
          <w:tcPr>
            <w:tcW w:w="1135" w:type="dxa"/>
            <w:tcBorders>
              <w:top w:val="nil"/>
              <w:left w:val="nil"/>
              <w:bottom w:val="single" w:sz="4" w:space="0" w:color="auto"/>
              <w:right w:val="single" w:sz="4" w:space="0" w:color="auto"/>
            </w:tcBorders>
            <w:hideMark/>
          </w:tcPr>
          <w:p w14:paraId="7D6ADA40" w14:textId="77777777" w:rsidR="00EF2A4E" w:rsidRPr="00EF2A4E" w:rsidRDefault="00EF2A4E" w:rsidP="00EF2A4E">
            <w:pPr>
              <w:jc w:val="right"/>
              <w:rPr>
                <w:sz w:val="16"/>
                <w:szCs w:val="16"/>
              </w:rPr>
            </w:pPr>
            <w:r w:rsidRPr="00EF2A4E">
              <w:rPr>
                <w:sz w:val="16"/>
                <w:szCs w:val="16"/>
              </w:rPr>
              <w:t>267,0</w:t>
            </w:r>
          </w:p>
        </w:tc>
      </w:tr>
      <w:tr w:rsidR="00EF2A4E" w:rsidRPr="00EF2A4E" w14:paraId="6FDF38C4" w14:textId="77777777" w:rsidTr="00C00C22">
        <w:trPr>
          <w:trHeight w:val="654"/>
        </w:trPr>
        <w:tc>
          <w:tcPr>
            <w:tcW w:w="3261" w:type="dxa"/>
            <w:tcBorders>
              <w:top w:val="nil"/>
              <w:left w:val="single" w:sz="4" w:space="0" w:color="auto"/>
              <w:bottom w:val="single" w:sz="4" w:space="0" w:color="auto"/>
              <w:right w:val="single" w:sz="4" w:space="0" w:color="auto"/>
            </w:tcBorders>
            <w:hideMark/>
          </w:tcPr>
          <w:p w14:paraId="4D078ABC" w14:textId="77777777" w:rsidR="00EF2A4E" w:rsidRPr="00EF2A4E" w:rsidRDefault="00EF2A4E" w:rsidP="00EF2A4E">
            <w:pPr>
              <w:rPr>
                <w:sz w:val="16"/>
                <w:szCs w:val="16"/>
              </w:rPr>
            </w:pPr>
            <w:r w:rsidRPr="00EF2A4E">
              <w:rPr>
                <w:sz w:val="16"/>
                <w:szCs w:val="16"/>
              </w:rPr>
              <w:t xml:space="preserve"> Администрация Ичалковского муниципального района Республики Мордовия </w:t>
            </w:r>
          </w:p>
        </w:tc>
        <w:tc>
          <w:tcPr>
            <w:tcW w:w="416" w:type="dxa"/>
            <w:tcBorders>
              <w:top w:val="nil"/>
              <w:left w:val="nil"/>
              <w:bottom w:val="single" w:sz="4" w:space="0" w:color="auto"/>
              <w:right w:val="single" w:sz="4" w:space="0" w:color="auto"/>
            </w:tcBorders>
            <w:vAlign w:val="bottom"/>
            <w:hideMark/>
          </w:tcPr>
          <w:p w14:paraId="356227E9" w14:textId="77777777" w:rsidR="00EF2A4E" w:rsidRPr="00EF2A4E" w:rsidRDefault="00EF2A4E" w:rsidP="00EF2A4E">
            <w:pPr>
              <w:jc w:val="center"/>
              <w:rPr>
                <w:sz w:val="16"/>
                <w:szCs w:val="16"/>
              </w:rPr>
            </w:pPr>
            <w:r w:rsidRPr="00EF2A4E">
              <w:rPr>
                <w:sz w:val="16"/>
                <w:szCs w:val="16"/>
              </w:rPr>
              <w:t>89</w:t>
            </w:r>
          </w:p>
        </w:tc>
        <w:tc>
          <w:tcPr>
            <w:tcW w:w="316" w:type="dxa"/>
            <w:tcBorders>
              <w:top w:val="nil"/>
              <w:left w:val="nil"/>
              <w:bottom w:val="single" w:sz="4" w:space="0" w:color="auto"/>
              <w:right w:val="single" w:sz="4" w:space="0" w:color="auto"/>
            </w:tcBorders>
            <w:vAlign w:val="bottom"/>
            <w:hideMark/>
          </w:tcPr>
          <w:p w14:paraId="11A1F8C7" w14:textId="77777777" w:rsidR="00EF2A4E" w:rsidRPr="00EF2A4E" w:rsidRDefault="00EF2A4E" w:rsidP="00EF2A4E">
            <w:pPr>
              <w:jc w:val="center"/>
              <w:rPr>
                <w:sz w:val="16"/>
                <w:szCs w:val="16"/>
              </w:rPr>
            </w:pPr>
            <w:r w:rsidRPr="00EF2A4E">
              <w:rPr>
                <w:sz w:val="16"/>
                <w:szCs w:val="16"/>
              </w:rPr>
              <w:t>1</w:t>
            </w:r>
          </w:p>
        </w:tc>
        <w:tc>
          <w:tcPr>
            <w:tcW w:w="522" w:type="dxa"/>
            <w:tcBorders>
              <w:top w:val="nil"/>
              <w:left w:val="nil"/>
              <w:bottom w:val="single" w:sz="4" w:space="0" w:color="auto"/>
              <w:right w:val="single" w:sz="4" w:space="0" w:color="auto"/>
            </w:tcBorders>
            <w:vAlign w:val="bottom"/>
            <w:hideMark/>
          </w:tcPr>
          <w:p w14:paraId="0DD1A9B0" w14:textId="77777777" w:rsidR="00EF2A4E" w:rsidRPr="00EF2A4E" w:rsidRDefault="00EF2A4E" w:rsidP="00EF2A4E">
            <w:pPr>
              <w:jc w:val="center"/>
              <w:rPr>
                <w:sz w:val="16"/>
                <w:szCs w:val="16"/>
              </w:rPr>
            </w:pPr>
            <w:r w:rsidRPr="00EF2A4E">
              <w:rPr>
                <w:sz w:val="16"/>
                <w:szCs w:val="16"/>
              </w:rPr>
              <w:t>00</w:t>
            </w:r>
          </w:p>
        </w:tc>
        <w:tc>
          <w:tcPr>
            <w:tcW w:w="805" w:type="dxa"/>
            <w:tcBorders>
              <w:top w:val="nil"/>
              <w:left w:val="nil"/>
              <w:bottom w:val="single" w:sz="4" w:space="0" w:color="auto"/>
              <w:right w:val="single" w:sz="4" w:space="0" w:color="auto"/>
            </w:tcBorders>
            <w:vAlign w:val="bottom"/>
            <w:hideMark/>
          </w:tcPr>
          <w:p w14:paraId="3F676BAD" w14:textId="77777777" w:rsidR="00EF2A4E" w:rsidRPr="00EF2A4E" w:rsidRDefault="00EF2A4E" w:rsidP="00EF2A4E">
            <w:pPr>
              <w:jc w:val="center"/>
              <w:rPr>
                <w:sz w:val="16"/>
                <w:szCs w:val="16"/>
              </w:rPr>
            </w:pPr>
            <w:r w:rsidRPr="00EF2A4E">
              <w:rPr>
                <w:sz w:val="16"/>
                <w:szCs w:val="16"/>
              </w:rPr>
              <w:t>Y9300</w:t>
            </w:r>
          </w:p>
        </w:tc>
        <w:tc>
          <w:tcPr>
            <w:tcW w:w="516" w:type="dxa"/>
            <w:tcBorders>
              <w:top w:val="nil"/>
              <w:left w:val="nil"/>
              <w:bottom w:val="single" w:sz="4" w:space="0" w:color="auto"/>
              <w:right w:val="single" w:sz="4" w:space="0" w:color="auto"/>
            </w:tcBorders>
            <w:vAlign w:val="bottom"/>
            <w:hideMark/>
          </w:tcPr>
          <w:p w14:paraId="7D9AA229" w14:textId="77777777" w:rsidR="00EF2A4E" w:rsidRPr="00EF2A4E" w:rsidRDefault="00EF2A4E" w:rsidP="00EF2A4E">
            <w:pPr>
              <w:jc w:val="center"/>
              <w:rPr>
                <w:sz w:val="16"/>
                <w:szCs w:val="16"/>
              </w:rPr>
            </w:pPr>
            <w:r w:rsidRPr="00EF2A4E">
              <w:rPr>
                <w:sz w:val="16"/>
                <w:szCs w:val="16"/>
              </w:rPr>
              <w:t>240</w:t>
            </w:r>
          </w:p>
        </w:tc>
        <w:tc>
          <w:tcPr>
            <w:tcW w:w="416" w:type="dxa"/>
            <w:tcBorders>
              <w:top w:val="nil"/>
              <w:left w:val="nil"/>
              <w:bottom w:val="single" w:sz="4" w:space="0" w:color="auto"/>
              <w:right w:val="single" w:sz="4" w:space="0" w:color="auto"/>
            </w:tcBorders>
            <w:vAlign w:val="bottom"/>
            <w:hideMark/>
          </w:tcPr>
          <w:p w14:paraId="304C08B0" w14:textId="77777777" w:rsidR="00EF2A4E" w:rsidRPr="00EF2A4E" w:rsidRDefault="00EF2A4E" w:rsidP="00EF2A4E">
            <w:pPr>
              <w:jc w:val="center"/>
              <w:rPr>
                <w:sz w:val="16"/>
                <w:szCs w:val="16"/>
              </w:rPr>
            </w:pPr>
            <w:r w:rsidRPr="00EF2A4E">
              <w:rPr>
                <w:sz w:val="16"/>
                <w:szCs w:val="16"/>
              </w:rPr>
              <w:t>03</w:t>
            </w:r>
          </w:p>
        </w:tc>
        <w:tc>
          <w:tcPr>
            <w:tcW w:w="540" w:type="dxa"/>
            <w:tcBorders>
              <w:top w:val="nil"/>
              <w:left w:val="nil"/>
              <w:bottom w:val="single" w:sz="4" w:space="0" w:color="auto"/>
              <w:right w:val="single" w:sz="4" w:space="0" w:color="auto"/>
            </w:tcBorders>
            <w:vAlign w:val="bottom"/>
            <w:hideMark/>
          </w:tcPr>
          <w:p w14:paraId="6FF62346" w14:textId="77777777" w:rsidR="00EF2A4E" w:rsidRPr="00EF2A4E" w:rsidRDefault="00EF2A4E" w:rsidP="00EF2A4E">
            <w:pPr>
              <w:jc w:val="center"/>
              <w:rPr>
                <w:sz w:val="16"/>
                <w:szCs w:val="16"/>
              </w:rPr>
            </w:pPr>
            <w:r w:rsidRPr="00EF2A4E">
              <w:rPr>
                <w:sz w:val="16"/>
                <w:szCs w:val="16"/>
              </w:rPr>
              <w:t>04</w:t>
            </w:r>
          </w:p>
        </w:tc>
        <w:tc>
          <w:tcPr>
            <w:tcW w:w="589" w:type="dxa"/>
            <w:tcBorders>
              <w:top w:val="nil"/>
              <w:left w:val="nil"/>
              <w:bottom w:val="single" w:sz="4" w:space="0" w:color="auto"/>
              <w:right w:val="single" w:sz="4" w:space="0" w:color="auto"/>
            </w:tcBorders>
            <w:vAlign w:val="bottom"/>
            <w:hideMark/>
          </w:tcPr>
          <w:p w14:paraId="50B41E61" w14:textId="77777777" w:rsidR="00EF2A4E" w:rsidRPr="00EF2A4E" w:rsidRDefault="00EF2A4E" w:rsidP="00EF2A4E">
            <w:pPr>
              <w:jc w:val="center"/>
              <w:rPr>
                <w:sz w:val="16"/>
                <w:szCs w:val="16"/>
              </w:rPr>
            </w:pPr>
            <w:r w:rsidRPr="00EF2A4E">
              <w:rPr>
                <w:sz w:val="16"/>
                <w:szCs w:val="16"/>
              </w:rPr>
              <w:t>900</w:t>
            </w:r>
          </w:p>
        </w:tc>
        <w:tc>
          <w:tcPr>
            <w:tcW w:w="983" w:type="dxa"/>
            <w:tcBorders>
              <w:top w:val="nil"/>
              <w:left w:val="nil"/>
              <w:bottom w:val="single" w:sz="4" w:space="0" w:color="auto"/>
              <w:right w:val="single" w:sz="4" w:space="0" w:color="auto"/>
            </w:tcBorders>
            <w:hideMark/>
          </w:tcPr>
          <w:p w14:paraId="28FE4316" w14:textId="77777777" w:rsidR="00EF2A4E" w:rsidRPr="00EF2A4E" w:rsidRDefault="00EF2A4E" w:rsidP="00EF2A4E">
            <w:pPr>
              <w:jc w:val="right"/>
              <w:rPr>
                <w:sz w:val="16"/>
                <w:szCs w:val="16"/>
              </w:rPr>
            </w:pPr>
            <w:r w:rsidRPr="00EF2A4E">
              <w:rPr>
                <w:sz w:val="16"/>
                <w:szCs w:val="16"/>
              </w:rPr>
              <w:t>466,8</w:t>
            </w:r>
          </w:p>
        </w:tc>
        <w:tc>
          <w:tcPr>
            <w:tcW w:w="992" w:type="dxa"/>
            <w:tcBorders>
              <w:top w:val="nil"/>
              <w:left w:val="nil"/>
              <w:bottom w:val="single" w:sz="4" w:space="0" w:color="auto"/>
              <w:right w:val="single" w:sz="4" w:space="0" w:color="auto"/>
            </w:tcBorders>
            <w:hideMark/>
          </w:tcPr>
          <w:p w14:paraId="3D606049" w14:textId="77777777" w:rsidR="00EF2A4E" w:rsidRPr="00EF2A4E" w:rsidRDefault="00EF2A4E" w:rsidP="00EF2A4E">
            <w:pPr>
              <w:jc w:val="right"/>
              <w:rPr>
                <w:sz w:val="16"/>
                <w:szCs w:val="16"/>
              </w:rPr>
            </w:pPr>
            <w:r w:rsidRPr="00EF2A4E">
              <w:rPr>
                <w:sz w:val="16"/>
                <w:szCs w:val="16"/>
              </w:rPr>
              <w:t>267,0</w:t>
            </w:r>
          </w:p>
        </w:tc>
        <w:tc>
          <w:tcPr>
            <w:tcW w:w="1135" w:type="dxa"/>
            <w:tcBorders>
              <w:top w:val="nil"/>
              <w:left w:val="nil"/>
              <w:bottom w:val="single" w:sz="4" w:space="0" w:color="auto"/>
              <w:right w:val="single" w:sz="4" w:space="0" w:color="auto"/>
            </w:tcBorders>
            <w:hideMark/>
          </w:tcPr>
          <w:p w14:paraId="355A9A53" w14:textId="77777777" w:rsidR="00EF2A4E" w:rsidRPr="00EF2A4E" w:rsidRDefault="00EF2A4E" w:rsidP="00EF2A4E">
            <w:pPr>
              <w:jc w:val="right"/>
              <w:rPr>
                <w:sz w:val="16"/>
                <w:szCs w:val="16"/>
              </w:rPr>
            </w:pPr>
            <w:r w:rsidRPr="00EF2A4E">
              <w:rPr>
                <w:sz w:val="16"/>
                <w:szCs w:val="16"/>
              </w:rPr>
              <w:t>267,0</w:t>
            </w:r>
          </w:p>
        </w:tc>
      </w:tr>
    </w:tbl>
    <w:p w14:paraId="6191B681" w14:textId="77777777" w:rsidR="00724F71" w:rsidRPr="00657D9F" w:rsidRDefault="00724F71" w:rsidP="00352247">
      <w:pPr>
        <w:tabs>
          <w:tab w:val="left" w:pos="360"/>
          <w:tab w:val="left" w:pos="540"/>
          <w:tab w:val="left" w:pos="720"/>
          <w:tab w:val="left" w:pos="900"/>
          <w:tab w:val="left" w:pos="1260"/>
          <w:tab w:val="left" w:pos="1440"/>
        </w:tabs>
        <w:ind w:firstLine="567"/>
        <w:jc w:val="both"/>
        <w:rPr>
          <w:sz w:val="28"/>
          <w:szCs w:val="28"/>
        </w:rPr>
      </w:pPr>
    </w:p>
    <w:p w14:paraId="2E136415" w14:textId="77777777" w:rsidR="00886735" w:rsidRDefault="00886735" w:rsidP="00352247">
      <w:pPr>
        <w:tabs>
          <w:tab w:val="left" w:pos="360"/>
          <w:tab w:val="left" w:pos="540"/>
          <w:tab w:val="left" w:pos="720"/>
          <w:tab w:val="left" w:pos="900"/>
          <w:tab w:val="left" w:pos="1260"/>
          <w:tab w:val="left" w:pos="1440"/>
        </w:tabs>
        <w:ind w:firstLine="567"/>
        <w:jc w:val="right"/>
        <w:rPr>
          <w:sz w:val="28"/>
          <w:szCs w:val="28"/>
        </w:rPr>
      </w:pPr>
      <w:bookmarkStart w:id="17" w:name="RANGE!A1:L886"/>
      <w:bookmarkStart w:id="18" w:name="RANGE!A1:L894"/>
      <w:bookmarkStart w:id="19" w:name="RANGE!A1:L762"/>
      <w:bookmarkEnd w:id="17"/>
      <w:bookmarkEnd w:id="18"/>
      <w:bookmarkEnd w:id="19"/>
      <w:r w:rsidRPr="00657D9F">
        <w:rPr>
          <w:sz w:val="28"/>
          <w:szCs w:val="28"/>
        </w:rPr>
        <w:t>».</w:t>
      </w:r>
    </w:p>
    <w:p w14:paraId="38F33EB7" w14:textId="77777777" w:rsidR="00FC0EA6" w:rsidRPr="00657D9F" w:rsidRDefault="00FC0EA6" w:rsidP="00352247">
      <w:pPr>
        <w:tabs>
          <w:tab w:val="left" w:pos="360"/>
          <w:tab w:val="left" w:pos="540"/>
          <w:tab w:val="left" w:pos="720"/>
          <w:tab w:val="left" w:pos="900"/>
          <w:tab w:val="left" w:pos="1260"/>
          <w:tab w:val="left" w:pos="1440"/>
        </w:tabs>
        <w:ind w:firstLine="567"/>
        <w:jc w:val="right"/>
        <w:rPr>
          <w:sz w:val="28"/>
          <w:szCs w:val="28"/>
        </w:rPr>
      </w:pPr>
    </w:p>
    <w:p w14:paraId="66B9B816" w14:textId="77777777" w:rsidR="00FD5B18" w:rsidRPr="00657D9F" w:rsidRDefault="00FD5B18" w:rsidP="00FD5B18">
      <w:pPr>
        <w:tabs>
          <w:tab w:val="left" w:pos="360"/>
          <w:tab w:val="left" w:pos="540"/>
          <w:tab w:val="left" w:pos="720"/>
          <w:tab w:val="left" w:pos="900"/>
          <w:tab w:val="left" w:pos="1260"/>
          <w:tab w:val="left" w:pos="1440"/>
        </w:tabs>
        <w:ind w:firstLine="567"/>
        <w:jc w:val="both"/>
        <w:rPr>
          <w:sz w:val="28"/>
          <w:szCs w:val="28"/>
        </w:rPr>
      </w:pPr>
      <w:r w:rsidRPr="00657D9F">
        <w:rPr>
          <w:bCs/>
          <w:sz w:val="28"/>
          <w:szCs w:val="28"/>
        </w:rPr>
        <w:t>1.</w:t>
      </w:r>
      <w:r w:rsidR="00FE5EB5">
        <w:rPr>
          <w:bCs/>
          <w:sz w:val="28"/>
          <w:szCs w:val="28"/>
        </w:rPr>
        <w:t>8</w:t>
      </w:r>
      <w:r w:rsidRPr="00657D9F">
        <w:rPr>
          <w:bCs/>
          <w:sz w:val="28"/>
          <w:szCs w:val="28"/>
        </w:rPr>
        <w:t xml:space="preserve">. </w:t>
      </w:r>
      <w:r>
        <w:rPr>
          <w:bCs/>
          <w:sz w:val="28"/>
          <w:szCs w:val="28"/>
        </w:rPr>
        <w:t>П</w:t>
      </w:r>
      <w:r w:rsidRPr="00657D9F">
        <w:rPr>
          <w:sz w:val="28"/>
          <w:szCs w:val="28"/>
        </w:rPr>
        <w:t>риложени</w:t>
      </w:r>
      <w:r>
        <w:rPr>
          <w:sz w:val="28"/>
          <w:szCs w:val="28"/>
        </w:rPr>
        <w:t xml:space="preserve">е </w:t>
      </w:r>
      <w:r w:rsidR="00FC0EA6">
        <w:rPr>
          <w:sz w:val="28"/>
          <w:szCs w:val="28"/>
        </w:rPr>
        <w:t>7</w:t>
      </w:r>
      <w:r w:rsidRPr="00657D9F">
        <w:rPr>
          <w:sz w:val="28"/>
          <w:szCs w:val="28"/>
        </w:rPr>
        <w:t xml:space="preserve"> изложить в следующей редакции</w:t>
      </w:r>
      <w:r>
        <w:rPr>
          <w:sz w:val="28"/>
          <w:szCs w:val="28"/>
        </w:rPr>
        <w:t>:</w:t>
      </w:r>
    </w:p>
    <w:p w14:paraId="7DD81A60" w14:textId="77777777" w:rsidR="00886735" w:rsidRDefault="00886735" w:rsidP="00254974">
      <w:pPr>
        <w:tabs>
          <w:tab w:val="left" w:pos="360"/>
          <w:tab w:val="left" w:pos="540"/>
          <w:tab w:val="left" w:pos="720"/>
          <w:tab w:val="left" w:pos="900"/>
          <w:tab w:val="left" w:pos="1260"/>
          <w:tab w:val="left" w:pos="1440"/>
        </w:tabs>
        <w:jc w:val="both"/>
        <w:rPr>
          <w:sz w:val="28"/>
          <w:szCs w:val="28"/>
        </w:rPr>
      </w:pPr>
      <w:bookmarkStart w:id="20" w:name="RANGE!A1:E32"/>
      <w:bookmarkEnd w:id="20"/>
    </w:p>
    <w:tbl>
      <w:tblPr>
        <w:tblW w:w="9980" w:type="dxa"/>
        <w:tblInd w:w="108" w:type="dxa"/>
        <w:tblLook w:val="04A0" w:firstRow="1" w:lastRow="0" w:firstColumn="1" w:lastColumn="0" w:noHBand="0" w:noVBand="1"/>
      </w:tblPr>
      <w:tblGrid>
        <w:gridCol w:w="6037"/>
        <w:gridCol w:w="1293"/>
        <w:gridCol w:w="1293"/>
        <w:gridCol w:w="1357"/>
      </w:tblGrid>
      <w:tr w:rsidR="00FC0EA6" w:rsidRPr="00C00C22" w14:paraId="24D8D5E3" w14:textId="77777777" w:rsidTr="00FC0EA6">
        <w:trPr>
          <w:trHeight w:val="300"/>
        </w:trPr>
        <w:tc>
          <w:tcPr>
            <w:tcW w:w="6037" w:type="dxa"/>
            <w:tcBorders>
              <w:top w:val="nil"/>
              <w:left w:val="nil"/>
              <w:bottom w:val="nil"/>
              <w:right w:val="nil"/>
            </w:tcBorders>
            <w:noWrap/>
            <w:vAlign w:val="bottom"/>
            <w:hideMark/>
          </w:tcPr>
          <w:p w14:paraId="6678D4C7" w14:textId="77777777" w:rsidR="00FC0EA6" w:rsidRPr="00C00C22" w:rsidRDefault="00FC0EA6" w:rsidP="00FC0EA6">
            <w:pPr>
              <w:rPr>
                <w:sz w:val="16"/>
                <w:szCs w:val="16"/>
              </w:rPr>
            </w:pPr>
            <w:bookmarkStart w:id="21" w:name="RANGE!A1:D53"/>
            <w:bookmarkEnd w:id="21"/>
          </w:p>
        </w:tc>
        <w:tc>
          <w:tcPr>
            <w:tcW w:w="3943" w:type="dxa"/>
            <w:gridSpan w:val="3"/>
            <w:vMerge w:val="restart"/>
            <w:tcBorders>
              <w:top w:val="nil"/>
              <w:left w:val="nil"/>
              <w:bottom w:val="nil"/>
              <w:right w:val="nil"/>
            </w:tcBorders>
            <w:hideMark/>
          </w:tcPr>
          <w:p w14:paraId="4487B288" w14:textId="77777777" w:rsidR="00FC0EA6" w:rsidRPr="00C00C22" w:rsidRDefault="00FC0EA6" w:rsidP="00FC0EA6">
            <w:pPr>
              <w:rPr>
                <w:sz w:val="16"/>
                <w:szCs w:val="16"/>
              </w:rPr>
            </w:pPr>
            <w:r w:rsidRPr="00C00C22">
              <w:rPr>
                <w:sz w:val="16"/>
                <w:szCs w:val="16"/>
              </w:rPr>
              <w:t>Приложение 7</w:t>
            </w:r>
            <w:r w:rsidRPr="00C00C22">
              <w:rPr>
                <w:sz w:val="16"/>
                <w:szCs w:val="16"/>
              </w:rPr>
              <w:br/>
              <w:t>к решению  Совета депутатов Ичалковского</w:t>
            </w:r>
            <w:r w:rsidRPr="00C00C22">
              <w:rPr>
                <w:sz w:val="16"/>
                <w:szCs w:val="16"/>
              </w:rPr>
              <w:br/>
              <w:t>муниципального района  Республики Мордовия «О бюджете Ичалковского муниципального района  Республики Мордовия на 2024 год и на плановый период 2025 и 2026 годов»</w:t>
            </w:r>
          </w:p>
        </w:tc>
      </w:tr>
      <w:tr w:rsidR="00FC0EA6" w:rsidRPr="00C00C22" w14:paraId="4453B443" w14:textId="77777777" w:rsidTr="00FC0EA6">
        <w:trPr>
          <w:trHeight w:val="300"/>
        </w:trPr>
        <w:tc>
          <w:tcPr>
            <w:tcW w:w="6037" w:type="dxa"/>
            <w:tcBorders>
              <w:top w:val="nil"/>
              <w:left w:val="nil"/>
              <w:bottom w:val="nil"/>
              <w:right w:val="nil"/>
            </w:tcBorders>
            <w:noWrap/>
            <w:vAlign w:val="bottom"/>
            <w:hideMark/>
          </w:tcPr>
          <w:p w14:paraId="2D922E12" w14:textId="77777777" w:rsidR="00FC0EA6" w:rsidRPr="00C00C22" w:rsidRDefault="00FC0EA6" w:rsidP="00FC0EA6">
            <w:pPr>
              <w:rPr>
                <w:sz w:val="16"/>
                <w:szCs w:val="16"/>
              </w:rPr>
            </w:pPr>
          </w:p>
        </w:tc>
        <w:tc>
          <w:tcPr>
            <w:tcW w:w="3943" w:type="dxa"/>
            <w:gridSpan w:val="3"/>
            <w:vMerge/>
            <w:tcBorders>
              <w:top w:val="nil"/>
              <w:left w:val="nil"/>
              <w:bottom w:val="nil"/>
              <w:right w:val="nil"/>
            </w:tcBorders>
            <w:vAlign w:val="center"/>
            <w:hideMark/>
          </w:tcPr>
          <w:p w14:paraId="5BFE42C0" w14:textId="77777777" w:rsidR="00FC0EA6" w:rsidRPr="00C00C22" w:rsidRDefault="00FC0EA6" w:rsidP="00FC0EA6">
            <w:pPr>
              <w:rPr>
                <w:sz w:val="16"/>
                <w:szCs w:val="16"/>
              </w:rPr>
            </w:pPr>
          </w:p>
        </w:tc>
      </w:tr>
      <w:tr w:rsidR="00FC0EA6" w:rsidRPr="00C00C22" w14:paraId="3D61BBBC" w14:textId="77777777" w:rsidTr="00FC0EA6">
        <w:trPr>
          <w:trHeight w:val="300"/>
        </w:trPr>
        <w:tc>
          <w:tcPr>
            <w:tcW w:w="6037" w:type="dxa"/>
            <w:tcBorders>
              <w:top w:val="nil"/>
              <w:left w:val="nil"/>
              <w:bottom w:val="nil"/>
              <w:right w:val="nil"/>
            </w:tcBorders>
            <w:noWrap/>
            <w:vAlign w:val="bottom"/>
            <w:hideMark/>
          </w:tcPr>
          <w:p w14:paraId="5A37597C" w14:textId="77777777" w:rsidR="00FC0EA6" w:rsidRPr="00C00C22" w:rsidRDefault="00FC0EA6" w:rsidP="00FC0EA6">
            <w:pPr>
              <w:rPr>
                <w:sz w:val="16"/>
                <w:szCs w:val="16"/>
              </w:rPr>
            </w:pPr>
          </w:p>
        </w:tc>
        <w:tc>
          <w:tcPr>
            <w:tcW w:w="3943" w:type="dxa"/>
            <w:gridSpan w:val="3"/>
            <w:vMerge/>
            <w:tcBorders>
              <w:top w:val="nil"/>
              <w:left w:val="nil"/>
              <w:bottom w:val="nil"/>
              <w:right w:val="nil"/>
            </w:tcBorders>
            <w:vAlign w:val="center"/>
            <w:hideMark/>
          </w:tcPr>
          <w:p w14:paraId="1870E083" w14:textId="77777777" w:rsidR="00FC0EA6" w:rsidRPr="00C00C22" w:rsidRDefault="00FC0EA6" w:rsidP="00FC0EA6">
            <w:pPr>
              <w:rPr>
                <w:sz w:val="16"/>
                <w:szCs w:val="16"/>
              </w:rPr>
            </w:pPr>
          </w:p>
        </w:tc>
      </w:tr>
      <w:tr w:rsidR="00FC0EA6" w:rsidRPr="00C00C22" w14:paraId="0D15EEFB" w14:textId="77777777" w:rsidTr="00C00C22">
        <w:trPr>
          <w:trHeight w:val="298"/>
        </w:trPr>
        <w:tc>
          <w:tcPr>
            <w:tcW w:w="6037" w:type="dxa"/>
            <w:tcBorders>
              <w:top w:val="nil"/>
              <w:left w:val="nil"/>
              <w:bottom w:val="nil"/>
              <w:right w:val="nil"/>
            </w:tcBorders>
            <w:noWrap/>
            <w:vAlign w:val="bottom"/>
            <w:hideMark/>
          </w:tcPr>
          <w:p w14:paraId="696BF356" w14:textId="77777777" w:rsidR="00FC0EA6" w:rsidRPr="00C00C22" w:rsidRDefault="00FC0EA6" w:rsidP="00FC0EA6">
            <w:pPr>
              <w:rPr>
                <w:sz w:val="16"/>
                <w:szCs w:val="16"/>
              </w:rPr>
            </w:pPr>
          </w:p>
        </w:tc>
        <w:tc>
          <w:tcPr>
            <w:tcW w:w="3943" w:type="dxa"/>
            <w:gridSpan w:val="3"/>
            <w:vMerge/>
            <w:tcBorders>
              <w:top w:val="nil"/>
              <w:left w:val="nil"/>
              <w:bottom w:val="nil"/>
              <w:right w:val="nil"/>
            </w:tcBorders>
            <w:vAlign w:val="center"/>
            <w:hideMark/>
          </w:tcPr>
          <w:p w14:paraId="6D63147D" w14:textId="77777777" w:rsidR="00FC0EA6" w:rsidRPr="00C00C22" w:rsidRDefault="00FC0EA6" w:rsidP="00FC0EA6">
            <w:pPr>
              <w:rPr>
                <w:sz w:val="16"/>
                <w:szCs w:val="16"/>
              </w:rPr>
            </w:pPr>
          </w:p>
        </w:tc>
      </w:tr>
      <w:tr w:rsidR="00FC0EA6" w:rsidRPr="00C00C22" w14:paraId="7A1C975C" w14:textId="77777777" w:rsidTr="00FC0EA6">
        <w:trPr>
          <w:trHeight w:val="255"/>
        </w:trPr>
        <w:tc>
          <w:tcPr>
            <w:tcW w:w="6037" w:type="dxa"/>
            <w:tcBorders>
              <w:top w:val="nil"/>
              <w:left w:val="nil"/>
              <w:bottom w:val="nil"/>
              <w:right w:val="nil"/>
            </w:tcBorders>
            <w:noWrap/>
            <w:vAlign w:val="bottom"/>
            <w:hideMark/>
          </w:tcPr>
          <w:p w14:paraId="1D7DD87F"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7FE73449"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63CDBE8B" w14:textId="77777777" w:rsidR="00FC0EA6" w:rsidRPr="00C00C22" w:rsidRDefault="00FC0EA6" w:rsidP="00FC0EA6">
            <w:pPr>
              <w:rPr>
                <w:sz w:val="16"/>
                <w:szCs w:val="16"/>
              </w:rPr>
            </w:pPr>
          </w:p>
        </w:tc>
        <w:tc>
          <w:tcPr>
            <w:tcW w:w="1357" w:type="dxa"/>
            <w:tcBorders>
              <w:top w:val="nil"/>
              <w:left w:val="nil"/>
              <w:bottom w:val="nil"/>
              <w:right w:val="nil"/>
            </w:tcBorders>
            <w:noWrap/>
            <w:hideMark/>
          </w:tcPr>
          <w:p w14:paraId="6713B53B" w14:textId="77777777" w:rsidR="00FC0EA6" w:rsidRPr="00C00C22" w:rsidRDefault="00FC0EA6" w:rsidP="00FC0EA6">
            <w:pPr>
              <w:rPr>
                <w:sz w:val="16"/>
                <w:szCs w:val="16"/>
              </w:rPr>
            </w:pPr>
          </w:p>
        </w:tc>
      </w:tr>
      <w:tr w:rsidR="00FC0EA6" w:rsidRPr="00C00C22" w14:paraId="4038D6B3" w14:textId="77777777" w:rsidTr="00FC0EA6">
        <w:trPr>
          <w:trHeight w:val="255"/>
        </w:trPr>
        <w:tc>
          <w:tcPr>
            <w:tcW w:w="6037" w:type="dxa"/>
            <w:tcBorders>
              <w:top w:val="nil"/>
              <w:left w:val="nil"/>
              <w:bottom w:val="nil"/>
              <w:right w:val="nil"/>
            </w:tcBorders>
            <w:noWrap/>
            <w:vAlign w:val="bottom"/>
            <w:hideMark/>
          </w:tcPr>
          <w:p w14:paraId="35E79916"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10E8B3CB"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4A461B35" w14:textId="77777777" w:rsidR="00FC0EA6" w:rsidRPr="00C00C22" w:rsidRDefault="00FC0EA6" w:rsidP="00FC0EA6">
            <w:pPr>
              <w:rPr>
                <w:sz w:val="16"/>
                <w:szCs w:val="16"/>
              </w:rPr>
            </w:pPr>
          </w:p>
        </w:tc>
        <w:tc>
          <w:tcPr>
            <w:tcW w:w="1357" w:type="dxa"/>
            <w:tcBorders>
              <w:top w:val="nil"/>
              <w:left w:val="nil"/>
              <w:bottom w:val="nil"/>
              <w:right w:val="nil"/>
            </w:tcBorders>
            <w:noWrap/>
            <w:hideMark/>
          </w:tcPr>
          <w:p w14:paraId="7E8E9D63" w14:textId="77777777" w:rsidR="00FC0EA6" w:rsidRPr="00C00C22" w:rsidRDefault="00FC0EA6" w:rsidP="00FC0EA6">
            <w:pPr>
              <w:rPr>
                <w:sz w:val="16"/>
                <w:szCs w:val="16"/>
              </w:rPr>
            </w:pPr>
            <w:r w:rsidRPr="00C00C22">
              <w:rPr>
                <w:sz w:val="16"/>
                <w:szCs w:val="16"/>
              </w:rPr>
              <w:t>Таблица 1</w:t>
            </w:r>
          </w:p>
        </w:tc>
      </w:tr>
      <w:tr w:rsidR="00FC0EA6" w:rsidRPr="00C00C22" w14:paraId="6A4486BB" w14:textId="77777777" w:rsidTr="00C00C22">
        <w:trPr>
          <w:trHeight w:val="622"/>
        </w:trPr>
        <w:tc>
          <w:tcPr>
            <w:tcW w:w="9980" w:type="dxa"/>
            <w:gridSpan w:val="4"/>
            <w:tcBorders>
              <w:top w:val="nil"/>
              <w:left w:val="nil"/>
              <w:bottom w:val="nil"/>
              <w:right w:val="nil"/>
            </w:tcBorders>
            <w:hideMark/>
          </w:tcPr>
          <w:p w14:paraId="5F91750E" w14:textId="77777777" w:rsidR="00FC0EA6" w:rsidRPr="00C00C22" w:rsidRDefault="00FC0EA6" w:rsidP="00FC0EA6">
            <w:pPr>
              <w:jc w:val="center"/>
              <w:rPr>
                <w:sz w:val="16"/>
                <w:szCs w:val="16"/>
              </w:rPr>
            </w:pPr>
            <w:r w:rsidRPr="00C00C22">
              <w:rPr>
                <w:sz w:val="16"/>
                <w:szCs w:val="16"/>
              </w:rPr>
              <w:t xml:space="preserve"> РАСПРЕДЕЛЕНИЕ </w:t>
            </w:r>
            <w:r w:rsidRPr="00C00C22">
              <w:rPr>
                <w:sz w:val="16"/>
                <w:szCs w:val="16"/>
              </w:rPr>
              <w:br/>
              <w:t xml:space="preserve">ДОТАЦИЙ НА ВЫРАВНИВАНИЕ БЮДЖЕТНОЙ ОБЕСПЕЧЕННОСТИ ПОСЕЛЕНИЙ НА 2025 ГОД И НА ПЛАНОВЫЙ ПЕРИОД 2026 И 2027 ГОДОВ </w:t>
            </w:r>
          </w:p>
        </w:tc>
      </w:tr>
      <w:tr w:rsidR="00FC0EA6" w:rsidRPr="00C00C22" w14:paraId="7836ECEE" w14:textId="77777777" w:rsidTr="00FC0EA6">
        <w:trPr>
          <w:trHeight w:val="255"/>
        </w:trPr>
        <w:tc>
          <w:tcPr>
            <w:tcW w:w="6037" w:type="dxa"/>
            <w:tcBorders>
              <w:top w:val="nil"/>
              <w:left w:val="nil"/>
              <w:bottom w:val="nil"/>
              <w:right w:val="nil"/>
            </w:tcBorders>
            <w:noWrap/>
            <w:vAlign w:val="bottom"/>
            <w:hideMark/>
          </w:tcPr>
          <w:p w14:paraId="61F19C4F"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0D065D84"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483E4A20" w14:textId="77777777" w:rsidR="00FC0EA6" w:rsidRPr="00C00C22" w:rsidRDefault="00FC0EA6" w:rsidP="00FC0EA6">
            <w:pPr>
              <w:jc w:val="center"/>
              <w:rPr>
                <w:sz w:val="16"/>
                <w:szCs w:val="16"/>
              </w:rPr>
            </w:pPr>
          </w:p>
        </w:tc>
        <w:tc>
          <w:tcPr>
            <w:tcW w:w="1357" w:type="dxa"/>
            <w:tcBorders>
              <w:top w:val="nil"/>
              <w:left w:val="nil"/>
              <w:bottom w:val="nil"/>
              <w:right w:val="nil"/>
            </w:tcBorders>
            <w:noWrap/>
            <w:vAlign w:val="bottom"/>
            <w:hideMark/>
          </w:tcPr>
          <w:p w14:paraId="18AE77CF" w14:textId="77777777" w:rsidR="00FC0EA6" w:rsidRPr="00C00C22" w:rsidRDefault="00FC0EA6" w:rsidP="00FC0EA6">
            <w:pPr>
              <w:jc w:val="right"/>
              <w:rPr>
                <w:sz w:val="16"/>
                <w:szCs w:val="16"/>
              </w:rPr>
            </w:pPr>
            <w:r w:rsidRPr="00C00C22">
              <w:rPr>
                <w:sz w:val="16"/>
                <w:szCs w:val="16"/>
              </w:rPr>
              <w:t>(тыс. рублей)</w:t>
            </w:r>
          </w:p>
        </w:tc>
      </w:tr>
      <w:tr w:rsidR="00FC0EA6" w:rsidRPr="00C00C22" w14:paraId="6861F3CE" w14:textId="77777777" w:rsidTr="00FC0EA6">
        <w:trPr>
          <w:trHeight w:val="255"/>
        </w:trPr>
        <w:tc>
          <w:tcPr>
            <w:tcW w:w="6037" w:type="dxa"/>
            <w:vMerge w:val="restart"/>
            <w:tcBorders>
              <w:top w:val="single" w:sz="4" w:space="0" w:color="auto"/>
              <w:left w:val="single" w:sz="4" w:space="0" w:color="auto"/>
              <w:bottom w:val="single" w:sz="4" w:space="0" w:color="auto"/>
              <w:right w:val="single" w:sz="4" w:space="0" w:color="auto"/>
            </w:tcBorders>
            <w:noWrap/>
            <w:vAlign w:val="center"/>
            <w:hideMark/>
          </w:tcPr>
          <w:p w14:paraId="6E2C5128" w14:textId="77777777" w:rsidR="00FC0EA6" w:rsidRPr="00C00C22" w:rsidRDefault="00FC0EA6" w:rsidP="00FC0EA6">
            <w:pPr>
              <w:jc w:val="center"/>
              <w:rPr>
                <w:sz w:val="16"/>
                <w:szCs w:val="16"/>
              </w:rPr>
            </w:pPr>
            <w:r w:rsidRPr="00C00C22">
              <w:rPr>
                <w:sz w:val="16"/>
                <w:szCs w:val="16"/>
              </w:rPr>
              <w:t xml:space="preserve"> Поселение </w:t>
            </w:r>
          </w:p>
        </w:tc>
        <w:tc>
          <w:tcPr>
            <w:tcW w:w="3943" w:type="dxa"/>
            <w:gridSpan w:val="3"/>
            <w:tcBorders>
              <w:top w:val="single" w:sz="4" w:space="0" w:color="auto"/>
              <w:left w:val="nil"/>
              <w:bottom w:val="single" w:sz="4" w:space="0" w:color="auto"/>
              <w:right w:val="single" w:sz="4" w:space="0" w:color="auto"/>
            </w:tcBorders>
            <w:noWrap/>
            <w:vAlign w:val="center"/>
            <w:hideMark/>
          </w:tcPr>
          <w:p w14:paraId="35325E8C" w14:textId="77777777" w:rsidR="00FC0EA6" w:rsidRPr="00C00C22" w:rsidRDefault="00FC0EA6" w:rsidP="00FC0EA6">
            <w:pPr>
              <w:jc w:val="center"/>
              <w:rPr>
                <w:sz w:val="16"/>
                <w:szCs w:val="16"/>
              </w:rPr>
            </w:pPr>
            <w:r w:rsidRPr="00C00C22">
              <w:rPr>
                <w:sz w:val="16"/>
                <w:szCs w:val="16"/>
              </w:rPr>
              <w:t>Сумма</w:t>
            </w:r>
          </w:p>
        </w:tc>
      </w:tr>
      <w:tr w:rsidR="00FC0EA6" w:rsidRPr="00C00C22" w14:paraId="48167554" w14:textId="77777777" w:rsidTr="00FC0EA6">
        <w:trPr>
          <w:trHeight w:val="330"/>
        </w:trPr>
        <w:tc>
          <w:tcPr>
            <w:tcW w:w="6037" w:type="dxa"/>
            <w:vMerge/>
            <w:tcBorders>
              <w:top w:val="single" w:sz="4" w:space="0" w:color="auto"/>
              <w:left w:val="single" w:sz="4" w:space="0" w:color="auto"/>
              <w:bottom w:val="single" w:sz="4" w:space="0" w:color="auto"/>
              <w:right w:val="single" w:sz="4" w:space="0" w:color="auto"/>
            </w:tcBorders>
            <w:vAlign w:val="center"/>
            <w:hideMark/>
          </w:tcPr>
          <w:p w14:paraId="10D3029A" w14:textId="77777777" w:rsidR="00FC0EA6" w:rsidRPr="00C00C22" w:rsidRDefault="00FC0EA6" w:rsidP="00FC0EA6">
            <w:pPr>
              <w:rPr>
                <w:sz w:val="16"/>
                <w:szCs w:val="16"/>
              </w:rPr>
            </w:pPr>
          </w:p>
        </w:tc>
        <w:tc>
          <w:tcPr>
            <w:tcW w:w="1293" w:type="dxa"/>
            <w:tcBorders>
              <w:top w:val="nil"/>
              <w:left w:val="nil"/>
              <w:bottom w:val="single" w:sz="4" w:space="0" w:color="auto"/>
              <w:right w:val="single" w:sz="4" w:space="0" w:color="auto"/>
            </w:tcBorders>
            <w:noWrap/>
            <w:vAlign w:val="center"/>
            <w:hideMark/>
          </w:tcPr>
          <w:p w14:paraId="0A177C7B" w14:textId="77777777" w:rsidR="00FC0EA6" w:rsidRPr="00C00C22" w:rsidRDefault="00FC0EA6" w:rsidP="00FC0EA6">
            <w:pPr>
              <w:jc w:val="center"/>
              <w:rPr>
                <w:sz w:val="16"/>
                <w:szCs w:val="16"/>
              </w:rPr>
            </w:pPr>
            <w:r w:rsidRPr="00C00C22">
              <w:rPr>
                <w:sz w:val="16"/>
                <w:szCs w:val="16"/>
              </w:rPr>
              <w:t>2025 год</w:t>
            </w:r>
          </w:p>
        </w:tc>
        <w:tc>
          <w:tcPr>
            <w:tcW w:w="1293" w:type="dxa"/>
            <w:tcBorders>
              <w:top w:val="nil"/>
              <w:left w:val="nil"/>
              <w:bottom w:val="single" w:sz="4" w:space="0" w:color="auto"/>
              <w:right w:val="single" w:sz="4" w:space="0" w:color="auto"/>
            </w:tcBorders>
            <w:noWrap/>
            <w:vAlign w:val="center"/>
            <w:hideMark/>
          </w:tcPr>
          <w:p w14:paraId="420F2671" w14:textId="77777777" w:rsidR="00FC0EA6" w:rsidRPr="00C00C22" w:rsidRDefault="00FC0EA6" w:rsidP="00FC0EA6">
            <w:pPr>
              <w:jc w:val="center"/>
              <w:rPr>
                <w:sz w:val="16"/>
                <w:szCs w:val="16"/>
              </w:rPr>
            </w:pPr>
            <w:r w:rsidRPr="00C00C22">
              <w:rPr>
                <w:sz w:val="16"/>
                <w:szCs w:val="16"/>
              </w:rPr>
              <w:t>2026 год</w:t>
            </w:r>
          </w:p>
        </w:tc>
        <w:tc>
          <w:tcPr>
            <w:tcW w:w="1357" w:type="dxa"/>
            <w:tcBorders>
              <w:top w:val="nil"/>
              <w:left w:val="nil"/>
              <w:bottom w:val="single" w:sz="4" w:space="0" w:color="auto"/>
              <w:right w:val="single" w:sz="4" w:space="0" w:color="auto"/>
            </w:tcBorders>
            <w:noWrap/>
            <w:vAlign w:val="center"/>
            <w:hideMark/>
          </w:tcPr>
          <w:p w14:paraId="5A4299E3" w14:textId="77777777" w:rsidR="00FC0EA6" w:rsidRPr="00C00C22" w:rsidRDefault="00FC0EA6" w:rsidP="00FC0EA6">
            <w:pPr>
              <w:jc w:val="center"/>
              <w:rPr>
                <w:sz w:val="16"/>
                <w:szCs w:val="16"/>
              </w:rPr>
            </w:pPr>
            <w:r w:rsidRPr="00C00C22">
              <w:rPr>
                <w:sz w:val="16"/>
                <w:szCs w:val="16"/>
              </w:rPr>
              <w:t>2027 год</w:t>
            </w:r>
          </w:p>
        </w:tc>
      </w:tr>
      <w:tr w:rsidR="00FC0EA6" w:rsidRPr="00C00C22" w14:paraId="669F0AB0" w14:textId="77777777" w:rsidTr="00FC0EA6">
        <w:trPr>
          <w:trHeight w:val="255"/>
        </w:trPr>
        <w:tc>
          <w:tcPr>
            <w:tcW w:w="6037" w:type="dxa"/>
            <w:tcBorders>
              <w:top w:val="nil"/>
              <w:left w:val="single" w:sz="4" w:space="0" w:color="auto"/>
              <w:bottom w:val="single" w:sz="4" w:space="0" w:color="auto"/>
              <w:right w:val="single" w:sz="4" w:space="0" w:color="auto"/>
            </w:tcBorders>
            <w:noWrap/>
            <w:vAlign w:val="bottom"/>
            <w:hideMark/>
          </w:tcPr>
          <w:p w14:paraId="209FE585" w14:textId="77777777" w:rsidR="00FC0EA6" w:rsidRPr="00C00C22" w:rsidRDefault="00FC0EA6" w:rsidP="00FC0EA6">
            <w:pPr>
              <w:jc w:val="center"/>
              <w:rPr>
                <w:sz w:val="16"/>
                <w:szCs w:val="16"/>
              </w:rPr>
            </w:pPr>
            <w:r w:rsidRPr="00C00C22">
              <w:rPr>
                <w:sz w:val="16"/>
                <w:szCs w:val="16"/>
              </w:rPr>
              <w:t>1</w:t>
            </w:r>
          </w:p>
        </w:tc>
        <w:tc>
          <w:tcPr>
            <w:tcW w:w="1293" w:type="dxa"/>
            <w:tcBorders>
              <w:top w:val="nil"/>
              <w:left w:val="nil"/>
              <w:bottom w:val="single" w:sz="4" w:space="0" w:color="auto"/>
              <w:right w:val="single" w:sz="4" w:space="0" w:color="auto"/>
            </w:tcBorders>
            <w:noWrap/>
            <w:vAlign w:val="bottom"/>
            <w:hideMark/>
          </w:tcPr>
          <w:p w14:paraId="3134D62A" w14:textId="77777777" w:rsidR="00FC0EA6" w:rsidRPr="00C00C22" w:rsidRDefault="00FC0EA6" w:rsidP="00FC0EA6">
            <w:pPr>
              <w:jc w:val="center"/>
              <w:rPr>
                <w:sz w:val="16"/>
                <w:szCs w:val="16"/>
              </w:rPr>
            </w:pPr>
            <w:r w:rsidRPr="00C00C22">
              <w:rPr>
                <w:sz w:val="16"/>
                <w:szCs w:val="16"/>
              </w:rPr>
              <w:t>2</w:t>
            </w:r>
          </w:p>
        </w:tc>
        <w:tc>
          <w:tcPr>
            <w:tcW w:w="1293" w:type="dxa"/>
            <w:tcBorders>
              <w:top w:val="nil"/>
              <w:left w:val="nil"/>
              <w:bottom w:val="single" w:sz="4" w:space="0" w:color="auto"/>
              <w:right w:val="single" w:sz="4" w:space="0" w:color="auto"/>
            </w:tcBorders>
            <w:noWrap/>
            <w:vAlign w:val="bottom"/>
            <w:hideMark/>
          </w:tcPr>
          <w:p w14:paraId="5308E199" w14:textId="77777777" w:rsidR="00FC0EA6" w:rsidRPr="00C00C22" w:rsidRDefault="00FC0EA6" w:rsidP="00FC0EA6">
            <w:pPr>
              <w:jc w:val="center"/>
              <w:rPr>
                <w:sz w:val="16"/>
                <w:szCs w:val="16"/>
              </w:rPr>
            </w:pPr>
            <w:r w:rsidRPr="00C00C22">
              <w:rPr>
                <w:sz w:val="16"/>
                <w:szCs w:val="16"/>
              </w:rPr>
              <w:t>3</w:t>
            </w:r>
          </w:p>
        </w:tc>
        <w:tc>
          <w:tcPr>
            <w:tcW w:w="1357" w:type="dxa"/>
            <w:tcBorders>
              <w:top w:val="nil"/>
              <w:left w:val="nil"/>
              <w:bottom w:val="single" w:sz="4" w:space="0" w:color="auto"/>
              <w:right w:val="single" w:sz="4" w:space="0" w:color="auto"/>
            </w:tcBorders>
            <w:noWrap/>
            <w:vAlign w:val="bottom"/>
            <w:hideMark/>
          </w:tcPr>
          <w:p w14:paraId="16C38A58" w14:textId="77777777" w:rsidR="00FC0EA6" w:rsidRPr="00C00C22" w:rsidRDefault="00FC0EA6" w:rsidP="00FC0EA6">
            <w:pPr>
              <w:jc w:val="center"/>
              <w:rPr>
                <w:sz w:val="16"/>
                <w:szCs w:val="16"/>
              </w:rPr>
            </w:pPr>
            <w:r w:rsidRPr="00C00C22">
              <w:rPr>
                <w:sz w:val="16"/>
                <w:szCs w:val="16"/>
              </w:rPr>
              <w:t>4</w:t>
            </w:r>
          </w:p>
        </w:tc>
      </w:tr>
      <w:tr w:rsidR="00FC0EA6" w:rsidRPr="00C00C22" w14:paraId="064C6CE4"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7E69EF08" w14:textId="77777777" w:rsidR="00FC0EA6" w:rsidRPr="00C00C22" w:rsidRDefault="00FC0EA6" w:rsidP="00FC0EA6">
            <w:pPr>
              <w:rPr>
                <w:sz w:val="16"/>
                <w:szCs w:val="16"/>
              </w:rPr>
            </w:pPr>
            <w:r w:rsidRPr="00C00C22">
              <w:rPr>
                <w:sz w:val="16"/>
                <w:szCs w:val="16"/>
              </w:rPr>
              <w:t xml:space="preserve">Берегово-Сыресевское сельское поселение </w:t>
            </w:r>
          </w:p>
        </w:tc>
        <w:tc>
          <w:tcPr>
            <w:tcW w:w="1293" w:type="dxa"/>
            <w:tcBorders>
              <w:top w:val="nil"/>
              <w:left w:val="nil"/>
              <w:bottom w:val="single" w:sz="4" w:space="0" w:color="auto"/>
              <w:right w:val="single" w:sz="4" w:space="0" w:color="auto"/>
            </w:tcBorders>
            <w:noWrap/>
            <w:vAlign w:val="bottom"/>
            <w:hideMark/>
          </w:tcPr>
          <w:p w14:paraId="4103F1BA" w14:textId="77777777" w:rsidR="00FC0EA6" w:rsidRPr="00C00C22" w:rsidRDefault="00FC0EA6" w:rsidP="00FC0EA6">
            <w:pPr>
              <w:jc w:val="center"/>
              <w:rPr>
                <w:sz w:val="16"/>
                <w:szCs w:val="16"/>
              </w:rPr>
            </w:pPr>
            <w:r w:rsidRPr="00C00C22">
              <w:rPr>
                <w:sz w:val="16"/>
                <w:szCs w:val="16"/>
              </w:rPr>
              <w:t>48,1</w:t>
            </w:r>
          </w:p>
        </w:tc>
        <w:tc>
          <w:tcPr>
            <w:tcW w:w="1293" w:type="dxa"/>
            <w:tcBorders>
              <w:top w:val="nil"/>
              <w:left w:val="nil"/>
              <w:bottom w:val="single" w:sz="4" w:space="0" w:color="auto"/>
              <w:right w:val="single" w:sz="4" w:space="0" w:color="auto"/>
            </w:tcBorders>
            <w:noWrap/>
            <w:vAlign w:val="bottom"/>
            <w:hideMark/>
          </w:tcPr>
          <w:p w14:paraId="4F5D5518" w14:textId="77777777" w:rsidR="00FC0EA6" w:rsidRPr="00C00C22" w:rsidRDefault="00FC0EA6" w:rsidP="00FC0EA6">
            <w:pPr>
              <w:jc w:val="center"/>
              <w:rPr>
                <w:sz w:val="16"/>
                <w:szCs w:val="16"/>
              </w:rPr>
            </w:pPr>
            <w:r w:rsidRPr="00C00C22">
              <w:rPr>
                <w:sz w:val="16"/>
                <w:szCs w:val="16"/>
              </w:rPr>
              <w:t>46,3</w:t>
            </w:r>
          </w:p>
        </w:tc>
        <w:tc>
          <w:tcPr>
            <w:tcW w:w="1357" w:type="dxa"/>
            <w:tcBorders>
              <w:top w:val="nil"/>
              <w:left w:val="nil"/>
              <w:bottom w:val="single" w:sz="4" w:space="0" w:color="auto"/>
              <w:right w:val="single" w:sz="4" w:space="0" w:color="auto"/>
            </w:tcBorders>
            <w:noWrap/>
            <w:vAlign w:val="bottom"/>
            <w:hideMark/>
          </w:tcPr>
          <w:p w14:paraId="4A966278" w14:textId="77777777" w:rsidR="00FC0EA6" w:rsidRPr="00C00C22" w:rsidRDefault="00FC0EA6" w:rsidP="00FC0EA6">
            <w:pPr>
              <w:jc w:val="center"/>
              <w:rPr>
                <w:sz w:val="16"/>
                <w:szCs w:val="16"/>
              </w:rPr>
            </w:pPr>
            <w:r w:rsidRPr="00C00C22">
              <w:rPr>
                <w:sz w:val="16"/>
                <w:szCs w:val="16"/>
              </w:rPr>
              <w:t>44,5</w:t>
            </w:r>
          </w:p>
        </w:tc>
      </w:tr>
      <w:tr w:rsidR="00FC0EA6" w:rsidRPr="00C00C22" w14:paraId="22D1BFF3"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3CFA0B65" w14:textId="77777777" w:rsidR="00FC0EA6" w:rsidRPr="00C00C22" w:rsidRDefault="00FC0EA6" w:rsidP="00FC0EA6">
            <w:pPr>
              <w:rPr>
                <w:sz w:val="16"/>
                <w:szCs w:val="16"/>
              </w:rPr>
            </w:pPr>
            <w:r w:rsidRPr="00C00C22">
              <w:rPr>
                <w:sz w:val="16"/>
                <w:szCs w:val="16"/>
              </w:rPr>
              <w:t xml:space="preserve">Гуляевское сельское поселение </w:t>
            </w:r>
          </w:p>
        </w:tc>
        <w:tc>
          <w:tcPr>
            <w:tcW w:w="1293" w:type="dxa"/>
            <w:tcBorders>
              <w:top w:val="nil"/>
              <w:left w:val="nil"/>
              <w:bottom w:val="single" w:sz="4" w:space="0" w:color="auto"/>
              <w:right w:val="single" w:sz="4" w:space="0" w:color="auto"/>
            </w:tcBorders>
            <w:noWrap/>
            <w:vAlign w:val="bottom"/>
            <w:hideMark/>
          </w:tcPr>
          <w:p w14:paraId="5F93EDBE" w14:textId="77777777" w:rsidR="00FC0EA6" w:rsidRPr="00C00C22" w:rsidRDefault="00FC0EA6" w:rsidP="00FC0EA6">
            <w:pPr>
              <w:jc w:val="center"/>
              <w:rPr>
                <w:sz w:val="16"/>
                <w:szCs w:val="16"/>
              </w:rPr>
            </w:pPr>
            <w:r w:rsidRPr="00C00C22">
              <w:rPr>
                <w:sz w:val="16"/>
                <w:szCs w:val="16"/>
              </w:rPr>
              <w:t>15,8</w:t>
            </w:r>
          </w:p>
        </w:tc>
        <w:tc>
          <w:tcPr>
            <w:tcW w:w="1293" w:type="dxa"/>
            <w:tcBorders>
              <w:top w:val="nil"/>
              <w:left w:val="nil"/>
              <w:bottom w:val="single" w:sz="4" w:space="0" w:color="auto"/>
              <w:right w:val="single" w:sz="4" w:space="0" w:color="auto"/>
            </w:tcBorders>
            <w:noWrap/>
            <w:vAlign w:val="bottom"/>
            <w:hideMark/>
          </w:tcPr>
          <w:p w14:paraId="491479E0" w14:textId="77777777" w:rsidR="00FC0EA6" w:rsidRPr="00C00C22" w:rsidRDefault="00FC0EA6" w:rsidP="00FC0EA6">
            <w:pPr>
              <w:jc w:val="center"/>
              <w:rPr>
                <w:sz w:val="16"/>
                <w:szCs w:val="16"/>
              </w:rPr>
            </w:pPr>
            <w:r w:rsidRPr="00C00C22">
              <w:rPr>
                <w:sz w:val="16"/>
                <w:szCs w:val="16"/>
              </w:rPr>
              <w:t>14,4</w:t>
            </w:r>
          </w:p>
        </w:tc>
        <w:tc>
          <w:tcPr>
            <w:tcW w:w="1357" w:type="dxa"/>
            <w:tcBorders>
              <w:top w:val="nil"/>
              <w:left w:val="nil"/>
              <w:bottom w:val="single" w:sz="4" w:space="0" w:color="auto"/>
              <w:right w:val="single" w:sz="4" w:space="0" w:color="auto"/>
            </w:tcBorders>
            <w:noWrap/>
            <w:vAlign w:val="bottom"/>
            <w:hideMark/>
          </w:tcPr>
          <w:p w14:paraId="319456C6" w14:textId="77777777" w:rsidR="00FC0EA6" w:rsidRPr="00C00C22" w:rsidRDefault="00FC0EA6" w:rsidP="00FC0EA6">
            <w:pPr>
              <w:jc w:val="center"/>
              <w:rPr>
                <w:sz w:val="16"/>
                <w:szCs w:val="16"/>
              </w:rPr>
            </w:pPr>
            <w:r w:rsidRPr="00C00C22">
              <w:rPr>
                <w:sz w:val="16"/>
                <w:szCs w:val="16"/>
              </w:rPr>
              <w:t>13,7</w:t>
            </w:r>
          </w:p>
        </w:tc>
      </w:tr>
      <w:tr w:rsidR="00FC0EA6" w:rsidRPr="00C00C22" w14:paraId="4DDC6A06"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63BD94D5" w14:textId="77777777" w:rsidR="00FC0EA6" w:rsidRPr="00C00C22" w:rsidRDefault="00FC0EA6" w:rsidP="00FC0EA6">
            <w:pPr>
              <w:rPr>
                <w:sz w:val="16"/>
                <w:szCs w:val="16"/>
              </w:rPr>
            </w:pPr>
            <w:r w:rsidRPr="00C00C22">
              <w:rPr>
                <w:sz w:val="16"/>
                <w:szCs w:val="16"/>
              </w:rPr>
              <w:t xml:space="preserve">Парадеевское сельское поселение </w:t>
            </w:r>
          </w:p>
        </w:tc>
        <w:tc>
          <w:tcPr>
            <w:tcW w:w="1293" w:type="dxa"/>
            <w:tcBorders>
              <w:top w:val="nil"/>
              <w:left w:val="nil"/>
              <w:bottom w:val="single" w:sz="4" w:space="0" w:color="auto"/>
              <w:right w:val="single" w:sz="4" w:space="0" w:color="auto"/>
            </w:tcBorders>
            <w:noWrap/>
            <w:vAlign w:val="bottom"/>
            <w:hideMark/>
          </w:tcPr>
          <w:p w14:paraId="7B039B1F" w14:textId="77777777" w:rsidR="00FC0EA6" w:rsidRPr="00C00C22" w:rsidRDefault="00FC0EA6" w:rsidP="00FC0EA6">
            <w:pPr>
              <w:jc w:val="center"/>
              <w:rPr>
                <w:sz w:val="16"/>
                <w:szCs w:val="16"/>
              </w:rPr>
            </w:pPr>
            <w:r w:rsidRPr="00C00C22">
              <w:rPr>
                <w:sz w:val="16"/>
                <w:szCs w:val="16"/>
              </w:rPr>
              <w:t>19,1</w:t>
            </w:r>
          </w:p>
        </w:tc>
        <w:tc>
          <w:tcPr>
            <w:tcW w:w="1293" w:type="dxa"/>
            <w:tcBorders>
              <w:top w:val="nil"/>
              <w:left w:val="nil"/>
              <w:bottom w:val="single" w:sz="4" w:space="0" w:color="auto"/>
              <w:right w:val="single" w:sz="4" w:space="0" w:color="auto"/>
            </w:tcBorders>
            <w:noWrap/>
            <w:vAlign w:val="bottom"/>
            <w:hideMark/>
          </w:tcPr>
          <w:p w14:paraId="5462FC1B" w14:textId="77777777" w:rsidR="00FC0EA6" w:rsidRPr="00C00C22" w:rsidRDefault="00FC0EA6" w:rsidP="00FC0EA6">
            <w:pPr>
              <w:jc w:val="center"/>
              <w:rPr>
                <w:sz w:val="16"/>
                <w:szCs w:val="16"/>
              </w:rPr>
            </w:pPr>
            <w:r w:rsidRPr="00C00C22">
              <w:rPr>
                <w:sz w:val="16"/>
                <w:szCs w:val="16"/>
              </w:rPr>
              <w:t>18,0</w:t>
            </w:r>
          </w:p>
        </w:tc>
        <w:tc>
          <w:tcPr>
            <w:tcW w:w="1357" w:type="dxa"/>
            <w:tcBorders>
              <w:top w:val="nil"/>
              <w:left w:val="nil"/>
              <w:bottom w:val="single" w:sz="4" w:space="0" w:color="auto"/>
              <w:right w:val="single" w:sz="4" w:space="0" w:color="auto"/>
            </w:tcBorders>
            <w:noWrap/>
            <w:vAlign w:val="bottom"/>
            <w:hideMark/>
          </w:tcPr>
          <w:p w14:paraId="746E7DC8" w14:textId="77777777" w:rsidR="00FC0EA6" w:rsidRPr="00C00C22" w:rsidRDefault="00FC0EA6" w:rsidP="00FC0EA6">
            <w:pPr>
              <w:jc w:val="center"/>
              <w:rPr>
                <w:sz w:val="16"/>
                <w:szCs w:val="16"/>
              </w:rPr>
            </w:pPr>
            <w:r w:rsidRPr="00C00C22">
              <w:rPr>
                <w:sz w:val="16"/>
                <w:szCs w:val="16"/>
              </w:rPr>
              <w:t>16,2</w:t>
            </w:r>
          </w:p>
        </w:tc>
      </w:tr>
      <w:tr w:rsidR="00FC0EA6" w:rsidRPr="00C00C22" w14:paraId="7D557A59"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1BDC5880" w14:textId="77777777" w:rsidR="00FC0EA6" w:rsidRPr="00C00C22" w:rsidRDefault="00FC0EA6" w:rsidP="00FC0EA6">
            <w:pPr>
              <w:rPr>
                <w:sz w:val="16"/>
                <w:szCs w:val="16"/>
              </w:rPr>
            </w:pPr>
            <w:r w:rsidRPr="00C00C22">
              <w:rPr>
                <w:sz w:val="16"/>
                <w:szCs w:val="16"/>
              </w:rPr>
              <w:t xml:space="preserve">Смольненское сельское поселение </w:t>
            </w:r>
          </w:p>
        </w:tc>
        <w:tc>
          <w:tcPr>
            <w:tcW w:w="1293" w:type="dxa"/>
            <w:tcBorders>
              <w:top w:val="nil"/>
              <w:left w:val="nil"/>
              <w:bottom w:val="single" w:sz="4" w:space="0" w:color="auto"/>
              <w:right w:val="single" w:sz="4" w:space="0" w:color="auto"/>
            </w:tcBorders>
            <w:vAlign w:val="center"/>
            <w:hideMark/>
          </w:tcPr>
          <w:p w14:paraId="6F3BE4B0" w14:textId="77777777" w:rsidR="00FC0EA6" w:rsidRPr="00C00C22" w:rsidRDefault="00FC0EA6" w:rsidP="00FC0EA6">
            <w:pPr>
              <w:jc w:val="center"/>
              <w:rPr>
                <w:sz w:val="16"/>
                <w:szCs w:val="16"/>
              </w:rPr>
            </w:pPr>
            <w:r w:rsidRPr="00C00C22">
              <w:rPr>
                <w:sz w:val="16"/>
                <w:szCs w:val="16"/>
              </w:rPr>
              <w:t>41,8</w:t>
            </w:r>
          </w:p>
        </w:tc>
        <w:tc>
          <w:tcPr>
            <w:tcW w:w="1293" w:type="dxa"/>
            <w:tcBorders>
              <w:top w:val="nil"/>
              <w:left w:val="nil"/>
              <w:bottom w:val="single" w:sz="4" w:space="0" w:color="auto"/>
              <w:right w:val="single" w:sz="4" w:space="0" w:color="auto"/>
            </w:tcBorders>
            <w:vAlign w:val="center"/>
            <w:hideMark/>
          </w:tcPr>
          <w:p w14:paraId="67C12AFF" w14:textId="77777777" w:rsidR="00FC0EA6" w:rsidRPr="00C00C22" w:rsidRDefault="00FC0EA6" w:rsidP="00FC0EA6">
            <w:pPr>
              <w:jc w:val="center"/>
              <w:rPr>
                <w:sz w:val="16"/>
                <w:szCs w:val="16"/>
              </w:rPr>
            </w:pPr>
            <w:r w:rsidRPr="00C00C22">
              <w:rPr>
                <w:sz w:val="16"/>
                <w:szCs w:val="16"/>
              </w:rPr>
              <w:t>39,3</w:t>
            </w:r>
          </w:p>
        </w:tc>
        <w:tc>
          <w:tcPr>
            <w:tcW w:w="1357" w:type="dxa"/>
            <w:tcBorders>
              <w:top w:val="nil"/>
              <w:left w:val="nil"/>
              <w:bottom w:val="single" w:sz="4" w:space="0" w:color="auto"/>
              <w:right w:val="single" w:sz="4" w:space="0" w:color="auto"/>
            </w:tcBorders>
            <w:vAlign w:val="center"/>
            <w:hideMark/>
          </w:tcPr>
          <w:p w14:paraId="789B6A99" w14:textId="77777777" w:rsidR="00FC0EA6" w:rsidRPr="00C00C22" w:rsidRDefault="00FC0EA6" w:rsidP="00FC0EA6">
            <w:pPr>
              <w:jc w:val="center"/>
              <w:rPr>
                <w:sz w:val="16"/>
                <w:szCs w:val="16"/>
              </w:rPr>
            </w:pPr>
            <w:r w:rsidRPr="00C00C22">
              <w:rPr>
                <w:sz w:val="16"/>
                <w:szCs w:val="16"/>
              </w:rPr>
              <w:t>37,5</w:t>
            </w:r>
          </w:p>
        </w:tc>
      </w:tr>
      <w:tr w:rsidR="00FC0EA6" w:rsidRPr="00C00C22" w14:paraId="0AC9381A" w14:textId="77777777" w:rsidTr="00FC0EA6">
        <w:trPr>
          <w:trHeight w:val="255"/>
        </w:trPr>
        <w:tc>
          <w:tcPr>
            <w:tcW w:w="6037" w:type="dxa"/>
            <w:tcBorders>
              <w:top w:val="nil"/>
              <w:left w:val="single" w:sz="4" w:space="0" w:color="auto"/>
              <w:bottom w:val="single" w:sz="4" w:space="0" w:color="auto"/>
              <w:right w:val="single" w:sz="4" w:space="0" w:color="auto"/>
            </w:tcBorders>
            <w:vAlign w:val="bottom"/>
            <w:hideMark/>
          </w:tcPr>
          <w:p w14:paraId="53439175" w14:textId="77777777" w:rsidR="00FC0EA6" w:rsidRPr="00C00C22" w:rsidRDefault="00FC0EA6" w:rsidP="00FC0EA6">
            <w:pPr>
              <w:rPr>
                <w:sz w:val="16"/>
                <w:szCs w:val="16"/>
              </w:rPr>
            </w:pPr>
            <w:r w:rsidRPr="00C00C22">
              <w:rPr>
                <w:sz w:val="16"/>
                <w:szCs w:val="16"/>
              </w:rPr>
              <w:t>ВСЕГО</w:t>
            </w:r>
          </w:p>
        </w:tc>
        <w:tc>
          <w:tcPr>
            <w:tcW w:w="1293" w:type="dxa"/>
            <w:tcBorders>
              <w:top w:val="nil"/>
              <w:left w:val="nil"/>
              <w:bottom w:val="single" w:sz="4" w:space="0" w:color="auto"/>
              <w:right w:val="single" w:sz="4" w:space="0" w:color="auto"/>
            </w:tcBorders>
            <w:noWrap/>
            <w:vAlign w:val="bottom"/>
            <w:hideMark/>
          </w:tcPr>
          <w:p w14:paraId="62300959" w14:textId="77777777" w:rsidR="00FC0EA6" w:rsidRPr="00C00C22" w:rsidRDefault="00FC0EA6" w:rsidP="00FC0EA6">
            <w:pPr>
              <w:jc w:val="right"/>
              <w:rPr>
                <w:sz w:val="16"/>
                <w:szCs w:val="16"/>
              </w:rPr>
            </w:pPr>
            <w:r w:rsidRPr="00C00C22">
              <w:rPr>
                <w:sz w:val="16"/>
                <w:szCs w:val="16"/>
              </w:rPr>
              <w:t>124,8</w:t>
            </w:r>
          </w:p>
        </w:tc>
        <w:tc>
          <w:tcPr>
            <w:tcW w:w="1293" w:type="dxa"/>
            <w:tcBorders>
              <w:top w:val="nil"/>
              <w:left w:val="nil"/>
              <w:bottom w:val="single" w:sz="4" w:space="0" w:color="auto"/>
              <w:right w:val="single" w:sz="4" w:space="0" w:color="auto"/>
            </w:tcBorders>
            <w:noWrap/>
            <w:vAlign w:val="bottom"/>
            <w:hideMark/>
          </w:tcPr>
          <w:p w14:paraId="67E37EFC" w14:textId="77777777" w:rsidR="00FC0EA6" w:rsidRPr="00C00C22" w:rsidRDefault="00FC0EA6" w:rsidP="00FC0EA6">
            <w:pPr>
              <w:jc w:val="right"/>
              <w:rPr>
                <w:sz w:val="16"/>
                <w:szCs w:val="16"/>
              </w:rPr>
            </w:pPr>
            <w:r w:rsidRPr="00C00C22">
              <w:rPr>
                <w:sz w:val="16"/>
                <w:szCs w:val="16"/>
              </w:rPr>
              <w:t>118,0</w:t>
            </w:r>
          </w:p>
        </w:tc>
        <w:tc>
          <w:tcPr>
            <w:tcW w:w="1357" w:type="dxa"/>
            <w:tcBorders>
              <w:top w:val="nil"/>
              <w:left w:val="nil"/>
              <w:bottom w:val="single" w:sz="4" w:space="0" w:color="auto"/>
              <w:right w:val="single" w:sz="4" w:space="0" w:color="auto"/>
            </w:tcBorders>
            <w:noWrap/>
            <w:vAlign w:val="bottom"/>
            <w:hideMark/>
          </w:tcPr>
          <w:p w14:paraId="1D8B79B8" w14:textId="77777777" w:rsidR="00FC0EA6" w:rsidRPr="00C00C22" w:rsidRDefault="00FC0EA6" w:rsidP="00FC0EA6">
            <w:pPr>
              <w:jc w:val="right"/>
              <w:rPr>
                <w:sz w:val="16"/>
                <w:szCs w:val="16"/>
              </w:rPr>
            </w:pPr>
            <w:r w:rsidRPr="00C00C22">
              <w:rPr>
                <w:sz w:val="16"/>
                <w:szCs w:val="16"/>
              </w:rPr>
              <w:t>111,9</w:t>
            </w:r>
          </w:p>
        </w:tc>
      </w:tr>
      <w:tr w:rsidR="00FC0EA6" w:rsidRPr="00C00C22" w14:paraId="1BC6DAF2" w14:textId="77777777" w:rsidTr="00FC0EA6">
        <w:trPr>
          <w:trHeight w:val="255"/>
        </w:trPr>
        <w:tc>
          <w:tcPr>
            <w:tcW w:w="6037" w:type="dxa"/>
            <w:tcBorders>
              <w:top w:val="nil"/>
              <w:left w:val="nil"/>
              <w:bottom w:val="nil"/>
              <w:right w:val="nil"/>
            </w:tcBorders>
            <w:noWrap/>
            <w:vAlign w:val="bottom"/>
            <w:hideMark/>
          </w:tcPr>
          <w:p w14:paraId="6479F005"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34F9E0F6"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7137FB7B" w14:textId="77777777" w:rsidR="00FC0EA6" w:rsidRPr="00C00C22" w:rsidRDefault="00FC0EA6" w:rsidP="00FC0EA6">
            <w:pPr>
              <w:rPr>
                <w:sz w:val="16"/>
                <w:szCs w:val="16"/>
              </w:rPr>
            </w:pPr>
          </w:p>
        </w:tc>
        <w:tc>
          <w:tcPr>
            <w:tcW w:w="1357" w:type="dxa"/>
            <w:tcBorders>
              <w:top w:val="nil"/>
              <w:left w:val="nil"/>
              <w:bottom w:val="nil"/>
              <w:right w:val="nil"/>
            </w:tcBorders>
            <w:noWrap/>
            <w:vAlign w:val="bottom"/>
            <w:hideMark/>
          </w:tcPr>
          <w:p w14:paraId="0BB78DC8" w14:textId="77777777" w:rsidR="00FC0EA6" w:rsidRPr="00C00C22" w:rsidRDefault="00FC0EA6" w:rsidP="00FC0EA6">
            <w:pPr>
              <w:rPr>
                <w:sz w:val="16"/>
                <w:szCs w:val="16"/>
              </w:rPr>
            </w:pPr>
          </w:p>
        </w:tc>
      </w:tr>
      <w:tr w:rsidR="00FC0EA6" w:rsidRPr="00C00C22" w14:paraId="0D8B8249" w14:textId="77777777" w:rsidTr="00FC0EA6">
        <w:trPr>
          <w:trHeight w:val="255"/>
        </w:trPr>
        <w:tc>
          <w:tcPr>
            <w:tcW w:w="6037" w:type="dxa"/>
            <w:tcBorders>
              <w:top w:val="nil"/>
              <w:left w:val="nil"/>
              <w:bottom w:val="nil"/>
              <w:right w:val="nil"/>
            </w:tcBorders>
            <w:noWrap/>
            <w:vAlign w:val="bottom"/>
            <w:hideMark/>
          </w:tcPr>
          <w:p w14:paraId="36CA2C9D"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051E4D71"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768DA9AF" w14:textId="77777777" w:rsidR="00FC0EA6" w:rsidRPr="00C00C22" w:rsidRDefault="00FC0EA6" w:rsidP="00FC0EA6">
            <w:pPr>
              <w:rPr>
                <w:sz w:val="16"/>
                <w:szCs w:val="16"/>
              </w:rPr>
            </w:pPr>
          </w:p>
        </w:tc>
        <w:tc>
          <w:tcPr>
            <w:tcW w:w="1357" w:type="dxa"/>
            <w:tcBorders>
              <w:top w:val="nil"/>
              <w:left w:val="nil"/>
              <w:bottom w:val="nil"/>
              <w:right w:val="nil"/>
            </w:tcBorders>
            <w:noWrap/>
            <w:hideMark/>
          </w:tcPr>
          <w:p w14:paraId="33B3A346" w14:textId="77777777" w:rsidR="00FC0EA6" w:rsidRPr="00C00C22" w:rsidRDefault="00FC0EA6" w:rsidP="00FC0EA6">
            <w:pPr>
              <w:rPr>
                <w:sz w:val="16"/>
                <w:szCs w:val="16"/>
              </w:rPr>
            </w:pPr>
            <w:r w:rsidRPr="00C00C22">
              <w:rPr>
                <w:sz w:val="16"/>
                <w:szCs w:val="16"/>
              </w:rPr>
              <w:t>Таблица 2</w:t>
            </w:r>
          </w:p>
        </w:tc>
      </w:tr>
      <w:tr w:rsidR="00FC0EA6" w:rsidRPr="00C00C22" w14:paraId="12E9038C" w14:textId="77777777" w:rsidTr="00FC0EA6">
        <w:trPr>
          <w:trHeight w:val="1245"/>
        </w:trPr>
        <w:tc>
          <w:tcPr>
            <w:tcW w:w="9980" w:type="dxa"/>
            <w:gridSpan w:val="4"/>
            <w:tcBorders>
              <w:top w:val="nil"/>
              <w:left w:val="nil"/>
              <w:bottom w:val="nil"/>
              <w:right w:val="nil"/>
            </w:tcBorders>
            <w:vAlign w:val="center"/>
            <w:hideMark/>
          </w:tcPr>
          <w:p w14:paraId="3C11D36E" w14:textId="77777777" w:rsidR="00FC0EA6" w:rsidRPr="00C00C22" w:rsidRDefault="00FC0EA6" w:rsidP="00FC0EA6">
            <w:pPr>
              <w:jc w:val="center"/>
              <w:rPr>
                <w:sz w:val="16"/>
                <w:szCs w:val="16"/>
              </w:rPr>
            </w:pPr>
            <w:r w:rsidRPr="00C00C22">
              <w:rPr>
                <w:sz w:val="16"/>
                <w:szCs w:val="16"/>
              </w:rPr>
              <w:t xml:space="preserve"> РАСПРЕДЕЛЕНИЕ </w:t>
            </w:r>
            <w:r w:rsidRPr="00C00C22">
              <w:rPr>
                <w:sz w:val="16"/>
                <w:szCs w:val="16"/>
              </w:rPr>
              <w:br/>
              <w:t xml:space="preserve">субсидии бюджетам поселений на софинансирование расходных обязательств по финансовому обеспечению деятельности органов местного самоуправления и муниципальных учреждений на 2024 год </w:t>
            </w:r>
          </w:p>
        </w:tc>
      </w:tr>
      <w:tr w:rsidR="00FC0EA6" w:rsidRPr="00C00C22" w14:paraId="4CFE105E" w14:textId="77777777" w:rsidTr="00FC0EA6">
        <w:trPr>
          <w:trHeight w:val="255"/>
        </w:trPr>
        <w:tc>
          <w:tcPr>
            <w:tcW w:w="6037" w:type="dxa"/>
            <w:tcBorders>
              <w:top w:val="nil"/>
              <w:left w:val="nil"/>
              <w:bottom w:val="nil"/>
              <w:right w:val="nil"/>
            </w:tcBorders>
            <w:noWrap/>
            <w:vAlign w:val="bottom"/>
            <w:hideMark/>
          </w:tcPr>
          <w:p w14:paraId="1039CA82"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141A9CFE"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5C0585DA" w14:textId="77777777" w:rsidR="00FC0EA6" w:rsidRPr="00C00C22" w:rsidRDefault="00FC0EA6" w:rsidP="00FC0EA6">
            <w:pPr>
              <w:jc w:val="center"/>
              <w:rPr>
                <w:sz w:val="16"/>
                <w:szCs w:val="16"/>
              </w:rPr>
            </w:pPr>
          </w:p>
        </w:tc>
        <w:tc>
          <w:tcPr>
            <w:tcW w:w="1357" w:type="dxa"/>
            <w:tcBorders>
              <w:top w:val="nil"/>
              <w:left w:val="nil"/>
              <w:bottom w:val="nil"/>
              <w:right w:val="nil"/>
            </w:tcBorders>
            <w:noWrap/>
            <w:vAlign w:val="bottom"/>
            <w:hideMark/>
          </w:tcPr>
          <w:p w14:paraId="5AECE445" w14:textId="77777777" w:rsidR="00FC0EA6" w:rsidRPr="00C00C22" w:rsidRDefault="00FC0EA6" w:rsidP="00FC0EA6">
            <w:pPr>
              <w:jc w:val="right"/>
              <w:rPr>
                <w:sz w:val="16"/>
                <w:szCs w:val="16"/>
              </w:rPr>
            </w:pPr>
            <w:r w:rsidRPr="00C00C22">
              <w:rPr>
                <w:sz w:val="16"/>
                <w:szCs w:val="16"/>
              </w:rPr>
              <w:t>(тыс. рублей)</w:t>
            </w:r>
          </w:p>
        </w:tc>
      </w:tr>
      <w:tr w:rsidR="00FC0EA6" w:rsidRPr="00C00C22" w14:paraId="2ECC8328" w14:textId="77777777" w:rsidTr="00FC0EA6">
        <w:trPr>
          <w:trHeight w:val="255"/>
        </w:trPr>
        <w:tc>
          <w:tcPr>
            <w:tcW w:w="6037" w:type="dxa"/>
            <w:vMerge w:val="restart"/>
            <w:tcBorders>
              <w:top w:val="single" w:sz="4" w:space="0" w:color="auto"/>
              <w:left w:val="single" w:sz="4" w:space="0" w:color="auto"/>
              <w:bottom w:val="single" w:sz="4" w:space="0" w:color="auto"/>
              <w:right w:val="single" w:sz="4" w:space="0" w:color="auto"/>
            </w:tcBorders>
            <w:noWrap/>
            <w:vAlign w:val="center"/>
            <w:hideMark/>
          </w:tcPr>
          <w:p w14:paraId="49C6D62A" w14:textId="77777777" w:rsidR="00FC0EA6" w:rsidRPr="00C00C22" w:rsidRDefault="00FC0EA6" w:rsidP="00FC0EA6">
            <w:pPr>
              <w:jc w:val="center"/>
              <w:rPr>
                <w:sz w:val="16"/>
                <w:szCs w:val="16"/>
              </w:rPr>
            </w:pPr>
            <w:r w:rsidRPr="00C00C22">
              <w:rPr>
                <w:sz w:val="16"/>
                <w:szCs w:val="16"/>
              </w:rPr>
              <w:t xml:space="preserve"> Поселение </w:t>
            </w:r>
          </w:p>
        </w:tc>
        <w:tc>
          <w:tcPr>
            <w:tcW w:w="3943" w:type="dxa"/>
            <w:gridSpan w:val="3"/>
            <w:tcBorders>
              <w:top w:val="single" w:sz="4" w:space="0" w:color="auto"/>
              <w:left w:val="nil"/>
              <w:bottom w:val="single" w:sz="4" w:space="0" w:color="auto"/>
              <w:right w:val="single" w:sz="4" w:space="0" w:color="auto"/>
            </w:tcBorders>
            <w:noWrap/>
            <w:vAlign w:val="center"/>
            <w:hideMark/>
          </w:tcPr>
          <w:p w14:paraId="6C12F84D" w14:textId="77777777" w:rsidR="00FC0EA6" w:rsidRPr="00C00C22" w:rsidRDefault="00FC0EA6" w:rsidP="00FC0EA6">
            <w:pPr>
              <w:jc w:val="center"/>
              <w:rPr>
                <w:sz w:val="16"/>
                <w:szCs w:val="16"/>
              </w:rPr>
            </w:pPr>
            <w:r w:rsidRPr="00C00C22">
              <w:rPr>
                <w:sz w:val="16"/>
                <w:szCs w:val="16"/>
              </w:rPr>
              <w:t>Сумма</w:t>
            </w:r>
          </w:p>
        </w:tc>
      </w:tr>
      <w:tr w:rsidR="00FC0EA6" w:rsidRPr="00C00C22" w14:paraId="7ED3446C" w14:textId="77777777" w:rsidTr="00FC0EA6">
        <w:trPr>
          <w:trHeight w:val="330"/>
        </w:trPr>
        <w:tc>
          <w:tcPr>
            <w:tcW w:w="6037" w:type="dxa"/>
            <w:vMerge/>
            <w:tcBorders>
              <w:top w:val="single" w:sz="4" w:space="0" w:color="auto"/>
              <w:left w:val="single" w:sz="4" w:space="0" w:color="auto"/>
              <w:bottom w:val="single" w:sz="4" w:space="0" w:color="auto"/>
              <w:right w:val="single" w:sz="4" w:space="0" w:color="auto"/>
            </w:tcBorders>
            <w:vAlign w:val="center"/>
            <w:hideMark/>
          </w:tcPr>
          <w:p w14:paraId="76D05FA2" w14:textId="77777777" w:rsidR="00FC0EA6" w:rsidRPr="00C00C22" w:rsidRDefault="00FC0EA6" w:rsidP="00FC0EA6">
            <w:pPr>
              <w:rPr>
                <w:sz w:val="16"/>
                <w:szCs w:val="16"/>
              </w:rPr>
            </w:pPr>
          </w:p>
        </w:tc>
        <w:tc>
          <w:tcPr>
            <w:tcW w:w="3943" w:type="dxa"/>
            <w:gridSpan w:val="3"/>
            <w:tcBorders>
              <w:top w:val="single" w:sz="4" w:space="0" w:color="auto"/>
              <w:left w:val="nil"/>
              <w:bottom w:val="single" w:sz="4" w:space="0" w:color="auto"/>
              <w:right w:val="single" w:sz="4" w:space="0" w:color="000000"/>
            </w:tcBorders>
            <w:noWrap/>
            <w:vAlign w:val="center"/>
            <w:hideMark/>
          </w:tcPr>
          <w:p w14:paraId="32F1BC58" w14:textId="77777777" w:rsidR="00FC0EA6" w:rsidRPr="00C00C22" w:rsidRDefault="00FC0EA6" w:rsidP="00EA5054">
            <w:pPr>
              <w:jc w:val="center"/>
              <w:rPr>
                <w:sz w:val="16"/>
                <w:szCs w:val="16"/>
              </w:rPr>
            </w:pPr>
            <w:r w:rsidRPr="00C00C22">
              <w:rPr>
                <w:sz w:val="16"/>
                <w:szCs w:val="16"/>
              </w:rPr>
              <w:t>202</w:t>
            </w:r>
            <w:r w:rsidR="00EA5054" w:rsidRPr="00C00C22">
              <w:rPr>
                <w:sz w:val="16"/>
                <w:szCs w:val="16"/>
              </w:rPr>
              <w:t>5</w:t>
            </w:r>
            <w:r w:rsidRPr="00C00C22">
              <w:rPr>
                <w:sz w:val="16"/>
                <w:szCs w:val="16"/>
              </w:rPr>
              <w:t xml:space="preserve"> год</w:t>
            </w:r>
          </w:p>
        </w:tc>
      </w:tr>
      <w:tr w:rsidR="00FC0EA6" w:rsidRPr="00C00C22" w14:paraId="5BD1B157" w14:textId="77777777" w:rsidTr="00FC0EA6">
        <w:trPr>
          <w:trHeight w:val="255"/>
        </w:trPr>
        <w:tc>
          <w:tcPr>
            <w:tcW w:w="6037" w:type="dxa"/>
            <w:tcBorders>
              <w:top w:val="nil"/>
              <w:left w:val="single" w:sz="4" w:space="0" w:color="auto"/>
              <w:bottom w:val="single" w:sz="4" w:space="0" w:color="auto"/>
              <w:right w:val="single" w:sz="4" w:space="0" w:color="auto"/>
            </w:tcBorders>
            <w:noWrap/>
            <w:vAlign w:val="bottom"/>
            <w:hideMark/>
          </w:tcPr>
          <w:p w14:paraId="09F4D5E1" w14:textId="77777777" w:rsidR="00FC0EA6" w:rsidRPr="00C00C22" w:rsidRDefault="00FC0EA6" w:rsidP="00FC0EA6">
            <w:pPr>
              <w:jc w:val="center"/>
              <w:rPr>
                <w:sz w:val="16"/>
                <w:szCs w:val="16"/>
              </w:rPr>
            </w:pPr>
            <w:r w:rsidRPr="00C00C22">
              <w:rPr>
                <w:sz w:val="16"/>
                <w:szCs w:val="16"/>
              </w:rPr>
              <w:t>1</w:t>
            </w:r>
          </w:p>
        </w:tc>
        <w:tc>
          <w:tcPr>
            <w:tcW w:w="3943" w:type="dxa"/>
            <w:gridSpan w:val="3"/>
            <w:tcBorders>
              <w:top w:val="single" w:sz="4" w:space="0" w:color="auto"/>
              <w:left w:val="nil"/>
              <w:bottom w:val="single" w:sz="4" w:space="0" w:color="auto"/>
              <w:right w:val="single" w:sz="4" w:space="0" w:color="000000"/>
            </w:tcBorders>
            <w:noWrap/>
            <w:vAlign w:val="bottom"/>
            <w:hideMark/>
          </w:tcPr>
          <w:p w14:paraId="10BDC8EC" w14:textId="77777777" w:rsidR="00FC0EA6" w:rsidRPr="00C00C22" w:rsidRDefault="00FC0EA6" w:rsidP="00FC0EA6">
            <w:pPr>
              <w:jc w:val="center"/>
              <w:rPr>
                <w:sz w:val="16"/>
                <w:szCs w:val="16"/>
              </w:rPr>
            </w:pPr>
            <w:r w:rsidRPr="00C00C22">
              <w:rPr>
                <w:sz w:val="16"/>
                <w:szCs w:val="16"/>
              </w:rPr>
              <w:t>2</w:t>
            </w:r>
          </w:p>
        </w:tc>
      </w:tr>
      <w:tr w:rsidR="00EA5054" w:rsidRPr="00C00C22" w14:paraId="4F2D245D"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168D4BDF" w14:textId="77777777" w:rsidR="00EA5054" w:rsidRPr="00C00C22" w:rsidRDefault="00EA5054" w:rsidP="00FC0EA6">
            <w:pPr>
              <w:rPr>
                <w:sz w:val="16"/>
                <w:szCs w:val="16"/>
              </w:rPr>
            </w:pPr>
            <w:r w:rsidRPr="00C00C22">
              <w:rPr>
                <w:sz w:val="16"/>
                <w:szCs w:val="16"/>
              </w:rPr>
              <w:t xml:space="preserve">Берегово-Сыресевское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45A467C1" w14:textId="77777777" w:rsidR="00EA5054" w:rsidRPr="00C00C22" w:rsidRDefault="00EA5054">
            <w:pPr>
              <w:jc w:val="center"/>
              <w:rPr>
                <w:sz w:val="16"/>
                <w:szCs w:val="16"/>
              </w:rPr>
            </w:pPr>
            <w:r w:rsidRPr="00C00C22">
              <w:rPr>
                <w:sz w:val="16"/>
                <w:szCs w:val="16"/>
              </w:rPr>
              <w:t>1 705,0</w:t>
            </w:r>
          </w:p>
        </w:tc>
      </w:tr>
      <w:tr w:rsidR="00EA5054" w:rsidRPr="00C00C22" w14:paraId="4F552E4D"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11D8E80B" w14:textId="77777777" w:rsidR="00EA5054" w:rsidRPr="00C00C22" w:rsidRDefault="00EA5054" w:rsidP="00FC0EA6">
            <w:pPr>
              <w:rPr>
                <w:sz w:val="16"/>
                <w:szCs w:val="16"/>
              </w:rPr>
            </w:pPr>
            <w:r w:rsidRPr="00C00C22">
              <w:rPr>
                <w:sz w:val="16"/>
                <w:szCs w:val="16"/>
              </w:rPr>
              <w:t xml:space="preserve">Гуляевское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494AA2D2" w14:textId="77777777" w:rsidR="00EA5054" w:rsidRPr="00C00C22" w:rsidRDefault="00EA5054">
            <w:pPr>
              <w:jc w:val="center"/>
              <w:rPr>
                <w:sz w:val="16"/>
                <w:szCs w:val="16"/>
              </w:rPr>
            </w:pPr>
            <w:r w:rsidRPr="00C00C22">
              <w:rPr>
                <w:sz w:val="16"/>
                <w:szCs w:val="16"/>
              </w:rPr>
              <w:t>587,7</w:t>
            </w:r>
          </w:p>
        </w:tc>
      </w:tr>
      <w:tr w:rsidR="00EA5054" w:rsidRPr="00C00C22" w14:paraId="3828F620"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11DE1BEA" w14:textId="77777777" w:rsidR="00EA5054" w:rsidRPr="00C00C22" w:rsidRDefault="00EA5054" w:rsidP="00FC0EA6">
            <w:pPr>
              <w:rPr>
                <w:sz w:val="16"/>
                <w:szCs w:val="16"/>
              </w:rPr>
            </w:pPr>
            <w:r w:rsidRPr="00C00C22">
              <w:rPr>
                <w:sz w:val="16"/>
                <w:szCs w:val="16"/>
              </w:rPr>
              <w:t>Ичалковское сельское поселение</w:t>
            </w:r>
          </w:p>
        </w:tc>
        <w:tc>
          <w:tcPr>
            <w:tcW w:w="3943" w:type="dxa"/>
            <w:gridSpan w:val="3"/>
            <w:tcBorders>
              <w:top w:val="single" w:sz="4" w:space="0" w:color="auto"/>
              <w:left w:val="nil"/>
              <w:bottom w:val="single" w:sz="4" w:space="0" w:color="auto"/>
              <w:right w:val="single" w:sz="4" w:space="0" w:color="000000"/>
            </w:tcBorders>
            <w:vAlign w:val="center"/>
            <w:hideMark/>
          </w:tcPr>
          <w:p w14:paraId="10E18E9E" w14:textId="77777777" w:rsidR="00EA5054" w:rsidRPr="00C00C22" w:rsidRDefault="00EA5054">
            <w:pPr>
              <w:jc w:val="center"/>
              <w:rPr>
                <w:sz w:val="16"/>
                <w:szCs w:val="16"/>
              </w:rPr>
            </w:pPr>
            <w:r w:rsidRPr="00C00C22">
              <w:rPr>
                <w:sz w:val="16"/>
                <w:szCs w:val="16"/>
              </w:rPr>
              <w:t>2 266,3</w:t>
            </w:r>
          </w:p>
        </w:tc>
      </w:tr>
      <w:tr w:rsidR="00EA5054" w:rsidRPr="00C00C22" w14:paraId="497DEBF2"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16770258" w14:textId="77777777" w:rsidR="00EA5054" w:rsidRPr="00C00C22" w:rsidRDefault="00EA5054" w:rsidP="00FC0EA6">
            <w:pPr>
              <w:rPr>
                <w:sz w:val="16"/>
                <w:szCs w:val="16"/>
              </w:rPr>
            </w:pPr>
            <w:r w:rsidRPr="00C00C22">
              <w:rPr>
                <w:sz w:val="16"/>
                <w:szCs w:val="16"/>
              </w:rPr>
              <w:t xml:space="preserve">Кемлянское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6EA19FD7" w14:textId="77777777" w:rsidR="00EA5054" w:rsidRPr="00C00C22" w:rsidRDefault="00EA5054">
            <w:pPr>
              <w:jc w:val="center"/>
              <w:rPr>
                <w:sz w:val="16"/>
                <w:szCs w:val="16"/>
              </w:rPr>
            </w:pPr>
            <w:r w:rsidRPr="00C00C22">
              <w:rPr>
                <w:sz w:val="16"/>
                <w:szCs w:val="16"/>
              </w:rPr>
              <w:t>1 085,6</w:t>
            </w:r>
          </w:p>
        </w:tc>
      </w:tr>
      <w:tr w:rsidR="00EA5054" w:rsidRPr="00C00C22" w14:paraId="40867682"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7ED19207" w14:textId="77777777" w:rsidR="00EA5054" w:rsidRPr="00C00C22" w:rsidRDefault="00EA5054" w:rsidP="00FC0EA6">
            <w:pPr>
              <w:rPr>
                <w:sz w:val="16"/>
                <w:szCs w:val="16"/>
              </w:rPr>
            </w:pPr>
            <w:r w:rsidRPr="00C00C22">
              <w:rPr>
                <w:sz w:val="16"/>
                <w:szCs w:val="16"/>
              </w:rPr>
              <w:t xml:space="preserve">Ладское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48DC250E" w14:textId="77777777" w:rsidR="00EA5054" w:rsidRPr="00C00C22" w:rsidRDefault="00EA5054">
            <w:pPr>
              <w:jc w:val="center"/>
              <w:rPr>
                <w:sz w:val="16"/>
                <w:szCs w:val="16"/>
              </w:rPr>
            </w:pPr>
            <w:r w:rsidRPr="00C00C22">
              <w:rPr>
                <w:sz w:val="16"/>
                <w:szCs w:val="16"/>
              </w:rPr>
              <w:t>1 559,2</w:t>
            </w:r>
          </w:p>
        </w:tc>
      </w:tr>
      <w:tr w:rsidR="00EA5054" w:rsidRPr="00C00C22" w14:paraId="41230984"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017D2CB3" w14:textId="77777777" w:rsidR="00EA5054" w:rsidRPr="00C00C22" w:rsidRDefault="00EA5054" w:rsidP="00FC0EA6">
            <w:pPr>
              <w:rPr>
                <w:sz w:val="16"/>
                <w:szCs w:val="16"/>
              </w:rPr>
            </w:pPr>
            <w:r w:rsidRPr="00C00C22">
              <w:rPr>
                <w:sz w:val="16"/>
                <w:szCs w:val="16"/>
              </w:rPr>
              <w:t xml:space="preserve">Лобаскинское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3A288FD7" w14:textId="77777777" w:rsidR="00EA5054" w:rsidRPr="00C00C22" w:rsidRDefault="00EA5054">
            <w:pPr>
              <w:jc w:val="center"/>
              <w:rPr>
                <w:sz w:val="16"/>
                <w:szCs w:val="16"/>
              </w:rPr>
            </w:pPr>
            <w:r w:rsidRPr="00C00C22">
              <w:rPr>
                <w:sz w:val="16"/>
                <w:szCs w:val="16"/>
              </w:rPr>
              <w:t>1 410,0</w:t>
            </w:r>
          </w:p>
        </w:tc>
      </w:tr>
      <w:tr w:rsidR="00EA5054" w:rsidRPr="00C00C22" w14:paraId="1473CA0B"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7830ED28" w14:textId="77777777" w:rsidR="00EA5054" w:rsidRPr="00C00C22" w:rsidRDefault="00EA5054" w:rsidP="00FC0EA6">
            <w:pPr>
              <w:rPr>
                <w:sz w:val="16"/>
                <w:szCs w:val="16"/>
              </w:rPr>
            </w:pPr>
            <w:r w:rsidRPr="00C00C22">
              <w:rPr>
                <w:sz w:val="16"/>
                <w:szCs w:val="16"/>
              </w:rPr>
              <w:t xml:space="preserve">Оброчинское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0807206E" w14:textId="77777777" w:rsidR="00EA5054" w:rsidRPr="00C00C22" w:rsidRDefault="00EA5054">
            <w:pPr>
              <w:jc w:val="center"/>
              <w:rPr>
                <w:sz w:val="16"/>
                <w:szCs w:val="16"/>
              </w:rPr>
            </w:pPr>
            <w:r w:rsidRPr="00C00C22">
              <w:rPr>
                <w:sz w:val="16"/>
                <w:szCs w:val="16"/>
              </w:rPr>
              <w:t>1 073,3</w:t>
            </w:r>
          </w:p>
        </w:tc>
      </w:tr>
      <w:tr w:rsidR="00EA5054" w:rsidRPr="00C00C22" w14:paraId="02593A31"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391AD6AC" w14:textId="77777777" w:rsidR="00EA5054" w:rsidRPr="00C00C22" w:rsidRDefault="00EA5054" w:rsidP="00FC0EA6">
            <w:pPr>
              <w:rPr>
                <w:sz w:val="16"/>
                <w:szCs w:val="16"/>
              </w:rPr>
            </w:pPr>
            <w:r w:rsidRPr="00C00C22">
              <w:rPr>
                <w:sz w:val="16"/>
                <w:szCs w:val="16"/>
              </w:rPr>
              <w:t xml:space="preserve">Парадеевское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55AA53AF" w14:textId="77777777" w:rsidR="00EA5054" w:rsidRPr="00C00C22" w:rsidRDefault="00EA5054">
            <w:pPr>
              <w:jc w:val="center"/>
              <w:rPr>
                <w:sz w:val="16"/>
                <w:szCs w:val="16"/>
              </w:rPr>
            </w:pPr>
            <w:r w:rsidRPr="00C00C22">
              <w:rPr>
                <w:sz w:val="16"/>
                <w:szCs w:val="16"/>
              </w:rPr>
              <w:t>786,5</w:t>
            </w:r>
          </w:p>
        </w:tc>
      </w:tr>
      <w:tr w:rsidR="00EA5054" w:rsidRPr="00C00C22" w14:paraId="2B075611"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341A2692" w14:textId="77777777" w:rsidR="00EA5054" w:rsidRPr="00C00C22" w:rsidRDefault="00EA5054" w:rsidP="00FC0EA6">
            <w:pPr>
              <w:rPr>
                <w:sz w:val="16"/>
                <w:szCs w:val="16"/>
              </w:rPr>
            </w:pPr>
            <w:r w:rsidRPr="00C00C22">
              <w:rPr>
                <w:sz w:val="16"/>
                <w:szCs w:val="16"/>
              </w:rPr>
              <w:t xml:space="preserve">Рождественно-Баевское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6A466E6E" w14:textId="77777777" w:rsidR="00EA5054" w:rsidRPr="00C00C22" w:rsidRDefault="00EA5054">
            <w:pPr>
              <w:jc w:val="center"/>
              <w:rPr>
                <w:sz w:val="16"/>
                <w:szCs w:val="16"/>
              </w:rPr>
            </w:pPr>
            <w:r w:rsidRPr="00C00C22">
              <w:rPr>
                <w:sz w:val="16"/>
                <w:szCs w:val="16"/>
              </w:rPr>
              <w:t>177,9</w:t>
            </w:r>
          </w:p>
        </w:tc>
      </w:tr>
      <w:tr w:rsidR="00EA5054" w:rsidRPr="00C00C22" w14:paraId="3A57CA62" w14:textId="77777777" w:rsidTr="00FC0EA6">
        <w:trPr>
          <w:trHeight w:val="255"/>
        </w:trPr>
        <w:tc>
          <w:tcPr>
            <w:tcW w:w="6037" w:type="dxa"/>
            <w:tcBorders>
              <w:top w:val="nil"/>
              <w:left w:val="single" w:sz="4" w:space="0" w:color="auto"/>
              <w:bottom w:val="single" w:sz="4" w:space="0" w:color="auto"/>
              <w:right w:val="single" w:sz="4" w:space="0" w:color="auto"/>
            </w:tcBorders>
            <w:vAlign w:val="center"/>
            <w:hideMark/>
          </w:tcPr>
          <w:p w14:paraId="537D976D" w14:textId="77777777" w:rsidR="00EA5054" w:rsidRPr="00C00C22" w:rsidRDefault="00EA5054" w:rsidP="00FC0EA6">
            <w:pPr>
              <w:rPr>
                <w:sz w:val="16"/>
                <w:szCs w:val="16"/>
              </w:rPr>
            </w:pPr>
            <w:r w:rsidRPr="00C00C22">
              <w:rPr>
                <w:sz w:val="16"/>
                <w:szCs w:val="16"/>
              </w:rPr>
              <w:t xml:space="preserve">Смольненское сельское поселение </w:t>
            </w:r>
          </w:p>
        </w:tc>
        <w:tc>
          <w:tcPr>
            <w:tcW w:w="3943" w:type="dxa"/>
            <w:gridSpan w:val="3"/>
            <w:tcBorders>
              <w:top w:val="single" w:sz="4" w:space="0" w:color="auto"/>
              <w:left w:val="nil"/>
              <w:bottom w:val="single" w:sz="4" w:space="0" w:color="auto"/>
              <w:right w:val="single" w:sz="4" w:space="0" w:color="000000"/>
            </w:tcBorders>
            <w:vAlign w:val="center"/>
            <w:hideMark/>
          </w:tcPr>
          <w:p w14:paraId="142714DB" w14:textId="77777777" w:rsidR="00EA5054" w:rsidRPr="00C00C22" w:rsidRDefault="00EA5054">
            <w:pPr>
              <w:jc w:val="center"/>
              <w:rPr>
                <w:sz w:val="16"/>
                <w:szCs w:val="16"/>
              </w:rPr>
            </w:pPr>
            <w:r w:rsidRPr="00C00C22">
              <w:rPr>
                <w:sz w:val="16"/>
                <w:szCs w:val="16"/>
              </w:rPr>
              <w:t>1 369,8</w:t>
            </w:r>
          </w:p>
        </w:tc>
      </w:tr>
      <w:tr w:rsidR="00EA5054" w:rsidRPr="00C00C22" w14:paraId="68BBD46C" w14:textId="77777777" w:rsidTr="00FC0EA6">
        <w:trPr>
          <w:trHeight w:val="255"/>
        </w:trPr>
        <w:tc>
          <w:tcPr>
            <w:tcW w:w="6037" w:type="dxa"/>
            <w:tcBorders>
              <w:top w:val="nil"/>
              <w:left w:val="single" w:sz="4" w:space="0" w:color="auto"/>
              <w:bottom w:val="single" w:sz="4" w:space="0" w:color="auto"/>
              <w:right w:val="single" w:sz="4" w:space="0" w:color="auto"/>
            </w:tcBorders>
            <w:vAlign w:val="bottom"/>
            <w:hideMark/>
          </w:tcPr>
          <w:p w14:paraId="54FBED9D" w14:textId="77777777" w:rsidR="00EA5054" w:rsidRPr="00C00C22" w:rsidRDefault="00EA5054" w:rsidP="00FC0EA6">
            <w:pPr>
              <w:rPr>
                <w:sz w:val="16"/>
                <w:szCs w:val="16"/>
              </w:rPr>
            </w:pPr>
            <w:r w:rsidRPr="00C00C22">
              <w:rPr>
                <w:sz w:val="16"/>
                <w:szCs w:val="16"/>
              </w:rPr>
              <w:t>ВСЕГО</w:t>
            </w:r>
          </w:p>
        </w:tc>
        <w:tc>
          <w:tcPr>
            <w:tcW w:w="3943" w:type="dxa"/>
            <w:gridSpan w:val="3"/>
            <w:tcBorders>
              <w:top w:val="single" w:sz="4" w:space="0" w:color="auto"/>
              <w:left w:val="nil"/>
              <w:bottom w:val="single" w:sz="4" w:space="0" w:color="auto"/>
              <w:right w:val="single" w:sz="4" w:space="0" w:color="000000"/>
            </w:tcBorders>
            <w:noWrap/>
            <w:vAlign w:val="bottom"/>
            <w:hideMark/>
          </w:tcPr>
          <w:p w14:paraId="5FD77BF8" w14:textId="77777777" w:rsidR="00EA5054" w:rsidRPr="00C00C22" w:rsidRDefault="00EA5054">
            <w:pPr>
              <w:jc w:val="center"/>
              <w:rPr>
                <w:sz w:val="16"/>
                <w:szCs w:val="16"/>
              </w:rPr>
            </w:pPr>
            <w:r w:rsidRPr="00C00C22">
              <w:rPr>
                <w:sz w:val="16"/>
                <w:szCs w:val="16"/>
              </w:rPr>
              <w:t>12 021,3</w:t>
            </w:r>
          </w:p>
        </w:tc>
      </w:tr>
      <w:tr w:rsidR="00FC0EA6" w:rsidRPr="00C00C22" w14:paraId="6288F398" w14:textId="77777777" w:rsidTr="00FC0EA6">
        <w:trPr>
          <w:trHeight w:val="255"/>
        </w:trPr>
        <w:tc>
          <w:tcPr>
            <w:tcW w:w="6037" w:type="dxa"/>
            <w:tcBorders>
              <w:top w:val="nil"/>
              <w:left w:val="nil"/>
              <w:bottom w:val="nil"/>
              <w:right w:val="nil"/>
            </w:tcBorders>
            <w:noWrap/>
            <w:vAlign w:val="bottom"/>
            <w:hideMark/>
          </w:tcPr>
          <w:p w14:paraId="08D132B1"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5C9262A7"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76DF7CE7" w14:textId="77777777" w:rsidR="00FC0EA6" w:rsidRPr="00C00C22" w:rsidRDefault="00FC0EA6" w:rsidP="00FC0EA6">
            <w:pPr>
              <w:rPr>
                <w:sz w:val="16"/>
                <w:szCs w:val="16"/>
              </w:rPr>
            </w:pPr>
          </w:p>
        </w:tc>
        <w:tc>
          <w:tcPr>
            <w:tcW w:w="1357" w:type="dxa"/>
            <w:tcBorders>
              <w:top w:val="nil"/>
              <w:left w:val="nil"/>
              <w:bottom w:val="nil"/>
              <w:right w:val="nil"/>
            </w:tcBorders>
            <w:noWrap/>
            <w:vAlign w:val="bottom"/>
            <w:hideMark/>
          </w:tcPr>
          <w:p w14:paraId="76C79AC2" w14:textId="77777777" w:rsidR="00FC0EA6" w:rsidRPr="00C00C22" w:rsidRDefault="00FC0EA6" w:rsidP="00FC0EA6">
            <w:pPr>
              <w:rPr>
                <w:sz w:val="16"/>
                <w:szCs w:val="16"/>
              </w:rPr>
            </w:pPr>
          </w:p>
        </w:tc>
      </w:tr>
      <w:tr w:rsidR="00FC0EA6" w:rsidRPr="00C00C22" w14:paraId="1D7652CB" w14:textId="77777777" w:rsidTr="00FC0EA6">
        <w:trPr>
          <w:trHeight w:val="255"/>
        </w:trPr>
        <w:tc>
          <w:tcPr>
            <w:tcW w:w="6037" w:type="dxa"/>
            <w:tcBorders>
              <w:top w:val="nil"/>
              <w:left w:val="nil"/>
              <w:bottom w:val="nil"/>
              <w:right w:val="nil"/>
            </w:tcBorders>
            <w:noWrap/>
            <w:vAlign w:val="bottom"/>
            <w:hideMark/>
          </w:tcPr>
          <w:p w14:paraId="3AF5F672"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08FC404B" w14:textId="77777777" w:rsidR="00FC0EA6" w:rsidRPr="00C00C22" w:rsidRDefault="00FC0EA6" w:rsidP="00FC0EA6">
            <w:pPr>
              <w:rPr>
                <w:sz w:val="16"/>
                <w:szCs w:val="16"/>
              </w:rPr>
            </w:pPr>
          </w:p>
        </w:tc>
        <w:tc>
          <w:tcPr>
            <w:tcW w:w="1293" w:type="dxa"/>
            <w:tcBorders>
              <w:top w:val="nil"/>
              <w:left w:val="nil"/>
              <w:bottom w:val="nil"/>
              <w:right w:val="nil"/>
            </w:tcBorders>
            <w:noWrap/>
            <w:hideMark/>
          </w:tcPr>
          <w:p w14:paraId="503B3EA8" w14:textId="77777777" w:rsidR="00FC0EA6" w:rsidRPr="00C00C22" w:rsidRDefault="00FC0EA6" w:rsidP="00FC0EA6">
            <w:pPr>
              <w:rPr>
                <w:sz w:val="16"/>
                <w:szCs w:val="16"/>
              </w:rPr>
            </w:pPr>
          </w:p>
        </w:tc>
        <w:tc>
          <w:tcPr>
            <w:tcW w:w="1357" w:type="dxa"/>
            <w:tcBorders>
              <w:top w:val="nil"/>
              <w:left w:val="nil"/>
              <w:bottom w:val="nil"/>
              <w:right w:val="nil"/>
            </w:tcBorders>
            <w:noWrap/>
            <w:hideMark/>
          </w:tcPr>
          <w:p w14:paraId="0BDFA2D4" w14:textId="77777777" w:rsidR="00FC0EA6" w:rsidRPr="00C00C22" w:rsidRDefault="00FC0EA6" w:rsidP="00FC0EA6">
            <w:pPr>
              <w:rPr>
                <w:sz w:val="16"/>
                <w:szCs w:val="16"/>
              </w:rPr>
            </w:pPr>
            <w:r w:rsidRPr="00C00C22">
              <w:rPr>
                <w:sz w:val="16"/>
                <w:szCs w:val="16"/>
              </w:rPr>
              <w:t>Таблица 3</w:t>
            </w:r>
          </w:p>
        </w:tc>
      </w:tr>
      <w:tr w:rsidR="00FC0EA6" w:rsidRPr="00C00C22" w14:paraId="0DBDFF5F" w14:textId="77777777" w:rsidTr="00C00C22">
        <w:trPr>
          <w:trHeight w:val="2667"/>
        </w:trPr>
        <w:tc>
          <w:tcPr>
            <w:tcW w:w="9980" w:type="dxa"/>
            <w:gridSpan w:val="4"/>
            <w:tcBorders>
              <w:top w:val="nil"/>
              <w:left w:val="nil"/>
              <w:bottom w:val="nil"/>
              <w:right w:val="nil"/>
            </w:tcBorders>
            <w:vAlign w:val="center"/>
            <w:hideMark/>
          </w:tcPr>
          <w:p w14:paraId="5F52FCED" w14:textId="77777777" w:rsidR="00FC0EA6" w:rsidRPr="00C00C22" w:rsidRDefault="00FC0EA6" w:rsidP="00FC0EA6">
            <w:pPr>
              <w:jc w:val="center"/>
              <w:rPr>
                <w:sz w:val="16"/>
                <w:szCs w:val="16"/>
              </w:rPr>
            </w:pPr>
            <w:r w:rsidRPr="00C00C22">
              <w:rPr>
                <w:sz w:val="16"/>
                <w:szCs w:val="16"/>
              </w:rPr>
              <w:t xml:space="preserve">РАСПРЕДЕЛЕНИЕ </w:t>
            </w:r>
            <w:r w:rsidRPr="00C00C22">
              <w:rPr>
                <w:sz w:val="16"/>
                <w:szCs w:val="16"/>
              </w:rPr>
              <w:br/>
              <w:t>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осуществлению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организации дорожного движения, а также осуществлению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на 2025 год и на плановый период 2026 и 2027 годов</w:t>
            </w:r>
          </w:p>
        </w:tc>
      </w:tr>
      <w:tr w:rsidR="00FC0EA6" w:rsidRPr="00C00C22" w14:paraId="6158876F" w14:textId="77777777" w:rsidTr="00FC0EA6">
        <w:trPr>
          <w:trHeight w:val="255"/>
        </w:trPr>
        <w:tc>
          <w:tcPr>
            <w:tcW w:w="6037" w:type="dxa"/>
            <w:tcBorders>
              <w:top w:val="nil"/>
              <w:left w:val="nil"/>
              <w:bottom w:val="nil"/>
              <w:right w:val="nil"/>
            </w:tcBorders>
            <w:noWrap/>
            <w:vAlign w:val="bottom"/>
            <w:hideMark/>
          </w:tcPr>
          <w:p w14:paraId="4CFA88DF"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4261B70B" w14:textId="77777777" w:rsidR="00FC0EA6" w:rsidRPr="00C00C22" w:rsidRDefault="00FC0EA6" w:rsidP="00FC0EA6">
            <w:pPr>
              <w:jc w:val="center"/>
              <w:rPr>
                <w:sz w:val="16"/>
                <w:szCs w:val="16"/>
              </w:rPr>
            </w:pPr>
          </w:p>
        </w:tc>
        <w:tc>
          <w:tcPr>
            <w:tcW w:w="1293" w:type="dxa"/>
            <w:tcBorders>
              <w:top w:val="nil"/>
              <w:left w:val="nil"/>
              <w:bottom w:val="nil"/>
              <w:right w:val="nil"/>
            </w:tcBorders>
            <w:noWrap/>
            <w:vAlign w:val="bottom"/>
            <w:hideMark/>
          </w:tcPr>
          <w:p w14:paraId="39B7E748" w14:textId="77777777" w:rsidR="00FC0EA6" w:rsidRPr="00C00C22" w:rsidRDefault="00FC0EA6" w:rsidP="00FC0EA6">
            <w:pPr>
              <w:jc w:val="center"/>
              <w:rPr>
                <w:sz w:val="16"/>
                <w:szCs w:val="16"/>
              </w:rPr>
            </w:pPr>
          </w:p>
        </w:tc>
        <w:tc>
          <w:tcPr>
            <w:tcW w:w="1357" w:type="dxa"/>
            <w:tcBorders>
              <w:top w:val="nil"/>
              <w:left w:val="nil"/>
              <w:bottom w:val="nil"/>
              <w:right w:val="nil"/>
            </w:tcBorders>
            <w:noWrap/>
            <w:vAlign w:val="bottom"/>
            <w:hideMark/>
          </w:tcPr>
          <w:p w14:paraId="5F30772B" w14:textId="77777777" w:rsidR="00FC0EA6" w:rsidRPr="00C00C22" w:rsidRDefault="00FC0EA6" w:rsidP="00FC0EA6">
            <w:pPr>
              <w:jc w:val="right"/>
              <w:rPr>
                <w:sz w:val="16"/>
                <w:szCs w:val="16"/>
              </w:rPr>
            </w:pPr>
            <w:r w:rsidRPr="00C00C22">
              <w:rPr>
                <w:sz w:val="16"/>
                <w:szCs w:val="16"/>
              </w:rPr>
              <w:t>(тыс. рублей)</w:t>
            </w:r>
          </w:p>
        </w:tc>
      </w:tr>
      <w:tr w:rsidR="00FC0EA6" w:rsidRPr="00C00C22" w14:paraId="6C161E8A" w14:textId="77777777" w:rsidTr="00FC0EA6">
        <w:trPr>
          <w:trHeight w:val="255"/>
        </w:trPr>
        <w:tc>
          <w:tcPr>
            <w:tcW w:w="6037" w:type="dxa"/>
            <w:vMerge w:val="restart"/>
            <w:tcBorders>
              <w:top w:val="single" w:sz="4" w:space="0" w:color="auto"/>
              <w:left w:val="single" w:sz="4" w:space="0" w:color="auto"/>
              <w:bottom w:val="single" w:sz="4" w:space="0" w:color="000000"/>
              <w:right w:val="single" w:sz="4" w:space="0" w:color="auto"/>
            </w:tcBorders>
            <w:noWrap/>
            <w:vAlign w:val="center"/>
            <w:hideMark/>
          </w:tcPr>
          <w:p w14:paraId="1C508CDC" w14:textId="77777777" w:rsidR="00FC0EA6" w:rsidRPr="00C00C22" w:rsidRDefault="00FC0EA6" w:rsidP="00FC0EA6">
            <w:pPr>
              <w:jc w:val="center"/>
              <w:rPr>
                <w:sz w:val="16"/>
                <w:szCs w:val="16"/>
              </w:rPr>
            </w:pPr>
            <w:r w:rsidRPr="00C00C22">
              <w:rPr>
                <w:sz w:val="16"/>
                <w:szCs w:val="16"/>
              </w:rPr>
              <w:t xml:space="preserve"> Поселение </w:t>
            </w:r>
          </w:p>
        </w:tc>
        <w:tc>
          <w:tcPr>
            <w:tcW w:w="3943" w:type="dxa"/>
            <w:gridSpan w:val="3"/>
            <w:tcBorders>
              <w:top w:val="single" w:sz="4" w:space="0" w:color="auto"/>
              <w:left w:val="nil"/>
              <w:bottom w:val="single" w:sz="4" w:space="0" w:color="auto"/>
              <w:right w:val="single" w:sz="4" w:space="0" w:color="000000"/>
            </w:tcBorders>
            <w:noWrap/>
            <w:vAlign w:val="center"/>
            <w:hideMark/>
          </w:tcPr>
          <w:p w14:paraId="59389E1A" w14:textId="77777777" w:rsidR="00FC0EA6" w:rsidRPr="00C00C22" w:rsidRDefault="00FC0EA6" w:rsidP="00FC0EA6">
            <w:pPr>
              <w:jc w:val="center"/>
              <w:rPr>
                <w:sz w:val="16"/>
                <w:szCs w:val="16"/>
              </w:rPr>
            </w:pPr>
            <w:r w:rsidRPr="00C00C22">
              <w:rPr>
                <w:sz w:val="16"/>
                <w:szCs w:val="16"/>
              </w:rPr>
              <w:t>Сумма</w:t>
            </w:r>
          </w:p>
        </w:tc>
      </w:tr>
      <w:tr w:rsidR="00FC0EA6" w:rsidRPr="00C00C22" w14:paraId="1DE89002" w14:textId="77777777" w:rsidTr="00FC0EA6">
        <w:trPr>
          <w:trHeight w:val="330"/>
        </w:trPr>
        <w:tc>
          <w:tcPr>
            <w:tcW w:w="6037" w:type="dxa"/>
            <w:vMerge/>
            <w:tcBorders>
              <w:top w:val="single" w:sz="4" w:space="0" w:color="auto"/>
              <w:left w:val="single" w:sz="4" w:space="0" w:color="auto"/>
              <w:bottom w:val="single" w:sz="4" w:space="0" w:color="000000"/>
              <w:right w:val="single" w:sz="4" w:space="0" w:color="auto"/>
            </w:tcBorders>
            <w:vAlign w:val="center"/>
            <w:hideMark/>
          </w:tcPr>
          <w:p w14:paraId="279E7ED5" w14:textId="77777777" w:rsidR="00FC0EA6" w:rsidRPr="00C00C22" w:rsidRDefault="00FC0EA6" w:rsidP="00FC0EA6">
            <w:pPr>
              <w:rPr>
                <w:sz w:val="16"/>
                <w:szCs w:val="16"/>
              </w:rPr>
            </w:pPr>
          </w:p>
        </w:tc>
        <w:tc>
          <w:tcPr>
            <w:tcW w:w="1293" w:type="dxa"/>
            <w:tcBorders>
              <w:top w:val="nil"/>
              <w:left w:val="nil"/>
              <w:bottom w:val="single" w:sz="4" w:space="0" w:color="auto"/>
              <w:right w:val="single" w:sz="4" w:space="0" w:color="auto"/>
            </w:tcBorders>
            <w:noWrap/>
            <w:vAlign w:val="center"/>
            <w:hideMark/>
          </w:tcPr>
          <w:p w14:paraId="06747E09" w14:textId="77777777" w:rsidR="00FC0EA6" w:rsidRPr="00C00C22" w:rsidRDefault="00FC0EA6" w:rsidP="00FC0EA6">
            <w:pPr>
              <w:jc w:val="center"/>
              <w:rPr>
                <w:sz w:val="16"/>
                <w:szCs w:val="16"/>
              </w:rPr>
            </w:pPr>
            <w:r w:rsidRPr="00C00C22">
              <w:rPr>
                <w:sz w:val="16"/>
                <w:szCs w:val="16"/>
              </w:rPr>
              <w:t>2025 год</w:t>
            </w:r>
          </w:p>
        </w:tc>
        <w:tc>
          <w:tcPr>
            <w:tcW w:w="1293" w:type="dxa"/>
            <w:tcBorders>
              <w:top w:val="nil"/>
              <w:left w:val="nil"/>
              <w:bottom w:val="single" w:sz="4" w:space="0" w:color="auto"/>
              <w:right w:val="single" w:sz="4" w:space="0" w:color="auto"/>
            </w:tcBorders>
            <w:noWrap/>
            <w:vAlign w:val="center"/>
            <w:hideMark/>
          </w:tcPr>
          <w:p w14:paraId="3E13CBC7" w14:textId="77777777" w:rsidR="00FC0EA6" w:rsidRPr="00C00C22" w:rsidRDefault="00FC0EA6" w:rsidP="00FC0EA6">
            <w:pPr>
              <w:jc w:val="center"/>
              <w:rPr>
                <w:sz w:val="16"/>
                <w:szCs w:val="16"/>
              </w:rPr>
            </w:pPr>
            <w:r w:rsidRPr="00C00C22">
              <w:rPr>
                <w:sz w:val="16"/>
                <w:szCs w:val="16"/>
              </w:rPr>
              <w:t>2026 год</w:t>
            </w:r>
          </w:p>
        </w:tc>
        <w:tc>
          <w:tcPr>
            <w:tcW w:w="1357" w:type="dxa"/>
            <w:tcBorders>
              <w:top w:val="nil"/>
              <w:left w:val="nil"/>
              <w:bottom w:val="single" w:sz="4" w:space="0" w:color="auto"/>
              <w:right w:val="single" w:sz="4" w:space="0" w:color="auto"/>
            </w:tcBorders>
            <w:noWrap/>
            <w:vAlign w:val="center"/>
            <w:hideMark/>
          </w:tcPr>
          <w:p w14:paraId="187D6717" w14:textId="77777777" w:rsidR="00FC0EA6" w:rsidRPr="00C00C22" w:rsidRDefault="00FC0EA6" w:rsidP="00FC0EA6">
            <w:pPr>
              <w:jc w:val="center"/>
              <w:rPr>
                <w:sz w:val="16"/>
                <w:szCs w:val="16"/>
              </w:rPr>
            </w:pPr>
            <w:r w:rsidRPr="00C00C22">
              <w:rPr>
                <w:sz w:val="16"/>
                <w:szCs w:val="16"/>
              </w:rPr>
              <w:t>2027 год</w:t>
            </w:r>
          </w:p>
        </w:tc>
      </w:tr>
      <w:tr w:rsidR="00FC0EA6" w:rsidRPr="00C00C22" w14:paraId="1DF749E1" w14:textId="77777777" w:rsidTr="00FC0EA6">
        <w:trPr>
          <w:trHeight w:val="255"/>
        </w:trPr>
        <w:tc>
          <w:tcPr>
            <w:tcW w:w="6037" w:type="dxa"/>
            <w:tcBorders>
              <w:top w:val="nil"/>
              <w:left w:val="single" w:sz="4" w:space="0" w:color="auto"/>
              <w:bottom w:val="single" w:sz="4" w:space="0" w:color="auto"/>
              <w:right w:val="single" w:sz="4" w:space="0" w:color="auto"/>
            </w:tcBorders>
            <w:noWrap/>
            <w:vAlign w:val="bottom"/>
            <w:hideMark/>
          </w:tcPr>
          <w:p w14:paraId="7DE96E78" w14:textId="77777777" w:rsidR="00FC0EA6" w:rsidRPr="00C00C22" w:rsidRDefault="00FC0EA6" w:rsidP="00FC0EA6">
            <w:pPr>
              <w:jc w:val="center"/>
              <w:rPr>
                <w:sz w:val="16"/>
                <w:szCs w:val="16"/>
              </w:rPr>
            </w:pPr>
            <w:r w:rsidRPr="00C00C22">
              <w:rPr>
                <w:sz w:val="16"/>
                <w:szCs w:val="16"/>
              </w:rPr>
              <w:t>1</w:t>
            </w:r>
          </w:p>
        </w:tc>
        <w:tc>
          <w:tcPr>
            <w:tcW w:w="1293" w:type="dxa"/>
            <w:tcBorders>
              <w:top w:val="nil"/>
              <w:left w:val="nil"/>
              <w:bottom w:val="single" w:sz="4" w:space="0" w:color="auto"/>
              <w:right w:val="single" w:sz="4" w:space="0" w:color="auto"/>
            </w:tcBorders>
            <w:noWrap/>
            <w:vAlign w:val="bottom"/>
            <w:hideMark/>
          </w:tcPr>
          <w:p w14:paraId="7F3FF850" w14:textId="77777777" w:rsidR="00FC0EA6" w:rsidRPr="00C00C22" w:rsidRDefault="00FC0EA6" w:rsidP="00FC0EA6">
            <w:pPr>
              <w:jc w:val="center"/>
              <w:rPr>
                <w:sz w:val="16"/>
                <w:szCs w:val="16"/>
              </w:rPr>
            </w:pPr>
            <w:r w:rsidRPr="00C00C22">
              <w:rPr>
                <w:sz w:val="16"/>
                <w:szCs w:val="16"/>
              </w:rPr>
              <w:t>2</w:t>
            </w:r>
          </w:p>
        </w:tc>
        <w:tc>
          <w:tcPr>
            <w:tcW w:w="1293" w:type="dxa"/>
            <w:tcBorders>
              <w:top w:val="nil"/>
              <w:left w:val="nil"/>
              <w:bottom w:val="single" w:sz="4" w:space="0" w:color="auto"/>
              <w:right w:val="single" w:sz="4" w:space="0" w:color="auto"/>
            </w:tcBorders>
            <w:noWrap/>
            <w:vAlign w:val="bottom"/>
            <w:hideMark/>
          </w:tcPr>
          <w:p w14:paraId="542605AE" w14:textId="77777777" w:rsidR="00FC0EA6" w:rsidRPr="00C00C22" w:rsidRDefault="00FC0EA6" w:rsidP="00FC0EA6">
            <w:pPr>
              <w:jc w:val="center"/>
              <w:rPr>
                <w:sz w:val="16"/>
                <w:szCs w:val="16"/>
              </w:rPr>
            </w:pPr>
            <w:r w:rsidRPr="00C00C22">
              <w:rPr>
                <w:sz w:val="16"/>
                <w:szCs w:val="16"/>
              </w:rPr>
              <w:t>3</w:t>
            </w:r>
          </w:p>
        </w:tc>
        <w:tc>
          <w:tcPr>
            <w:tcW w:w="1357" w:type="dxa"/>
            <w:tcBorders>
              <w:top w:val="nil"/>
              <w:left w:val="nil"/>
              <w:bottom w:val="single" w:sz="4" w:space="0" w:color="auto"/>
              <w:right w:val="single" w:sz="4" w:space="0" w:color="auto"/>
            </w:tcBorders>
            <w:noWrap/>
            <w:vAlign w:val="bottom"/>
            <w:hideMark/>
          </w:tcPr>
          <w:p w14:paraId="51B4BE59" w14:textId="77777777" w:rsidR="00FC0EA6" w:rsidRPr="00C00C22" w:rsidRDefault="00FC0EA6" w:rsidP="00FC0EA6">
            <w:pPr>
              <w:jc w:val="center"/>
              <w:rPr>
                <w:sz w:val="16"/>
                <w:szCs w:val="16"/>
              </w:rPr>
            </w:pPr>
            <w:r w:rsidRPr="00C00C22">
              <w:rPr>
                <w:sz w:val="16"/>
                <w:szCs w:val="16"/>
              </w:rPr>
              <w:t>4</w:t>
            </w:r>
          </w:p>
        </w:tc>
      </w:tr>
      <w:tr w:rsidR="00EA5054" w:rsidRPr="00C00C22" w14:paraId="05FB0802" w14:textId="77777777" w:rsidTr="00FC0EA6">
        <w:trPr>
          <w:trHeight w:val="255"/>
        </w:trPr>
        <w:tc>
          <w:tcPr>
            <w:tcW w:w="6037" w:type="dxa"/>
            <w:tcBorders>
              <w:top w:val="nil"/>
              <w:left w:val="single" w:sz="4" w:space="0" w:color="auto"/>
              <w:bottom w:val="single" w:sz="4" w:space="0" w:color="auto"/>
              <w:right w:val="nil"/>
            </w:tcBorders>
            <w:vAlign w:val="center"/>
            <w:hideMark/>
          </w:tcPr>
          <w:p w14:paraId="32DA05A5" w14:textId="77777777" w:rsidR="00EA5054" w:rsidRPr="00C00C22" w:rsidRDefault="00EA5054" w:rsidP="00FC0EA6">
            <w:pPr>
              <w:rPr>
                <w:sz w:val="16"/>
                <w:szCs w:val="16"/>
              </w:rPr>
            </w:pPr>
            <w:r w:rsidRPr="00C00C22">
              <w:rPr>
                <w:sz w:val="16"/>
                <w:szCs w:val="16"/>
              </w:rPr>
              <w:t xml:space="preserve">Берегово-Сыресевское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71175AAA" w14:textId="77777777" w:rsidR="00EA5054" w:rsidRPr="00C00C22" w:rsidRDefault="00EA5054">
            <w:pPr>
              <w:jc w:val="center"/>
              <w:rPr>
                <w:sz w:val="16"/>
                <w:szCs w:val="16"/>
              </w:rPr>
            </w:pPr>
            <w:r w:rsidRPr="00C00C22">
              <w:rPr>
                <w:sz w:val="16"/>
                <w:szCs w:val="16"/>
              </w:rPr>
              <w:t>582,8</w:t>
            </w:r>
          </w:p>
        </w:tc>
        <w:tc>
          <w:tcPr>
            <w:tcW w:w="1293" w:type="dxa"/>
            <w:tcBorders>
              <w:top w:val="nil"/>
              <w:left w:val="nil"/>
              <w:bottom w:val="single" w:sz="4" w:space="0" w:color="auto"/>
              <w:right w:val="single" w:sz="4" w:space="0" w:color="auto"/>
            </w:tcBorders>
            <w:noWrap/>
            <w:vAlign w:val="bottom"/>
            <w:hideMark/>
          </w:tcPr>
          <w:p w14:paraId="27FE0FCA" w14:textId="77777777" w:rsidR="00EA5054" w:rsidRPr="00C00C22" w:rsidRDefault="00EA5054" w:rsidP="00FC0EA6">
            <w:pPr>
              <w:jc w:val="center"/>
              <w:rPr>
                <w:sz w:val="16"/>
                <w:szCs w:val="16"/>
              </w:rPr>
            </w:pPr>
            <w:r w:rsidRPr="00C00C22">
              <w:rPr>
                <w:sz w:val="16"/>
                <w:szCs w:val="16"/>
              </w:rPr>
              <w:t>603,7</w:t>
            </w:r>
          </w:p>
        </w:tc>
        <w:tc>
          <w:tcPr>
            <w:tcW w:w="1357" w:type="dxa"/>
            <w:tcBorders>
              <w:top w:val="nil"/>
              <w:left w:val="nil"/>
              <w:bottom w:val="single" w:sz="4" w:space="0" w:color="auto"/>
              <w:right w:val="single" w:sz="4" w:space="0" w:color="auto"/>
            </w:tcBorders>
            <w:noWrap/>
            <w:vAlign w:val="bottom"/>
            <w:hideMark/>
          </w:tcPr>
          <w:p w14:paraId="58B07EBD" w14:textId="77777777" w:rsidR="00EA5054" w:rsidRPr="00C00C22" w:rsidRDefault="00EA5054" w:rsidP="00FC0EA6">
            <w:pPr>
              <w:jc w:val="center"/>
              <w:rPr>
                <w:sz w:val="16"/>
                <w:szCs w:val="16"/>
              </w:rPr>
            </w:pPr>
            <w:r w:rsidRPr="00C00C22">
              <w:rPr>
                <w:sz w:val="16"/>
                <w:szCs w:val="16"/>
              </w:rPr>
              <w:t>804,5</w:t>
            </w:r>
          </w:p>
        </w:tc>
      </w:tr>
      <w:tr w:rsidR="00EA5054" w:rsidRPr="00C00C22" w14:paraId="2E6977A8" w14:textId="77777777" w:rsidTr="00FC0EA6">
        <w:trPr>
          <w:trHeight w:val="255"/>
        </w:trPr>
        <w:tc>
          <w:tcPr>
            <w:tcW w:w="6037" w:type="dxa"/>
            <w:tcBorders>
              <w:top w:val="nil"/>
              <w:left w:val="single" w:sz="4" w:space="0" w:color="auto"/>
              <w:bottom w:val="single" w:sz="4" w:space="0" w:color="auto"/>
              <w:right w:val="nil"/>
            </w:tcBorders>
            <w:vAlign w:val="center"/>
            <w:hideMark/>
          </w:tcPr>
          <w:p w14:paraId="0A6EE50F" w14:textId="77777777" w:rsidR="00EA5054" w:rsidRPr="00C00C22" w:rsidRDefault="00EA5054" w:rsidP="00FC0EA6">
            <w:pPr>
              <w:rPr>
                <w:sz w:val="16"/>
                <w:szCs w:val="16"/>
              </w:rPr>
            </w:pPr>
            <w:r w:rsidRPr="00C00C22">
              <w:rPr>
                <w:sz w:val="16"/>
                <w:szCs w:val="16"/>
              </w:rPr>
              <w:t xml:space="preserve">Гуляевское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5B5629FE" w14:textId="77777777" w:rsidR="00EA5054" w:rsidRPr="00C00C22" w:rsidRDefault="00EA5054">
            <w:pPr>
              <w:jc w:val="center"/>
              <w:rPr>
                <w:sz w:val="16"/>
                <w:szCs w:val="16"/>
              </w:rPr>
            </w:pPr>
            <w:r w:rsidRPr="00C00C22">
              <w:rPr>
                <w:sz w:val="16"/>
                <w:szCs w:val="16"/>
              </w:rPr>
              <w:t>229,6</w:t>
            </w:r>
          </w:p>
        </w:tc>
        <w:tc>
          <w:tcPr>
            <w:tcW w:w="1293" w:type="dxa"/>
            <w:tcBorders>
              <w:top w:val="nil"/>
              <w:left w:val="nil"/>
              <w:bottom w:val="single" w:sz="4" w:space="0" w:color="auto"/>
              <w:right w:val="single" w:sz="4" w:space="0" w:color="auto"/>
            </w:tcBorders>
            <w:noWrap/>
            <w:vAlign w:val="bottom"/>
            <w:hideMark/>
          </w:tcPr>
          <w:p w14:paraId="1395E24C" w14:textId="77777777" w:rsidR="00EA5054" w:rsidRPr="00C00C22" w:rsidRDefault="00EA5054" w:rsidP="00FC0EA6">
            <w:pPr>
              <w:jc w:val="center"/>
              <w:rPr>
                <w:sz w:val="16"/>
                <w:szCs w:val="16"/>
              </w:rPr>
            </w:pPr>
            <w:r w:rsidRPr="00C00C22">
              <w:rPr>
                <w:sz w:val="16"/>
                <w:szCs w:val="16"/>
              </w:rPr>
              <w:t>237,8</w:t>
            </w:r>
          </w:p>
        </w:tc>
        <w:tc>
          <w:tcPr>
            <w:tcW w:w="1357" w:type="dxa"/>
            <w:tcBorders>
              <w:top w:val="nil"/>
              <w:left w:val="nil"/>
              <w:bottom w:val="single" w:sz="4" w:space="0" w:color="auto"/>
              <w:right w:val="single" w:sz="4" w:space="0" w:color="auto"/>
            </w:tcBorders>
            <w:noWrap/>
            <w:vAlign w:val="bottom"/>
            <w:hideMark/>
          </w:tcPr>
          <w:p w14:paraId="78173C19" w14:textId="77777777" w:rsidR="00EA5054" w:rsidRPr="00C00C22" w:rsidRDefault="00EA5054" w:rsidP="00FC0EA6">
            <w:pPr>
              <w:jc w:val="center"/>
              <w:rPr>
                <w:sz w:val="16"/>
                <w:szCs w:val="16"/>
              </w:rPr>
            </w:pPr>
            <w:r w:rsidRPr="00C00C22">
              <w:rPr>
                <w:sz w:val="16"/>
                <w:szCs w:val="16"/>
              </w:rPr>
              <w:t>316,9</w:t>
            </w:r>
          </w:p>
        </w:tc>
      </w:tr>
      <w:tr w:rsidR="00EA5054" w:rsidRPr="00C00C22" w14:paraId="79F1E19D" w14:textId="77777777" w:rsidTr="00FC0EA6">
        <w:trPr>
          <w:trHeight w:val="255"/>
        </w:trPr>
        <w:tc>
          <w:tcPr>
            <w:tcW w:w="6037" w:type="dxa"/>
            <w:tcBorders>
              <w:top w:val="nil"/>
              <w:left w:val="single" w:sz="4" w:space="0" w:color="auto"/>
              <w:bottom w:val="single" w:sz="4" w:space="0" w:color="auto"/>
              <w:right w:val="nil"/>
            </w:tcBorders>
            <w:vAlign w:val="center"/>
            <w:hideMark/>
          </w:tcPr>
          <w:p w14:paraId="1F202327" w14:textId="77777777" w:rsidR="00EA5054" w:rsidRPr="00C00C22" w:rsidRDefault="00EA5054" w:rsidP="00FC0EA6">
            <w:pPr>
              <w:rPr>
                <w:sz w:val="16"/>
                <w:szCs w:val="16"/>
              </w:rPr>
            </w:pPr>
            <w:r w:rsidRPr="00C00C22">
              <w:rPr>
                <w:sz w:val="16"/>
                <w:szCs w:val="16"/>
              </w:rPr>
              <w:t>Ичалковское сельское поселение</w:t>
            </w:r>
          </w:p>
        </w:tc>
        <w:tc>
          <w:tcPr>
            <w:tcW w:w="1293" w:type="dxa"/>
            <w:tcBorders>
              <w:top w:val="nil"/>
              <w:left w:val="single" w:sz="4" w:space="0" w:color="auto"/>
              <w:bottom w:val="single" w:sz="4" w:space="0" w:color="auto"/>
              <w:right w:val="single" w:sz="4" w:space="0" w:color="auto"/>
            </w:tcBorders>
            <w:noWrap/>
            <w:vAlign w:val="bottom"/>
            <w:hideMark/>
          </w:tcPr>
          <w:p w14:paraId="2EF14EB5" w14:textId="77777777" w:rsidR="00EA5054" w:rsidRPr="00C00C22" w:rsidRDefault="00EA5054">
            <w:pPr>
              <w:jc w:val="center"/>
              <w:rPr>
                <w:sz w:val="16"/>
                <w:szCs w:val="16"/>
              </w:rPr>
            </w:pPr>
            <w:r w:rsidRPr="00C00C22">
              <w:rPr>
                <w:sz w:val="16"/>
                <w:szCs w:val="16"/>
              </w:rPr>
              <w:t>1 823,2</w:t>
            </w:r>
          </w:p>
        </w:tc>
        <w:tc>
          <w:tcPr>
            <w:tcW w:w="1293" w:type="dxa"/>
            <w:tcBorders>
              <w:top w:val="nil"/>
              <w:left w:val="nil"/>
              <w:bottom w:val="single" w:sz="4" w:space="0" w:color="auto"/>
              <w:right w:val="single" w:sz="4" w:space="0" w:color="auto"/>
            </w:tcBorders>
            <w:noWrap/>
            <w:vAlign w:val="bottom"/>
            <w:hideMark/>
          </w:tcPr>
          <w:p w14:paraId="7A6550CA" w14:textId="77777777" w:rsidR="00EA5054" w:rsidRPr="00C00C22" w:rsidRDefault="00EA5054" w:rsidP="00FC0EA6">
            <w:pPr>
              <w:jc w:val="center"/>
              <w:rPr>
                <w:sz w:val="16"/>
                <w:szCs w:val="16"/>
              </w:rPr>
            </w:pPr>
            <w:r w:rsidRPr="00C00C22">
              <w:rPr>
                <w:sz w:val="16"/>
                <w:szCs w:val="16"/>
              </w:rPr>
              <w:t>643,1</w:t>
            </w:r>
          </w:p>
        </w:tc>
        <w:tc>
          <w:tcPr>
            <w:tcW w:w="1357" w:type="dxa"/>
            <w:tcBorders>
              <w:top w:val="nil"/>
              <w:left w:val="nil"/>
              <w:bottom w:val="single" w:sz="4" w:space="0" w:color="auto"/>
              <w:right w:val="single" w:sz="4" w:space="0" w:color="auto"/>
            </w:tcBorders>
            <w:noWrap/>
            <w:vAlign w:val="bottom"/>
            <w:hideMark/>
          </w:tcPr>
          <w:p w14:paraId="1BD949D3" w14:textId="77777777" w:rsidR="00EA5054" w:rsidRPr="00C00C22" w:rsidRDefault="00EA5054" w:rsidP="00FC0EA6">
            <w:pPr>
              <w:jc w:val="center"/>
              <w:rPr>
                <w:sz w:val="16"/>
                <w:szCs w:val="16"/>
              </w:rPr>
            </w:pPr>
            <w:r w:rsidRPr="00C00C22">
              <w:rPr>
                <w:sz w:val="16"/>
                <w:szCs w:val="16"/>
              </w:rPr>
              <w:t>857,0</w:t>
            </w:r>
          </w:p>
        </w:tc>
      </w:tr>
      <w:tr w:rsidR="00EA5054" w:rsidRPr="00C00C22" w14:paraId="142F91DE" w14:textId="77777777" w:rsidTr="00FC0EA6">
        <w:trPr>
          <w:trHeight w:val="255"/>
        </w:trPr>
        <w:tc>
          <w:tcPr>
            <w:tcW w:w="6037" w:type="dxa"/>
            <w:tcBorders>
              <w:top w:val="nil"/>
              <w:left w:val="single" w:sz="4" w:space="0" w:color="auto"/>
              <w:bottom w:val="single" w:sz="4" w:space="0" w:color="auto"/>
              <w:right w:val="nil"/>
            </w:tcBorders>
            <w:vAlign w:val="center"/>
            <w:hideMark/>
          </w:tcPr>
          <w:p w14:paraId="4F694C8E" w14:textId="77777777" w:rsidR="00EA5054" w:rsidRPr="00C00C22" w:rsidRDefault="00EA5054" w:rsidP="00FC0EA6">
            <w:pPr>
              <w:rPr>
                <w:sz w:val="16"/>
                <w:szCs w:val="16"/>
              </w:rPr>
            </w:pPr>
            <w:r w:rsidRPr="00C00C22">
              <w:rPr>
                <w:sz w:val="16"/>
                <w:szCs w:val="16"/>
              </w:rPr>
              <w:t xml:space="preserve">Кемлянское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15AABBA1" w14:textId="77777777" w:rsidR="00EA5054" w:rsidRPr="00C00C22" w:rsidRDefault="00EA5054">
            <w:pPr>
              <w:jc w:val="center"/>
              <w:rPr>
                <w:sz w:val="16"/>
                <w:szCs w:val="16"/>
              </w:rPr>
            </w:pPr>
            <w:r w:rsidRPr="00C00C22">
              <w:rPr>
                <w:sz w:val="16"/>
                <w:szCs w:val="16"/>
              </w:rPr>
              <w:t>5 615,4</w:t>
            </w:r>
          </w:p>
        </w:tc>
        <w:tc>
          <w:tcPr>
            <w:tcW w:w="1293" w:type="dxa"/>
            <w:tcBorders>
              <w:top w:val="nil"/>
              <w:left w:val="nil"/>
              <w:bottom w:val="single" w:sz="4" w:space="0" w:color="auto"/>
              <w:right w:val="single" w:sz="4" w:space="0" w:color="auto"/>
            </w:tcBorders>
            <w:noWrap/>
            <w:vAlign w:val="bottom"/>
            <w:hideMark/>
          </w:tcPr>
          <w:p w14:paraId="51ECD35F" w14:textId="77777777" w:rsidR="00EA5054" w:rsidRPr="00C00C22" w:rsidRDefault="00EA5054" w:rsidP="00FC0EA6">
            <w:pPr>
              <w:jc w:val="center"/>
              <w:rPr>
                <w:sz w:val="16"/>
                <w:szCs w:val="16"/>
              </w:rPr>
            </w:pPr>
            <w:r w:rsidRPr="00C00C22">
              <w:rPr>
                <w:sz w:val="16"/>
                <w:szCs w:val="16"/>
              </w:rPr>
              <w:t>1 072,8</w:t>
            </w:r>
          </w:p>
        </w:tc>
        <w:tc>
          <w:tcPr>
            <w:tcW w:w="1357" w:type="dxa"/>
            <w:tcBorders>
              <w:top w:val="nil"/>
              <w:left w:val="nil"/>
              <w:bottom w:val="single" w:sz="4" w:space="0" w:color="auto"/>
              <w:right w:val="single" w:sz="4" w:space="0" w:color="auto"/>
            </w:tcBorders>
            <w:noWrap/>
            <w:vAlign w:val="bottom"/>
            <w:hideMark/>
          </w:tcPr>
          <w:p w14:paraId="0575D315" w14:textId="77777777" w:rsidR="00EA5054" w:rsidRPr="00C00C22" w:rsidRDefault="00EA5054" w:rsidP="00FC0EA6">
            <w:pPr>
              <w:jc w:val="center"/>
              <w:rPr>
                <w:sz w:val="16"/>
                <w:szCs w:val="16"/>
              </w:rPr>
            </w:pPr>
            <w:r w:rsidRPr="00C00C22">
              <w:rPr>
                <w:sz w:val="16"/>
                <w:szCs w:val="16"/>
              </w:rPr>
              <w:t>1 429,7</w:t>
            </w:r>
          </w:p>
        </w:tc>
      </w:tr>
      <w:tr w:rsidR="00EA5054" w:rsidRPr="00C00C22" w14:paraId="3FFF067B" w14:textId="77777777" w:rsidTr="00FC0EA6">
        <w:trPr>
          <w:trHeight w:val="255"/>
        </w:trPr>
        <w:tc>
          <w:tcPr>
            <w:tcW w:w="6037" w:type="dxa"/>
            <w:tcBorders>
              <w:top w:val="nil"/>
              <w:left w:val="single" w:sz="4" w:space="0" w:color="auto"/>
              <w:bottom w:val="single" w:sz="4" w:space="0" w:color="auto"/>
              <w:right w:val="nil"/>
            </w:tcBorders>
            <w:vAlign w:val="center"/>
            <w:hideMark/>
          </w:tcPr>
          <w:p w14:paraId="7FFB9ED4" w14:textId="77777777" w:rsidR="00EA5054" w:rsidRPr="00C00C22" w:rsidRDefault="00EA5054" w:rsidP="00FC0EA6">
            <w:pPr>
              <w:rPr>
                <w:sz w:val="16"/>
                <w:szCs w:val="16"/>
              </w:rPr>
            </w:pPr>
            <w:r w:rsidRPr="00C00C22">
              <w:rPr>
                <w:sz w:val="16"/>
                <w:szCs w:val="16"/>
              </w:rPr>
              <w:t xml:space="preserve">Ладское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73091928" w14:textId="77777777" w:rsidR="00EA5054" w:rsidRPr="00C00C22" w:rsidRDefault="00EA5054">
            <w:pPr>
              <w:jc w:val="center"/>
              <w:rPr>
                <w:sz w:val="16"/>
                <w:szCs w:val="16"/>
              </w:rPr>
            </w:pPr>
            <w:r w:rsidRPr="00C00C22">
              <w:rPr>
                <w:sz w:val="16"/>
                <w:szCs w:val="16"/>
              </w:rPr>
              <w:t>727,5</w:t>
            </w:r>
          </w:p>
        </w:tc>
        <w:tc>
          <w:tcPr>
            <w:tcW w:w="1293" w:type="dxa"/>
            <w:tcBorders>
              <w:top w:val="nil"/>
              <w:left w:val="nil"/>
              <w:bottom w:val="single" w:sz="4" w:space="0" w:color="auto"/>
              <w:right w:val="single" w:sz="4" w:space="0" w:color="auto"/>
            </w:tcBorders>
            <w:noWrap/>
            <w:vAlign w:val="bottom"/>
            <w:hideMark/>
          </w:tcPr>
          <w:p w14:paraId="3F171455" w14:textId="77777777" w:rsidR="00EA5054" w:rsidRPr="00C00C22" w:rsidRDefault="00EA5054" w:rsidP="00FC0EA6">
            <w:pPr>
              <w:jc w:val="center"/>
              <w:rPr>
                <w:sz w:val="16"/>
                <w:szCs w:val="16"/>
              </w:rPr>
            </w:pPr>
            <w:r w:rsidRPr="00C00C22">
              <w:rPr>
                <w:sz w:val="16"/>
                <w:szCs w:val="16"/>
              </w:rPr>
              <w:t>753,5</w:t>
            </w:r>
          </w:p>
        </w:tc>
        <w:tc>
          <w:tcPr>
            <w:tcW w:w="1357" w:type="dxa"/>
            <w:tcBorders>
              <w:top w:val="nil"/>
              <w:left w:val="nil"/>
              <w:bottom w:val="single" w:sz="4" w:space="0" w:color="auto"/>
              <w:right w:val="single" w:sz="4" w:space="0" w:color="auto"/>
            </w:tcBorders>
            <w:noWrap/>
            <w:vAlign w:val="bottom"/>
            <w:hideMark/>
          </w:tcPr>
          <w:p w14:paraId="7373E402" w14:textId="77777777" w:rsidR="00EA5054" w:rsidRPr="00C00C22" w:rsidRDefault="00EA5054" w:rsidP="00FC0EA6">
            <w:pPr>
              <w:jc w:val="center"/>
              <w:rPr>
                <w:sz w:val="16"/>
                <w:szCs w:val="16"/>
              </w:rPr>
            </w:pPr>
            <w:r w:rsidRPr="00C00C22">
              <w:rPr>
                <w:sz w:val="16"/>
                <w:szCs w:val="16"/>
              </w:rPr>
              <w:t>1 004,2</w:t>
            </w:r>
          </w:p>
        </w:tc>
      </w:tr>
      <w:tr w:rsidR="00EA5054" w:rsidRPr="00C00C22" w14:paraId="00BFA61C" w14:textId="77777777" w:rsidTr="00FC0EA6">
        <w:trPr>
          <w:trHeight w:val="255"/>
        </w:trPr>
        <w:tc>
          <w:tcPr>
            <w:tcW w:w="6037" w:type="dxa"/>
            <w:tcBorders>
              <w:top w:val="nil"/>
              <w:left w:val="single" w:sz="4" w:space="0" w:color="auto"/>
              <w:bottom w:val="single" w:sz="4" w:space="0" w:color="auto"/>
              <w:right w:val="nil"/>
            </w:tcBorders>
            <w:vAlign w:val="center"/>
            <w:hideMark/>
          </w:tcPr>
          <w:p w14:paraId="35A869F0" w14:textId="77777777" w:rsidR="00EA5054" w:rsidRPr="00C00C22" w:rsidRDefault="00EA5054" w:rsidP="00FC0EA6">
            <w:pPr>
              <w:rPr>
                <w:sz w:val="16"/>
                <w:szCs w:val="16"/>
              </w:rPr>
            </w:pPr>
            <w:r w:rsidRPr="00C00C22">
              <w:rPr>
                <w:sz w:val="16"/>
                <w:szCs w:val="16"/>
              </w:rPr>
              <w:t xml:space="preserve">Лобаскинское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18F4DA15" w14:textId="77777777" w:rsidR="00EA5054" w:rsidRPr="00C00C22" w:rsidRDefault="00EA5054">
            <w:pPr>
              <w:jc w:val="center"/>
              <w:rPr>
                <w:sz w:val="16"/>
                <w:szCs w:val="16"/>
              </w:rPr>
            </w:pPr>
            <w:r w:rsidRPr="00C00C22">
              <w:rPr>
                <w:sz w:val="16"/>
                <w:szCs w:val="16"/>
              </w:rPr>
              <w:t>715,5</w:t>
            </w:r>
          </w:p>
        </w:tc>
        <w:tc>
          <w:tcPr>
            <w:tcW w:w="1293" w:type="dxa"/>
            <w:tcBorders>
              <w:top w:val="nil"/>
              <w:left w:val="nil"/>
              <w:bottom w:val="single" w:sz="4" w:space="0" w:color="auto"/>
              <w:right w:val="single" w:sz="4" w:space="0" w:color="auto"/>
            </w:tcBorders>
            <w:noWrap/>
            <w:vAlign w:val="bottom"/>
            <w:hideMark/>
          </w:tcPr>
          <w:p w14:paraId="045F0C75" w14:textId="77777777" w:rsidR="00EA5054" w:rsidRPr="00C00C22" w:rsidRDefault="00EA5054" w:rsidP="00FC0EA6">
            <w:pPr>
              <w:jc w:val="center"/>
              <w:rPr>
                <w:sz w:val="16"/>
                <w:szCs w:val="16"/>
              </w:rPr>
            </w:pPr>
            <w:r w:rsidRPr="00C00C22">
              <w:rPr>
                <w:sz w:val="16"/>
                <w:szCs w:val="16"/>
              </w:rPr>
              <w:t>347,6</w:t>
            </w:r>
          </w:p>
        </w:tc>
        <w:tc>
          <w:tcPr>
            <w:tcW w:w="1357" w:type="dxa"/>
            <w:tcBorders>
              <w:top w:val="nil"/>
              <w:left w:val="nil"/>
              <w:bottom w:val="single" w:sz="4" w:space="0" w:color="auto"/>
              <w:right w:val="single" w:sz="4" w:space="0" w:color="auto"/>
            </w:tcBorders>
            <w:noWrap/>
            <w:vAlign w:val="bottom"/>
            <w:hideMark/>
          </w:tcPr>
          <w:p w14:paraId="4D6D9A27" w14:textId="77777777" w:rsidR="00EA5054" w:rsidRPr="00C00C22" w:rsidRDefault="00EA5054" w:rsidP="00FC0EA6">
            <w:pPr>
              <w:jc w:val="center"/>
              <w:rPr>
                <w:sz w:val="16"/>
                <w:szCs w:val="16"/>
              </w:rPr>
            </w:pPr>
            <w:r w:rsidRPr="00C00C22">
              <w:rPr>
                <w:sz w:val="16"/>
                <w:szCs w:val="16"/>
              </w:rPr>
              <w:t>463,2</w:t>
            </w:r>
          </w:p>
        </w:tc>
      </w:tr>
      <w:tr w:rsidR="00EA5054" w:rsidRPr="00C00C22" w14:paraId="19D8DD83" w14:textId="77777777" w:rsidTr="00FC0EA6">
        <w:trPr>
          <w:trHeight w:val="255"/>
        </w:trPr>
        <w:tc>
          <w:tcPr>
            <w:tcW w:w="6037" w:type="dxa"/>
            <w:tcBorders>
              <w:top w:val="nil"/>
              <w:left w:val="single" w:sz="4" w:space="0" w:color="auto"/>
              <w:bottom w:val="single" w:sz="4" w:space="0" w:color="auto"/>
              <w:right w:val="nil"/>
            </w:tcBorders>
            <w:vAlign w:val="center"/>
            <w:hideMark/>
          </w:tcPr>
          <w:p w14:paraId="53542EC7" w14:textId="77777777" w:rsidR="00EA5054" w:rsidRPr="00C00C22" w:rsidRDefault="00EA5054" w:rsidP="00FC0EA6">
            <w:pPr>
              <w:rPr>
                <w:sz w:val="16"/>
                <w:szCs w:val="16"/>
              </w:rPr>
            </w:pPr>
            <w:r w:rsidRPr="00C00C22">
              <w:rPr>
                <w:sz w:val="16"/>
                <w:szCs w:val="16"/>
              </w:rPr>
              <w:t xml:space="preserve">Оброчинское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5F936162" w14:textId="77777777" w:rsidR="00EA5054" w:rsidRPr="00C00C22" w:rsidRDefault="00EA5054">
            <w:pPr>
              <w:jc w:val="center"/>
              <w:rPr>
                <w:sz w:val="16"/>
                <w:szCs w:val="16"/>
              </w:rPr>
            </w:pPr>
            <w:r w:rsidRPr="00C00C22">
              <w:rPr>
                <w:sz w:val="16"/>
                <w:szCs w:val="16"/>
              </w:rPr>
              <w:t>667,8</w:t>
            </w:r>
          </w:p>
        </w:tc>
        <w:tc>
          <w:tcPr>
            <w:tcW w:w="1293" w:type="dxa"/>
            <w:tcBorders>
              <w:top w:val="nil"/>
              <w:left w:val="nil"/>
              <w:bottom w:val="single" w:sz="4" w:space="0" w:color="auto"/>
              <w:right w:val="single" w:sz="4" w:space="0" w:color="auto"/>
            </w:tcBorders>
            <w:noWrap/>
            <w:vAlign w:val="bottom"/>
            <w:hideMark/>
          </w:tcPr>
          <w:p w14:paraId="340BD0C8" w14:textId="77777777" w:rsidR="00EA5054" w:rsidRPr="00C00C22" w:rsidRDefault="00EA5054" w:rsidP="00FC0EA6">
            <w:pPr>
              <w:jc w:val="center"/>
              <w:rPr>
                <w:sz w:val="16"/>
                <w:szCs w:val="16"/>
              </w:rPr>
            </w:pPr>
            <w:r w:rsidRPr="00C00C22">
              <w:rPr>
                <w:sz w:val="16"/>
                <w:szCs w:val="16"/>
              </w:rPr>
              <w:t>251,3</w:t>
            </w:r>
          </w:p>
        </w:tc>
        <w:tc>
          <w:tcPr>
            <w:tcW w:w="1357" w:type="dxa"/>
            <w:tcBorders>
              <w:top w:val="nil"/>
              <w:left w:val="nil"/>
              <w:bottom w:val="single" w:sz="4" w:space="0" w:color="auto"/>
              <w:right w:val="single" w:sz="4" w:space="0" w:color="auto"/>
            </w:tcBorders>
            <w:noWrap/>
            <w:vAlign w:val="bottom"/>
            <w:hideMark/>
          </w:tcPr>
          <w:p w14:paraId="44555CE0" w14:textId="77777777" w:rsidR="00EA5054" w:rsidRPr="00C00C22" w:rsidRDefault="00EA5054" w:rsidP="00FC0EA6">
            <w:pPr>
              <w:jc w:val="center"/>
              <w:rPr>
                <w:sz w:val="16"/>
                <w:szCs w:val="16"/>
              </w:rPr>
            </w:pPr>
            <w:r w:rsidRPr="00C00C22">
              <w:rPr>
                <w:sz w:val="16"/>
                <w:szCs w:val="16"/>
              </w:rPr>
              <w:t>334,9</w:t>
            </w:r>
          </w:p>
        </w:tc>
      </w:tr>
      <w:tr w:rsidR="00EA5054" w:rsidRPr="00C00C22" w14:paraId="09178B11" w14:textId="77777777" w:rsidTr="00FC0EA6">
        <w:trPr>
          <w:trHeight w:val="255"/>
        </w:trPr>
        <w:tc>
          <w:tcPr>
            <w:tcW w:w="6037" w:type="dxa"/>
            <w:tcBorders>
              <w:top w:val="nil"/>
              <w:left w:val="single" w:sz="4" w:space="0" w:color="auto"/>
              <w:bottom w:val="single" w:sz="4" w:space="0" w:color="auto"/>
              <w:right w:val="nil"/>
            </w:tcBorders>
            <w:vAlign w:val="center"/>
            <w:hideMark/>
          </w:tcPr>
          <w:p w14:paraId="2FB69FCA" w14:textId="77777777" w:rsidR="00EA5054" w:rsidRPr="00C00C22" w:rsidRDefault="00EA5054" w:rsidP="00FC0EA6">
            <w:pPr>
              <w:rPr>
                <w:sz w:val="16"/>
                <w:szCs w:val="16"/>
              </w:rPr>
            </w:pPr>
            <w:r w:rsidRPr="00C00C22">
              <w:rPr>
                <w:sz w:val="16"/>
                <w:szCs w:val="16"/>
              </w:rPr>
              <w:t xml:space="preserve">Парадеевское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0C1CE0E0" w14:textId="77777777" w:rsidR="00EA5054" w:rsidRPr="00C00C22" w:rsidRDefault="00EA5054">
            <w:pPr>
              <w:jc w:val="center"/>
              <w:rPr>
                <w:sz w:val="16"/>
                <w:szCs w:val="16"/>
              </w:rPr>
            </w:pPr>
            <w:r w:rsidRPr="00C00C22">
              <w:rPr>
                <w:sz w:val="16"/>
                <w:szCs w:val="16"/>
              </w:rPr>
              <w:t>250,0</w:t>
            </w:r>
          </w:p>
        </w:tc>
        <w:tc>
          <w:tcPr>
            <w:tcW w:w="1293" w:type="dxa"/>
            <w:tcBorders>
              <w:top w:val="nil"/>
              <w:left w:val="nil"/>
              <w:bottom w:val="single" w:sz="4" w:space="0" w:color="auto"/>
              <w:right w:val="single" w:sz="4" w:space="0" w:color="auto"/>
            </w:tcBorders>
            <w:noWrap/>
            <w:vAlign w:val="bottom"/>
            <w:hideMark/>
          </w:tcPr>
          <w:p w14:paraId="4AEBB8B5" w14:textId="77777777" w:rsidR="00EA5054" w:rsidRPr="00C00C22" w:rsidRDefault="00EA5054" w:rsidP="00FC0EA6">
            <w:pPr>
              <w:jc w:val="center"/>
              <w:rPr>
                <w:sz w:val="16"/>
                <w:szCs w:val="16"/>
              </w:rPr>
            </w:pPr>
            <w:r w:rsidRPr="00C00C22">
              <w:rPr>
                <w:sz w:val="16"/>
                <w:szCs w:val="16"/>
              </w:rPr>
              <w:t>258,9</w:t>
            </w:r>
          </w:p>
        </w:tc>
        <w:tc>
          <w:tcPr>
            <w:tcW w:w="1357" w:type="dxa"/>
            <w:tcBorders>
              <w:top w:val="nil"/>
              <w:left w:val="nil"/>
              <w:bottom w:val="single" w:sz="4" w:space="0" w:color="auto"/>
              <w:right w:val="single" w:sz="4" w:space="0" w:color="auto"/>
            </w:tcBorders>
            <w:noWrap/>
            <w:vAlign w:val="bottom"/>
            <w:hideMark/>
          </w:tcPr>
          <w:p w14:paraId="5019CE98" w14:textId="77777777" w:rsidR="00EA5054" w:rsidRPr="00C00C22" w:rsidRDefault="00EA5054" w:rsidP="00FC0EA6">
            <w:pPr>
              <w:jc w:val="center"/>
              <w:rPr>
                <w:sz w:val="16"/>
                <w:szCs w:val="16"/>
              </w:rPr>
            </w:pPr>
            <w:r w:rsidRPr="00C00C22">
              <w:rPr>
                <w:sz w:val="16"/>
                <w:szCs w:val="16"/>
              </w:rPr>
              <w:t>345,1</w:t>
            </w:r>
          </w:p>
        </w:tc>
      </w:tr>
      <w:tr w:rsidR="00EA5054" w:rsidRPr="00C00C22" w14:paraId="4160D9C8" w14:textId="77777777" w:rsidTr="00FC0EA6">
        <w:trPr>
          <w:trHeight w:val="255"/>
        </w:trPr>
        <w:tc>
          <w:tcPr>
            <w:tcW w:w="6037" w:type="dxa"/>
            <w:tcBorders>
              <w:top w:val="nil"/>
              <w:left w:val="single" w:sz="4" w:space="0" w:color="auto"/>
              <w:bottom w:val="single" w:sz="4" w:space="0" w:color="auto"/>
              <w:right w:val="nil"/>
            </w:tcBorders>
            <w:vAlign w:val="center"/>
            <w:hideMark/>
          </w:tcPr>
          <w:p w14:paraId="673EC997" w14:textId="77777777" w:rsidR="00EA5054" w:rsidRPr="00C00C22" w:rsidRDefault="00EA5054" w:rsidP="00FC0EA6">
            <w:pPr>
              <w:rPr>
                <w:sz w:val="16"/>
                <w:szCs w:val="16"/>
              </w:rPr>
            </w:pPr>
            <w:r w:rsidRPr="00C00C22">
              <w:rPr>
                <w:sz w:val="16"/>
                <w:szCs w:val="16"/>
              </w:rPr>
              <w:t xml:space="preserve">Рождественно-Баевское сельское поселение </w:t>
            </w:r>
          </w:p>
        </w:tc>
        <w:tc>
          <w:tcPr>
            <w:tcW w:w="1293" w:type="dxa"/>
            <w:tcBorders>
              <w:top w:val="nil"/>
              <w:left w:val="single" w:sz="4" w:space="0" w:color="auto"/>
              <w:bottom w:val="single" w:sz="4" w:space="0" w:color="auto"/>
              <w:right w:val="single" w:sz="4" w:space="0" w:color="auto"/>
            </w:tcBorders>
            <w:noWrap/>
            <w:vAlign w:val="bottom"/>
            <w:hideMark/>
          </w:tcPr>
          <w:p w14:paraId="6EC88B75" w14:textId="77777777" w:rsidR="00EA5054" w:rsidRPr="00C00C22" w:rsidRDefault="00EA5054">
            <w:pPr>
              <w:jc w:val="center"/>
              <w:rPr>
                <w:sz w:val="16"/>
                <w:szCs w:val="16"/>
              </w:rPr>
            </w:pPr>
            <w:r w:rsidRPr="00C00C22">
              <w:rPr>
                <w:sz w:val="16"/>
                <w:szCs w:val="16"/>
              </w:rPr>
              <w:t>1 779,9</w:t>
            </w:r>
          </w:p>
        </w:tc>
        <w:tc>
          <w:tcPr>
            <w:tcW w:w="1293" w:type="dxa"/>
            <w:tcBorders>
              <w:top w:val="nil"/>
              <w:left w:val="nil"/>
              <w:bottom w:val="single" w:sz="4" w:space="0" w:color="auto"/>
              <w:right w:val="single" w:sz="4" w:space="0" w:color="auto"/>
            </w:tcBorders>
            <w:noWrap/>
            <w:vAlign w:val="bottom"/>
            <w:hideMark/>
          </w:tcPr>
          <w:p w14:paraId="1E9AED09" w14:textId="77777777" w:rsidR="00EA5054" w:rsidRPr="00C00C22" w:rsidRDefault="00EA5054" w:rsidP="00FC0EA6">
            <w:pPr>
              <w:jc w:val="center"/>
              <w:rPr>
                <w:sz w:val="16"/>
                <w:szCs w:val="16"/>
              </w:rPr>
            </w:pPr>
            <w:r w:rsidRPr="00C00C22">
              <w:rPr>
                <w:sz w:val="16"/>
                <w:szCs w:val="16"/>
              </w:rPr>
              <w:t>529,4</w:t>
            </w:r>
          </w:p>
        </w:tc>
        <w:tc>
          <w:tcPr>
            <w:tcW w:w="1357" w:type="dxa"/>
            <w:tcBorders>
              <w:top w:val="nil"/>
              <w:left w:val="nil"/>
              <w:bottom w:val="single" w:sz="4" w:space="0" w:color="auto"/>
              <w:right w:val="single" w:sz="4" w:space="0" w:color="auto"/>
            </w:tcBorders>
            <w:noWrap/>
            <w:vAlign w:val="bottom"/>
            <w:hideMark/>
          </w:tcPr>
          <w:p w14:paraId="38842A8B" w14:textId="77777777" w:rsidR="00EA5054" w:rsidRPr="00C00C22" w:rsidRDefault="00EA5054" w:rsidP="00FC0EA6">
            <w:pPr>
              <w:jc w:val="center"/>
              <w:rPr>
                <w:sz w:val="16"/>
                <w:szCs w:val="16"/>
              </w:rPr>
            </w:pPr>
            <w:r w:rsidRPr="00C00C22">
              <w:rPr>
                <w:sz w:val="16"/>
                <w:szCs w:val="16"/>
              </w:rPr>
              <w:t>705,5</w:t>
            </w:r>
          </w:p>
        </w:tc>
      </w:tr>
      <w:tr w:rsidR="00EA5054" w:rsidRPr="00C00C22" w14:paraId="24D0F1C9" w14:textId="77777777" w:rsidTr="00FC0EA6">
        <w:trPr>
          <w:trHeight w:val="255"/>
        </w:trPr>
        <w:tc>
          <w:tcPr>
            <w:tcW w:w="6037" w:type="dxa"/>
            <w:tcBorders>
              <w:top w:val="nil"/>
              <w:left w:val="single" w:sz="4" w:space="0" w:color="auto"/>
              <w:bottom w:val="single" w:sz="4" w:space="0" w:color="auto"/>
              <w:right w:val="nil"/>
            </w:tcBorders>
            <w:vAlign w:val="center"/>
            <w:hideMark/>
          </w:tcPr>
          <w:p w14:paraId="3B8FABD7" w14:textId="77777777" w:rsidR="00EA5054" w:rsidRPr="00C00C22" w:rsidRDefault="00EA5054" w:rsidP="00FC0EA6">
            <w:pPr>
              <w:rPr>
                <w:sz w:val="16"/>
                <w:szCs w:val="16"/>
              </w:rPr>
            </w:pPr>
            <w:r w:rsidRPr="00C00C22">
              <w:rPr>
                <w:sz w:val="16"/>
                <w:szCs w:val="16"/>
              </w:rPr>
              <w:t xml:space="preserve">Смольненское сельское поселение </w:t>
            </w:r>
          </w:p>
        </w:tc>
        <w:tc>
          <w:tcPr>
            <w:tcW w:w="1293" w:type="dxa"/>
            <w:tcBorders>
              <w:top w:val="nil"/>
              <w:left w:val="single" w:sz="4" w:space="0" w:color="auto"/>
              <w:bottom w:val="nil"/>
              <w:right w:val="single" w:sz="4" w:space="0" w:color="auto"/>
            </w:tcBorders>
            <w:noWrap/>
            <w:vAlign w:val="bottom"/>
            <w:hideMark/>
          </w:tcPr>
          <w:p w14:paraId="11C03D50" w14:textId="77777777" w:rsidR="00EA5054" w:rsidRPr="00C00C22" w:rsidRDefault="00EA5054">
            <w:pPr>
              <w:jc w:val="center"/>
              <w:rPr>
                <w:sz w:val="16"/>
                <w:szCs w:val="16"/>
              </w:rPr>
            </w:pPr>
            <w:r w:rsidRPr="00C00C22">
              <w:rPr>
                <w:sz w:val="16"/>
                <w:szCs w:val="16"/>
              </w:rPr>
              <w:t>1 040,8</w:t>
            </w:r>
          </w:p>
        </w:tc>
        <w:tc>
          <w:tcPr>
            <w:tcW w:w="1293" w:type="dxa"/>
            <w:tcBorders>
              <w:top w:val="nil"/>
              <w:left w:val="nil"/>
              <w:bottom w:val="nil"/>
              <w:right w:val="single" w:sz="4" w:space="0" w:color="auto"/>
            </w:tcBorders>
            <w:noWrap/>
            <w:vAlign w:val="bottom"/>
            <w:hideMark/>
          </w:tcPr>
          <w:p w14:paraId="16FCD040" w14:textId="77777777" w:rsidR="00EA5054" w:rsidRPr="00C00C22" w:rsidRDefault="00EA5054" w:rsidP="00FC0EA6">
            <w:pPr>
              <w:jc w:val="center"/>
              <w:rPr>
                <w:sz w:val="16"/>
                <w:szCs w:val="16"/>
              </w:rPr>
            </w:pPr>
            <w:r w:rsidRPr="00C00C22">
              <w:rPr>
                <w:sz w:val="16"/>
                <w:szCs w:val="16"/>
              </w:rPr>
              <w:t>361,6</w:t>
            </w:r>
          </w:p>
        </w:tc>
        <w:tc>
          <w:tcPr>
            <w:tcW w:w="1357" w:type="dxa"/>
            <w:tcBorders>
              <w:top w:val="nil"/>
              <w:left w:val="nil"/>
              <w:bottom w:val="nil"/>
              <w:right w:val="single" w:sz="4" w:space="0" w:color="auto"/>
            </w:tcBorders>
            <w:noWrap/>
            <w:vAlign w:val="bottom"/>
            <w:hideMark/>
          </w:tcPr>
          <w:p w14:paraId="7BCDE4D6" w14:textId="77777777" w:rsidR="00EA5054" w:rsidRPr="00C00C22" w:rsidRDefault="00EA5054" w:rsidP="00FC0EA6">
            <w:pPr>
              <w:jc w:val="center"/>
              <w:rPr>
                <w:sz w:val="16"/>
                <w:szCs w:val="16"/>
              </w:rPr>
            </w:pPr>
            <w:r w:rsidRPr="00C00C22">
              <w:rPr>
                <w:sz w:val="16"/>
                <w:szCs w:val="16"/>
              </w:rPr>
              <w:t>481,9</w:t>
            </w:r>
          </w:p>
        </w:tc>
      </w:tr>
      <w:tr w:rsidR="00EA5054" w:rsidRPr="00C00C22" w14:paraId="4DD8B0A1" w14:textId="77777777" w:rsidTr="00FC0EA6">
        <w:trPr>
          <w:trHeight w:val="255"/>
        </w:trPr>
        <w:tc>
          <w:tcPr>
            <w:tcW w:w="6037" w:type="dxa"/>
            <w:tcBorders>
              <w:top w:val="nil"/>
              <w:left w:val="single" w:sz="4" w:space="0" w:color="auto"/>
              <w:bottom w:val="single" w:sz="4" w:space="0" w:color="auto"/>
              <w:right w:val="nil"/>
            </w:tcBorders>
            <w:noWrap/>
            <w:vAlign w:val="bottom"/>
            <w:hideMark/>
          </w:tcPr>
          <w:p w14:paraId="7ED87239" w14:textId="77777777" w:rsidR="00EA5054" w:rsidRPr="00C00C22" w:rsidRDefault="00EA5054" w:rsidP="00FC0EA6">
            <w:pPr>
              <w:rPr>
                <w:sz w:val="16"/>
                <w:szCs w:val="16"/>
              </w:rPr>
            </w:pPr>
            <w:r w:rsidRPr="00C00C22">
              <w:rPr>
                <w:sz w:val="16"/>
                <w:szCs w:val="16"/>
              </w:rPr>
              <w:t>Всего</w:t>
            </w:r>
          </w:p>
        </w:tc>
        <w:tc>
          <w:tcPr>
            <w:tcW w:w="1293" w:type="dxa"/>
            <w:tcBorders>
              <w:top w:val="single" w:sz="4" w:space="0" w:color="auto"/>
              <w:left w:val="single" w:sz="4" w:space="0" w:color="auto"/>
              <w:bottom w:val="single" w:sz="4" w:space="0" w:color="auto"/>
              <w:right w:val="single" w:sz="4" w:space="0" w:color="auto"/>
            </w:tcBorders>
            <w:noWrap/>
            <w:vAlign w:val="bottom"/>
            <w:hideMark/>
          </w:tcPr>
          <w:p w14:paraId="50A2FC7A" w14:textId="77777777" w:rsidR="00EA5054" w:rsidRPr="00C00C22" w:rsidRDefault="00EA5054">
            <w:pPr>
              <w:jc w:val="center"/>
              <w:rPr>
                <w:sz w:val="16"/>
                <w:szCs w:val="16"/>
              </w:rPr>
            </w:pPr>
            <w:r w:rsidRPr="00C00C22">
              <w:rPr>
                <w:sz w:val="16"/>
                <w:szCs w:val="16"/>
              </w:rPr>
              <w:t>13 432,5</w:t>
            </w:r>
          </w:p>
        </w:tc>
        <w:tc>
          <w:tcPr>
            <w:tcW w:w="1293" w:type="dxa"/>
            <w:tcBorders>
              <w:top w:val="single" w:sz="4" w:space="0" w:color="auto"/>
              <w:left w:val="nil"/>
              <w:bottom w:val="single" w:sz="4" w:space="0" w:color="auto"/>
              <w:right w:val="single" w:sz="4" w:space="0" w:color="auto"/>
            </w:tcBorders>
            <w:noWrap/>
            <w:vAlign w:val="bottom"/>
            <w:hideMark/>
          </w:tcPr>
          <w:p w14:paraId="17BCB342" w14:textId="77777777" w:rsidR="00EA5054" w:rsidRPr="00C00C22" w:rsidRDefault="00EA5054" w:rsidP="00FC0EA6">
            <w:pPr>
              <w:jc w:val="center"/>
              <w:rPr>
                <w:sz w:val="16"/>
                <w:szCs w:val="16"/>
              </w:rPr>
            </w:pPr>
            <w:r w:rsidRPr="00C00C22">
              <w:rPr>
                <w:sz w:val="16"/>
                <w:szCs w:val="16"/>
              </w:rPr>
              <w:t>5 059,7</w:t>
            </w:r>
          </w:p>
        </w:tc>
        <w:tc>
          <w:tcPr>
            <w:tcW w:w="1357" w:type="dxa"/>
            <w:tcBorders>
              <w:top w:val="single" w:sz="4" w:space="0" w:color="auto"/>
              <w:left w:val="nil"/>
              <w:bottom w:val="single" w:sz="4" w:space="0" w:color="auto"/>
              <w:right w:val="single" w:sz="4" w:space="0" w:color="auto"/>
            </w:tcBorders>
            <w:noWrap/>
            <w:vAlign w:val="bottom"/>
            <w:hideMark/>
          </w:tcPr>
          <w:p w14:paraId="3D35A3C6" w14:textId="77777777" w:rsidR="00EA5054" w:rsidRPr="00C00C22" w:rsidRDefault="00EA5054" w:rsidP="00FC0EA6">
            <w:pPr>
              <w:jc w:val="center"/>
              <w:rPr>
                <w:sz w:val="16"/>
                <w:szCs w:val="16"/>
              </w:rPr>
            </w:pPr>
            <w:r w:rsidRPr="00C00C22">
              <w:rPr>
                <w:sz w:val="16"/>
                <w:szCs w:val="16"/>
              </w:rPr>
              <w:t>6 742,9</w:t>
            </w:r>
          </w:p>
        </w:tc>
      </w:tr>
      <w:tr w:rsidR="00FC0EA6" w:rsidRPr="00C00C22" w14:paraId="1BD30C9E" w14:textId="77777777" w:rsidTr="00FC0EA6">
        <w:trPr>
          <w:trHeight w:val="255"/>
        </w:trPr>
        <w:tc>
          <w:tcPr>
            <w:tcW w:w="6037" w:type="dxa"/>
            <w:tcBorders>
              <w:top w:val="nil"/>
              <w:left w:val="nil"/>
              <w:bottom w:val="nil"/>
              <w:right w:val="nil"/>
            </w:tcBorders>
            <w:noWrap/>
            <w:vAlign w:val="bottom"/>
            <w:hideMark/>
          </w:tcPr>
          <w:p w14:paraId="0CFCF831"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5FCA3243" w14:textId="77777777" w:rsidR="00FC0EA6" w:rsidRPr="00C00C22" w:rsidRDefault="00FC0EA6" w:rsidP="00FC0EA6">
            <w:pPr>
              <w:rPr>
                <w:sz w:val="16"/>
                <w:szCs w:val="16"/>
              </w:rPr>
            </w:pPr>
          </w:p>
        </w:tc>
        <w:tc>
          <w:tcPr>
            <w:tcW w:w="1293" w:type="dxa"/>
            <w:tcBorders>
              <w:top w:val="nil"/>
              <w:left w:val="nil"/>
              <w:bottom w:val="nil"/>
              <w:right w:val="nil"/>
            </w:tcBorders>
            <w:noWrap/>
            <w:vAlign w:val="bottom"/>
            <w:hideMark/>
          </w:tcPr>
          <w:p w14:paraId="6AF71299" w14:textId="77777777" w:rsidR="00FC0EA6" w:rsidRPr="00C00C22" w:rsidRDefault="00FC0EA6" w:rsidP="00FC0EA6">
            <w:pPr>
              <w:rPr>
                <w:sz w:val="16"/>
                <w:szCs w:val="16"/>
              </w:rPr>
            </w:pPr>
          </w:p>
        </w:tc>
        <w:tc>
          <w:tcPr>
            <w:tcW w:w="1357" w:type="dxa"/>
            <w:tcBorders>
              <w:top w:val="nil"/>
              <w:left w:val="nil"/>
              <w:bottom w:val="nil"/>
              <w:right w:val="nil"/>
            </w:tcBorders>
            <w:noWrap/>
            <w:vAlign w:val="bottom"/>
            <w:hideMark/>
          </w:tcPr>
          <w:p w14:paraId="239164C1" w14:textId="77777777" w:rsidR="00FC0EA6" w:rsidRPr="00C00C22" w:rsidRDefault="00FC0EA6" w:rsidP="00FC0EA6">
            <w:pPr>
              <w:rPr>
                <w:sz w:val="16"/>
                <w:szCs w:val="16"/>
              </w:rPr>
            </w:pPr>
          </w:p>
        </w:tc>
      </w:tr>
    </w:tbl>
    <w:p w14:paraId="0A97CE56" w14:textId="77777777" w:rsidR="00FD5B18" w:rsidRDefault="003948D6" w:rsidP="003948D6">
      <w:pPr>
        <w:tabs>
          <w:tab w:val="left" w:pos="360"/>
          <w:tab w:val="left" w:pos="540"/>
          <w:tab w:val="left" w:pos="720"/>
          <w:tab w:val="left" w:pos="900"/>
          <w:tab w:val="left" w:pos="1260"/>
          <w:tab w:val="left" w:pos="1440"/>
        </w:tabs>
        <w:jc w:val="right"/>
        <w:rPr>
          <w:sz w:val="28"/>
          <w:szCs w:val="28"/>
        </w:rPr>
      </w:pPr>
      <w:r>
        <w:rPr>
          <w:sz w:val="28"/>
          <w:szCs w:val="28"/>
        </w:rPr>
        <w:t>»</w:t>
      </w:r>
    </w:p>
    <w:p w14:paraId="7CD370E9" w14:textId="77777777" w:rsidR="003948D6" w:rsidRPr="00657D9F" w:rsidRDefault="003948D6" w:rsidP="003948D6">
      <w:pPr>
        <w:tabs>
          <w:tab w:val="left" w:pos="360"/>
          <w:tab w:val="left" w:pos="540"/>
          <w:tab w:val="left" w:pos="720"/>
          <w:tab w:val="left" w:pos="900"/>
          <w:tab w:val="left" w:pos="1260"/>
          <w:tab w:val="left" w:pos="1440"/>
        </w:tabs>
        <w:ind w:firstLine="567"/>
        <w:jc w:val="both"/>
        <w:rPr>
          <w:sz w:val="28"/>
          <w:szCs w:val="28"/>
        </w:rPr>
      </w:pPr>
      <w:r w:rsidRPr="00657D9F">
        <w:rPr>
          <w:bCs/>
          <w:sz w:val="28"/>
          <w:szCs w:val="28"/>
        </w:rPr>
        <w:t>1.</w:t>
      </w:r>
      <w:r w:rsidR="00FE5EB5">
        <w:rPr>
          <w:bCs/>
          <w:sz w:val="28"/>
          <w:szCs w:val="28"/>
        </w:rPr>
        <w:t>9</w:t>
      </w:r>
      <w:r w:rsidRPr="00657D9F">
        <w:rPr>
          <w:bCs/>
          <w:sz w:val="28"/>
          <w:szCs w:val="28"/>
        </w:rPr>
        <w:t xml:space="preserve">. </w:t>
      </w:r>
      <w:r>
        <w:rPr>
          <w:bCs/>
          <w:sz w:val="28"/>
          <w:szCs w:val="28"/>
        </w:rPr>
        <w:t>П</w:t>
      </w:r>
      <w:r w:rsidRPr="00657D9F">
        <w:rPr>
          <w:sz w:val="28"/>
          <w:szCs w:val="28"/>
        </w:rPr>
        <w:t>риложени</w:t>
      </w:r>
      <w:r>
        <w:rPr>
          <w:sz w:val="28"/>
          <w:szCs w:val="28"/>
        </w:rPr>
        <w:t>е 8</w:t>
      </w:r>
      <w:r w:rsidRPr="00657D9F">
        <w:rPr>
          <w:sz w:val="28"/>
          <w:szCs w:val="28"/>
        </w:rPr>
        <w:t xml:space="preserve"> изложить в следующей редакции</w:t>
      </w:r>
      <w:r>
        <w:rPr>
          <w:sz w:val="28"/>
          <w:szCs w:val="28"/>
        </w:rPr>
        <w:t>:</w:t>
      </w:r>
    </w:p>
    <w:tbl>
      <w:tblPr>
        <w:tblW w:w="9923" w:type="dxa"/>
        <w:tblInd w:w="108" w:type="dxa"/>
        <w:tblLayout w:type="fixed"/>
        <w:tblLook w:val="04A0" w:firstRow="1" w:lastRow="0" w:firstColumn="1" w:lastColumn="0" w:noHBand="0" w:noVBand="1"/>
      </w:tblPr>
      <w:tblGrid>
        <w:gridCol w:w="2977"/>
        <w:gridCol w:w="3969"/>
        <w:gridCol w:w="992"/>
        <w:gridCol w:w="851"/>
        <w:gridCol w:w="1134"/>
      </w:tblGrid>
      <w:tr w:rsidR="00C00C22" w:rsidRPr="00C00C22" w14:paraId="1C6A095D" w14:textId="77777777" w:rsidTr="00C00C22">
        <w:trPr>
          <w:trHeight w:val="315"/>
        </w:trPr>
        <w:tc>
          <w:tcPr>
            <w:tcW w:w="2977" w:type="dxa"/>
            <w:tcBorders>
              <w:top w:val="nil"/>
              <w:left w:val="nil"/>
              <w:bottom w:val="nil"/>
              <w:right w:val="nil"/>
            </w:tcBorders>
            <w:noWrap/>
            <w:vAlign w:val="bottom"/>
            <w:hideMark/>
          </w:tcPr>
          <w:p w14:paraId="569F9946" w14:textId="77777777" w:rsidR="00C00C22" w:rsidRPr="00C00C22" w:rsidRDefault="00C00C22" w:rsidP="00C00C22">
            <w:pPr>
              <w:rPr>
                <w:sz w:val="16"/>
                <w:szCs w:val="16"/>
              </w:rPr>
            </w:pPr>
            <w:bookmarkStart w:id="22" w:name="RANGE!A1:E34"/>
            <w:bookmarkEnd w:id="22"/>
          </w:p>
        </w:tc>
        <w:tc>
          <w:tcPr>
            <w:tcW w:w="3969" w:type="dxa"/>
            <w:tcBorders>
              <w:top w:val="nil"/>
              <w:left w:val="nil"/>
              <w:bottom w:val="nil"/>
              <w:right w:val="nil"/>
            </w:tcBorders>
            <w:noWrap/>
            <w:vAlign w:val="bottom"/>
            <w:hideMark/>
          </w:tcPr>
          <w:p w14:paraId="43C7EB5F" w14:textId="77777777" w:rsidR="00C00C22" w:rsidRPr="00C00C22" w:rsidRDefault="00C00C22" w:rsidP="00C00C22">
            <w:pPr>
              <w:rPr>
                <w:sz w:val="16"/>
                <w:szCs w:val="16"/>
              </w:rPr>
            </w:pPr>
          </w:p>
        </w:tc>
        <w:tc>
          <w:tcPr>
            <w:tcW w:w="2977" w:type="dxa"/>
            <w:gridSpan w:val="3"/>
            <w:vMerge w:val="restart"/>
            <w:tcBorders>
              <w:top w:val="nil"/>
              <w:left w:val="nil"/>
              <w:bottom w:val="nil"/>
              <w:right w:val="nil"/>
            </w:tcBorders>
            <w:hideMark/>
          </w:tcPr>
          <w:p w14:paraId="679D664A" w14:textId="77777777" w:rsidR="00C00C22" w:rsidRPr="00C00C22" w:rsidRDefault="00C00C22" w:rsidP="00C00C22">
            <w:pPr>
              <w:rPr>
                <w:sz w:val="16"/>
                <w:szCs w:val="16"/>
              </w:rPr>
            </w:pPr>
            <w:r w:rsidRPr="00C00C22">
              <w:rPr>
                <w:sz w:val="16"/>
                <w:szCs w:val="16"/>
              </w:rPr>
              <w:t>Приложение 8</w:t>
            </w:r>
            <w:r w:rsidRPr="00C00C22">
              <w:rPr>
                <w:sz w:val="16"/>
                <w:szCs w:val="16"/>
              </w:rPr>
              <w:br/>
              <w:t>к решению  Совета депутатов Ичалковского</w:t>
            </w:r>
            <w:r w:rsidRPr="00C00C22">
              <w:rPr>
                <w:sz w:val="16"/>
                <w:szCs w:val="16"/>
              </w:rPr>
              <w:br/>
              <w:t>муниципального района  Республики Мордовия «О бюджете Ичалковского муниципального района  Республики Мордовия на 2025 год и на плановый период 2026 и 2027 годов»</w:t>
            </w:r>
          </w:p>
        </w:tc>
      </w:tr>
      <w:tr w:rsidR="00C00C22" w:rsidRPr="00C00C22" w14:paraId="31312922" w14:textId="77777777" w:rsidTr="00C00C22">
        <w:trPr>
          <w:trHeight w:val="315"/>
        </w:trPr>
        <w:tc>
          <w:tcPr>
            <w:tcW w:w="2977" w:type="dxa"/>
            <w:tcBorders>
              <w:top w:val="nil"/>
              <w:left w:val="nil"/>
              <w:bottom w:val="nil"/>
              <w:right w:val="nil"/>
            </w:tcBorders>
            <w:vAlign w:val="bottom"/>
            <w:hideMark/>
          </w:tcPr>
          <w:p w14:paraId="2AF5FE84" w14:textId="77777777" w:rsidR="00C00C22" w:rsidRPr="00C00C22" w:rsidRDefault="00C00C22" w:rsidP="00C00C22">
            <w:pPr>
              <w:rPr>
                <w:sz w:val="16"/>
                <w:szCs w:val="16"/>
              </w:rPr>
            </w:pPr>
          </w:p>
        </w:tc>
        <w:tc>
          <w:tcPr>
            <w:tcW w:w="3969" w:type="dxa"/>
            <w:tcBorders>
              <w:top w:val="nil"/>
              <w:left w:val="nil"/>
              <w:bottom w:val="nil"/>
              <w:right w:val="nil"/>
            </w:tcBorders>
            <w:noWrap/>
            <w:vAlign w:val="bottom"/>
            <w:hideMark/>
          </w:tcPr>
          <w:p w14:paraId="3A31DD9A" w14:textId="77777777" w:rsidR="00C00C22" w:rsidRPr="00C00C22" w:rsidRDefault="00C00C22" w:rsidP="00C00C22">
            <w:pPr>
              <w:rPr>
                <w:sz w:val="16"/>
                <w:szCs w:val="16"/>
              </w:rPr>
            </w:pPr>
          </w:p>
        </w:tc>
        <w:tc>
          <w:tcPr>
            <w:tcW w:w="2977" w:type="dxa"/>
            <w:gridSpan w:val="3"/>
            <w:vMerge/>
            <w:tcBorders>
              <w:top w:val="nil"/>
              <w:left w:val="nil"/>
              <w:bottom w:val="nil"/>
              <w:right w:val="nil"/>
            </w:tcBorders>
            <w:vAlign w:val="center"/>
            <w:hideMark/>
          </w:tcPr>
          <w:p w14:paraId="260F3A02" w14:textId="77777777" w:rsidR="00C00C22" w:rsidRPr="00C00C22" w:rsidRDefault="00C00C22" w:rsidP="00C00C22">
            <w:pPr>
              <w:rPr>
                <w:sz w:val="16"/>
                <w:szCs w:val="16"/>
              </w:rPr>
            </w:pPr>
          </w:p>
        </w:tc>
      </w:tr>
      <w:tr w:rsidR="00C00C22" w:rsidRPr="00C00C22" w14:paraId="34788611" w14:textId="77777777" w:rsidTr="00C00C22">
        <w:trPr>
          <w:trHeight w:val="315"/>
        </w:trPr>
        <w:tc>
          <w:tcPr>
            <w:tcW w:w="2977" w:type="dxa"/>
            <w:tcBorders>
              <w:top w:val="nil"/>
              <w:left w:val="nil"/>
              <w:bottom w:val="nil"/>
              <w:right w:val="nil"/>
            </w:tcBorders>
            <w:noWrap/>
            <w:vAlign w:val="bottom"/>
            <w:hideMark/>
          </w:tcPr>
          <w:p w14:paraId="4603BEFD" w14:textId="77777777" w:rsidR="00C00C22" w:rsidRPr="00C00C22" w:rsidRDefault="00C00C22" w:rsidP="00C00C22">
            <w:pPr>
              <w:rPr>
                <w:sz w:val="16"/>
                <w:szCs w:val="16"/>
              </w:rPr>
            </w:pPr>
          </w:p>
        </w:tc>
        <w:tc>
          <w:tcPr>
            <w:tcW w:w="3969" w:type="dxa"/>
            <w:tcBorders>
              <w:top w:val="nil"/>
              <w:left w:val="nil"/>
              <w:bottom w:val="nil"/>
              <w:right w:val="nil"/>
            </w:tcBorders>
            <w:noWrap/>
            <w:vAlign w:val="bottom"/>
            <w:hideMark/>
          </w:tcPr>
          <w:p w14:paraId="18C2CE3F" w14:textId="77777777" w:rsidR="00C00C22" w:rsidRPr="00C00C22" w:rsidRDefault="00C00C22" w:rsidP="00C00C22">
            <w:pPr>
              <w:rPr>
                <w:sz w:val="16"/>
                <w:szCs w:val="16"/>
              </w:rPr>
            </w:pPr>
          </w:p>
        </w:tc>
        <w:tc>
          <w:tcPr>
            <w:tcW w:w="2977" w:type="dxa"/>
            <w:gridSpan w:val="3"/>
            <w:vMerge/>
            <w:tcBorders>
              <w:top w:val="nil"/>
              <w:left w:val="nil"/>
              <w:bottom w:val="nil"/>
              <w:right w:val="nil"/>
            </w:tcBorders>
            <w:vAlign w:val="center"/>
            <w:hideMark/>
          </w:tcPr>
          <w:p w14:paraId="046F14AB" w14:textId="77777777" w:rsidR="00C00C22" w:rsidRPr="00C00C22" w:rsidRDefault="00C00C22" w:rsidP="00C00C22">
            <w:pPr>
              <w:rPr>
                <w:sz w:val="16"/>
                <w:szCs w:val="16"/>
              </w:rPr>
            </w:pPr>
          </w:p>
        </w:tc>
      </w:tr>
      <w:tr w:rsidR="00C00C22" w:rsidRPr="00C00C22" w14:paraId="0461C544" w14:textId="77777777" w:rsidTr="00C00C22">
        <w:trPr>
          <w:trHeight w:val="315"/>
        </w:trPr>
        <w:tc>
          <w:tcPr>
            <w:tcW w:w="2977" w:type="dxa"/>
            <w:tcBorders>
              <w:top w:val="nil"/>
              <w:left w:val="nil"/>
              <w:bottom w:val="nil"/>
              <w:right w:val="nil"/>
            </w:tcBorders>
            <w:noWrap/>
            <w:vAlign w:val="bottom"/>
            <w:hideMark/>
          </w:tcPr>
          <w:p w14:paraId="0EBBF885" w14:textId="77777777" w:rsidR="00C00C22" w:rsidRPr="00C00C22" w:rsidRDefault="00C00C22" w:rsidP="00C00C22">
            <w:pPr>
              <w:rPr>
                <w:sz w:val="16"/>
                <w:szCs w:val="16"/>
              </w:rPr>
            </w:pPr>
          </w:p>
        </w:tc>
        <w:tc>
          <w:tcPr>
            <w:tcW w:w="3969" w:type="dxa"/>
            <w:tcBorders>
              <w:top w:val="nil"/>
              <w:left w:val="nil"/>
              <w:bottom w:val="nil"/>
              <w:right w:val="nil"/>
            </w:tcBorders>
            <w:vAlign w:val="bottom"/>
            <w:hideMark/>
          </w:tcPr>
          <w:p w14:paraId="5C39BE96" w14:textId="77777777" w:rsidR="00C00C22" w:rsidRPr="00C00C22" w:rsidRDefault="00C00C22" w:rsidP="00C00C22">
            <w:pPr>
              <w:rPr>
                <w:sz w:val="16"/>
                <w:szCs w:val="16"/>
              </w:rPr>
            </w:pPr>
          </w:p>
        </w:tc>
        <w:tc>
          <w:tcPr>
            <w:tcW w:w="2977" w:type="dxa"/>
            <w:gridSpan w:val="3"/>
            <w:vMerge/>
            <w:tcBorders>
              <w:top w:val="nil"/>
              <w:left w:val="nil"/>
              <w:bottom w:val="nil"/>
              <w:right w:val="nil"/>
            </w:tcBorders>
            <w:vAlign w:val="center"/>
            <w:hideMark/>
          </w:tcPr>
          <w:p w14:paraId="2E516A24" w14:textId="77777777" w:rsidR="00C00C22" w:rsidRPr="00C00C22" w:rsidRDefault="00C00C22" w:rsidP="00C00C22">
            <w:pPr>
              <w:rPr>
                <w:sz w:val="16"/>
                <w:szCs w:val="16"/>
              </w:rPr>
            </w:pPr>
          </w:p>
        </w:tc>
      </w:tr>
      <w:tr w:rsidR="00C00C22" w:rsidRPr="00C00C22" w14:paraId="2412271B" w14:textId="77777777" w:rsidTr="00C00C22">
        <w:trPr>
          <w:trHeight w:val="990"/>
        </w:trPr>
        <w:tc>
          <w:tcPr>
            <w:tcW w:w="2977" w:type="dxa"/>
            <w:tcBorders>
              <w:top w:val="nil"/>
              <w:left w:val="nil"/>
              <w:bottom w:val="nil"/>
              <w:right w:val="nil"/>
            </w:tcBorders>
            <w:noWrap/>
            <w:vAlign w:val="bottom"/>
            <w:hideMark/>
          </w:tcPr>
          <w:p w14:paraId="35D9818B" w14:textId="77777777" w:rsidR="00C00C22" w:rsidRPr="00C00C22" w:rsidRDefault="00C00C22" w:rsidP="00C00C22">
            <w:pPr>
              <w:rPr>
                <w:sz w:val="16"/>
                <w:szCs w:val="16"/>
              </w:rPr>
            </w:pPr>
          </w:p>
        </w:tc>
        <w:tc>
          <w:tcPr>
            <w:tcW w:w="3969" w:type="dxa"/>
            <w:tcBorders>
              <w:top w:val="nil"/>
              <w:left w:val="nil"/>
              <w:bottom w:val="nil"/>
              <w:right w:val="nil"/>
            </w:tcBorders>
            <w:vAlign w:val="bottom"/>
            <w:hideMark/>
          </w:tcPr>
          <w:p w14:paraId="744B820B" w14:textId="77777777" w:rsidR="00C00C22" w:rsidRPr="00C00C22" w:rsidRDefault="00C00C22" w:rsidP="00C00C22">
            <w:pPr>
              <w:rPr>
                <w:sz w:val="16"/>
                <w:szCs w:val="16"/>
              </w:rPr>
            </w:pPr>
          </w:p>
        </w:tc>
        <w:tc>
          <w:tcPr>
            <w:tcW w:w="2977" w:type="dxa"/>
            <w:gridSpan w:val="3"/>
            <w:vMerge/>
            <w:tcBorders>
              <w:top w:val="nil"/>
              <w:left w:val="nil"/>
              <w:bottom w:val="nil"/>
              <w:right w:val="nil"/>
            </w:tcBorders>
            <w:vAlign w:val="center"/>
            <w:hideMark/>
          </w:tcPr>
          <w:p w14:paraId="0FC8C3F4" w14:textId="77777777" w:rsidR="00C00C22" w:rsidRPr="00C00C22" w:rsidRDefault="00C00C22" w:rsidP="00C00C22">
            <w:pPr>
              <w:rPr>
                <w:sz w:val="16"/>
                <w:szCs w:val="16"/>
              </w:rPr>
            </w:pPr>
          </w:p>
        </w:tc>
      </w:tr>
      <w:tr w:rsidR="00C00C22" w:rsidRPr="00C00C22" w14:paraId="532E325A" w14:textId="77777777" w:rsidTr="00C00C22">
        <w:trPr>
          <w:trHeight w:val="255"/>
        </w:trPr>
        <w:tc>
          <w:tcPr>
            <w:tcW w:w="2977" w:type="dxa"/>
            <w:tcBorders>
              <w:top w:val="nil"/>
              <w:left w:val="nil"/>
              <w:bottom w:val="nil"/>
              <w:right w:val="nil"/>
            </w:tcBorders>
            <w:vAlign w:val="bottom"/>
            <w:hideMark/>
          </w:tcPr>
          <w:p w14:paraId="67730AE0" w14:textId="77777777" w:rsidR="00C00C22" w:rsidRPr="00C00C22" w:rsidRDefault="00C00C22" w:rsidP="00C00C22">
            <w:pPr>
              <w:jc w:val="center"/>
              <w:rPr>
                <w:rFonts w:ascii="Verdana" w:hAnsi="Verdana"/>
                <w:sz w:val="16"/>
                <w:szCs w:val="16"/>
              </w:rPr>
            </w:pPr>
          </w:p>
        </w:tc>
        <w:tc>
          <w:tcPr>
            <w:tcW w:w="3969" w:type="dxa"/>
            <w:tcBorders>
              <w:top w:val="nil"/>
              <w:left w:val="nil"/>
              <w:bottom w:val="nil"/>
              <w:right w:val="nil"/>
            </w:tcBorders>
            <w:vAlign w:val="bottom"/>
            <w:hideMark/>
          </w:tcPr>
          <w:p w14:paraId="43752BEF" w14:textId="77777777" w:rsidR="00C00C22" w:rsidRPr="00C00C22" w:rsidRDefault="00C00C22" w:rsidP="00C00C22">
            <w:pPr>
              <w:rPr>
                <w:rFonts w:ascii="Verdana" w:hAnsi="Verdana"/>
                <w:sz w:val="16"/>
                <w:szCs w:val="16"/>
              </w:rPr>
            </w:pPr>
          </w:p>
        </w:tc>
        <w:tc>
          <w:tcPr>
            <w:tcW w:w="992" w:type="dxa"/>
            <w:tcBorders>
              <w:top w:val="nil"/>
              <w:left w:val="nil"/>
              <w:bottom w:val="nil"/>
              <w:right w:val="nil"/>
            </w:tcBorders>
            <w:vAlign w:val="bottom"/>
            <w:hideMark/>
          </w:tcPr>
          <w:p w14:paraId="012353A2" w14:textId="77777777" w:rsidR="00C00C22" w:rsidRPr="00C00C22" w:rsidRDefault="00C00C22" w:rsidP="00C00C22">
            <w:pPr>
              <w:rPr>
                <w:rFonts w:ascii="Verdana" w:hAnsi="Verdana"/>
                <w:sz w:val="16"/>
                <w:szCs w:val="16"/>
              </w:rPr>
            </w:pPr>
          </w:p>
        </w:tc>
        <w:tc>
          <w:tcPr>
            <w:tcW w:w="851" w:type="dxa"/>
            <w:tcBorders>
              <w:top w:val="nil"/>
              <w:left w:val="nil"/>
              <w:bottom w:val="nil"/>
              <w:right w:val="nil"/>
            </w:tcBorders>
            <w:vAlign w:val="bottom"/>
            <w:hideMark/>
          </w:tcPr>
          <w:p w14:paraId="434C1F3B" w14:textId="77777777" w:rsidR="00C00C22" w:rsidRPr="00C00C22" w:rsidRDefault="00C00C22" w:rsidP="00C00C22">
            <w:pPr>
              <w:rPr>
                <w:rFonts w:ascii="Verdana" w:hAnsi="Verdana"/>
                <w:sz w:val="16"/>
                <w:szCs w:val="16"/>
              </w:rPr>
            </w:pPr>
          </w:p>
        </w:tc>
        <w:tc>
          <w:tcPr>
            <w:tcW w:w="1134" w:type="dxa"/>
            <w:tcBorders>
              <w:top w:val="nil"/>
              <w:left w:val="nil"/>
              <w:bottom w:val="nil"/>
              <w:right w:val="nil"/>
            </w:tcBorders>
            <w:vAlign w:val="bottom"/>
            <w:hideMark/>
          </w:tcPr>
          <w:p w14:paraId="5A56E8CF" w14:textId="77777777" w:rsidR="00C00C22" w:rsidRPr="00C00C22" w:rsidRDefault="00C00C22" w:rsidP="00C00C22">
            <w:pPr>
              <w:rPr>
                <w:rFonts w:ascii="Verdana" w:hAnsi="Verdana"/>
                <w:sz w:val="16"/>
                <w:szCs w:val="16"/>
              </w:rPr>
            </w:pPr>
          </w:p>
        </w:tc>
      </w:tr>
      <w:tr w:rsidR="00C00C22" w:rsidRPr="00C00C22" w14:paraId="15E20B38" w14:textId="77777777" w:rsidTr="00C00C22">
        <w:trPr>
          <w:trHeight w:val="1050"/>
        </w:trPr>
        <w:tc>
          <w:tcPr>
            <w:tcW w:w="9923" w:type="dxa"/>
            <w:gridSpan w:val="5"/>
            <w:tcBorders>
              <w:top w:val="nil"/>
              <w:left w:val="nil"/>
              <w:bottom w:val="nil"/>
              <w:right w:val="nil"/>
            </w:tcBorders>
            <w:hideMark/>
          </w:tcPr>
          <w:p w14:paraId="2E4E88C7" w14:textId="77777777" w:rsidR="00C00C22" w:rsidRPr="00C00C22" w:rsidRDefault="00C00C22" w:rsidP="00C00C22">
            <w:pPr>
              <w:jc w:val="center"/>
              <w:rPr>
                <w:sz w:val="16"/>
                <w:szCs w:val="16"/>
              </w:rPr>
            </w:pPr>
            <w:r w:rsidRPr="00C00C22">
              <w:rPr>
                <w:sz w:val="16"/>
                <w:szCs w:val="16"/>
              </w:rPr>
              <w:t xml:space="preserve">ИСТОЧНИКИ </w:t>
            </w:r>
            <w:r w:rsidRPr="00C00C22">
              <w:rPr>
                <w:sz w:val="16"/>
                <w:szCs w:val="16"/>
              </w:rPr>
              <w:br/>
              <w:t>ВНУТРЕННЕГО ФИНАНСИРОВАНИЯ ДЕФИЦИТА БЮДЖЕТА ИЧАЛКОВСКОГО МУНИЦИПАЛЬНОГО РАЙОНА  РЕСПУБЛИКИ МОРДОВИЯ НА 2025 ГОД И НА ПЛАНОВЫЙ ПЕРИОД 2026 и 2027 ГОДОВ</w:t>
            </w:r>
          </w:p>
        </w:tc>
      </w:tr>
      <w:tr w:rsidR="00C00C22" w:rsidRPr="00C00C22" w14:paraId="56474D2F" w14:textId="77777777" w:rsidTr="00C00C22">
        <w:trPr>
          <w:trHeight w:val="255"/>
        </w:trPr>
        <w:tc>
          <w:tcPr>
            <w:tcW w:w="2977" w:type="dxa"/>
            <w:tcBorders>
              <w:top w:val="nil"/>
              <w:left w:val="nil"/>
              <w:bottom w:val="nil"/>
              <w:right w:val="nil"/>
            </w:tcBorders>
            <w:noWrap/>
            <w:vAlign w:val="bottom"/>
            <w:hideMark/>
          </w:tcPr>
          <w:p w14:paraId="1BD51D6A" w14:textId="77777777" w:rsidR="00C00C22" w:rsidRPr="00C00C22" w:rsidRDefault="00C00C22" w:rsidP="00C00C22">
            <w:pPr>
              <w:rPr>
                <w:rFonts w:ascii="Verdana" w:hAnsi="Verdana"/>
                <w:sz w:val="16"/>
                <w:szCs w:val="16"/>
              </w:rPr>
            </w:pPr>
          </w:p>
        </w:tc>
        <w:tc>
          <w:tcPr>
            <w:tcW w:w="3969" w:type="dxa"/>
            <w:tcBorders>
              <w:top w:val="nil"/>
              <w:left w:val="nil"/>
              <w:bottom w:val="nil"/>
              <w:right w:val="nil"/>
            </w:tcBorders>
            <w:noWrap/>
            <w:vAlign w:val="bottom"/>
            <w:hideMark/>
          </w:tcPr>
          <w:p w14:paraId="59D63C94" w14:textId="77777777" w:rsidR="00C00C22" w:rsidRPr="00C00C22" w:rsidRDefault="00C00C22" w:rsidP="00C00C22">
            <w:pPr>
              <w:rPr>
                <w:rFonts w:ascii="Arial CYR" w:hAnsi="Arial CYR" w:cs="Arial CYR"/>
                <w:sz w:val="16"/>
                <w:szCs w:val="16"/>
              </w:rPr>
            </w:pPr>
          </w:p>
        </w:tc>
        <w:tc>
          <w:tcPr>
            <w:tcW w:w="992" w:type="dxa"/>
            <w:tcBorders>
              <w:top w:val="nil"/>
              <w:left w:val="nil"/>
              <w:bottom w:val="nil"/>
              <w:right w:val="nil"/>
            </w:tcBorders>
            <w:noWrap/>
            <w:vAlign w:val="bottom"/>
            <w:hideMark/>
          </w:tcPr>
          <w:p w14:paraId="0ADEE823" w14:textId="77777777" w:rsidR="00C00C22" w:rsidRPr="00C00C22" w:rsidRDefault="00C00C22" w:rsidP="00C00C22">
            <w:pPr>
              <w:rPr>
                <w:rFonts w:ascii="Arial CYR" w:hAnsi="Arial CYR" w:cs="Arial CYR"/>
                <w:sz w:val="16"/>
                <w:szCs w:val="16"/>
              </w:rPr>
            </w:pPr>
          </w:p>
        </w:tc>
        <w:tc>
          <w:tcPr>
            <w:tcW w:w="851" w:type="dxa"/>
            <w:tcBorders>
              <w:top w:val="nil"/>
              <w:left w:val="nil"/>
              <w:bottom w:val="nil"/>
              <w:right w:val="nil"/>
            </w:tcBorders>
            <w:noWrap/>
            <w:vAlign w:val="bottom"/>
            <w:hideMark/>
          </w:tcPr>
          <w:p w14:paraId="247C4F8C" w14:textId="77777777" w:rsidR="00C00C22" w:rsidRPr="00C00C22" w:rsidRDefault="00C00C22" w:rsidP="00C00C22">
            <w:pPr>
              <w:rPr>
                <w:rFonts w:ascii="Arial CYR" w:hAnsi="Arial CYR" w:cs="Arial CYR"/>
                <w:sz w:val="16"/>
                <w:szCs w:val="16"/>
              </w:rPr>
            </w:pPr>
          </w:p>
        </w:tc>
        <w:tc>
          <w:tcPr>
            <w:tcW w:w="1134" w:type="dxa"/>
            <w:tcBorders>
              <w:top w:val="nil"/>
              <w:left w:val="nil"/>
              <w:bottom w:val="nil"/>
              <w:right w:val="nil"/>
            </w:tcBorders>
            <w:noWrap/>
            <w:vAlign w:val="bottom"/>
            <w:hideMark/>
          </w:tcPr>
          <w:p w14:paraId="5004769D" w14:textId="77777777" w:rsidR="00C00C22" w:rsidRPr="00C00C22" w:rsidRDefault="00C00C22" w:rsidP="00C00C22">
            <w:pPr>
              <w:rPr>
                <w:rFonts w:ascii="Arial CYR" w:hAnsi="Arial CYR" w:cs="Arial CYR"/>
                <w:sz w:val="16"/>
                <w:szCs w:val="16"/>
              </w:rPr>
            </w:pPr>
          </w:p>
        </w:tc>
      </w:tr>
      <w:tr w:rsidR="00C00C22" w:rsidRPr="00C00C22" w14:paraId="78CB730C" w14:textId="77777777" w:rsidTr="00C00C22">
        <w:trPr>
          <w:trHeight w:val="735"/>
        </w:trPr>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14:paraId="0868F059" w14:textId="77777777" w:rsidR="00C00C22" w:rsidRPr="00C00C22" w:rsidRDefault="00C00C22" w:rsidP="00C00C22">
            <w:pPr>
              <w:jc w:val="center"/>
              <w:rPr>
                <w:sz w:val="16"/>
                <w:szCs w:val="16"/>
              </w:rPr>
            </w:pPr>
            <w:r w:rsidRPr="00C00C22">
              <w:rPr>
                <w:sz w:val="16"/>
                <w:szCs w:val="16"/>
              </w:rPr>
              <w:t>Код</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3CD94BDE" w14:textId="77777777" w:rsidR="00C00C22" w:rsidRPr="00C00C22" w:rsidRDefault="00C00C22" w:rsidP="00C00C22">
            <w:pPr>
              <w:jc w:val="center"/>
              <w:rPr>
                <w:sz w:val="16"/>
                <w:szCs w:val="16"/>
              </w:rPr>
            </w:pPr>
            <w:r w:rsidRPr="00C00C22">
              <w:rPr>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2977" w:type="dxa"/>
            <w:gridSpan w:val="3"/>
            <w:tcBorders>
              <w:top w:val="single" w:sz="4" w:space="0" w:color="auto"/>
              <w:left w:val="nil"/>
              <w:bottom w:val="single" w:sz="4" w:space="0" w:color="auto"/>
              <w:right w:val="single" w:sz="4" w:space="0" w:color="auto"/>
            </w:tcBorders>
            <w:noWrap/>
            <w:vAlign w:val="center"/>
            <w:hideMark/>
          </w:tcPr>
          <w:p w14:paraId="77404CB3" w14:textId="77777777" w:rsidR="00C00C22" w:rsidRPr="00C00C22" w:rsidRDefault="00C00C22" w:rsidP="00C00C22">
            <w:pPr>
              <w:jc w:val="center"/>
              <w:rPr>
                <w:sz w:val="16"/>
                <w:szCs w:val="16"/>
              </w:rPr>
            </w:pPr>
            <w:r w:rsidRPr="00C00C22">
              <w:rPr>
                <w:sz w:val="16"/>
                <w:szCs w:val="16"/>
              </w:rPr>
              <w:t>Сумма (тыс. руб.)</w:t>
            </w:r>
          </w:p>
        </w:tc>
      </w:tr>
      <w:tr w:rsidR="00C00C22" w:rsidRPr="00C00C22" w14:paraId="08D44E00" w14:textId="77777777" w:rsidTr="00C00C22">
        <w:trPr>
          <w:trHeight w:val="7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300995A9" w14:textId="77777777" w:rsidR="00C00C22" w:rsidRPr="00C00C22" w:rsidRDefault="00C00C22" w:rsidP="00C00C22">
            <w:pPr>
              <w:rPr>
                <w:sz w:val="16"/>
                <w:szCs w:val="1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ABF496F" w14:textId="77777777" w:rsidR="00C00C22" w:rsidRPr="00C00C22" w:rsidRDefault="00C00C22" w:rsidP="00C00C22">
            <w:pPr>
              <w:rPr>
                <w:sz w:val="16"/>
                <w:szCs w:val="16"/>
              </w:rPr>
            </w:pPr>
          </w:p>
        </w:tc>
        <w:tc>
          <w:tcPr>
            <w:tcW w:w="992" w:type="dxa"/>
            <w:tcBorders>
              <w:top w:val="nil"/>
              <w:left w:val="nil"/>
              <w:bottom w:val="single" w:sz="4" w:space="0" w:color="auto"/>
              <w:right w:val="single" w:sz="4" w:space="0" w:color="auto"/>
            </w:tcBorders>
            <w:vAlign w:val="center"/>
            <w:hideMark/>
          </w:tcPr>
          <w:p w14:paraId="17712DC0" w14:textId="77777777" w:rsidR="00C00C22" w:rsidRPr="00C00C22" w:rsidRDefault="00C00C22" w:rsidP="00C00C22">
            <w:pPr>
              <w:jc w:val="center"/>
              <w:rPr>
                <w:sz w:val="16"/>
                <w:szCs w:val="16"/>
              </w:rPr>
            </w:pPr>
            <w:r w:rsidRPr="00C00C22">
              <w:rPr>
                <w:sz w:val="16"/>
                <w:szCs w:val="16"/>
              </w:rPr>
              <w:t>2025 год</w:t>
            </w:r>
          </w:p>
        </w:tc>
        <w:tc>
          <w:tcPr>
            <w:tcW w:w="851" w:type="dxa"/>
            <w:tcBorders>
              <w:top w:val="nil"/>
              <w:left w:val="nil"/>
              <w:bottom w:val="single" w:sz="4" w:space="0" w:color="auto"/>
              <w:right w:val="single" w:sz="4" w:space="0" w:color="auto"/>
            </w:tcBorders>
            <w:vAlign w:val="center"/>
            <w:hideMark/>
          </w:tcPr>
          <w:p w14:paraId="6BF4CD21" w14:textId="77777777" w:rsidR="00C00C22" w:rsidRPr="00C00C22" w:rsidRDefault="00C00C22" w:rsidP="00C00C22">
            <w:pPr>
              <w:jc w:val="center"/>
              <w:rPr>
                <w:sz w:val="16"/>
                <w:szCs w:val="16"/>
              </w:rPr>
            </w:pPr>
            <w:r w:rsidRPr="00C00C22">
              <w:rPr>
                <w:sz w:val="16"/>
                <w:szCs w:val="16"/>
              </w:rPr>
              <w:t>2026 год</w:t>
            </w:r>
          </w:p>
        </w:tc>
        <w:tc>
          <w:tcPr>
            <w:tcW w:w="1134" w:type="dxa"/>
            <w:tcBorders>
              <w:top w:val="nil"/>
              <w:left w:val="nil"/>
              <w:bottom w:val="single" w:sz="4" w:space="0" w:color="auto"/>
              <w:right w:val="single" w:sz="4" w:space="0" w:color="auto"/>
            </w:tcBorders>
            <w:vAlign w:val="center"/>
            <w:hideMark/>
          </w:tcPr>
          <w:p w14:paraId="296E558A" w14:textId="77777777" w:rsidR="00C00C22" w:rsidRPr="00C00C22" w:rsidRDefault="00C00C22" w:rsidP="00C00C22">
            <w:pPr>
              <w:jc w:val="center"/>
              <w:rPr>
                <w:sz w:val="16"/>
                <w:szCs w:val="16"/>
              </w:rPr>
            </w:pPr>
            <w:r w:rsidRPr="00C00C22">
              <w:rPr>
                <w:sz w:val="16"/>
                <w:szCs w:val="16"/>
              </w:rPr>
              <w:t>2027 год</w:t>
            </w:r>
          </w:p>
        </w:tc>
      </w:tr>
      <w:tr w:rsidR="00C00C22" w:rsidRPr="00C00C22" w14:paraId="7E0A7808" w14:textId="77777777" w:rsidTr="00C00C22">
        <w:trPr>
          <w:trHeight w:val="315"/>
        </w:trPr>
        <w:tc>
          <w:tcPr>
            <w:tcW w:w="2977" w:type="dxa"/>
            <w:tcBorders>
              <w:top w:val="nil"/>
              <w:left w:val="single" w:sz="4" w:space="0" w:color="auto"/>
              <w:bottom w:val="single" w:sz="4" w:space="0" w:color="auto"/>
              <w:right w:val="single" w:sz="4" w:space="0" w:color="auto"/>
            </w:tcBorders>
            <w:noWrap/>
            <w:hideMark/>
          </w:tcPr>
          <w:p w14:paraId="53C118AF" w14:textId="77777777" w:rsidR="00C00C22" w:rsidRPr="00C00C22" w:rsidRDefault="00C00C22" w:rsidP="00C00C22">
            <w:pPr>
              <w:jc w:val="center"/>
              <w:rPr>
                <w:sz w:val="16"/>
                <w:szCs w:val="16"/>
              </w:rPr>
            </w:pPr>
            <w:r w:rsidRPr="00C00C22">
              <w:rPr>
                <w:sz w:val="16"/>
                <w:szCs w:val="16"/>
              </w:rPr>
              <w:t>1</w:t>
            </w:r>
          </w:p>
        </w:tc>
        <w:tc>
          <w:tcPr>
            <w:tcW w:w="3969" w:type="dxa"/>
            <w:tcBorders>
              <w:top w:val="nil"/>
              <w:left w:val="nil"/>
              <w:bottom w:val="single" w:sz="4" w:space="0" w:color="auto"/>
              <w:right w:val="single" w:sz="4" w:space="0" w:color="auto"/>
            </w:tcBorders>
            <w:noWrap/>
            <w:vAlign w:val="bottom"/>
            <w:hideMark/>
          </w:tcPr>
          <w:p w14:paraId="31DCE4BD" w14:textId="77777777" w:rsidR="00C00C22" w:rsidRPr="00C00C22" w:rsidRDefault="00C00C22" w:rsidP="00C00C22">
            <w:pPr>
              <w:jc w:val="center"/>
              <w:rPr>
                <w:sz w:val="16"/>
                <w:szCs w:val="16"/>
              </w:rPr>
            </w:pPr>
            <w:r w:rsidRPr="00C00C22">
              <w:rPr>
                <w:sz w:val="16"/>
                <w:szCs w:val="16"/>
              </w:rPr>
              <w:t>2</w:t>
            </w:r>
          </w:p>
        </w:tc>
        <w:tc>
          <w:tcPr>
            <w:tcW w:w="992" w:type="dxa"/>
            <w:tcBorders>
              <w:top w:val="nil"/>
              <w:left w:val="nil"/>
              <w:bottom w:val="single" w:sz="4" w:space="0" w:color="auto"/>
              <w:right w:val="single" w:sz="4" w:space="0" w:color="auto"/>
            </w:tcBorders>
            <w:noWrap/>
            <w:vAlign w:val="bottom"/>
            <w:hideMark/>
          </w:tcPr>
          <w:p w14:paraId="02400779" w14:textId="77777777" w:rsidR="00C00C22" w:rsidRPr="00C00C22" w:rsidRDefault="00C00C22" w:rsidP="00C00C22">
            <w:pPr>
              <w:jc w:val="center"/>
              <w:rPr>
                <w:sz w:val="16"/>
                <w:szCs w:val="16"/>
              </w:rPr>
            </w:pPr>
            <w:r w:rsidRPr="00C00C22">
              <w:rPr>
                <w:sz w:val="16"/>
                <w:szCs w:val="16"/>
              </w:rPr>
              <w:t>3</w:t>
            </w:r>
          </w:p>
        </w:tc>
        <w:tc>
          <w:tcPr>
            <w:tcW w:w="851" w:type="dxa"/>
            <w:tcBorders>
              <w:top w:val="nil"/>
              <w:left w:val="nil"/>
              <w:bottom w:val="single" w:sz="4" w:space="0" w:color="auto"/>
              <w:right w:val="single" w:sz="4" w:space="0" w:color="auto"/>
            </w:tcBorders>
            <w:noWrap/>
            <w:vAlign w:val="bottom"/>
            <w:hideMark/>
          </w:tcPr>
          <w:p w14:paraId="6D6B5424" w14:textId="77777777" w:rsidR="00C00C22" w:rsidRPr="00C00C22" w:rsidRDefault="00C00C22" w:rsidP="00C00C22">
            <w:pPr>
              <w:jc w:val="center"/>
              <w:rPr>
                <w:sz w:val="16"/>
                <w:szCs w:val="16"/>
              </w:rPr>
            </w:pPr>
            <w:r w:rsidRPr="00C00C22">
              <w:rPr>
                <w:sz w:val="16"/>
                <w:szCs w:val="16"/>
              </w:rPr>
              <w:t>4</w:t>
            </w:r>
          </w:p>
        </w:tc>
        <w:tc>
          <w:tcPr>
            <w:tcW w:w="1134" w:type="dxa"/>
            <w:tcBorders>
              <w:top w:val="nil"/>
              <w:left w:val="nil"/>
              <w:bottom w:val="single" w:sz="4" w:space="0" w:color="auto"/>
              <w:right w:val="single" w:sz="4" w:space="0" w:color="auto"/>
            </w:tcBorders>
            <w:noWrap/>
            <w:vAlign w:val="bottom"/>
            <w:hideMark/>
          </w:tcPr>
          <w:p w14:paraId="4987E935" w14:textId="77777777" w:rsidR="00C00C22" w:rsidRPr="00C00C22" w:rsidRDefault="00C00C22" w:rsidP="00C00C22">
            <w:pPr>
              <w:jc w:val="center"/>
              <w:rPr>
                <w:sz w:val="16"/>
                <w:szCs w:val="16"/>
              </w:rPr>
            </w:pPr>
            <w:r w:rsidRPr="00C00C22">
              <w:rPr>
                <w:sz w:val="16"/>
                <w:szCs w:val="16"/>
              </w:rPr>
              <w:t>5</w:t>
            </w:r>
          </w:p>
        </w:tc>
      </w:tr>
      <w:tr w:rsidR="00C00C22" w:rsidRPr="00C00C22" w14:paraId="4C475B2A"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72ABCCAE" w14:textId="77777777" w:rsidR="00C00C22" w:rsidRPr="00C00C22" w:rsidRDefault="00C00C22" w:rsidP="00C00C22">
            <w:pPr>
              <w:jc w:val="center"/>
              <w:rPr>
                <w:sz w:val="16"/>
                <w:szCs w:val="16"/>
              </w:rPr>
            </w:pPr>
            <w:r w:rsidRPr="00C00C22">
              <w:rPr>
                <w:sz w:val="16"/>
                <w:szCs w:val="16"/>
              </w:rPr>
              <w:t>000 01 00 00 00 00 0000 000</w:t>
            </w:r>
          </w:p>
        </w:tc>
        <w:tc>
          <w:tcPr>
            <w:tcW w:w="3969" w:type="dxa"/>
            <w:tcBorders>
              <w:top w:val="nil"/>
              <w:left w:val="nil"/>
              <w:bottom w:val="single" w:sz="4" w:space="0" w:color="auto"/>
              <w:right w:val="single" w:sz="4" w:space="0" w:color="auto"/>
            </w:tcBorders>
            <w:hideMark/>
          </w:tcPr>
          <w:p w14:paraId="43D82021" w14:textId="77777777" w:rsidR="00C00C22" w:rsidRPr="00C00C22" w:rsidRDefault="00C00C22" w:rsidP="00C00C22">
            <w:pPr>
              <w:rPr>
                <w:sz w:val="16"/>
                <w:szCs w:val="16"/>
              </w:rPr>
            </w:pPr>
            <w:r w:rsidRPr="00C00C22">
              <w:rPr>
                <w:sz w:val="16"/>
                <w:szCs w:val="16"/>
              </w:rPr>
              <w:t>ИСТОЧНИКИ ВНУТРЕННЕГО ФИНАНСИРОВАНИЯ ДЕФИЦИТОВ БЮДЖЕТОВ</w:t>
            </w:r>
          </w:p>
        </w:tc>
        <w:tc>
          <w:tcPr>
            <w:tcW w:w="992" w:type="dxa"/>
            <w:tcBorders>
              <w:top w:val="nil"/>
              <w:left w:val="nil"/>
              <w:bottom w:val="single" w:sz="4" w:space="0" w:color="auto"/>
              <w:right w:val="single" w:sz="4" w:space="0" w:color="auto"/>
            </w:tcBorders>
            <w:noWrap/>
            <w:vAlign w:val="bottom"/>
            <w:hideMark/>
          </w:tcPr>
          <w:p w14:paraId="555561A3" w14:textId="77777777" w:rsidR="00C00C22" w:rsidRPr="00C00C22" w:rsidRDefault="00C00C22" w:rsidP="00C00C22">
            <w:pPr>
              <w:jc w:val="right"/>
              <w:rPr>
                <w:sz w:val="16"/>
                <w:szCs w:val="16"/>
              </w:rPr>
            </w:pPr>
            <w:r w:rsidRPr="00C00C22">
              <w:rPr>
                <w:sz w:val="16"/>
                <w:szCs w:val="16"/>
              </w:rPr>
              <w:t>60 158,8</w:t>
            </w:r>
          </w:p>
        </w:tc>
        <w:tc>
          <w:tcPr>
            <w:tcW w:w="851" w:type="dxa"/>
            <w:tcBorders>
              <w:top w:val="nil"/>
              <w:left w:val="nil"/>
              <w:bottom w:val="single" w:sz="4" w:space="0" w:color="auto"/>
              <w:right w:val="single" w:sz="4" w:space="0" w:color="auto"/>
            </w:tcBorders>
            <w:noWrap/>
            <w:vAlign w:val="bottom"/>
            <w:hideMark/>
          </w:tcPr>
          <w:p w14:paraId="478F8747" w14:textId="77777777" w:rsidR="00C00C22" w:rsidRPr="00C00C22" w:rsidRDefault="00C00C22" w:rsidP="00C00C22">
            <w:pPr>
              <w:jc w:val="right"/>
              <w:rPr>
                <w:sz w:val="16"/>
                <w:szCs w:val="16"/>
              </w:rPr>
            </w:pPr>
            <w:r w:rsidRPr="00C00C22">
              <w:rPr>
                <w:sz w:val="16"/>
                <w:szCs w:val="16"/>
              </w:rPr>
              <w:t>-801,8</w:t>
            </w:r>
          </w:p>
        </w:tc>
        <w:tc>
          <w:tcPr>
            <w:tcW w:w="1134" w:type="dxa"/>
            <w:tcBorders>
              <w:top w:val="nil"/>
              <w:left w:val="nil"/>
              <w:bottom w:val="single" w:sz="4" w:space="0" w:color="auto"/>
              <w:right w:val="single" w:sz="4" w:space="0" w:color="auto"/>
            </w:tcBorders>
            <w:noWrap/>
            <w:vAlign w:val="bottom"/>
            <w:hideMark/>
          </w:tcPr>
          <w:p w14:paraId="68457932" w14:textId="77777777" w:rsidR="00C00C22" w:rsidRPr="00C00C22" w:rsidRDefault="00C00C22" w:rsidP="00C00C22">
            <w:pPr>
              <w:jc w:val="right"/>
              <w:rPr>
                <w:sz w:val="16"/>
                <w:szCs w:val="16"/>
              </w:rPr>
            </w:pPr>
            <w:r w:rsidRPr="00C00C22">
              <w:rPr>
                <w:sz w:val="16"/>
                <w:szCs w:val="16"/>
              </w:rPr>
              <w:t>-1 009,9</w:t>
            </w:r>
          </w:p>
        </w:tc>
      </w:tr>
      <w:tr w:rsidR="00C00C22" w:rsidRPr="00C00C22" w14:paraId="39313A89"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68813897" w14:textId="77777777" w:rsidR="00C00C22" w:rsidRPr="00C00C22" w:rsidRDefault="00C00C22" w:rsidP="00C00C22">
            <w:pPr>
              <w:jc w:val="center"/>
              <w:rPr>
                <w:sz w:val="16"/>
                <w:szCs w:val="16"/>
              </w:rPr>
            </w:pPr>
            <w:r w:rsidRPr="00C00C22">
              <w:rPr>
                <w:sz w:val="16"/>
                <w:szCs w:val="16"/>
              </w:rPr>
              <w:t>000 01 03 00 00 00 0000 000</w:t>
            </w:r>
          </w:p>
        </w:tc>
        <w:tc>
          <w:tcPr>
            <w:tcW w:w="3969" w:type="dxa"/>
            <w:tcBorders>
              <w:top w:val="nil"/>
              <w:left w:val="nil"/>
              <w:bottom w:val="single" w:sz="4" w:space="0" w:color="auto"/>
              <w:right w:val="single" w:sz="4" w:space="0" w:color="auto"/>
            </w:tcBorders>
            <w:hideMark/>
          </w:tcPr>
          <w:p w14:paraId="4064ECFF" w14:textId="77777777" w:rsidR="00C00C22" w:rsidRPr="00C00C22" w:rsidRDefault="00C00C22" w:rsidP="00C00C22">
            <w:pPr>
              <w:rPr>
                <w:sz w:val="16"/>
                <w:szCs w:val="16"/>
              </w:rPr>
            </w:pPr>
            <w:r w:rsidRPr="00C00C22">
              <w:rPr>
                <w:sz w:val="16"/>
                <w:szCs w:val="16"/>
              </w:rPr>
              <w:t>Бюджетные кредиты из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noWrap/>
            <w:vAlign w:val="bottom"/>
            <w:hideMark/>
          </w:tcPr>
          <w:p w14:paraId="7AE4BAF0" w14:textId="77777777" w:rsidR="00C00C22" w:rsidRPr="00C00C22" w:rsidRDefault="00C00C22" w:rsidP="00C00C22">
            <w:pPr>
              <w:jc w:val="right"/>
              <w:rPr>
                <w:sz w:val="16"/>
                <w:szCs w:val="16"/>
              </w:rPr>
            </w:pPr>
            <w:r w:rsidRPr="00C00C22">
              <w:rPr>
                <w:sz w:val="16"/>
                <w:szCs w:val="16"/>
              </w:rPr>
              <w:t>-716,5</w:t>
            </w:r>
          </w:p>
        </w:tc>
        <w:tc>
          <w:tcPr>
            <w:tcW w:w="851" w:type="dxa"/>
            <w:tcBorders>
              <w:top w:val="nil"/>
              <w:left w:val="nil"/>
              <w:bottom w:val="single" w:sz="4" w:space="0" w:color="auto"/>
              <w:right w:val="single" w:sz="4" w:space="0" w:color="auto"/>
            </w:tcBorders>
            <w:noWrap/>
            <w:vAlign w:val="bottom"/>
            <w:hideMark/>
          </w:tcPr>
          <w:p w14:paraId="33E49441" w14:textId="77777777" w:rsidR="00C00C22" w:rsidRPr="00C00C22" w:rsidRDefault="00C00C22" w:rsidP="00C00C22">
            <w:pPr>
              <w:jc w:val="right"/>
              <w:rPr>
                <w:sz w:val="16"/>
                <w:szCs w:val="16"/>
              </w:rPr>
            </w:pPr>
            <w:r w:rsidRPr="00C00C22">
              <w:rPr>
                <w:sz w:val="16"/>
                <w:szCs w:val="16"/>
              </w:rPr>
              <w:t>-955,3</w:t>
            </w:r>
          </w:p>
        </w:tc>
        <w:tc>
          <w:tcPr>
            <w:tcW w:w="1134" w:type="dxa"/>
            <w:tcBorders>
              <w:top w:val="nil"/>
              <w:left w:val="nil"/>
              <w:bottom w:val="single" w:sz="4" w:space="0" w:color="auto"/>
              <w:right w:val="single" w:sz="4" w:space="0" w:color="auto"/>
            </w:tcBorders>
            <w:noWrap/>
            <w:vAlign w:val="bottom"/>
            <w:hideMark/>
          </w:tcPr>
          <w:p w14:paraId="6318603F" w14:textId="77777777" w:rsidR="00C00C22" w:rsidRPr="00C00C22" w:rsidRDefault="00C00C22" w:rsidP="00C00C22">
            <w:pPr>
              <w:jc w:val="right"/>
              <w:rPr>
                <w:sz w:val="16"/>
                <w:szCs w:val="16"/>
              </w:rPr>
            </w:pPr>
            <w:r w:rsidRPr="00C00C22">
              <w:rPr>
                <w:sz w:val="16"/>
                <w:szCs w:val="16"/>
              </w:rPr>
              <w:t>-1 194,1</w:t>
            </w:r>
          </w:p>
        </w:tc>
      </w:tr>
      <w:tr w:rsidR="00C00C22" w:rsidRPr="00C00C22" w14:paraId="7F5A1EE3" w14:textId="77777777" w:rsidTr="00C00C22">
        <w:trPr>
          <w:trHeight w:val="765"/>
        </w:trPr>
        <w:tc>
          <w:tcPr>
            <w:tcW w:w="2977" w:type="dxa"/>
            <w:tcBorders>
              <w:top w:val="nil"/>
              <w:left w:val="single" w:sz="4" w:space="0" w:color="auto"/>
              <w:bottom w:val="single" w:sz="4" w:space="0" w:color="auto"/>
              <w:right w:val="single" w:sz="4" w:space="0" w:color="auto"/>
            </w:tcBorders>
            <w:hideMark/>
          </w:tcPr>
          <w:p w14:paraId="309F77F5" w14:textId="77777777" w:rsidR="00C00C22" w:rsidRPr="00C00C22" w:rsidRDefault="00C00C22" w:rsidP="00C00C22">
            <w:pPr>
              <w:jc w:val="center"/>
              <w:rPr>
                <w:sz w:val="16"/>
                <w:szCs w:val="16"/>
              </w:rPr>
            </w:pPr>
            <w:r w:rsidRPr="00C00C22">
              <w:rPr>
                <w:sz w:val="16"/>
                <w:szCs w:val="16"/>
              </w:rPr>
              <w:lastRenderedPageBreak/>
              <w:t>000 01 03 01 00 00 0000 800</w:t>
            </w:r>
          </w:p>
        </w:tc>
        <w:tc>
          <w:tcPr>
            <w:tcW w:w="3969" w:type="dxa"/>
            <w:tcBorders>
              <w:top w:val="nil"/>
              <w:left w:val="nil"/>
              <w:bottom w:val="single" w:sz="4" w:space="0" w:color="auto"/>
              <w:right w:val="single" w:sz="4" w:space="0" w:color="auto"/>
            </w:tcBorders>
            <w:hideMark/>
          </w:tcPr>
          <w:p w14:paraId="70C9B1D7" w14:textId="77777777" w:rsidR="00C00C22" w:rsidRPr="00C00C22" w:rsidRDefault="00C00C22" w:rsidP="00C00C22">
            <w:pPr>
              <w:rPr>
                <w:sz w:val="16"/>
                <w:szCs w:val="16"/>
              </w:rPr>
            </w:pPr>
            <w:r w:rsidRPr="00C00C22">
              <w:rP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04B87C05" w14:textId="77777777" w:rsidR="00C00C22" w:rsidRPr="00C00C22" w:rsidRDefault="00C00C22" w:rsidP="00C00C22">
            <w:pPr>
              <w:jc w:val="right"/>
              <w:rPr>
                <w:sz w:val="16"/>
                <w:szCs w:val="16"/>
              </w:rPr>
            </w:pPr>
            <w:r w:rsidRPr="00C00C22">
              <w:rPr>
                <w:sz w:val="16"/>
                <w:szCs w:val="16"/>
              </w:rPr>
              <w:t>-716,5</w:t>
            </w:r>
          </w:p>
        </w:tc>
        <w:tc>
          <w:tcPr>
            <w:tcW w:w="851" w:type="dxa"/>
            <w:tcBorders>
              <w:top w:val="nil"/>
              <w:left w:val="nil"/>
              <w:bottom w:val="single" w:sz="4" w:space="0" w:color="auto"/>
              <w:right w:val="single" w:sz="4" w:space="0" w:color="auto"/>
            </w:tcBorders>
            <w:noWrap/>
            <w:vAlign w:val="bottom"/>
            <w:hideMark/>
          </w:tcPr>
          <w:p w14:paraId="347A897C" w14:textId="77777777" w:rsidR="00C00C22" w:rsidRPr="00C00C22" w:rsidRDefault="00C00C22" w:rsidP="00C00C22">
            <w:pPr>
              <w:jc w:val="right"/>
              <w:rPr>
                <w:sz w:val="16"/>
                <w:szCs w:val="16"/>
              </w:rPr>
            </w:pPr>
            <w:r w:rsidRPr="00C00C22">
              <w:rPr>
                <w:sz w:val="16"/>
                <w:szCs w:val="16"/>
              </w:rPr>
              <w:t>-955,3</w:t>
            </w:r>
          </w:p>
        </w:tc>
        <w:tc>
          <w:tcPr>
            <w:tcW w:w="1134" w:type="dxa"/>
            <w:tcBorders>
              <w:top w:val="nil"/>
              <w:left w:val="nil"/>
              <w:bottom w:val="single" w:sz="4" w:space="0" w:color="auto"/>
              <w:right w:val="nil"/>
            </w:tcBorders>
            <w:noWrap/>
            <w:vAlign w:val="bottom"/>
            <w:hideMark/>
          </w:tcPr>
          <w:p w14:paraId="5BF92054" w14:textId="77777777" w:rsidR="00C00C22" w:rsidRPr="00C00C22" w:rsidRDefault="00C00C22" w:rsidP="00C00C22">
            <w:pPr>
              <w:jc w:val="right"/>
              <w:rPr>
                <w:sz w:val="16"/>
                <w:szCs w:val="16"/>
              </w:rPr>
            </w:pPr>
            <w:r w:rsidRPr="00C00C22">
              <w:rPr>
                <w:sz w:val="16"/>
                <w:szCs w:val="16"/>
              </w:rPr>
              <w:t>-1 194,1</w:t>
            </w:r>
          </w:p>
        </w:tc>
      </w:tr>
      <w:tr w:rsidR="00C00C22" w:rsidRPr="00C00C22" w14:paraId="11EC0EF9" w14:textId="77777777" w:rsidTr="00C00C22">
        <w:trPr>
          <w:trHeight w:val="765"/>
        </w:trPr>
        <w:tc>
          <w:tcPr>
            <w:tcW w:w="2977" w:type="dxa"/>
            <w:tcBorders>
              <w:top w:val="nil"/>
              <w:left w:val="single" w:sz="4" w:space="0" w:color="auto"/>
              <w:bottom w:val="single" w:sz="4" w:space="0" w:color="auto"/>
              <w:right w:val="single" w:sz="4" w:space="0" w:color="auto"/>
            </w:tcBorders>
            <w:hideMark/>
          </w:tcPr>
          <w:p w14:paraId="3F5FEBA4" w14:textId="77777777" w:rsidR="00C00C22" w:rsidRPr="00C00C22" w:rsidRDefault="00C00C22" w:rsidP="00C00C22">
            <w:pPr>
              <w:jc w:val="center"/>
              <w:rPr>
                <w:sz w:val="16"/>
                <w:szCs w:val="16"/>
              </w:rPr>
            </w:pPr>
            <w:r w:rsidRPr="00C00C22">
              <w:rPr>
                <w:sz w:val="16"/>
                <w:szCs w:val="16"/>
              </w:rPr>
              <w:t>000 01 03 01 00 05 0000 810</w:t>
            </w:r>
          </w:p>
        </w:tc>
        <w:tc>
          <w:tcPr>
            <w:tcW w:w="3969" w:type="dxa"/>
            <w:tcBorders>
              <w:top w:val="nil"/>
              <w:left w:val="nil"/>
              <w:bottom w:val="single" w:sz="4" w:space="0" w:color="auto"/>
              <w:right w:val="single" w:sz="4" w:space="0" w:color="auto"/>
            </w:tcBorders>
            <w:hideMark/>
          </w:tcPr>
          <w:p w14:paraId="5DDFD21C" w14:textId="77777777" w:rsidR="00C00C22" w:rsidRPr="00C00C22" w:rsidRDefault="00C00C22" w:rsidP="00C00C22">
            <w:pPr>
              <w:rPr>
                <w:sz w:val="16"/>
                <w:szCs w:val="16"/>
              </w:rPr>
            </w:pPr>
            <w:r w:rsidRPr="00C00C22">
              <w:rPr>
                <w:sz w:val="16"/>
                <w:szCs w:val="16"/>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6E8C6CB6" w14:textId="77777777" w:rsidR="00C00C22" w:rsidRPr="00C00C22" w:rsidRDefault="00C00C22" w:rsidP="00C00C22">
            <w:pPr>
              <w:jc w:val="right"/>
              <w:rPr>
                <w:sz w:val="16"/>
                <w:szCs w:val="16"/>
              </w:rPr>
            </w:pPr>
            <w:r w:rsidRPr="00C00C22">
              <w:rPr>
                <w:sz w:val="16"/>
                <w:szCs w:val="16"/>
              </w:rPr>
              <w:t>-716,5</w:t>
            </w:r>
          </w:p>
        </w:tc>
        <w:tc>
          <w:tcPr>
            <w:tcW w:w="851" w:type="dxa"/>
            <w:tcBorders>
              <w:top w:val="nil"/>
              <w:left w:val="nil"/>
              <w:bottom w:val="single" w:sz="4" w:space="0" w:color="auto"/>
              <w:right w:val="single" w:sz="4" w:space="0" w:color="auto"/>
            </w:tcBorders>
            <w:noWrap/>
            <w:vAlign w:val="bottom"/>
            <w:hideMark/>
          </w:tcPr>
          <w:p w14:paraId="1C337B94" w14:textId="77777777" w:rsidR="00C00C22" w:rsidRPr="00C00C22" w:rsidRDefault="00C00C22" w:rsidP="00C00C22">
            <w:pPr>
              <w:jc w:val="right"/>
              <w:rPr>
                <w:sz w:val="16"/>
                <w:szCs w:val="16"/>
              </w:rPr>
            </w:pPr>
            <w:r w:rsidRPr="00C00C22">
              <w:rPr>
                <w:sz w:val="16"/>
                <w:szCs w:val="16"/>
              </w:rPr>
              <w:t>-955,3</w:t>
            </w:r>
          </w:p>
        </w:tc>
        <w:tc>
          <w:tcPr>
            <w:tcW w:w="1134" w:type="dxa"/>
            <w:tcBorders>
              <w:top w:val="nil"/>
              <w:left w:val="nil"/>
              <w:bottom w:val="single" w:sz="4" w:space="0" w:color="auto"/>
              <w:right w:val="nil"/>
            </w:tcBorders>
            <w:noWrap/>
            <w:vAlign w:val="bottom"/>
            <w:hideMark/>
          </w:tcPr>
          <w:p w14:paraId="7E18A12C" w14:textId="77777777" w:rsidR="00C00C22" w:rsidRPr="00C00C22" w:rsidRDefault="00C00C22" w:rsidP="00C00C22">
            <w:pPr>
              <w:jc w:val="right"/>
              <w:rPr>
                <w:sz w:val="16"/>
                <w:szCs w:val="16"/>
              </w:rPr>
            </w:pPr>
            <w:r w:rsidRPr="00C00C22">
              <w:rPr>
                <w:sz w:val="16"/>
                <w:szCs w:val="16"/>
              </w:rPr>
              <w:t>-1 194,1</w:t>
            </w:r>
          </w:p>
        </w:tc>
      </w:tr>
      <w:tr w:rsidR="00C00C22" w:rsidRPr="00C00C22" w14:paraId="174DCD1E"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28070ED8" w14:textId="77777777" w:rsidR="00C00C22" w:rsidRPr="00C00C22" w:rsidRDefault="00C00C22" w:rsidP="00C00C22">
            <w:pPr>
              <w:jc w:val="center"/>
              <w:rPr>
                <w:sz w:val="16"/>
                <w:szCs w:val="16"/>
              </w:rPr>
            </w:pPr>
            <w:r w:rsidRPr="00C00C22">
              <w:rPr>
                <w:sz w:val="16"/>
                <w:szCs w:val="16"/>
              </w:rPr>
              <w:t>000 01 05 00 00 00 0000 000</w:t>
            </w:r>
          </w:p>
        </w:tc>
        <w:tc>
          <w:tcPr>
            <w:tcW w:w="3969" w:type="dxa"/>
            <w:tcBorders>
              <w:top w:val="nil"/>
              <w:left w:val="nil"/>
              <w:bottom w:val="single" w:sz="4" w:space="0" w:color="auto"/>
              <w:right w:val="single" w:sz="4" w:space="0" w:color="auto"/>
            </w:tcBorders>
            <w:hideMark/>
          </w:tcPr>
          <w:p w14:paraId="31D14AA3" w14:textId="77777777" w:rsidR="00C00C22" w:rsidRPr="00C00C22" w:rsidRDefault="00C00C22" w:rsidP="00C00C22">
            <w:pPr>
              <w:rPr>
                <w:sz w:val="16"/>
                <w:szCs w:val="16"/>
              </w:rPr>
            </w:pPr>
            <w:r w:rsidRPr="00C00C22">
              <w:rPr>
                <w:sz w:val="16"/>
                <w:szCs w:val="16"/>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noWrap/>
            <w:vAlign w:val="bottom"/>
            <w:hideMark/>
          </w:tcPr>
          <w:p w14:paraId="452924B5" w14:textId="77777777" w:rsidR="00C00C22" w:rsidRPr="00C00C22" w:rsidRDefault="00C00C22" w:rsidP="00C00C22">
            <w:pPr>
              <w:jc w:val="right"/>
              <w:rPr>
                <w:sz w:val="16"/>
                <w:szCs w:val="16"/>
              </w:rPr>
            </w:pPr>
            <w:r w:rsidRPr="00C00C22">
              <w:rPr>
                <w:sz w:val="16"/>
                <w:szCs w:val="16"/>
              </w:rPr>
              <w:t>60 756,5</w:t>
            </w:r>
          </w:p>
        </w:tc>
        <w:tc>
          <w:tcPr>
            <w:tcW w:w="851" w:type="dxa"/>
            <w:tcBorders>
              <w:top w:val="nil"/>
              <w:left w:val="nil"/>
              <w:bottom w:val="single" w:sz="4" w:space="0" w:color="auto"/>
              <w:right w:val="single" w:sz="4" w:space="0" w:color="auto"/>
            </w:tcBorders>
            <w:noWrap/>
            <w:vAlign w:val="bottom"/>
            <w:hideMark/>
          </w:tcPr>
          <w:p w14:paraId="56721742" w14:textId="77777777" w:rsidR="00C00C22" w:rsidRPr="00C00C22" w:rsidRDefault="00C00C22" w:rsidP="00C00C22">
            <w:pPr>
              <w:jc w:val="right"/>
              <w:rPr>
                <w:sz w:val="16"/>
                <w:szCs w:val="16"/>
              </w:rPr>
            </w:pPr>
            <w:r w:rsidRPr="00C00C22">
              <w:rPr>
                <w:sz w:val="16"/>
                <w:szCs w:val="16"/>
              </w:rPr>
              <w:t>0,0</w:t>
            </w:r>
          </w:p>
        </w:tc>
        <w:tc>
          <w:tcPr>
            <w:tcW w:w="1134" w:type="dxa"/>
            <w:tcBorders>
              <w:top w:val="nil"/>
              <w:left w:val="nil"/>
              <w:bottom w:val="single" w:sz="4" w:space="0" w:color="auto"/>
              <w:right w:val="single" w:sz="4" w:space="0" w:color="auto"/>
            </w:tcBorders>
            <w:noWrap/>
            <w:vAlign w:val="bottom"/>
            <w:hideMark/>
          </w:tcPr>
          <w:p w14:paraId="71F32134" w14:textId="77777777" w:rsidR="00C00C22" w:rsidRPr="00C00C22" w:rsidRDefault="00C00C22" w:rsidP="00C00C22">
            <w:pPr>
              <w:jc w:val="right"/>
              <w:rPr>
                <w:sz w:val="16"/>
                <w:szCs w:val="16"/>
              </w:rPr>
            </w:pPr>
            <w:r w:rsidRPr="00C00C22">
              <w:rPr>
                <w:sz w:val="16"/>
                <w:szCs w:val="16"/>
              </w:rPr>
              <w:t>0,0</w:t>
            </w:r>
          </w:p>
        </w:tc>
      </w:tr>
      <w:tr w:rsidR="00C00C22" w:rsidRPr="00C00C22" w14:paraId="00B1E2C1"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1EC2A9E1" w14:textId="77777777" w:rsidR="00C00C22" w:rsidRPr="00C00C22" w:rsidRDefault="00C00C22" w:rsidP="00C00C22">
            <w:pPr>
              <w:jc w:val="center"/>
              <w:rPr>
                <w:sz w:val="16"/>
                <w:szCs w:val="16"/>
              </w:rPr>
            </w:pPr>
            <w:r w:rsidRPr="00C00C22">
              <w:rPr>
                <w:sz w:val="16"/>
                <w:szCs w:val="16"/>
              </w:rPr>
              <w:t>000 01 05 00 00 00 0000 500</w:t>
            </w:r>
          </w:p>
        </w:tc>
        <w:tc>
          <w:tcPr>
            <w:tcW w:w="3969" w:type="dxa"/>
            <w:tcBorders>
              <w:top w:val="nil"/>
              <w:left w:val="nil"/>
              <w:bottom w:val="single" w:sz="4" w:space="0" w:color="auto"/>
              <w:right w:val="single" w:sz="4" w:space="0" w:color="auto"/>
            </w:tcBorders>
            <w:hideMark/>
          </w:tcPr>
          <w:p w14:paraId="2CFBD623" w14:textId="77777777" w:rsidR="00C00C22" w:rsidRPr="00C00C22" w:rsidRDefault="00C00C22" w:rsidP="00C00C22">
            <w:pPr>
              <w:rPr>
                <w:sz w:val="16"/>
                <w:szCs w:val="16"/>
              </w:rPr>
            </w:pPr>
            <w:r w:rsidRPr="00C00C22">
              <w:rPr>
                <w:sz w:val="16"/>
                <w:szCs w:val="16"/>
              </w:rPr>
              <w:t>Увеличение остатков средств бюджетов</w:t>
            </w:r>
          </w:p>
        </w:tc>
        <w:tc>
          <w:tcPr>
            <w:tcW w:w="992" w:type="dxa"/>
            <w:tcBorders>
              <w:top w:val="nil"/>
              <w:left w:val="nil"/>
              <w:bottom w:val="single" w:sz="4" w:space="0" w:color="auto"/>
              <w:right w:val="single" w:sz="4" w:space="0" w:color="auto"/>
            </w:tcBorders>
            <w:noWrap/>
            <w:vAlign w:val="bottom"/>
            <w:hideMark/>
          </w:tcPr>
          <w:p w14:paraId="5452B56F" w14:textId="77777777" w:rsidR="00C00C22" w:rsidRPr="00C00C22" w:rsidRDefault="00C00C22" w:rsidP="00C00C22">
            <w:pPr>
              <w:jc w:val="right"/>
              <w:rPr>
                <w:sz w:val="16"/>
                <w:szCs w:val="16"/>
              </w:rPr>
            </w:pPr>
            <w:r w:rsidRPr="00C00C22">
              <w:rPr>
                <w:sz w:val="16"/>
                <w:szCs w:val="16"/>
              </w:rPr>
              <w:t>-743 964,9</w:t>
            </w:r>
          </w:p>
        </w:tc>
        <w:tc>
          <w:tcPr>
            <w:tcW w:w="851" w:type="dxa"/>
            <w:tcBorders>
              <w:top w:val="nil"/>
              <w:left w:val="nil"/>
              <w:bottom w:val="single" w:sz="4" w:space="0" w:color="auto"/>
              <w:right w:val="single" w:sz="4" w:space="0" w:color="auto"/>
            </w:tcBorders>
            <w:noWrap/>
            <w:vAlign w:val="bottom"/>
            <w:hideMark/>
          </w:tcPr>
          <w:p w14:paraId="0407506C"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single" w:sz="4" w:space="0" w:color="auto"/>
              <w:right w:val="single" w:sz="4" w:space="0" w:color="auto"/>
            </w:tcBorders>
            <w:noWrap/>
            <w:vAlign w:val="bottom"/>
            <w:hideMark/>
          </w:tcPr>
          <w:p w14:paraId="27A504B2" w14:textId="77777777" w:rsidR="00C00C22" w:rsidRPr="00C00C22" w:rsidRDefault="00C00C22" w:rsidP="00C00C22">
            <w:pPr>
              <w:jc w:val="right"/>
              <w:rPr>
                <w:sz w:val="16"/>
                <w:szCs w:val="16"/>
              </w:rPr>
            </w:pPr>
            <w:r w:rsidRPr="00C00C22">
              <w:rPr>
                <w:sz w:val="16"/>
                <w:szCs w:val="16"/>
              </w:rPr>
              <w:t>-520 531,5</w:t>
            </w:r>
          </w:p>
        </w:tc>
      </w:tr>
      <w:tr w:rsidR="00C00C22" w:rsidRPr="00C00C22" w14:paraId="59AC4CE7"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4354C188" w14:textId="77777777" w:rsidR="00C00C22" w:rsidRPr="00C00C22" w:rsidRDefault="00C00C22" w:rsidP="00C00C22">
            <w:pPr>
              <w:jc w:val="center"/>
              <w:rPr>
                <w:sz w:val="16"/>
                <w:szCs w:val="16"/>
              </w:rPr>
            </w:pPr>
            <w:r w:rsidRPr="00C00C22">
              <w:rPr>
                <w:sz w:val="16"/>
                <w:szCs w:val="16"/>
              </w:rPr>
              <w:t>000 01 05 02 00 00 0000 500</w:t>
            </w:r>
          </w:p>
        </w:tc>
        <w:tc>
          <w:tcPr>
            <w:tcW w:w="3969" w:type="dxa"/>
            <w:tcBorders>
              <w:top w:val="nil"/>
              <w:left w:val="nil"/>
              <w:bottom w:val="single" w:sz="4" w:space="0" w:color="auto"/>
              <w:right w:val="single" w:sz="4" w:space="0" w:color="auto"/>
            </w:tcBorders>
            <w:hideMark/>
          </w:tcPr>
          <w:p w14:paraId="259159D2" w14:textId="77777777" w:rsidR="00C00C22" w:rsidRPr="00C00C22" w:rsidRDefault="00C00C22" w:rsidP="00C00C22">
            <w:pPr>
              <w:rPr>
                <w:sz w:val="16"/>
                <w:szCs w:val="16"/>
              </w:rPr>
            </w:pPr>
            <w:r w:rsidRPr="00C00C22">
              <w:rPr>
                <w:sz w:val="16"/>
                <w:szCs w:val="16"/>
              </w:rPr>
              <w:t>Увеличение прочих остатков средств бюджетов</w:t>
            </w:r>
          </w:p>
        </w:tc>
        <w:tc>
          <w:tcPr>
            <w:tcW w:w="992" w:type="dxa"/>
            <w:tcBorders>
              <w:top w:val="nil"/>
              <w:left w:val="nil"/>
              <w:bottom w:val="single" w:sz="4" w:space="0" w:color="auto"/>
              <w:right w:val="single" w:sz="4" w:space="0" w:color="auto"/>
            </w:tcBorders>
            <w:noWrap/>
            <w:vAlign w:val="bottom"/>
            <w:hideMark/>
          </w:tcPr>
          <w:p w14:paraId="542FA34E" w14:textId="77777777" w:rsidR="00C00C22" w:rsidRPr="00C00C22" w:rsidRDefault="00C00C22" w:rsidP="00C00C22">
            <w:pPr>
              <w:jc w:val="right"/>
              <w:rPr>
                <w:sz w:val="16"/>
                <w:szCs w:val="16"/>
              </w:rPr>
            </w:pPr>
            <w:r w:rsidRPr="00C00C22">
              <w:rPr>
                <w:sz w:val="16"/>
                <w:szCs w:val="16"/>
              </w:rPr>
              <w:t>-743 964,9</w:t>
            </w:r>
          </w:p>
        </w:tc>
        <w:tc>
          <w:tcPr>
            <w:tcW w:w="851" w:type="dxa"/>
            <w:tcBorders>
              <w:top w:val="nil"/>
              <w:left w:val="nil"/>
              <w:bottom w:val="single" w:sz="4" w:space="0" w:color="auto"/>
              <w:right w:val="single" w:sz="4" w:space="0" w:color="auto"/>
            </w:tcBorders>
            <w:noWrap/>
            <w:vAlign w:val="bottom"/>
            <w:hideMark/>
          </w:tcPr>
          <w:p w14:paraId="4298D542"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single" w:sz="4" w:space="0" w:color="auto"/>
              <w:right w:val="single" w:sz="4" w:space="0" w:color="auto"/>
            </w:tcBorders>
            <w:noWrap/>
            <w:vAlign w:val="bottom"/>
            <w:hideMark/>
          </w:tcPr>
          <w:p w14:paraId="7C3A0A5B" w14:textId="77777777" w:rsidR="00C00C22" w:rsidRPr="00C00C22" w:rsidRDefault="00C00C22" w:rsidP="00C00C22">
            <w:pPr>
              <w:jc w:val="right"/>
              <w:rPr>
                <w:sz w:val="16"/>
                <w:szCs w:val="16"/>
              </w:rPr>
            </w:pPr>
            <w:r w:rsidRPr="00C00C22">
              <w:rPr>
                <w:sz w:val="16"/>
                <w:szCs w:val="16"/>
              </w:rPr>
              <w:t>-520 531,5</w:t>
            </w:r>
          </w:p>
        </w:tc>
      </w:tr>
      <w:tr w:rsidR="00C00C22" w:rsidRPr="00C00C22" w14:paraId="18660E74"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420F1FE5" w14:textId="77777777" w:rsidR="00C00C22" w:rsidRPr="00C00C22" w:rsidRDefault="00C00C22" w:rsidP="00C00C22">
            <w:pPr>
              <w:jc w:val="center"/>
              <w:rPr>
                <w:sz w:val="16"/>
                <w:szCs w:val="16"/>
              </w:rPr>
            </w:pPr>
            <w:r w:rsidRPr="00C00C22">
              <w:rPr>
                <w:sz w:val="16"/>
                <w:szCs w:val="16"/>
              </w:rPr>
              <w:t>000 01 05 02 01 00 0000 510</w:t>
            </w:r>
          </w:p>
        </w:tc>
        <w:tc>
          <w:tcPr>
            <w:tcW w:w="3969" w:type="dxa"/>
            <w:tcBorders>
              <w:top w:val="nil"/>
              <w:left w:val="nil"/>
              <w:bottom w:val="single" w:sz="4" w:space="0" w:color="auto"/>
              <w:right w:val="single" w:sz="4" w:space="0" w:color="auto"/>
            </w:tcBorders>
            <w:hideMark/>
          </w:tcPr>
          <w:p w14:paraId="59477632" w14:textId="77777777" w:rsidR="00C00C22" w:rsidRPr="00C00C22" w:rsidRDefault="00C00C22" w:rsidP="00C00C22">
            <w:pPr>
              <w:rPr>
                <w:sz w:val="16"/>
                <w:szCs w:val="16"/>
              </w:rPr>
            </w:pPr>
            <w:r w:rsidRPr="00C00C22">
              <w:rPr>
                <w:sz w:val="16"/>
                <w:szCs w:val="16"/>
              </w:rPr>
              <w:t>Увеличение прочих остатков денежных средств бюджетов</w:t>
            </w:r>
          </w:p>
        </w:tc>
        <w:tc>
          <w:tcPr>
            <w:tcW w:w="992" w:type="dxa"/>
            <w:tcBorders>
              <w:top w:val="nil"/>
              <w:left w:val="nil"/>
              <w:bottom w:val="nil"/>
              <w:right w:val="single" w:sz="4" w:space="0" w:color="auto"/>
            </w:tcBorders>
            <w:noWrap/>
            <w:vAlign w:val="bottom"/>
            <w:hideMark/>
          </w:tcPr>
          <w:p w14:paraId="258E4C7C" w14:textId="77777777" w:rsidR="00C00C22" w:rsidRPr="00C00C22" w:rsidRDefault="00C00C22" w:rsidP="00C00C22">
            <w:pPr>
              <w:jc w:val="right"/>
              <w:rPr>
                <w:sz w:val="16"/>
                <w:szCs w:val="16"/>
              </w:rPr>
            </w:pPr>
            <w:r w:rsidRPr="00C00C22">
              <w:rPr>
                <w:sz w:val="16"/>
                <w:szCs w:val="16"/>
              </w:rPr>
              <w:t>-743 964,9</w:t>
            </w:r>
          </w:p>
        </w:tc>
        <w:tc>
          <w:tcPr>
            <w:tcW w:w="851" w:type="dxa"/>
            <w:tcBorders>
              <w:top w:val="nil"/>
              <w:left w:val="nil"/>
              <w:bottom w:val="nil"/>
              <w:right w:val="single" w:sz="4" w:space="0" w:color="auto"/>
            </w:tcBorders>
            <w:noWrap/>
            <w:vAlign w:val="bottom"/>
            <w:hideMark/>
          </w:tcPr>
          <w:p w14:paraId="5F18EF3C"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nil"/>
              <w:right w:val="single" w:sz="4" w:space="0" w:color="auto"/>
            </w:tcBorders>
            <w:noWrap/>
            <w:vAlign w:val="bottom"/>
            <w:hideMark/>
          </w:tcPr>
          <w:p w14:paraId="5A9EC7DB" w14:textId="77777777" w:rsidR="00C00C22" w:rsidRPr="00C00C22" w:rsidRDefault="00C00C22" w:rsidP="00C00C22">
            <w:pPr>
              <w:jc w:val="right"/>
              <w:rPr>
                <w:sz w:val="16"/>
                <w:szCs w:val="16"/>
              </w:rPr>
            </w:pPr>
            <w:r w:rsidRPr="00C00C22">
              <w:rPr>
                <w:sz w:val="16"/>
                <w:szCs w:val="16"/>
              </w:rPr>
              <w:t>-520 531,5</w:t>
            </w:r>
          </w:p>
        </w:tc>
      </w:tr>
      <w:tr w:rsidR="00C00C22" w:rsidRPr="00C00C22" w14:paraId="05FDE9DE"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1E452F37" w14:textId="77777777" w:rsidR="00C00C22" w:rsidRPr="00C00C22" w:rsidRDefault="00C00C22" w:rsidP="00C00C22">
            <w:pPr>
              <w:jc w:val="center"/>
              <w:rPr>
                <w:sz w:val="16"/>
                <w:szCs w:val="16"/>
              </w:rPr>
            </w:pPr>
            <w:r w:rsidRPr="00C00C22">
              <w:rPr>
                <w:sz w:val="16"/>
                <w:szCs w:val="16"/>
              </w:rPr>
              <w:t>000 01 05 02 01 05 0000 510</w:t>
            </w:r>
          </w:p>
        </w:tc>
        <w:tc>
          <w:tcPr>
            <w:tcW w:w="3969" w:type="dxa"/>
            <w:tcBorders>
              <w:top w:val="nil"/>
              <w:left w:val="nil"/>
              <w:bottom w:val="single" w:sz="4" w:space="0" w:color="auto"/>
              <w:right w:val="single" w:sz="4" w:space="0" w:color="auto"/>
            </w:tcBorders>
            <w:hideMark/>
          </w:tcPr>
          <w:p w14:paraId="5F3117DC" w14:textId="77777777" w:rsidR="00C00C22" w:rsidRPr="00C00C22" w:rsidRDefault="00C00C22" w:rsidP="00C00C22">
            <w:pPr>
              <w:rPr>
                <w:sz w:val="16"/>
                <w:szCs w:val="16"/>
              </w:rPr>
            </w:pPr>
            <w:r w:rsidRPr="00C00C22">
              <w:rPr>
                <w:sz w:val="16"/>
                <w:szCs w:val="16"/>
              </w:rPr>
              <w:t>Увеличение прочих остатков денежных средств бюджетов муниципальных районов</w:t>
            </w:r>
          </w:p>
        </w:tc>
        <w:tc>
          <w:tcPr>
            <w:tcW w:w="992" w:type="dxa"/>
            <w:tcBorders>
              <w:top w:val="single" w:sz="4" w:space="0" w:color="auto"/>
              <w:left w:val="nil"/>
              <w:bottom w:val="single" w:sz="4" w:space="0" w:color="auto"/>
              <w:right w:val="single" w:sz="4" w:space="0" w:color="auto"/>
            </w:tcBorders>
            <w:noWrap/>
            <w:vAlign w:val="bottom"/>
            <w:hideMark/>
          </w:tcPr>
          <w:p w14:paraId="796D4CAD" w14:textId="77777777" w:rsidR="00C00C22" w:rsidRPr="00C00C22" w:rsidRDefault="00C00C22" w:rsidP="00C00C22">
            <w:pPr>
              <w:jc w:val="right"/>
              <w:rPr>
                <w:sz w:val="16"/>
                <w:szCs w:val="16"/>
              </w:rPr>
            </w:pPr>
            <w:r w:rsidRPr="00C00C22">
              <w:rPr>
                <w:sz w:val="16"/>
                <w:szCs w:val="16"/>
              </w:rPr>
              <w:t>-743 964,9</w:t>
            </w:r>
          </w:p>
        </w:tc>
        <w:tc>
          <w:tcPr>
            <w:tcW w:w="851" w:type="dxa"/>
            <w:tcBorders>
              <w:top w:val="single" w:sz="4" w:space="0" w:color="auto"/>
              <w:left w:val="nil"/>
              <w:bottom w:val="single" w:sz="4" w:space="0" w:color="auto"/>
              <w:right w:val="single" w:sz="4" w:space="0" w:color="auto"/>
            </w:tcBorders>
            <w:noWrap/>
            <w:vAlign w:val="bottom"/>
            <w:hideMark/>
          </w:tcPr>
          <w:p w14:paraId="71238F6B" w14:textId="77777777" w:rsidR="00C00C22" w:rsidRPr="00C00C22" w:rsidRDefault="00C00C22" w:rsidP="00C00C22">
            <w:pPr>
              <w:jc w:val="right"/>
              <w:rPr>
                <w:sz w:val="16"/>
                <w:szCs w:val="16"/>
              </w:rPr>
            </w:pPr>
            <w:r w:rsidRPr="00C00C22">
              <w:rPr>
                <w:sz w:val="16"/>
                <w:szCs w:val="16"/>
              </w:rPr>
              <w:t>-531 232,0</w:t>
            </w:r>
          </w:p>
        </w:tc>
        <w:tc>
          <w:tcPr>
            <w:tcW w:w="1134" w:type="dxa"/>
            <w:tcBorders>
              <w:top w:val="single" w:sz="4" w:space="0" w:color="auto"/>
              <w:left w:val="nil"/>
              <w:bottom w:val="single" w:sz="4" w:space="0" w:color="auto"/>
              <w:right w:val="single" w:sz="4" w:space="0" w:color="auto"/>
            </w:tcBorders>
            <w:noWrap/>
            <w:vAlign w:val="bottom"/>
            <w:hideMark/>
          </w:tcPr>
          <w:p w14:paraId="7C41DE66" w14:textId="77777777" w:rsidR="00C00C22" w:rsidRPr="00C00C22" w:rsidRDefault="00C00C22" w:rsidP="00C00C22">
            <w:pPr>
              <w:jc w:val="right"/>
              <w:rPr>
                <w:sz w:val="16"/>
                <w:szCs w:val="16"/>
              </w:rPr>
            </w:pPr>
            <w:r w:rsidRPr="00C00C22">
              <w:rPr>
                <w:sz w:val="16"/>
                <w:szCs w:val="16"/>
              </w:rPr>
              <w:t>-520 531,5</w:t>
            </w:r>
          </w:p>
        </w:tc>
      </w:tr>
      <w:tr w:rsidR="00C00C22" w:rsidRPr="00C00C22" w14:paraId="2A77DDE2"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79019208" w14:textId="77777777" w:rsidR="00C00C22" w:rsidRPr="00C00C22" w:rsidRDefault="00C00C22" w:rsidP="00C00C22">
            <w:pPr>
              <w:jc w:val="center"/>
              <w:rPr>
                <w:sz w:val="16"/>
                <w:szCs w:val="16"/>
              </w:rPr>
            </w:pPr>
            <w:r w:rsidRPr="00C00C22">
              <w:rPr>
                <w:sz w:val="16"/>
                <w:szCs w:val="16"/>
              </w:rPr>
              <w:t>000 01 05 00 00 00 0000 600</w:t>
            </w:r>
          </w:p>
        </w:tc>
        <w:tc>
          <w:tcPr>
            <w:tcW w:w="3969" w:type="dxa"/>
            <w:tcBorders>
              <w:top w:val="nil"/>
              <w:left w:val="nil"/>
              <w:bottom w:val="single" w:sz="4" w:space="0" w:color="auto"/>
              <w:right w:val="single" w:sz="4" w:space="0" w:color="auto"/>
            </w:tcBorders>
            <w:hideMark/>
          </w:tcPr>
          <w:p w14:paraId="4C4C3970" w14:textId="77777777" w:rsidR="00C00C22" w:rsidRPr="00C00C22" w:rsidRDefault="00C00C22" w:rsidP="00C00C22">
            <w:pPr>
              <w:rPr>
                <w:sz w:val="16"/>
                <w:szCs w:val="16"/>
              </w:rPr>
            </w:pPr>
            <w:r w:rsidRPr="00C00C22">
              <w:rPr>
                <w:sz w:val="16"/>
                <w:szCs w:val="16"/>
              </w:rPr>
              <w:t>Уменьшение остатков средств бюджетов</w:t>
            </w:r>
          </w:p>
        </w:tc>
        <w:tc>
          <w:tcPr>
            <w:tcW w:w="992" w:type="dxa"/>
            <w:tcBorders>
              <w:top w:val="nil"/>
              <w:left w:val="nil"/>
              <w:bottom w:val="single" w:sz="4" w:space="0" w:color="auto"/>
              <w:right w:val="single" w:sz="4" w:space="0" w:color="auto"/>
            </w:tcBorders>
            <w:noWrap/>
            <w:vAlign w:val="bottom"/>
            <w:hideMark/>
          </w:tcPr>
          <w:p w14:paraId="23445355" w14:textId="77777777" w:rsidR="00C00C22" w:rsidRPr="00C00C22" w:rsidRDefault="00C00C22" w:rsidP="00C00C22">
            <w:pPr>
              <w:jc w:val="right"/>
              <w:rPr>
                <w:sz w:val="16"/>
                <w:szCs w:val="16"/>
              </w:rPr>
            </w:pPr>
            <w:r w:rsidRPr="00C00C22">
              <w:rPr>
                <w:sz w:val="16"/>
                <w:szCs w:val="16"/>
              </w:rPr>
              <w:t>804 721,4</w:t>
            </w:r>
          </w:p>
        </w:tc>
        <w:tc>
          <w:tcPr>
            <w:tcW w:w="851" w:type="dxa"/>
            <w:tcBorders>
              <w:top w:val="nil"/>
              <w:left w:val="nil"/>
              <w:bottom w:val="single" w:sz="4" w:space="0" w:color="auto"/>
              <w:right w:val="single" w:sz="4" w:space="0" w:color="auto"/>
            </w:tcBorders>
            <w:noWrap/>
            <w:vAlign w:val="bottom"/>
            <w:hideMark/>
          </w:tcPr>
          <w:p w14:paraId="0F3DAEF6"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single" w:sz="4" w:space="0" w:color="auto"/>
              <w:right w:val="single" w:sz="4" w:space="0" w:color="auto"/>
            </w:tcBorders>
            <w:noWrap/>
            <w:vAlign w:val="bottom"/>
            <w:hideMark/>
          </w:tcPr>
          <w:p w14:paraId="4C6DC6FE" w14:textId="77777777" w:rsidR="00C00C22" w:rsidRPr="00C00C22" w:rsidRDefault="00C00C22" w:rsidP="00C00C22">
            <w:pPr>
              <w:jc w:val="right"/>
              <w:rPr>
                <w:sz w:val="16"/>
                <w:szCs w:val="16"/>
              </w:rPr>
            </w:pPr>
            <w:r w:rsidRPr="00C00C22">
              <w:rPr>
                <w:sz w:val="16"/>
                <w:szCs w:val="16"/>
              </w:rPr>
              <w:t>520 531,5</w:t>
            </w:r>
          </w:p>
        </w:tc>
      </w:tr>
      <w:tr w:rsidR="00C00C22" w:rsidRPr="00C00C22" w14:paraId="196D7EF9"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5387F83F" w14:textId="77777777" w:rsidR="00C00C22" w:rsidRPr="00C00C22" w:rsidRDefault="00C00C22" w:rsidP="00C00C22">
            <w:pPr>
              <w:jc w:val="center"/>
              <w:rPr>
                <w:sz w:val="16"/>
                <w:szCs w:val="16"/>
              </w:rPr>
            </w:pPr>
            <w:r w:rsidRPr="00C00C22">
              <w:rPr>
                <w:sz w:val="16"/>
                <w:szCs w:val="16"/>
              </w:rPr>
              <w:t>000 01 05 02 00 00 0000 600</w:t>
            </w:r>
          </w:p>
        </w:tc>
        <w:tc>
          <w:tcPr>
            <w:tcW w:w="3969" w:type="dxa"/>
            <w:tcBorders>
              <w:top w:val="nil"/>
              <w:left w:val="nil"/>
              <w:bottom w:val="single" w:sz="4" w:space="0" w:color="auto"/>
              <w:right w:val="single" w:sz="4" w:space="0" w:color="auto"/>
            </w:tcBorders>
            <w:hideMark/>
          </w:tcPr>
          <w:p w14:paraId="224B7E3A" w14:textId="77777777" w:rsidR="00C00C22" w:rsidRPr="00C00C22" w:rsidRDefault="00C00C22" w:rsidP="00C00C22">
            <w:pPr>
              <w:rPr>
                <w:sz w:val="16"/>
                <w:szCs w:val="16"/>
              </w:rPr>
            </w:pPr>
            <w:r w:rsidRPr="00C00C22">
              <w:rPr>
                <w:sz w:val="16"/>
                <w:szCs w:val="16"/>
              </w:rPr>
              <w:t>Уменьшение прочих остатков средств бюджетов</w:t>
            </w:r>
          </w:p>
        </w:tc>
        <w:tc>
          <w:tcPr>
            <w:tcW w:w="992" w:type="dxa"/>
            <w:tcBorders>
              <w:top w:val="nil"/>
              <w:left w:val="nil"/>
              <w:bottom w:val="nil"/>
              <w:right w:val="single" w:sz="4" w:space="0" w:color="auto"/>
            </w:tcBorders>
            <w:noWrap/>
            <w:vAlign w:val="bottom"/>
            <w:hideMark/>
          </w:tcPr>
          <w:p w14:paraId="45363BC8" w14:textId="77777777" w:rsidR="00C00C22" w:rsidRPr="00C00C22" w:rsidRDefault="00C00C22" w:rsidP="00C00C22">
            <w:pPr>
              <w:jc w:val="right"/>
              <w:rPr>
                <w:sz w:val="16"/>
                <w:szCs w:val="16"/>
              </w:rPr>
            </w:pPr>
            <w:r w:rsidRPr="00C00C22">
              <w:rPr>
                <w:sz w:val="16"/>
                <w:szCs w:val="16"/>
              </w:rPr>
              <w:t>804 721,4</w:t>
            </w:r>
          </w:p>
        </w:tc>
        <w:tc>
          <w:tcPr>
            <w:tcW w:w="851" w:type="dxa"/>
            <w:tcBorders>
              <w:top w:val="nil"/>
              <w:left w:val="nil"/>
              <w:bottom w:val="nil"/>
              <w:right w:val="single" w:sz="4" w:space="0" w:color="auto"/>
            </w:tcBorders>
            <w:noWrap/>
            <w:vAlign w:val="bottom"/>
            <w:hideMark/>
          </w:tcPr>
          <w:p w14:paraId="4CA030C9"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nil"/>
              <w:right w:val="single" w:sz="4" w:space="0" w:color="auto"/>
            </w:tcBorders>
            <w:noWrap/>
            <w:vAlign w:val="bottom"/>
            <w:hideMark/>
          </w:tcPr>
          <w:p w14:paraId="387C73A6" w14:textId="77777777" w:rsidR="00C00C22" w:rsidRPr="00C00C22" w:rsidRDefault="00C00C22" w:rsidP="00C00C22">
            <w:pPr>
              <w:jc w:val="right"/>
              <w:rPr>
                <w:sz w:val="16"/>
                <w:szCs w:val="16"/>
              </w:rPr>
            </w:pPr>
            <w:r w:rsidRPr="00C00C22">
              <w:rPr>
                <w:sz w:val="16"/>
                <w:szCs w:val="16"/>
              </w:rPr>
              <w:t>520 531,5</w:t>
            </w:r>
          </w:p>
        </w:tc>
      </w:tr>
      <w:tr w:rsidR="00C00C22" w:rsidRPr="00C00C22" w14:paraId="4351F061"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18ACDDDE" w14:textId="77777777" w:rsidR="00C00C22" w:rsidRPr="00C00C22" w:rsidRDefault="00C00C22" w:rsidP="00C00C22">
            <w:pPr>
              <w:jc w:val="center"/>
              <w:rPr>
                <w:sz w:val="16"/>
                <w:szCs w:val="16"/>
              </w:rPr>
            </w:pPr>
            <w:r w:rsidRPr="00C00C22">
              <w:rPr>
                <w:sz w:val="16"/>
                <w:szCs w:val="16"/>
              </w:rPr>
              <w:t>000 01 05 02 01 00 0000 610</w:t>
            </w:r>
          </w:p>
        </w:tc>
        <w:tc>
          <w:tcPr>
            <w:tcW w:w="3969" w:type="dxa"/>
            <w:tcBorders>
              <w:top w:val="nil"/>
              <w:left w:val="nil"/>
              <w:bottom w:val="single" w:sz="4" w:space="0" w:color="auto"/>
              <w:right w:val="single" w:sz="4" w:space="0" w:color="auto"/>
            </w:tcBorders>
            <w:hideMark/>
          </w:tcPr>
          <w:p w14:paraId="3AC84519" w14:textId="77777777" w:rsidR="00C00C22" w:rsidRPr="00C00C22" w:rsidRDefault="00C00C22" w:rsidP="00C00C22">
            <w:pPr>
              <w:rPr>
                <w:sz w:val="16"/>
                <w:szCs w:val="16"/>
              </w:rPr>
            </w:pPr>
            <w:r w:rsidRPr="00C00C22">
              <w:rPr>
                <w:sz w:val="16"/>
                <w:szCs w:val="16"/>
              </w:rPr>
              <w:t>Уменьшение прочих остатков денежных средств бюджетов</w:t>
            </w:r>
          </w:p>
        </w:tc>
        <w:tc>
          <w:tcPr>
            <w:tcW w:w="992" w:type="dxa"/>
            <w:tcBorders>
              <w:top w:val="single" w:sz="4" w:space="0" w:color="auto"/>
              <w:left w:val="nil"/>
              <w:bottom w:val="single" w:sz="4" w:space="0" w:color="auto"/>
              <w:right w:val="single" w:sz="4" w:space="0" w:color="auto"/>
            </w:tcBorders>
            <w:noWrap/>
            <w:vAlign w:val="bottom"/>
            <w:hideMark/>
          </w:tcPr>
          <w:p w14:paraId="300F9372" w14:textId="77777777" w:rsidR="00C00C22" w:rsidRPr="00C00C22" w:rsidRDefault="00C00C22" w:rsidP="00C00C22">
            <w:pPr>
              <w:jc w:val="right"/>
              <w:rPr>
                <w:sz w:val="16"/>
                <w:szCs w:val="16"/>
              </w:rPr>
            </w:pPr>
            <w:r w:rsidRPr="00C00C22">
              <w:rPr>
                <w:sz w:val="16"/>
                <w:szCs w:val="16"/>
              </w:rPr>
              <w:t>804 721,4</w:t>
            </w:r>
          </w:p>
        </w:tc>
        <w:tc>
          <w:tcPr>
            <w:tcW w:w="851" w:type="dxa"/>
            <w:tcBorders>
              <w:top w:val="single" w:sz="4" w:space="0" w:color="auto"/>
              <w:left w:val="nil"/>
              <w:bottom w:val="single" w:sz="4" w:space="0" w:color="auto"/>
              <w:right w:val="single" w:sz="4" w:space="0" w:color="auto"/>
            </w:tcBorders>
            <w:noWrap/>
            <w:vAlign w:val="bottom"/>
            <w:hideMark/>
          </w:tcPr>
          <w:p w14:paraId="60983B34" w14:textId="77777777" w:rsidR="00C00C22" w:rsidRPr="00C00C22" w:rsidRDefault="00C00C22" w:rsidP="00C00C22">
            <w:pPr>
              <w:jc w:val="right"/>
              <w:rPr>
                <w:sz w:val="16"/>
                <w:szCs w:val="16"/>
              </w:rPr>
            </w:pPr>
            <w:r w:rsidRPr="00C00C22">
              <w:rPr>
                <w:sz w:val="16"/>
                <w:szCs w:val="16"/>
              </w:rPr>
              <w:t>531 232,0</w:t>
            </w:r>
          </w:p>
        </w:tc>
        <w:tc>
          <w:tcPr>
            <w:tcW w:w="1134" w:type="dxa"/>
            <w:tcBorders>
              <w:top w:val="single" w:sz="4" w:space="0" w:color="auto"/>
              <w:left w:val="nil"/>
              <w:bottom w:val="single" w:sz="4" w:space="0" w:color="auto"/>
              <w:right w:val="single" w:sz="4" w:space="0" w:color="auto"/>
            </w:tcBorders>
            <w:noWrap/>
            <w:vAlign w:val="bottom"/>
            <w:hideMark/>
          </w:tcPr>
          <w:p w14:paraId="4B241BF9" w14:textId="77777777" w:rsidR="00C00C22" w:rsidRPr="00C00C22" w:rsidRDefault="00C00C22" w:rsidP="00C00C22">
            <w:pPr>
              <w:jc w:val="right"/>
              <w:rPr>
                <w:sz w:val="16"/>
                <w:szCs w:val="16"/>
              </w:rPr>
            </w:pPr>
            <w:r w:rsidRPr="00C00C22">
              <w:rPr>
                <w:sz w:val="16"/>
                <w:szCs w:val="16"/>
              </w:rPr>
              <w:t>520 531,5</w:t>
            </w:r>
          </w:p>
        </w:tc>
      </w:tr>
      <w:tr w:rsidR="00C00C22" w:rsidRPr="00C00C22" w14:paraId="257F382E"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397F99AC" w14:textId="77777777" w:rsidR="00C00C22" w:rsidRPr="00C00C22" w:rsidRDefault="00C00C22" w:rsidP="00C00C22">
            <w:pPr>
              <w:jc w:val="center"/>
              <w:rPr>
                <w:sz w:val="16"/>
                <w:szCs w:val="16"/>
              </w:rPr>
            </w:pPr>
            <w:r w:rsidRPr="00C00C22">
              <w:rPr>
                <w:sz w:val="16"/>
                <w:szCs w:val="16"/>
              </w:rPr>
              <w:t>000 01 05 02 01 05 0000 610</w:t>
            </w:r>
          </w:p>
        </w:tc>
        <w:tc>
          <w:tcPr>
            <w:tcW w:w="3969" w:type="dxa"/>
            <w:tcBorders>
              <w:top w:val="nil"/>
              <w:left w:val="nil"/>
              <w:bottom w:val="single" w:sz="4" w:space="0" w:color="auto"/>
              <w:right w:val="single" w:sz="4" w:space="0" w:color="auto"/>
            </w:tcBorders>
            <w:hideMark/>
          </w:tcPr>
          <w:p w14:paraId="6F372C8E" w14:textId="77777777" w:rsidR="00C00C22" w:rsidRPr="00C00C22" w:rsidRDefault="00C00C22" w:rsidP="00C00C22">
            <w:pPr>
              <w:rPr>
                <w:sz w:val="16"/>
                <w:szCs w:val="16"/>
              </w:rPr>
            </w:pPr>
            <w:r w:rsidRPr="00C00C22">
              <w:rPr>
                <w:sz w:val="16"/>
                <w:szCs w:val="16"/>
              </w:rPr>
              <w:t>Уменьшение прочих остатков денежных средств бюджетов  муниципальных районов</w:t>
            </w:r>
          </w:p>
        </w:tc>
        <w:tc>
          <w:tcPr>
            <w:tcW w:w="992" w:type="dxa"/>
            <w:tcBorders>
              <w:top w:val="nil"/>
              <w:left w:val="nil"/>
              <w:bottom w:val="single" w:sz="4" w:space="0" w:color="auto"/>
              <w:right w:val="single" w:sz="4" w:space="0" w:color="auto"/>
            </w:tcBorders>
            <w:noWrap/>
            <w:vAlign w:val="bottom"/>
            <w:hideMark/>
          </w:tcPr>
          <w:p w14:paraId="32B531F5" w14:textId="77777777" w:rsidR="00C00C22" w:rsidRPr="00C00C22" w:rsidRDefault="00C00C22" w:rsidP="00C00C22">
            <w:pPr>
              <w:jc w:val="right"/>
              <w:rPr>
                <w:sz w:val="16"/>
                <w:szCs w:val="16"/>
              </w:rPr>
            </w:pPr>
            <w:r w:rsidRPr="00C00C22">
              <w:rPr>
                <w:sz w:val="16"/>
                <w:szCs w:val="16"/>
              </w:rPr>
              <w:t>804 721,4</w:t>
            </w:r>
          </w:p>
        </w:tc>
        <w:tc>
          <w:tcPr>
            <w:tcW w:w="851" w:type="dxa"/>
            <w:tcBorders>
              <w:top w:val="nil"/>
              <w:left w:val="nil"/>
              <w:bottom w:val="single" w:sz="4" w:space="0" w:color="auto"/>
              <w:right w:val="single" w:sz="4" w:space="0" w:color="auto"/>
            </w:tcBorders>
            <w:noWrap/>
            <w:vAlign w:val="bottom"/>
            <w:hideMark/>
          </w:tcPr>
          <w:p w14:paraId="6C4A4CE8" w14:textId="77777777" w:rsidR="00C00C22" w:rsidRPr="00C00C22" w:rsidRDefault="00C00C22" w:rsidP="00C00C22">
            <w:pPr>
              <w:jc w:val="right"/>
              <w:rPr>
                <w:sz w:val="16"/>
                <w:szCs w:val="16"/>
              </w:rPr>
            </w:pPr>
            <w:r w:rsidRPr="00C00C22">
              <w:rPr>
                <w:sz w:val="16"/>
                <w:szCs w:val="16"/>
              </w:rPr>
              <w:t>531 232,0</w:t>
            </w:r>
          </w:p>
        </w:tc>
        <w:tc>
          <w:tcPr>
            <w:tcW w:w="1134" w:type="dxa"/>
            <w:tcBorders>
              <w:top w:val="nil"/>
              <w:left w:val="nil"/>
              <w:bottom w:val="single" w:sz="4" w:space="0" w:color="auto"/>
              <w:right w:val="single" w:sz="4" w:space="0" w:color="auto"/>
            </w:tcBorders>
            <w:noWrap/>
            <w:vAlign w:val="bottom"/>
            <w:hideMark/>
          </w:tcPr>
          <w:p w14:paraId="7975565D" w14:textId="77777777" w:rsidR="00C00C22" w:rsidRPr="00C00C22" w:rsidRDefault="00C00C22" w:rsidP="00C00C22">
            <w:pPr>
              <w:jc w:val="right"/>
              <w:rPr>
                <w:sz w:val="16"/>
                <w:szCs w:val="16"/>
              </w:rPr>
            </w:pPr>
            <w:r w:rsidRPr="00C00C22">
              <w:rPr>
                <w:sz w:val="16"/>
                <w:szCs w:val="16"/>
              </w:rPr>
              <w:t>520 531,5</w:t>
            </w:r>
          </w:p>
        </w:tc>
      </w:tr>
      <w:tr w:rsidR="00C00C22" w:rsidRPr="00C00C22" w14:paraId="59EBE629"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1C9B0312" w14:textId="77777777" w:rsidR="00C00C22" w:rsidRPr="00C00C22" w:rsidRDefault="00C00C22" w:rsidP="00C00C22">
            <w:pPr>
              <w:jc w:val="center"/>
              <w:rPr>
                <w:sz w:val="16"/>
                <w:szCs w:val="16"/>
              </w:rPr>
            </w:pPr>
            <w:r w:rsidRPr="00C00C22">
              <w:rPr>
                <w:sz w:val="16"/>
                <w:szCs w:val="16"/>
              </w:rPr>
              <w:t>000 01 06 00 00 00 0000 000</w:t>
            </w:r>
          </w:p>
        </w:tc>
        <w:tc>
          <w:tcPr>
            <w:tcW w:w="3969" w:type="dxa"/>
            <w:tcBorders>
              <w:top w:val="nil"/>
              <w:left w:val="nil"/>
              <w:bottom w:val="single" w:sz="4" w:space="0" w:color="auto"/>
              <w:right w:val="single" w:sz="4" w:space="0" w:color="auto"/>
            </w:tcBorders>
            <w:hideMark/>
          </w:tcPr>
          <w:p w14:paraId="01D19286" w14:textId="77777777" w:rsidR="00C00C22" w:rsidRPr="00C00C22" w:rsidRDefault="00C00C22" w:rsidP="00C00C22">
            <w:pPr>
              <w:rPr>
                <w:sz w:val="16"/>
                <w:szCs w:val="16"/>
              </w:rPr>
            </w:pPr>
            <w:r w:rsidRPr="00C00C22">
              <w:rPr>
                <w:sz w:val="16"/>
                <w:szCs w:val="16"/>
              </w:rPr>
              <w:t>Иные источники внутреннего финансирования дефицитов бюджетов</w:t>
            </w:r>
          </w:p>
        </w:tc>
        <w:tc>
          <w:tcPr>
            <w:tcW w:w="992" w:type="dxa"/>
            <w:tcBorders>
              <w:top w:val="nil"/>
              <w:left w:val="nil"/>
              <w:bottom w:val="single" w:sz="4" w:space="0" w:color="auto"/>
              <w:right w:val="single" w:sz="4" w:space="0" w:color="auto"/>
            </w:tcBorders>
            <w:noWrap/>
            <w:vAlign w:val="bottom"/>
            <w:hideMark/>
          </w:tcPr>
          <w:p w14:paraId="5FEECF02"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67885FA3"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75C9CDDF" w14:textId="77777777" w:rsidR="00C00C22" w:rsidRPr="00C00C22" w:rsidRDefault="00C00C22" w:rsidP="00C00C22">
            <w:pPr>
              <w:jc w:val="right"/>
              <w:rPr>
                <w:sz w:val="16"/>
                <w:szCs w:val="16"/>
              </w:rPr>
            </w:pPr>
            <w:r w:rsidRPr="00C00C22">
              <w:rPr>
                <w:sz w:val="16"/>
                <w:szCs w:val="16"/>
              </w:rPr>
              <w:t>184,2</w:t>
            </w:r>
          </w:p>
        </w:tc>
      </w:tr>
      <w:tr w:rsidR="00C00C22" w:rsidRPr="00C00C22" w14:paraId="4A5DC89D"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49E9A05D" w14:textId="77777777" w:rsidR="00C00C22" w:rsidRPr="00C00C22" w:rsidRDefault="00C00C22" w:rsidP="00C00C22">
            <w:pPr>
              <w:jc w:val="center"/>
              <w:rPr>
                <w:sz w:val="16"/>
                <w:szCs w:val="16"/>
              </w:rPr>
            </w:pPr>
            <w:r w:rsidRPr="00C00C22">
              <w:rPr>
                <w:sz w:val="16"/>
                <w:szCs w:val="16"/>
              </w:rPr>
              <w:t>000 01 06 05 00 00 0000 000</w:t>
            </w:r>
          </w:p>
        </w:tc>
        <w:tc>
          <w:tcPr>
            <w:tcW w:w="3969" w:type="dxa"/>
            <w:tcBorders>
              <w:top w:val="nil"/>
              <w:left w:val="nil"/>
              <w:bottom w:val="single" w:sz="4" w:space="0" w:color="auto"/>
              <w:right w:val="single" w:sz="4" w:space="0" w:color="auto"/>
            </w:tcBorders>
            <w:hideMark/>
          </w:tcPr>
          <w:p w14:paraId="22B9F816" w14:textId="77777777" w:rsidR="00C00C22" w:rsidRPr="00C00C22" w:rsidRDefault="00C00C22" w:rsidP="00C00C22">
            <w:pPr>
              <w:jc w:val="both"/>
              <w:rPr>
                <w:sz w:val="16"/>
                <w:szCs w:val="16"/>
              </w:rPr>
            </w:pPr>
            <w:r w:rsidRPr="00C00C22">
              <w:rPr>
                <w:sz w:val="16"/>
                <w:szCs w:val="16"/>
              </w:rPr>
              <w:t xml:space="preserve">Бюджетные кредиты, предоставленные внутри страны в валюте Российской Федерации </w:t>
            </w:r>
          </w:p>
        </w:tc>
        <w:tc>
          <w:tcPr>
            <w:tcW w:w="992" w:type="dxa"/>
            <w:tcBorders>
              <w:top w:val="nil"/>
              <w:left w:val="nil"/>
              <w:bottom w:val="single" w:sz="4" w:space="0" w:color="auto"/>
              <w:right w:val="single" w:sz="4" w:space="0" w:color="auto"/>
            </w:tcBorders>
            <w:noWrap/>
            <w:vAlign w:val="bottom"/>
            <w:hideMark/>
          </w:tcPr>
          <w:p w14:paraId="536F37D6"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6CBDF065"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4DBC42DC" w14:textId="77777777" w:rsidR="00C00C22" w:rsidRPr="00C00C22" w:rsidRDefault="00C00C22" w:rsidP="00C00C22">
            <w:pPr>
              <w:jc w:val="right"/>
              <w:rPr>
                <w:sz w:val="16"/>
                <w:szCs w:val="16"/>
              </w:rPr>
            </w:pPr>
            <w:r w:rsidRPr="00C00C22">
              <w:rPr>
                <w:sz w:val="16"/>
                <w:szCs w:val="16"/>
              </w:rPr>
              <w:t>184,2</w:t>
            </w:r>
          </w:p>
        </w:tc>
      </w:tr>
      <w:tr w:rsidR="00C00C22" w:rsidRPr="00C00C22" w14:paraId="3371D7CD"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0AE60EF2" w14:textId="77777777" w:rsidR="00C00C22" w:rsidRPr="00C00C22" w:rsidRDefault="00C00C22" w:rsidP="00C00C22">
            <w:pPr>
              <w:jc w:val="center"/>
              <w:rPr>
                <w:sz w:val="16"/>
                <w:szCs w:val="16"/>
              </w:rPr>
            </w:pPr>
            <w:r w:rsidRPr="00C00C22">
              <w:rPr>
                <w:sz w:val="16"/>
                <w:szCs w:val="16"/>
              </w:rPr>
              <w:t>000 01 06 05 00 00 0000 600</w:t>
            </w:r>
          </w:p>
        </w:tc>
        <w:tc>
          <w:tcPr>
            <w:tcW w:w="3969" w:type="dxa"/>
            <w:tcBorders>
              <w:top w:val="nil"/>
              <w:left w:val="nil"/>
              <w:bottom w:val="single" w:sz="4" w:space="0" w:color="auto"/>
              <w:right w:val="single" w:sz="4" w:space="0" w:color="auto"/>
            </w:tcBorders>
            <w:hideMark/>
          </w:tcPr>
          <w:p w14:paraId="36D82093" w14:textId="77777777" w:rsidR="00C00C22" w:rsidRPr="00C00C22" w:rsidRDefault="00C00C22" w:rsidP="00C00C22">
            <w:pPr>
              <w:rPr>
                <w:sz w:val="16"/>
                <w:szCs w:val="16"/>
              </w:rPr>
            </w:pPr>
            <w:r w:rsidRPr="00C00C22">
              <w:rPr>
                <w:sz w:val="16"/>
                <w:szCs w:val="16"/>
              </w:rPr>
              <w:t>Возврат бюджетных кредитов, предоставленных внутри страны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1C6665E5"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1F5FC867"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3897D276" w14:textId="77777777" w:rsidR="00C00C22" w:rsidRPr="00C00C22" w:rsidRDefault="00C00C22" w:rsidP="00C00C22">
            <w:pPr>
              <w:jc w:val="right"/>
              <w:rPr>
                <w:sz w:val="16"/>
                <w:szCs w:val="16"/>
              </w:rPr>
            </w:pPr>
            <w:r w:rsidRPr="00C00C22">
              <w:rPr>
                <w:sz w:val="16"/>
                <w:szCs w:val="16"/>
              </w:rPr>
              <w:t>184,2</w:t>
            </w:r>
          </w:p>
        </w:tc>
      </w:tr>
      <w:tr w:rsidR="00C00C22" w:rsidRPr="00C00C22" w14:paraId="12AFB66D" w14:textId="77777777" w:rsidTr="00C00C22">
        <w:trPr>
          <w:trHeight w:val="765"/>
        </w:trPr>
        <w:tc>
          <w:tcPr>
            <w:tcW w:w="2977" w:type="dxa"/>
            <w:tcBorders>
              <w:top w:val="nil"/>
              <w:left w:val="single" w:sz="4" w:space="0" w:color="auto"/>
              <w:bottom w:val="single" w:sz="4" w:space="0" w:color="auto"/>
              <w:right w:val="single" w:sz="4" w:space="0" w:color="auto"/>
            </w:tcBorders>
            <w:hideMark/>
          </w:tcPr>
          <w:p w14:paraId="3170B2A2" w14:textId="77777777" w:rsidR="00C00C22" w:rsidRPr="00C00C22" w:rsidRDefault="00C00C22" w:rsidP="00C00C22">
            <w:pPr>
              <w:jc w:val="center"/>
              <w:rPr>
                <w:sz w:val="16"/>
                <w:szCs w:val="16"/>
              </w:rPr>
            </w:pPr>
            <w:r w:rsidRPr="00C00C22">
              <w:rPr>
                <w:sz w:val="16"/>
                <w:szCs w:val="16"/>
              </w:rPr>
              <w:t>000 01 06 05 02 00 0000 600</w:t>
            </w:r>
          </w:p>
        </w:tc>
        <w:tc>
          <w:tcPr>
            <w:tcW w:w="3969" w:type="dxa"/>
            <w:tcBorders>
              <w:top w:val="nil"/>
              <w:left w:val="nil"/>
              <w:bottom w:val="single" w:sz="4" w:space="0" w:color="auto"/>
              <w:right w:val="single" w:sz="4" w:space="0" w:color="auto"/>
            </w:tcBorders>
            <w:hideMark/>
          </w:tcPr>
          <w:p w14:paraId="4B81BE8D" w14:textId="77777777" w:rsidR="00C00C22" w:rsidRPr="00C00C22" w:rsidRDefault="00C00C22" w:rsidP="00C00C22">
            <w:pPr>
              <w:rPr>
                <w:sz w:val="16"/>
                <w:szCs w:val="16"/>
              </w:rPr>
            </w:pPr>
            <w:r w:rsidRPr="00C00C22">
              <w:rP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4B780EEC"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57E15C8F"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7BA8B835" w14:textId="77777777" w:rsidR="00C00C22" w:rsidRPr="00C00C22" w:rsidRDefault="00C00C22" w:rsidP="00C00C22">
            <w:pPr>
              <w:jc w:val="right"/>
              <w:rPr>
                <w:sz w:val="16"/>
                <w:szCs w:val="16"/>
              </w:rPr>
            </w:pPr>
            <w:r w:rsidRPr="00C00C22">
              <w:rPr>
                <w:sz w:val="16"/>
                <w:szCs w:val="16"/>
              </w:rPr>
              <w:t>184,2</w:t>
            </w:r>
          </w:p>
        </w:tc>
      </w:tr>
      <w:tr w:rsidR="00C00C22" w:rsidRPr="00C00C22" w14:paraId="508BCA63" w14:textId="77777777" w:rsidTr="00C00C22">
        <w:trPr>
          <w:trHeight w:val="765"/>
        </w:trPr>
        <w:tc>
          <w:tcPr>
            <w:tcW w:w="2977" w:type="dxa"/>
            <w:tcBorders>
              <w:top w:val="nil"/>
              <w:left w:val="single" w:sz="4" w:space="0" w:color="auto"/>
              <w:bottom w:val="single" w:sz="4" w:space="0" w:color="auto"/>
              <w:right w:val="single" w:sz="4" w:space="0" w:color="auto"/>
            </w:tcBorders>
            <w:hideMark/>
          </w:tcPr>
          <w:p w14:paraId="79F64019" w14:textId="77777777" w:rsidR="00C00C22" w:rsidRPr="00C00C22" w:rsidRDefault="00C00C22" w:rsidP="00C00C22">
            <w:pPr>
              <w:jc w:val="center"/>
              <w:rPr>
                <w:sz w:val="16"/>
                <w:szCs w:val="16"/>
              </w:rPr>
            </w:pPr>
            <w:r w:rsidRPr="00C00C22">
              <w:rPr>
                <w:sz w:val="16"/>
                <w:szCs w:val="16"/>
              </w:rPr>
              <w:t>000 01 06 05 02 02 0000 640</w:t>
            </w:r>
          </w:p>
        </w:tc>
        <w:tc>
          <w:tcPr>
            <w:tcW w:w="3969" w:type="dxa"/>
            <w:tcBorders>
              <w:top w:val="nil"/>
              <w:left w:val="nil"/>
              <w:bottom w:val="single" w:sz="4" w:space="0" w:color="auto"/>
              <w:right w:val="single" w:sz="4" w:space="0" w:color="auto"/>
            </w:tcBorders>
            <w:hideMark/>
          </w:tcPr>
          <w:p w14:paraId="7705EA60" w14:textId="77777777" w:rsidR="00C00C22" w:rsidRPr="00C00C22" w:rsidRDefault="00C00C22" w:rsidP="00C00C22">
            <w:pPr>
              <w:rPr>
                <w:sz w:val="16"/>
                <w:szCs w:val="16"/>
              </w:rPr>
            </w:pPr>
            <w:r w:rsidRPr="00C00C22">
              <w:rPr>
                <w:sz w:val="16"/>
                <w:szCs w:val="16"/>
              </w:rP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38FD6946"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6CBC7AC5"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15BEB754" w14:textId="77777777" w:rsidR="00C00C22" w:rsidRPr="00C00C22" w:rsidRDefault="00C00C22" w:rsidP="00C00C22">
            <w:pPr>
              <w:jc w:val="right"/>
              <w:rPr>
                <w:sz w:val="16"/>
                <w:szCs w:val="16"/>
              </w:rPr>
            </w:pPr>
            <w:r w:rsidRPr="00C00C22">
              <w:rPr>
                <w:sz w:val="16"/>
                <w:szCs w:val="16"/>
              </w:rPr>
              <w:t>184,2</w:t>
            </w:r>
          </w:p>
        </w:tc>
      </w:tr>
      <w:tr w:rsidR="00C00C22" w:rsidRPr="00C00C22" w14:paraId="7753B02B" w14:textId="77777777" w:rsidTr="00C00C22">
        <w:trPr>
          <w:trHeight w:val="765"/>
        </w:trPr>
        <w:tc>
          <w:tcPr>
            <w:tcW w:w="2977" w:type="dxa"/>
            <w:tcBorders>
              <w:top w:val="nil"/>
              <w:left w:val="single" w:sz="4" w:space="0" w:color="auto"/>
              <w:bottom w:val="single" w:sz="4" w:space="0" w:color="auto"/>
              <w:right w:val="single" w:sz="4" w:space="0" w:color="auto"/>
            </w:tcBorders>
            <w:hideMark/>
          </w:tcPr>
          <w:p w14:paraId="1DE00CA3" w14:textId="77777777" w:rsidR="00C00C22" w:rsidRPr="00C00C22" w:rsidRDefault="00C00C22" w:rsidP="00C00C22">
            <w:pPr>
              <w:jc w:val="center"/>
              <w:rPr>
                <w:sz w:val="16"/>
                <w:szCs w:val="16"/>
              </w:rPr>
            </w:pPr>
            <w:r w:rsidRPr="00C00C22">
              <w:rPr>
                <w:sz w:val="16"/>
                <w:szCs w:val="16"/>
              </w:rPr>
              <w:t>000 01 06 05 02 05 0000 640</w:t>
            </w:r>
          </w:p>
        </w:tc>
        <w:tc>
          <w:tcPr>
            <w:tcW w:w="3969" w:type="dxa"/>
            <w:tcBorders>
              <w:top w:val="nil"/>
              <w:left w:val="nil"/>
              <w:bottom w:val="single" w:sz="4" w:space="0" w:color="auto"/>
              <w:right w:val="single" w:sz="4" w:space="0" w:color="auto"/>
            </w:tcBorders>
            <w:hideMark/>
          </w:tcPr>
          <w:p w14:paraId="3751866F" w14:textId="77777777" w:rsidR="00C00C22" w:rsidRPr="00C00C22" w:rsidRDefault="00C00C22" w:rsidP="00C00C22">
            <w:pPr>
              <w:rPr>
                <w:sz w:val="16"/>
                <w:szCs w:val="16"/>
              </w:rPr>
            </w:pPr>
            <w:r w:rsidRPr="00C00C22">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92" w:type="dxa"/>
            <w:tcBorders>
              <w:top w:val="nil"/>
              <w:left w:val="nil"/>
              <w:bottom w:val="single" w:sz="4" w:space="0" w:color="auto"/>
              <w:right w:val="single" w:sz="4" w:space="0" w:color="auto"/>
            </w:tcBorders>
            <w:noWrap/>
            <w:vAlign w:val="bottom"/>
            <w:hideMark/>
          </w:tcPr>
          <w:p w14:paraId="4D9F1329"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6AAEE6A1"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52D2AD6A" w14:textId="77777777" w:rsidR="00C00C22" w:rsidRPr="00C00C22" w:rsidRDefault="00C00C22" w:rsidP="00C00C22">
            <w:pPr>
              <w:jc w:val="right"/>
              <w:rPr>
                <w:sz w:val="16"/>
                <w:szCs w:val="16"/>
              </w:rPr>
            </w:pPr>
            <w:r w:rsidRPr="00C00C22">
              <w:rPr>
                <w:sz w:val="16"/>
                <w:szCs w:val="16"/>
              </w:rPr>
              <w:t>184,2</w:t>
            </w:r>
          </w:p>
        </w:tc>
      </w:tr>
      <w:tr w:rsidR="00C00C22" w:rsidRPr="00C00C22" w14:paraId="5E96A53B" w14:textId="77777777" w:rsidTr="00C00C22">
        <w:trPr>
          <w:trHeight w:val="510"/>
        </w:trPr>
        <w:tc>
          <w:tcPr>
            <w:tcW w:w="2977" w:type="dxa"/>
            <w:tcBorders>
              <w:top w:val="nil"/>
              <w:left w:val="single" w:sz="4" w:space="0" w:color="auto"/>
              <w:bottom w:val="single" w:sz="4" w:space="0" w:color="auto"/>
              <w:right w:val="single" w:sz="4" w:space="0" w:color="auto"/>
            </w:tcBorders>
            <w:hideMark/>
          </w:tcPr>
          <w:p w14:paraId="609A5AB4" w14:textId="77777777" w:rsidR="00C00C22" w:rsidRPr="00C00C22" w:rsidRDefault="00C00C22" w:rsidP="00C00C22">
            <w:pPr>
              <w:jc w:val="center"/>
              <w:rPr>
                <w:sz w:val="16"/>
                <w:szCs w:val="16"/>
              </w:rPr>
            </w:pPr>
            <w:r w:rsidRPr="00C00C22">
              <w:rPr>
                <w:sz w:val="16"/>
                <w:szCs w:val="16"/>
              </w:rPr>
              <w:t>000 01 00 00 00 00 0000 000</w:t>
            </w:r>
          </w:p>
        </w:tc>
        <w:tc>
          <w:tcPr>
            <w:tcW w:w="3969" w:type="dxa"/>
            <w:tcBorders>
              <w:top w:val="nil"/>
              <w:left w:val="nil"/>
              <w:bottom w:val="single" w:sz="4" w:space="0" w:color="auto"/>
              <w:right w:val="single" w:sz="4" w:space="0" w:color="auto"/>
            </w:tcBorders>
            <w:hideMark/>
          </w:tcPr>
          <w:p w14:paraId="1C96999D" w14:textId="77777777" w:rsidR="00C00C22" w:rsidRPr="00C00C22" w:rsidRDefault="00C00C22" w:rsidP="00C00C22">
            <w:pPr>
              <w:rPr>
                <w:sz w:val="16"/>
                <w:szCs w:val="16"/>
              </w:rPr>
            </w:pPr>
            <w:r w:rsidRPr="00C00C22">
              <w:rPr>
                <w:sz w:val="16"/>
                <w:szCs w:val="16"/>
              </w:rPr>
              <w:t>Итого источников внутреннего финансирования дефицита районного бюджета</w:t>
            </w:r>
          </w:p>
        </w:tc>
        <w:tc>
          <w:tcPr>
            <w:tcW w:w="992" w:type="dxa"/>
            <w:tcBorders>
              <w:top w:val="nil"/>
              <w:left w:val="nil"/>
              <w:bottom w:val="single" w:sz="4" w:space="0" w:color="auto"/>
              <w:right w:val="single" w:sz="4" w:space="0" w:color="auto"/>
            </w:tcBorders>
            <w:noWrap/>
            <w:vAlign w:val="bottom"/>
            <w:hideMark/>
          </w:tcPr>
          <w:p w14:paraId="588FD6ED" w14:textId="77777777" w:rsidR="00C00C22" w:rsidRPr="00C00C22" w:rsidRDefault="00C00C22" w:rsidP="00C00C22">
            <w:pPr>
              <w:jc w:val="right"/>
              <w:rPr>
                <w:sz w:val="16"/>
                <w:szCs w:val="16"/>
              </w:rPr>
            </w:pPr>
            <w:r w:rsidRPr="00C00C22">
              <w:rPr>
                <w:sz w:val="16"/>
                <w:szCs w:val="16"/>
              </w:rPr>
              <w:t>60 158,8</w:t>
            </w:r>
          </w:p>
        </w:tc>
        <w:tc>
          <w:tcPr>
            <w:tcW w:w="851" w:type="dxa"/>
            <w:tcBorders>
              <w:top w:val="nil"/>
              <w:left w:val="nil"/>
              <w:bottom w:val="single" w:sz="4" w:space="0" w:color="auto"/>
              <w:right w:val="single" w:sz="4" w:space="0" w:color="auto"/>
            </w:tcBorders>
            <w:noWrap/>
            <w:vAlign w:val="bottom"/>
            <w:hideMark/>
          </w:tcPr>
          <w:p w14:paraId="21353976" w14:textId="77777777" w:rsidR="00C00C22" w:rsidRPr="00C00C22" w:rsidRDefault="00C00C22" w:rsidP="00C00C22">
            <w:pPr>
              <w:jc w:val="right"/>
              <w:rPr>
                <w:sz w:val="16"/>
                <w:szCs w:val="16"/>
              </w:rPr>
            </w:pPr>
            <w:r w:rsidRPr="00C00C22">
              <w:rPr>
                <w:sz w:val="16"/>
                <w:szCs w:val="16"/>
              </w:rPr>
              <w:t>-801,8</w:t>
            </w:r>
          </w:p>
        </w:tc>
        <w:tc>
          <w:tcPr>
            <w:tcW w:w="1134" w:type="dxa"/>
            <w:tcBorders>
              <w:top w:val="nil"/>
              <w:left w:val="nil"/>
              <w:bottom w:val="single" w:sz="4" w:space="0" w:color="auto"/>
              <w:right w:val="single" w:sz="4" w:space="0" w:color="auto"/>
            </w:tcBorders>
            <w:noWrap/>
            <w:vAlign w:val="bottom"/>
            <w:hideMark/>
          </w:tcPr>
          <w:p w14:paraId="11EA24E8" w14:textId="77777777" w:rsidR="00C00C22" w:rsidRPr="00C00C22" w:rsidRDefault="00C00C22" w:rsidP="00C00C22">
            <w:pPr>
              <w:jc w:val="right"/>
              <w:rPr>
                <w:sz w:val="16"/>
                <w:szCs w:val="16"/>
              </w:rPr>
            </w:pPr>
            <w:r w:rsidRPr="00C00C22">
              <w:rPr>
                <w:sz w:val="16"/>
                <w:szCs w:val="16"/>
              </w:rPr>
              <w:t>-1 009,9</w:t>
            </w:r>
          </w:p>
        </w:tc>
      </w:tr>
      <w:tr w:rsidR="00C00C22" w:rsidRPr="00C00C22" w14:paraId="65706293" w14:textId="77777777" w:rsidTr="00C00C22">
        <w:trPr>
          <w:trHeight w:val="255"/>
        </w:trPr>
        <w:tc>
          <w:tcPr>
            <w:tcW w:w="2977" w:type="dxa"/>
            <w:tcBorders>
              <w:top w:val="nil"/>
              <w:left w:val="single" w:sz="4" w:space="0" w:color="auto"/>
              <w:bottom w:val="single" w:sz="4" w:space="0" w:color="auto"/>
              <w:right w:val="single" w:sz="4" w:space="0" w:color="auto"/>
            </w:tcBorders>
            <w:hideMark/>
          </w:tcPr>
          <w:p w14:paraId="544DB72D" w14:textId="77777777" w:rsidR="00C00C22" w:rsidRPr="00C00C22" w:rsidRDefault="00C00C22" w:rsidP="00C00C22">
            <w:pPr>
              <w:rPr>
                <w:sz w:val="16"/>
                <w:szCs w:val="16"/>
              </w:rPr>
            </w:pPr>
            <w:r w:rsidRPr="00C00C22">
              <w:rPr>
                <w:sz w:val="16"/>
                <w:szCs w:val="16"/>
              </w:rPr>
              <w:t> </w:t>
            </w:r>
          </w:p>
        </w:tc>
        <w:tc>
          <w:tcPr>
            <w:tcW w:w="3969" w:type="dxa"/>
            <w:tcBorders>
              <w:top w:val="nil"/>
              <w:left w:val="nil"/>
              <w:bottom w:val="single" w:sz="4" w:space="0" w:color="auto"/>
              <w:right w:val="single" w:sz="4" w:space="0" w:color="auto"/>
            </w:tcBorders>
            <w:hideMark/>
          </w:tcPr>
          <w:p w14:paraId="44792505" w14:textId="77777777" w:rsidR="00C00C22" w:rsidRPr="00C00C22" w:rsidRDefault="00C00C22" w:rsidP="00C00C22">
            <w:pPr>
              <w:rPr>
                <w:sz w:val="16"/>
                <w:szCs w:val="16"/>
              </w:rPr>
            </w:pPr>
            <w:r w:rsidRPr="00C00C22">
              <w:rPr>
                <w:sz w:val="16"/>
                <w:szCs w:val="16"/>
              </w:rPr>
              <w:t>Погашение основной суммы задолженности</w:t>
            </w:r>
          </w:p>
        </w:tc>
        <w:tc>
          <w:tcPr>
            <w:tcW w:w="992" w:type="dxa"/>
            <w:tcBorders>
              <w:top w:val="nil"/>
              <w:left w:val="nil"/>
              <w:bottom w:val="single" w:sz="4" w:space="0" w:color="auto"/>
              <w:right w:val="single" w:sz="4" w:space="0" w:color="auto"/>
            </w:tcBorders>
            <w:noWrap/>
            <w:vAlign w:val="bottom"/>
            <w:hideMark/>
          </w:tcPr>
          <w:p w14:paraId="768E0B54" w14:textId="77777777" w:rsidR="00C00C22" w:rsidRPr="00C00C22" w:rsidRDefault="00C00C22" w:rsidP="00C00C22">
            <w:pPr>
              <w:jc w:val="right"/>
              <w:rPr>
                <w:sz w:val="16"/>
                <w:szCs w:val="16"/>
              </w:rPr>
            </w:pPr>
            <w:r w:rsidRPr="00C00C22">
              <w:rPr>
                <w:sz w:val="16"/>
                <w:szCs w:val="16"/>
              </w:rPr>
              <w:t>118,8</w:t>
            </w:r>
          </w:p>
        </w:tc>
        <w:tc>
          <w:tcPr>
            <w:tcW w:w="851" w:type="dxa"/>
            <w:tcBorders>
              <w:top w:val="nil"/>
              <w:left w:val="nil"/>
              <w:bottom w:val="single" w:sz="4" w:space="0" w:color="auto"/>
              <w:right w:val="single" w:sz="4" w:space="0" w:color="auto"/>
            </w:tcBorders>
            <w:noWrap/>
            <w:vAlign w:val="bottom"/>
            <w:hideMark/>
          </w:tcPr>
          <w:p w14:paraId="42557F8A" w14:textId="77777777" w:rsidR="00C00C22" w:rsidRPr="00C00C22" w:rsidRDefault="00C00C22" w:rsidP="00C00C22">
            <w:pPr>
              <w:jc w:val="right"/>
              <w:rPr>
                <w:sz w:val="16"/>
                <w:szCs w:val="16"/>
              </w:rPr>
            </w:pPr>
            <w:r w:rsidRPr="00C00C22">
              <w:rPr>
                <w:sz w:val="16"/>
                <w:szCs w:val="16"/>
              </w:rPr>
              <w:t>153,5</w:t>
            </w:r>
          </w:p>
        </w:tc>
        <w:tc>
          <w:tcPr>
            <w:tcW w:w="1134" w:type="dxa"/>
            <w:tcBorders>
              <w:top w:val="nil"/>
              <w:left w:val="nil"/>
              <w:bottom w:val="single" w:sz="4" w:space="0" w:color="auto"/>
              <w:right w:val="single" w:sz="4" w:space="0" w:color="auto"/>
            </w:tcBorders>
            <w:noWrap/>
            <w:vAlign w:val="bottom"/>
            <w:hideMark/>
          </w:tcPr>
          <w:p w14:paraId="650AABDE" w14:textId="77777777" w:rsidR="00C00C22" w:rsidRPr="00C00C22" w:rsidRDefault="00C00C22" w:rsidP="00C00C22">
            <w:pPr>
              <w:jc w:val="right"/>
              <w:rPr>
                <w:sz w:val="16"/>
                <w:szCs w:val="16"/>
              </w:rPr>
            </w:pPr>
            <w:r w:rsidRPr="00C00C22">
              <w:rPr>
                <w:sz w:val="16"/>
                <w:szCs w:val="16"/>
              </w:rPr>
              <w:t>184,2</w:t>
            </w:r>
          </w:p>
        </w:tc>
      </w:tr>
    </w:tbl>
    <w:p w14:paraId="23829611" w14:textId="77777777" w:rsidR="003948D6" w:rsidRDefault="003948D6" w:rsidP="003948D6">
      <w:pPr>
        <w:tabs>
          <w:tab w:val="left" w:pos="360"/>
          <w:tab w:val="left" w:pos="540"/>
          <w:tab w:val="left" w:pos="720"/>
          <w:tab w:val="left" w:pos="900"/>
          <w:tab w:val="left" w:pos="1260"/>
          <w:tab w:val="left" w:pos="1440"/>
        </w:tabs>
        <w:jc w:val="right"/>
        <w:rPr>
          <w:sz w:val="28"/>
          <w:szCs w:val="28"/>
        </w:rPr>
      </w:pPr>
    </w:p>
    <w:p w14:paraId="63C3DCE5" w14:textId="77777777" w:rsidR="003948D6" w:rsidRPr="00657D9F" w:rsidRDefault="00433065" w:rsidP="00433065">
      <w:pPr>
        <w:tabs>
          <w:tab w:val="left" w:pos="360"/>
          <w:tab w:val="left" w:pos="540"/>
          <w:tab w:val="left" w:pos="720"/>
          <w:tab w:val="left" w:pos="900"/>
          <w:tab w:val="left" w:pos="1260"/>
          <w:tab w:val="left" w:pos="1440"/>
        </w:tabs>
        <w:jc w:val="right"/>
        <w:rPr>
          <w:sz w:val="28"/>
          <w:szCs w:val="28"/>
        </w:rPr>
      </w:pPr>
      <w:bookmarkStart w:id="23" w:name="RANGE!A1:E31"/>
      <w:bookmarkEnd w:id="23"/>
      <w:r>
        <w:rPr>
          <w:sz w:val="28"/>
          <w:szCs w:val="28"/>
        </w:rPr>
        <w:t>».</w:t>
      </w:r>
    </w:p>
    <w:p w14:paraId="6BFE2B69" w14:textId="77777777" w:rsidR="00886735" w:rsidRPr="00657D9F" w:rsidRDefault="00886735" w:rsidP="00886735">
      <w:pPr>
        <w:ind w:firstLine="426"/>
        <w:jc w:val="both"/>
        <w:rPr>
          <w:sz w:val="28"/>
          <w:szCs w:val="28"/>
        </w:rPr>
      </w:pPr>
      <w:r w:rsidRPr="00657D9F">
        <w:rPr>
          <w:sz w:val="28"/>
          <w:szCs w:val="28"/>
        </w:rPr>
        <w:t>2. Финансовому управлению администрации Ичалковского муниципального района внести соответствующие изменения в смету расходов и роспись бюджетных учреждений.</w:t>
      </w:r>
    </w:p>
    <w:p w14:paraId="10D43C68" w14:textId="77777777" w:rsidR="00886735" w:rsidRPr="00657D9F" w:rsidRDefault="00886735" w:rsidP="00886735">
      <w:pPr>
        <w:ind w:firstLine="426"/>
        <w:jc w:val="both"/>
        <w:rPr>
          <w:sz w:val="28"/>
          <w:szCs w:val="28"/>
        </w:rPr>
      </w:pPr>
      <w:r w:rsidRPr="00657D9F">
        <w:rPr>
          <w:sz w:val="28"/>
          <w:szCs w:val="28"/>
        </w:rPr>
        <w:t>3. Настоящее решение вступает в силу после его официального опубликования</w:t>
      </w:r>
      <w:r w:rsidR="00DE7C66" w:rsidRPr="00657D9F">
        <w:rPr>
          <w:sz w:val="28"/>
          <w:szCs w:val="28"/>
        </w:rPr>
        <w:t xml:space="preserve"> в районной газете «Вестник»</w:t>
      </w:r>
      <w:r w:rsidRPr="00657D9F">
        <w:rPr>
          <w:sz w:val="28"/>
          <w:szCs w:val="28"/>
        </w:rPr>
        <w:t>.</w:t>
      </w:r>
    </w:p>
    <w:p w14:paraId="391E0C91" w14:textId="77777777" w:rsidR="00886735" w:rsidRPr="00657D9F" w:rsidRDefault="00886735" w:rsidP="00886735">
      <w:pPr>
        <w:autoSpaceDE w:val="0"/>
        <w:autoSpaceDN w:val="0"/>
        <w:adjustRightInd w:val="0"/>
        <w:jc w:val="both"/>
        <w:rPr>
          <w:sz w:val="28"/>
          <w:szCs w:val="28"/>
        </w:rPr>
      </w:pPr>
    </w:p>
    <w:p w14:paraId="50D4E5A6" w14:textId="77777777" w:rsidR="00FE5EB5" w:rsidRPr="00FD240B" w:rsidRDefault="00FE5EB5" w:rsidP="002A2908">
      <w:pPr>
        <w:ind w:left="-142" w:firstLine="142"/>
        <w:rPr>
          <w:sz w:val="28"/>
          <w:szCs w:val="28"/>
        </w:rPr>
      </w:pPr>
      <w:r w:rsidRPr="00FD240B">
        <w:rPr>
          <w:sz w:val="28"/>
          <w:szCs w:val="28"/>
        </w:rPr>
        <w:t>Глава Ичалковского</w:t>
      </w:r>
    </w:p>
    <w:p w14:paraId="127AFC61" w14:textId="77777777" w:rsidR="00FE5EB5" w:rsidRPr="00FD240B" w:rsidRDefault="00FE5EB5" w:rsidP="002A2908">
      <w:pPr>
        <w:rPr>
          <w:sz w:val="28"/>
          <w:szCs w:val="28"/>
        </w:rPr>
      </w:pPr>
      <w:r w:rsidRPr="00FD240B">
        <w:rPr>
          <w:sz w:val="28"/>
          <w:szCs w:val="28"/>
        </w:rPr>
        <w:t>муниципального района                                                              В.Г. Дмитриева</w:t>
      </w:r>
    </w:p>
    <w:p w14:paraId="1330DE5F" w14:textId="77777777" w:rsidR="00FE5EB5" w:rsidRPr="00FD240B" w:rsidRDefault="00FE5EB5" w:rsidP="002A2908">
      <w:pPr>
        <w:rPr>
          <w:sz w:val="28"/>
          <w:szCs w:val="28"/>
        </w:rPr>
      </w:pPr>
      <w:r w:rsidRPr="00FD240B">
        <w:rPr>
          <w:sz w:val="28"/>
          <w:szCs w:val="28"/>
        </w:rPr>
        <w:t>Республики Мордовия</w:t>
      </w:r>
    </w:p>
    <w:p w14:paraId="54CFA0C7" w14:textId="77777777" w:rsidR="00886735" w:rsidRPr="00657D9F" w:rsidRDefault="00886735" w:rsidP="00B27ADE">
      <w:pPr>
        <w:autoSpaceDE w:val="0"/>
        <w:autoSpaceDN w:val="0"/>
        <w:adjustRightInd w:val="0"/>
        <w:ind w:hanging="142"/>
        <w:jc w:val="both"/>
        <w:rPr>
          <w:sz w:val="28"/>
          <w:szCs w:val="28"/>
        </w:rPr>
      </w:pPr>
    </w:p>
    <w:p w14:paraId="3C57C9F6" w14:textId="77777777" w:rsidR="00886735" w:rsidRPr="00657D9F" w:rsidRDefault="00886735" w:rsidP="00B27ADE">
      <w:pPr>
        <w:tabs>
          <w:tab w:val="left" w:pos="540"/>
          <w:tab w:val="left" w:pos="720"/>
        </w:tabs>
        <w:autoSpaceDE w:val="0"/>
        <w:autoSpaceDN w:val="0"/>
        <w:adjustRightInd w:val="0"/>
        <w:ind w:right="140" w:hanging="142"/>
        <w:jc w:val="both"/>
        <w:rPr>
          <w:sz w:val="28"/>
          <w:szCs w:val="28"/>
        </w:rPr>
      </w:pPr>
      <w:r w:rsidRPr="00657D9F">
        <w:rPr>
          <w:sz w:val="28"/>
          <w:szCs w:val="28"/>
        </w:rPr>
        <w:t xml:space="preserve">Председатель Совета депутатов       </w:t>
      </w:r>
    </w:p>
    <w:p w14:paraId="0EEBA9C7" w14:textId="77777777" w:rsidR="00886735" w:rsidRDefault="00886735" w:rsidP="00B27ADE">
      <w:pPr>
        <w:tabs>
          <w:tab w:val="left" w:pos="540"/>
          <w:tab w:val="left" w:pos="720"/>
        </w:tabs>
        <w:autoSpaceDE w:val="0"/>
        <w:autoSpaceDN w:val="0"/>
        <w:adjustRightInd w:val="0"/>
        <w:ind w:right="140" w:hanging="142"/>
        <w:jc w:val="both"/>
        <w:rPr>
          <w:sz w:val="28"/>
          <w:szCs w:val="28"/>
        </w:rPr>
      </w:pPr>
      <w:r w:rsidRPr="00657D9F">
        <w:rPr>
          <w:sz w:val="28"/>
          <w:szCs w:val="28"/>
        </w:rPr>
        <w:t>Ичалковского муниципального района                                     Н.В. Дружкова</w:t>
      </w:r>
    </w:p>
    <w:p w14:paraId="0769BA93" w14:textId="77777777" w:rsidR="001603B8" w:rsidRDefault="001603B8" w:rsidP="00B27ADE">
      <w:pPr>
        <w:tabs>
          <w:tab w:val="left" w:pos="540"/>
          <w:tab w:val="left" w:pos="720"/>
        </w:tabs>
        <w:autoSpaceDE w:val="0"/>
        <w:autoSpaceDN w:val="0"/>
        <w:adjustRightInd w:val="0"/>
        <w:ind w:right="140" w:hanging="142"/>
        <w:jc w:val="both"/>
        <w:rPr>
          <w:sz w:val="28"/>
          <w:szCs w:val="28"/>
        </w:rPr>
      </w:pPr>
    </w:p>
    <w:p w14:paraId="472A097A" w14:textId="77777777" w:rsidR="001603B8" w:rsidRDefault="001603B8" w:rsidP="00B27ADE">
      <w:pPr>
        <w:tabs>
          <w:tab w:val="left" w:pos="540"/>
          <w:tab w:val="left" w:pos="720"/>
        </w:tabs>
        <w:autoSpaceDE w:val="0"/>
        <w:autoSpaceDN w:val="0"/>
        <w:adjustRightInd w:val="0"/>
        <w:ind w:right="140" w:hanging="142"/>
        <w:jc w:val="both"/>
        <w:rPr>
          <w:sz w:val="28"/>
          <w:szCs w:val="28"/>
        </w:rPr>
      </w:pPr>
    </w:p>
    <w:p w14:paraId="073B24E1" w14:textId="77777777" w:rsidR="001603B8" w:rsidRPr="007C0758" w:rsidRDefault="001603B8" w:rsidP="001603B8">
      <w:pPr>
        <w:tabs>
          <w:tab w:val="left" w:pos="540"/>
        </w:tabs>
        <w:autoSpaceDE w:val="0"/>
        <w:autoSpaceDN w:val="0"/>
        <w:adjustRightInd w:val="0"/>
        <w:jc w:val="center"/>
        <w:rPr>
          <w:b/>
          <w:sz w:val="28"/>
          <w:szCs w:val="28"/>
        </w:rPr>
      </w:pPr>
      <w:r w:rsidRPr="007C0758">
        <w:rPr>
          <w:b/>
          <w:sz w:val="28"/>
          <w:szCs w:val="28"/>
        </w:rPr>
        <w:t>Пояснительная записка</w:t>
      </w:r>
    </w:p>
    <w:p w14:paraId="03027182" w14:textId="77777777" w:rsidR="001603B8" w:rsidRPr="007C0758" w:rsidRDefault="001603B8" w:rsidP="001603B8">
      <w:pPr>
        <w:tabs>
          <w:tab w:val="left" w:pos="540"/>
        </w:tabs>
        <w:autoSpaceDE w:val="0"/>
        <w:autoSpaceDN w:val="0"/>
        <w:adjustRightInd w:val="0"/>
        <w:jc w:val="center"/>
        <w:rPr>
          <w:b/>
          <w:sz w:val="28"/>
          <w:szCs w:val="28"/>
        </w:rPr>
      </w:pPr>
    </w:p>
    <w:p w14:paraId="0FC92A52" w14:textId="77777777" w:rsidR="001603B8" w:rsidRPr="007C0758" w:rsidRDefault="001603B8" w:rsidP="001603B8">
      <w:pPr>
        <w:tabs>
          <w:tab w:val="left" w:pos="540"/>
        </w:tabs>
        <w:autoSpaceDE w:val="0"/>
        <w:autoSpaceDN w:val="0"/>
        <w:adjustRightInd w:val="0"/>
        <w:jc w:val="center"/>
        <w:rPr>
          <w:b/>
          <w:sz w:val="28"/>
          <w:szCs w:val="28"/>
        </w:rPr>
      </w:pPr>
    </w:p>
    <w:p w14:paraId="33695812" w14:textId="77777777" w:rsidR="001603B8" w:rsidRPr="007C0758" w:rsidRDefault="001603B8" w:rsidP="001603B8">
      <w:pPr>
        <w:widowControl w:val="0"/>
        <w:autoSpaceDE w:val="0"/>
        <w:autoSpaceDN w:val="0"/>
        <w:adjustRightInd w:val="0"/>
        <w:jc w:val="both"/>
        <w:rPr>
          <w:b/>
          <w:sz w:val="28"/>
          <w:szCs w:val="28"/>
        </w:rPr>
      </w:pPr>
      <w:r w:rsidRPr="007C0758">
        <w:rPr>
          <w:b/>
          <w:sz w:val="28"/>
          <w:szCs w:val="28"/>
        </w:rPr>
        <w:t>1.</w:t>
      </w:r>
      <w:r w:rsidRPr="007C0758">
        <w:t xml:space="preserve"> </w:t>
      </w:r>
      <w:r w:rsidRPr="007C0758">
        <w:rPr>
          <w:b/>
          <w:sz w:val="28"/>
          <w:szCs w:val="28"/>
        </w:rPr>
        <w:t>В связи с уточнением источников поступления налоговых и неналоговых доходов на 2025 год:</w:t>
      </w:r>
    </w:p>
    <w:p w14:paraId="6B647192" w14:textId="77777777" w:rsidR="001603B8" w:rsidRPr="007C0758" w:rsidRDefault="001603B8" w:rsidP="001603B8">
      <w:pPr>
        <w:tabs>
          <w:tab w:val="left" w:pos="540"/>
        </w:tabs>
        <w:autoSpaceDE w:val="0"/>
        <w:autoSpaceDN w:val="0"/>
        <w:adjustRightInd w:val="0"/>
        <w:jc w:val="center"/>
        <w:rPr>
          <w:b/>
          <w:sz w:val="28"/>
          <w:szCs w:val="28"/>
        </w:rPr>
      </w:pPr>
    </w:p>
    <w:p w14:paraId="0765CF60" w14:textId="77777777" w:rsidR="001603B8" w:rsidRPr="007C0758" w:rsidRDefault="001603B8" w:rsidP="001603B8">
      <w:pPr>
        <w:suppressAutoHyphens/>
        <w:ind w:firstLine="567"/>
        <w:jc w:val="both"/>
        <w:rPr>
          <w:sz w:val="28"/>
          <w:szCs w:val="28"/>
        </w:rPr>
      </w:pPr>
      <w:r w:rsidRPr="007C0758">
        <w:rPr>
          <w:sz w:val="28"/>
          <w:szCs w:val="28"/>
        </w:rPr>
        <w:t>- Уменьшить прогноз доходов на 5,</w:t>
      </w:r>
      <w:proofErr w:type="gramStart"/>
      <w:r w:rsidRPr="007C0758">
        <w:rPr>
          <w:sz w:val="28"/>
          <w:szCs w:val="28"/>
        </w:rPr>
        <w:t>2  тыс.</w:t>
      </w:r>
      <w:proofErr w:type="gramEnd"/>
      <w:r w:rsidRPr="007C0758">
        <w:rPr>
          <w:sz w:val="28"/>
          <w:szCs w:val="28"/>
        </w:rPr>
        <w:t xml:space="preserve"> руб. –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данные доходы отразить по коду доходов 90011105035050000120;</w:t>
      </w:r>
    </w:p>
    <w:p w14:paraId="67D1478D" w14:textId="77777777" w:rsidR="001603B8" w:rsidRPr="007C0758" w:rsidRDefault="001603B8" w:rsidP="001603B8">
      <w:pPr>
        <w:suppressAutoHyphens/>
        <w:ind w:firstLine="567"/>
        <w:jc w:val="both"/>
        <w:rPr>
          <w:sz w:val="28"/>
          <w:szCs w:val="28"/>
        </w:rPr>
      </w:pPr>
    </w:p>
    <w:p w14:paraId="62B2D678" w14:textId="77777777" w:rsidR="001603B8" w:rsidRPr="007C0758" w:rsidRDefault="001603B8" w:rsidP="001603B8">
      <w:pPr>
        <w:suppressAutoHyphens/>
        <w:ind w:firstLine="567"/>
        <w:jc w:val="both"/>
        <w:rPr>
          <w:sz w:val="28"/>
          <w:szCs w:val="28"/>
        </w:rPr>
      </w:pPr>
      <w:r w:rsidRPr="007C0758">
        <w:rPr>
          <w:sz w:val="28"/>
          <w:szCs w:val="28"/>
        </w:rPr>
        <w:t>- Увеличить прогноз доходов на 5,2 тыс. руб. –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данные доходы отразить по коду доходов 90011109045050000120;</w:t>
      </w:r>
    </w:p>
    <w:p w14:paraId="01DAA92B" w14:textId="77777777" w:rsidR="001603B8" w:rsidRPr="007C0758" w:rsidRDefault="001603B8" w:rsidP="001603B8">
      <w:pPr>
        <w:suppressAutoHyphens/>
        <w:ind w:firstLine="567"/>
        <w:jc w:val="both"/>
        <w:rPr>
          <w:sz w:val="28"/>
          <w:szCs w:val="28"/>
        </w:rPr>
      </w:pPr>
    </w:p>
    <w:p w14:paraId="3C98757E" w14:textId="77777777" w:rsidR="001603B8" w:rsidRPr="007C0758" w:rsidRDefault="001603B8" w:rsidP="001603B8">
      <w:pPr>
        <w:suppressAutoHyphens/>
        <w:ind w:firstLine="567"/>
        <w:jc w:val="both"/>
        <w:rPr>
          <w:sz w:val="28"/>
          <w:szCs w:val="28"/>
        </w:rPr>
      </w:pPr>
      <w:r w:rsidRPr="007C0758">
        <w:rPr>
          <w:sz w:val="28"/>
          <w:szCs w:val="28"/>
        </w:rPr>
        <w:t>- Уменьшить прогноз доходов на 650,3 тыс. руб. – «Единый сельскохозяйственный налог», данные доходы отразить по коду доходов 18210503010010000110;</w:t>
      </w:r>
    </w:p>
    <w:p w14:paraId="3FE03652" w14:textId="77777777" w:rsidR="001603B8" w:rsidRPr="007C0758" w:rsidRDefault="001603B8" w:rsidP="001603B8">
      <w:pPr>
        <w:suppressAutoHyphens/>
        <w:ind w:firstLine="567"/>
        <w:jc w:val="both"/>
        <w:rPr>
          <w:sz w:val="28"/>
          <w:szCs w:val="28"/>
        </w:rPr>
      </w:pPr>
    </w:p>
    <w:p w14:paraId="1790C693" w14:textId="77777777" w:rsidR="001603B8" w:rsidRPr="007C0758" w:rsidRDefault="001603B8" w:rsidP="001603B8">
      <w:pPr>
        <w:suppressAutoHyphens/>
        <w:ind w:firstLine="567"/>
        <w:jc w:val="both"/>
        <w:rPr>
          <w:sz w:val="28"/>
          <w:szCs w:val="28"/>
        </w:rPr>
      </w:pPr>
      <w:r w:rsidRPr="007C0758">
        <w:rPr>
          <w:sz w:val="28"/>
          <w:szCs w:val="28"/>
        </w:rPr>
        <w:t>- Уменьшить прогноз доходов на 155,1 тыс. руб. – «Налог, взимаемый в связи с применением патентной системы налогообложения, зачисляемый в бюджеты муниципальных районов», данные доходы отразить по коду доходов 18210504020020000110;</w:t>
      </w:r>
    </w:p>
    <w:p w14:paraId="281EC6A0" w14:textId="77777777" w:rsidR="001603B8" w:rsidRPr="007C0758" w:rsidRDefault="001603B8" w:rsidP="001603B8">
      <w:pPr>
        <w:suppressAutoHyphens/>
        <w:ind w:firstLine="567"/>
        <w:jc w:val="both"/>
        <w:rPr>
          <w:sz w:val="28"/>
          <w:szCs w:val="28"/>
        </w:rPr>
      </w:pPr>
    </w:p>
    <w:p w14:paraId="3FB6BE11" w14:textId="77777777" w:rsidR="001603B8" w:rsidRPr="007C0758" w:rsidRDefault="001603B8" w:rsidP="001603B8">
      <w:pPr>
        <w:suppressAutoHyphens/>
        <w:ind w:firstLine="567"/>
        <w:jc w:val="both"/>
        <w:rPr>
          <w:sz w:val="28"/>
          <w:szCs w:val="28"/>
        </w:rPr>
      </w:pPr>
      <w:r w:rsidRPr="007C0758">
        <w:rPr>
          <w:sz w:val="28"/>
          <w:szCs w:val="28"/>
        </w:rPr>
        <w:t>- Уменьшить прогноз доходов на 21,8 тыс. руб. – «Прочие доходы от компенсации затрат бюджетов муниципальных районов», данные доходы отразить по коду доходов 90011302995050004130;</w:t>
      </w:r>
    </w:p>
    <w:p w14:paraId="60A67920" w14:textId="77777777" w:rsidR="001603B8" w:rsidRPr="007C0758" w:rsidRDefault="001603B8" w:rsidP="001603B8">
      <w:pPr>
        <w:suppressAutoHyphens/>
        <w:ind w:firstLine="567"/>
        <w:jc w:val="both"/>
        <w:rPr>
          <w:sz w:val="28"/>
          <w:szCs w:val="28"/>
        </w:rPr>
      </w:pPr>
    </w:p>
    <w:p w14:paraId="6D81B07E" w14:textId="77777777" w:rsidR="001603B8" w:rsidRPr="007C0758" w:rsidRDefault="001603B8" w:rsidP="001603B8">
      <w:pPr>
        <w:suppressAutoHyphens/>
        <w:ind w:firstLine="567"/>
        <w:jc w:val="both"/>
        <w:rPr>
          <w:sz w:val="28"/>
          <w:szCs w:val="28"/>
        </w:rPr>
      </w:pPr>
      <w:r w:rsidRPr="007C0758">
        <w:rPr>
          <w:sz w:val="28"/>
          <w:szCs w:val="28"/>
        </w:rPr>
        <w:t>- Уменьшить прогноз доходов на 2411,9 тыс. руб. – «Доходы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данные доходы отразить по коду доходов 90011406013050000430;</w:t>
      </w:r>
    </w:p>
    <w:p w14:paraId="235CB2E2" w14:textId="77777777" w:rsidR="001603B8" w:rsidRPr="007C0758" w:rsidRDefault="001603B8" w:rsidP="001603B8">
      <w:pPr>
        <w:suppressAutoHyphens/>
        <w:ind w:firstLine="567"/>
        <w:jc w:val="both"/>
        <w:rPr>
          <w:b/>
          <w:sz w:val="28"/>
          <w:szCs w:val="28"/>
        </w:rPr>
      </w:pPr>
    </w:p>
    <w:p w14:paraId="36474B2A" w14:textId="77777777" w:rsidR="001603B8" w:rsidRPr="007C0758" w:rsidRDefault="001603B8" w:rsidP="001603B8">
      <w:pPr>
        <w:suppressAutoHyphens/>
        <w:ind w:firstLine="567"/>
        <w:jc w:val="both"/>
        <w:rPr>
          <w:sz w:val="28"/>
          <w:szCs w:val="28"/>
        </w:rPr>
      </w:pPr>
      <w:r w:rsidRPr="007C0758">
        <w:rPr>
          <w:sz w:val="28"/>
          <w:szCs w:val="28"/>
        </w:rPr>
        <w:t>- Увеличить прогноз доходов на 1239,1 тыс. руб. – «Налог, взимаемый с налогоплательщиков, выбравших в качестве объекта налогообложения доходы», данные доходы отразить по коду доходов 18210501011010000110;</w:t>
      </w:r>
    </w:p>
    <w:p w14:paraId="681B5389" w14:textId="77777777" w:rsidR="001603B8" w:rsidRPr="007C0758" w:rsidRDefault="001603B8" w:rsidP="001603B8">
      <w:pPr>
        <w:suppressAutoHyphens/>
        <w:ind w:firstLine="567"/>
        <w:jc w:val="both"/>
        <w:rPr>
          <w:sz w:val="28"/>
          <w:szCs w:val="28"/>
        </w:rPr>
      </w:pPr>
    </w:p>
    <w:p w14:paraId="7B60A155" w14:textId="77777777" w:rsidR="001603B8" w:rsidRPr="007C0758" w:rsidRDefault="001603B8" w:rsidP="001603B8">
      <w:pPr>
        <w:suppressAutoHyphens/>
        <w:ind w:firstLine="567"/>
        <w:jc w:val="both"/>
        <w:rPr>
          <w:sz w:val="28"/>
          <w:szCs w:val="28"/>
        </w:rPr>
      </w:pPr>
      <w:r w:rsidRPr="007C0758">
        <w:rPr>
          <w:sz w:val="28"/>
          <w:szCs w:val="28"/>
        </w:rPr>
        <w:t>- Увеличить прогноз доходов на 1000,0 тыс. руб. – «Государственная пошлина по делам, рассматриваемым в судах общей юрисдикции, мировыми судьями (за исключением Верховного Суда Российской Федерации)», данные доходы отразить по коду доходов 18210803010010000110;</w:t>
      </w:r>
    </w:p>
    <w:p w14:paraId="451A2FAB" w14:textId="77777777" w:rsidR="001603B8" w:rsidRPr="007C0758" w:rsidRDefault="001603B8" w:rsidP="001603B8">
      <w:pPr>
        <w:suppressAutoHyphens/>
        <w:ind w:firstLine="567"/>
        <w:jc w:val="both"/>
        <w:rPr>
          <w:sz w:val="28"/>
          <w:szCs w:val="28"/>
        </w:rPr>
      </w:pPr>
    </w:p>
    <w:p w14:paraId="18A37B48" w14:textId="77777777" w:rsidR="001603B8" w:rsidRDefault="001603B8" w:rsidP="001603B8">
      <w:pPr>
        <w:suppressAutoHyphens/>
        <w:ind w:firstLine="567"/>
        <w:jc w:val="both"/>
        <w:rPr>
          <w:sz w:val="28"/>
          <w:szCs w:val="28"/>
        </w:rPr>
      </w:pPr>
      <w:r w:rsidRPr="007C0758">
        <w:rPr>
          <w:sz w:val="28"/>
          <w:szCs w:val="28"/>
        </w:rPr>
        <w:t xml:space="preserve">- Увеличить прогноз доходов на 1000,0 тыс. руб. – «Административные штрафы, установленные главой 19 Кодекса Российской Федерации об </w:t>
      </w:r>
      <w:r w:rsidRPr="007C0758">
        <w:rPr>
          <w:sz w:val="28"/>
          <w:szCs w:val="28"/>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данные доходы отразить по коду доходов 84211601193010000140;</w:t>
      </w:r>
    </w:p>
    <w:p w14:paraId="52BD298F" w14:textId="77777777" w:rsidR="001603B8" w:rsidRPr="007C0758" w:rsidRDefault="001603B8" w:rsidP="001603B8">
      <w:pPr>
        <w:suppressAutoHyphens/>
        <w:ind w:firstLine="567"/>
        <w:jc w:val="both"/>
        <w:rPr>
          <w:sz w:val="28"/>
          <w:szCs w:val="28"/>
        </w:rPr>
      </w:pPr>
    </w:p>
    <w:p w14:paraId="3DF039D4" w14:textId="77777777" w:rsidR="001603B8" w:rsidRDefault="001603B8" w:rsidP="001603B8">
      <w:pPr>
        <w:suppressAutoHyphens/>
        <w:ind w:firstLine="567"/>
        <w:jc w:val="both"/>
        <w:rPr>
          <w:sz w:val="28"/>
          <w:szCs w:val="28"/>
        </w:rPr>
      </w:pPr>
      <w:r w:rsidRPr="00693652">
        <w:rPr>
          <w:sz w:val="28"/>
          <w:szCs w:val="28"/>
        </w:rPr>
        <w:t xml:space="preserve">- Увеличить прогноз доходов на </w:t>
      </w:r>
      <w:r>
        <w:rPr>
          <w:sz w:val="28"/>
          <w:szCs w:val="28"/>
        </w:rPr>
        <w:t>12,1</w:t>
      </w:r>
      <w:r w:rsidRPr="00693652">
        <w:rPr>
          <w:sz w:val="28"/>
          <w:szCs w:val="28"/>
        </w:rPr>
        <w:t xml:space="preserve"> тыс. руб. – «</w:t>
      </w:r>
      <w:r w:rsidRPr="00D667A3">
        <w:rPr>
          <w:sz w:val="28"/>
          <w:szCs w:val="28"/>
        </w:rPr>
        <w:t>Плата за негативное воздействие на окружающую среду</w:t>
      </w:r>
      <w:r w:rsidRPr="00693652">
        <w:rPr>
          <w:sz w:val="28"/>
          <w:szCs w:val="28"/>
        </w:rPr>
        <w:t xml:space="preserve">» данные доходы отразить по коду доходов </w:t>
      </w:r>
      <w:r w:rsidRPr="00D667A3">
        <w:rPr>
          <w:sz w:val="28"/>
          <w:szCs w:val="28"/>
        </w:rPr>
        <w:t>04811201000010000120</w:t>
      </w:r>
    </w:p>
    <w:p w14:paraId="43E73C8D" w14:textId="77777777" w:rsidR="001603B8" w:rsidRPr="00693652" w:rsidRDefault="001603B8" w:rsidP="001603B8">
      <w:pPr>
        <w:suppressAutoHyphens/>
        <w:ind w:firstLine="567"/>
        <w:jc w:val="both"/>
        <w:rPr>
          <w:sz w:val="28"/>
          <w:szCs w:val="28"/>
        </w:rPr>
      </w:pPr>
    </w:p>
    <w:p w14:paraId="190AD274" w14:textId="77777777" w:rsidR="001603B8" w:rsidRPr="007C0758" w:rsidRDefault="001603B8" w:rsidP="001603B8">
      <w:pPr>
        <w:widowControl w:val="0"/>
        <w:autoSpaceDE w:val="0"/>
        <w:autoSpaceDN w:val="0"/>
        <w:adjustRightInd w:val="0"/>
        <w:jc w:val="both"/>
        <w:rPr>
          <w:b/>
          <w:sz w:val="28"/>
          <w:szCs w:val="28"/>
        </w:rPr>
      </w:pPr>
      <w:r w:rsidRPr="007C0758">
        <w:rPr>
          <w:b/>
          <w:sz w:val="28"/>
          <w:szCs w:val="28"/>
        </w:rPr>
        <w:t xml:space="preserve">2. В связи с уточнением источников поступления безвозмездных перечислений </w:t>
      </w:r>
      <w:proofErr w:type="gramStart"/>
      <w:r w:rsidRPr="007C0758">
        <w:rPr>
          <w:b/>
          <w:sz w:val="28"/>
          <w:szCs w:val="28"/>
        </w:rPr>
        <w:t>уменьшить  прогноз</w:t>
      </w:r>
      <w:proofErr w:type="gramEnd"/>
      <w:r w:rsidRPr="007C0758">
        <w:rPr>
          <w:b/>
          <w:sz w:val="28"/>
          <w:szCs w:val="28"/>
        </w:rPr>
        <w:t xml:space="preserve"> безвозмездных поступлений на 2025 год на 3308,49456 тысяч рублей в том числе:</w:t>
      </w:r>
    </w:p>
    <w:p w14:paraId="4F386ED4" w14:textId="77777777" w:rsidR="001603B8" w:rsidRPr="007C0758" w:rsidRDefault="001603B8" w:rsidP="001603B8">
      <w:pPr>
        <w:widowControl w:val="0"/>
        <w:autoSpaceDE w:val="0"/>
        <w:autoSpaceDN w:val="0"/>
        <w:adjustRightInd w:val="0"/>
        <w:jc w:val="both"/>
        <w:rPr>
          <w:b/>
          <w:sz w:val="28"/>
          <w:szCs w:val="28"/>
        </w:rPr>
      </w:pPr>
    </w:p>
    <w:p w14:paraId="430087D1" w14:textId="77777777" w:rsidR="001603B8" w:rsidRPr="007C0758" w:rsidRDefault="001603B8" w:rsidP="001603B8">
      <w:pPr>
        <w:ind w:firstLine="567"/>
        <w:jc w:val="both"/>
        <w:rPr>
          <w:sz w:val="28"/>
          <w:szCs w:val="28"/>
        </w:rPr>
      </w:pPr>
      <w:r w:rsidRPr="007C0758">
        <w:rPr>
          <w:sz w:val="28"/>
          <w:szCs w:val="28"/>
        </w:rPr>
        <w:t xml:space="preserve">- </w:t>
      </w:r>
      <w:proofErr w:type="gramStart"/>
      <w:r w:rsidRPr="007C0758">
        <w:rPr>
          <w:sz w:val="28"/>
          <w:szCs w:val="28"/>
        </w:rPr>
        <w:t>увеличить  на</w:t>
      </w:r>
      <w:proofErr w:type="gramEnd"/>
      <w:r w:rsidRPr="007C0758">
        <w:rPr>
          <w:sz w:val="28"/>
          <w:szCs w:val="28"/>
        </w:rPr>
        <w:t xml:space="preserve"> 1200,</w:t>
      </w:r>
      <w:proofErr w:type="gramStart"/>
      <w:r w:rsidRPr="007C0758">
        <w:rPr>
          <w:sz w:val="28"/>
          <w:szCs w:val="28"/>
        </w:rPr>
        <w:t>00  тысяч</w:t>
      </w:r>
      <w:proofErr w:type="gramEnd"/>
      <w:r w:rsidRPr="007C0758">
        <w:rPr>
          <w:sz w:val="28"/>
          <w:szCs w:val="28"/>
        </w:rPr>
        <w:t xml:space="preserve"> рублей </w:t>
      </w:r>
      <w:proofErr w:type="gramStart"/>
      <w:r w:rsidRPr="007C0758">
        <w:rPr>
          <w:sz w:val="28"/>
          <w:szCs w:val="28"/>
        </w:rPr>
        <w:t>–  Прочие</w:t>
      </w:r>
      <w:proofErr w:type="gramEnd"/>
      <w:r w:rsidRPr="007C0758">
        <w:rPr>
          <w:sz w:val="28"/>
          <w:szCs w:val="28"/>
        </w:rPr>
        <w:t xml:space="preserve"> субсидии бюджетам муниципальных районов, данные доходы отразить по коду доходов «90120229999050000150» «Прочие субсидии бюджетам муниципальных районов»;</w:t>
      </w:r>
    </w:p>
    <w:p w14:paraId="06673DBD" w14:textId="77777777" w:rsidR="001603B8" w:rsidRPr="007C0758" w:rsidRDefault="001603B8" w:rsidP="001603B8">
      <w:pPr>
        <w:ind w:firstLine="567"/>
        <w:jc w:val="both"/>
        <w:rPr>
          <w:sz w:val="28"/>
          <w:szCs w:val="28"/>
        </w:rPr>
      </w:pPr>
    </w:p>
    <w:p w14:paraId="41B822D9" w14:textId="77777777" w:rsidR="001603B8" w:rsidRPr="007C0758" w:rsidRDefault="001603B8" w:rsidP="001603B8">
      <w:pPr>
        <w:ind w:firstLine="567"/>
        <w:jc w:val="both"/>
        <w:rPr>
          <w:sz w:val="28"/>
          <w:szCs w:val="28"/>
        </w:rPr>
      </w:pPr>
      <w:r w:rsidRPr="007C0758">
        <w:rPr>
          <w:sz w:val="28"/>
          <w:szCs w:val="28"/>
        </w:rPr>
        <w:t>- уменьшить  на 700,00  тысяч рублей Субвенции бюджетам муниципальных районов на выполнение передаваемых полномочий субъектов Российской Федерации (осуществление государственных полномочий по организации предоставления обучающимся в муниципальных общеобразовательных учреждениях Республики Мордовия из малоимущих семей питания с освобождением от оплаты его стоимости), данные доходы отразить по коду доходов «90120230024050000150» «Субвенции бюджетам муниципальных районов на выполнение передаваемых полномочий субъектов Российской Федерации»;</w:t>
      </w:r>
    </w:p>
    <w:p w14:paraId="501DB898" w14:textId="77777777" w:rsidR="001603B8" w:rsidRPr="007C0758" w:rsidRDefault="001603B8" w:rsidP="001603B8">
      <w:pPr>
        <w:ind w:firstLine="567"/>
        <w:jc w:val="both"/>
        <w:rPr>
          <w:sz w:val="28"/>
          <w:szCs w:val="28"/>
        </w:rPr>
      </w:pPr>
    </w:p>
    <w:p w14:paraId="1F3F904A" w14:textId="77777777" w:rsidR="001603B8" w:rsidRPr="007C0758" w:rsidRDefault="001603B8" w:rsidP="001603B8">
      <w:pPr>
        <w:ind w:firstLine="567"/>
        <w:jc w:val="both"/>
        <w:rPr>
          <w:sz w:val="28"/>
          <w:szCs w:val="28"/>
        </w:rPr>
      </w:pPr>
      <w:r w:rsidRPr="007C0758">
        <w:rPr>
          <w:sz w:val="28"/>
          <w:szCs w:val="28"/>
        </w:rPr>
        <w:t>- уменьшить  на 5000,00  тысяч рублей Субвенции бюджетам муниципальных районов на выполнение передаваемых полномочий субъектов Российской Федерации (осуществление государственных полномочий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коммунальных услуг)), данные доходы отразить по коду доходов «90120230024050000150» «Субвенции бюджетам муниципальных районов на выполнение передаваемых полномочий субъектов Российской Федерации»;</w:t>
      </w:r>
    </w:p>
    <w:p w14:paraId="648F1E07" w14:textId="77777777" w:rsidR="001603B8" w:rsidRPr="007C0758" w:rsidRDefault="001603B8" w:rsidP="001603B8">
      <w:pPr>
        <w:ind w:firstLine="567"/>
        <w:jc w:val="both"/>
        <w:rPr>
          <w:sz w:val="28"/>
          <w:szCs w:val="28"/>
        </w:rPr>
      </w:pPr>
    </w:p>
    <w:p w14:paraId="617FE6C1" w14:textId="77777777" w:rsidR="001603B8" w:rsidRPr="007C0758" w:rsidRDefault="001603B8" w:rsidP="001603B8">
      <w:pPr>
        <w:ind w:firstLine="567"/>
        <w:jc w:val="both"/>
        <w:rPr>
          <w:sz w:val="28"/>
          <w:szCs w:val="28"/>
        </w:rPr>
      </w:pPr>
      <w:r w:rsidRPr="007C0758">
        <w:rPr>
          <w:sz w:val="28"/>
          <w:szCs w:val="28"/>
        </w:rPr>
        <w:t xml:space="preserve">- уменьшить  на 600,00  тысяч рублей Субвенции бюджетам муниципальных районов на выполнение передаваемых полномочий субъектов Российской Федерации (осуществление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7C0758">
        <w:rPr>
          <w:sz w:val="28"/>
          <w:szCs w:val="28"/>
        </w:rPr>
        <w:lastRenderedPageBreak/>
        <w:t>содержание зданий и оплату коммунальных услуг)), данные доходы отразить по коду доходов «90120230024050000150» «Субвенции бюджетам муниципальных районов на выполнение передаваемых полномочий субъектов Российской Федерации»;</w:t>
      </w:r>
    </w:p>
    <w:p w14:paraId="02C46FC1" w14:textId="77777777" w:rsidR="001603B8" w:rsidRPr="007C0758" w:rsidRDefault="001603B8" w:rsidP="001603B8">
      <w:pPr>
        <w:ind w:firstLine="567"/>
        <w:jc w:val="both"/>
        <w:rPr>
          <w:sz w:val="28"/>
          <w:szCs w:val="28"/>
        </w:rPr>
      </w:pPr>
    </w:p>
    <w:p w14:paraId="44FFF955" w14:textId="77777777" w:rsidR="001603B8" w:rsidRPr="007C0758" w:rsidRDefault="001603B8" w:rsidP="001603B8">
      <w:pPr>
        <w:ind w:firstLine="567"/>
        <w:jc w:val="both"/>
        <w:rPr>
          <w:sz w:val="28"/>
          <w:szCs w:val="28"/>
        </w:rPr>
      </w:pPr>
      <w:r w:rsidRPr="007C0758">
        <w:rPr>
          <w:sz w:val="28"/>
          <w:szCs w:val="28"/>
        </w:rPr>
        <w:t>- увеличить  на 906,70  тысяч рублей Субвенции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данные доходы отразить по коду доходов «90120230024050000150» «Субвенции бюджетам муниципальных районов на выполнение передаваемых полномочий субъектов Российской Федерации»;</w:t>
      </w:r>
    </w:p>
    <w:p w14:paraId="2B0D10E4" w14:textId="77777777" w:rsidR="001603B8" w:rsidRPr="007C0758" w:rsidRDefault="001603B8" w:rsidP="001603B8">
      <w:pPr>
        <w:ind w:firstLine="567"/>
        <w:jc w:val="both"/>
        <w:rPr>
          <w:sz w:val="28"/>
          <w:szCs w:val="28"/>
        </w:rPr>
      </w:pPr>
    </w:p>
    <w:p w14:paraId="2F4DD199" w14:textId="77777777" w:rsidR="001603B8" w:rsidRPr="007C0758" w:rsidRDefault="001603B8" w:rsidP="001603B8">
      <w:pPr>
        <w:ind w:firstLine="567"/>
        <w:jc w:val="both"/>
        <w:rPr>
          <w:sz w:val="28"/>
          <w:szCs w:val="28"/>
        </w:rPr>
      </w:pPr>
      <w:r w:rsidRPr="007C0758">
        <w:rPr>
          <w:sz w:val="28"/>
          <w:szCs w:val="28"/>
        </w:rPr>
        <w:t>- уменьшить  на 174,80  тысяч рублей 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 (осуществление государственных полномочий по оплате труда приемных родителей, проживающих на территории Республики Мордовия, и выплате ежемесячного денежного пособия опекуну (попечителю), приемному родителю на содержание ребенка, находящегося под опекой (попечительством), в приемной семье, в Республике Мордовия.), данные доходы отразить по коду доходов «90120230027050000150» «Субвенции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p w14:paraId="576E9B18" w14:textId="77777777" w:rsidR="001603B8" w:rsidRPr="007C0758" w:rsidRDefault="001603B8" w:rsidP="001603B8">
      <w:pPr>
        <w:ind w:firstLine="567"/>
        <w:jc w:val="both"/>
        <w:rPr>
          <w:sz w:val="28"/>
          <w:szCs w:val="28"/>
        </w:rPr>
      </w:pPr>
    </w:p>
    <w:p w14:paraId="4940D09E" w14:textId="77777777" w:rsidR="001603B8" w:rsidRPr="007C0758" w:rsidRDefault="001603B8" w:rsidP="001603B8">
      <w:pPr>
        <w:ind w:firstLine="567"/>
        <w:jc w:val="both"/>
        <w:rPr>
          <w:sz w:val="28"/>
          <w:szCs w:val="28"/>
        </w:rPr>
      </w:pPr>
      <w:r w:rsidRPr="007C0758">
        <w:rPr>
          <w:sz w:val="28"/>
          <w:szCs w:val="28"/>
        </w:rPr>
        <w:t>- уменьшить  на 715,52778  тысяч рублей 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 данные доходы отразить по коду доходов «90120235082050000150» «Субвенции бюджетам муниципальных районов на обеспечению детей-сирот и детей, оставшихся без попечения родителей, лиц из числа детей-сирот и детей,оставшихся без попечения родителей, жилыми помещениями»;</w:t>
      </w:r>
    </w:p>
    <w:p w14:paraId="569022A0" w14:textId="77777777" w:rsidR="001603B8" w:rsidRPr="007C0758" w:rsidRDefault="001603B8" w:rsidP="001603B8">
      <w:pPr>
        <w:ind w:firstLine="567"/>
        <w:jc w:val="both"/>
        <w:rPr>
          <w:sz w:val="28"/>
          <w:szCs w:val="28"/>
        </w:rPr>
      </w:pPr>
    </w:p>
    <w:p w14:paraId="728D3D2C" w14:textId="77777777" w:rsidR="001603B8" w:rsidRPr="007C0758" w:rsidRDefault="001603B8" w:rsidP="001603B8">
      <w:pPr>
        <w:ind w:firstLine="567"/>
        <w:jc w:val="both"/>
        <w:rPr>
          <w:sz w:val="28"/>
          <w:szCs w:val="28"/>
        </w:rPr>
      </w:pPr>
      <w:r w:rsidRPr="007C0758">
        <w:rPr>
          <w:sz w:val="28"/>
          <w:szCs w:val="28"/>
        </w:rPr>
        <w:t>- увеличить  на 164,60  тысяч рублей Субвенции бюджетам муниципальных районов на государственную регистрацию актов гражданского состояния (Осуществление государственных полномочий Российской Федерации по государственной регистрации актов гражданского состояния в части перевода книг государственной регистрации актов гражданского состояния (актовых книг) в электронную форму), данные доходы отразить по коду доходов «90120235930050000150» «Субвенции бюджетам муниципальных районов на государственную регистрацию актов гражданского состояния»;</w:t>
      </w:r>
    </w:p>
    <w:p w14:paraId="2F70B427" w14:textId="77777777" w:rsidR="001603B8" w:rsidRPr="007C0758" w:rsidRDefault="001603B8" w:rsidP="001603B8">
      <w:pPr>
        <w:ind w:firstLine="567"/>
        <w:jc w:val="both"/>
        <w:rPr>
          <w:sz w:val="28"/>
          <w:szCs w:val="28"/>
        </w:rPr>
      </w:pPr>
    </w:p>
    <w:p w14:paraId="11BBF6B1" w14:textId="77777777" w:rsidR="001603B8" w:rsidRPr="007C0758" w:rsidRDefault="001603B8" w:rsidP="001603B8">
      <w:pPr>
        <w:ind w:firstLine="567"/>
        <w:jc w:val="both"/>
        <w:rPr>
          <w:sz w:val="28"/>
          <w:szCs w:val="28"/>
        </w:rPr>
      </w:pPr>
      <w:r w:rsidRPr="007C0758">
        <w:rPr>
          <w:sz w:val="28"/>
          <w:szCs w:val="28"/>
        </w:rPr>
        <w:lastRenderedPageBreak/>
        <w:t xml:space="preserve">- </w:t>
      </w:r>
      <w:proofErr w:type="gramStart"/>
      <w:r w:rsidRPr="007C0758">
        <w:rPr>
          <w:sz w:val="28"/>
          <w:szCs w:val="28"/>
        </w:rPr>
        <w:t>увеличить  на</w:t>
      </w:r>
      <w:proofErr w:type="gramEnd"/>
      <w:r w:rsidRPr="007C0758">
        <w:rPr>
          <w:sz w:val="28"/>
          <w:szCs w:val="28"/>
        </w:rPr>
        <w:t xml:space="preserve"> 646,</w:t>
      </w:r>
      <w:proofErr w:type="gramStart"/>
      <w:r w:rsidRPr="007C0758">
        <w:rPr>
          <w:sz w:val="28"/>
          <w:szCs w:val="28"/>
        </w:rPr>
        <w:t>97727  тысяч</w:t>
      </w:r>
      <w:proofErr w:type="gramEnd"/>
      <w:r w:rsidRPr="007C0758">
        <w:rPr>
          <w:sz w:val="28"/>
          <w:szCs w:val="28"/>
        </w:rPr>
        <w:t xml:space="preserve"> рублей Прочие межбюджетные трансферты, передаваемые бюджетам муниципальных районов (поощрение достижения наилучших показателей деятельности органов местного самоуправления), данные доходы отразить по коду доходов «90120249999050000150» «Прочие межбюджетные трансферты, передаваемые бюджетам муниципальных районов»;</w:t>
      </w:r>
    </w:p>
    <w:p w14:paraId="72F39274" w14:textId="77777777" w:rsidR="001603B8" w:rsidRPr="007C0758" w:rsidRDefault="001603B8" w:rsidP="001603B8">
      <w:pPr>
        <w:ind w:firstLine="567"/>
        <w:jc w:val="both"/>
        <w:rPr>
          <w:sz w:val="28"/>
          <w:szCs w:val="28"/>
        </w:rPr>
      </w:pPr>
    </w:p>
    <w:p w14:paraId="05466827" w14:textId="77777777" w:rsidR="001603B8" w:rsidRPr="007C0758" w:rsidRDefault="001603B8" w:rsidP="001603B8">
      <w:pPr>
        <w:ind w:firstLine="567"/>
        <w:jc w:val="both"/>
        <w:rPr>
          <w:sz w:val="28"/>
          <w:szCs w:val="28"/>
        </w:rPr>
      </w:pPr>
      <w:r w:rsidRPr="007C0758">
        <w:rPr>
          <w:sz w:val="28"/>
          <w:szCs w:val="28"/>
        </w:rPr>
        <w:t xml:space="preserve">- </w:t>
      </w:r>
      <w:proofErr w:type="gramStart"/>
      <w:r w:rsidRPr="007C0758">
        <w:rPr>
          <w:sz w:val="28"/>
          <w:szCs w:val="28"/>
        </w:rPr>
        <w:t>увеличить  на</w:t>
      </w:r>
      <w:proofErr w:type="gramEnd"/>
      <w:r w:rsidRPr="007C0758">
        <w:rPr>
          <w:sz w:val="28"/>
          <w:szCs w:val="28"/>
        </w:rPr>
        <w:t xml:space="preserve"> 963,</w:t>
      </w:r>
      <w:proofErr w:type="gramStart"/>
      <w:r w:rsidRPr="007C0758">
        <w:rPr>
          <w:sz w:val="28"/>
          <w:szCs w:val="28"/>
        </w:rPr>
        <w:t>55595  тысяч</w:t>
      </w:r>
      <w:proofErr w:type="gramEnd"/>
      <w:r w:rsidRPr="007C0758">
        <w:rPr>
          <w:sz w:val="28"/>
          <w:szCs w:val="28"/>
        </w:rPr>
        <w:t xml:space="preserve"> рублей Субсидии на софинансирование мероприятий по организации транспортного обслуживания населения по муниципальным маршрутам на территории Республики Мордовия, данные доходы отразить по коду доходов «90120229999050000150» «Прочие субсидии бюджетам муниципальных районов»;</w:t>
      </w:r>
    </w:p>
    <w:p w14:paraId="791644F4" w14:textId="77777777" w:rsidR="001603B8" w:rsidRPr="007C0758" w:rsidRDefault="001603B8" w:rsidP="001603B8">
      <w:pPr>
        <w:ind w:firstLine="567"/>
        <w:jc w:val="both"/>
        <w:rPr>
          <w:sz w:val="28"/>
          <w:szCs w:val="28"/>
        </w:rPr>
      </w:pPr>
    </w:p>
    <w:p w14:paraId="66604BF6" w14:textId="77777777" w:rsidR="001603B8" w:rsidRPr="007C0758" w:rsidRDefault="001603B8" w:rsidP="001603B8">
      <w:pPr>
        <w:ind w:firstLine="567"/>
        <w:jc w:val="both"/>
        <w:rPr>
          <w:sz w:val="28"/>
          <w:szCs w:val="28"/>
        </w:rPr>
      </w:pPr>
      <w:r w:rsidRPr="007C0758">
        <w:rPr>
          <w:sz w:val="28"/>
          <w:szCs w:val="28"/>
        </w:rPr>
        <w:t>- уменьшить  на 1871,20  тысяч рублей 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данные доходы отразить по коду доходов «90120249999050000150» «Прочие межбюджетные трансферты, передаваемые бюджетам муниципальных районов»;</w:t>
      </w:r>
    </w:p>
    <w:p w14:paraId="174EF802" w14:textId="77777777" w:rsidR="001603B8" w:rsidRPr="007C0758" w:rsidRDefault="001603B8" w:rsidP="001603B8">
      <w:pPr>
        <w:ind w:firstLine="567"/>
        <w:jc w:val="both"/>
        <w:rPr>
          <w:sz w:val="28"/>
          <w:szCs w:val="28"/>
        </w:rPr>
      </w:pPr>
    </w:p>
    <w:p w14:paraId="4B8D1DD2" w14:textId="77777777" w:rsidR="001603B8" w:rsidRPr="007C0758" w:rsidRDefault="001603B8" w:rsidP="001603B8">
      <w:pPr>
        <w:ind w:firstLine="567"/>
        <w:jc w:val="both"/>
        <w:rPr>
          <w:sz w:val="28"/>
          <w:szCs w:val="28"/>
        </w:rPr>
      </w:pPr>
    </w:p>
    <w:p w14:paraId="7FBDEADC" w14:textId="77777777" w:rsidR="001603B8" w:rsidRPr="007C0758" w:rsidRDefault="001603B8" w:rsidP="001603B8">
      <w:pPr>
        <w:tabs>
          <w:tab w:val="left" w:pos="426"/>
          <w:tab w:val="left" w:pos="1260"/>
        </w:tabs>
        <w:autoSpaceDE w:val="0"/>
        <w:autoSpaceDN w:val="0"/>
        <w:adjustRightInd w:val="0"/>
        <w:jc w:val="both"/>
        <w:rPr>
          <w:b/>
          <w:sz w:val="28"/>
          <w:szCs w:val="28"/>
        </w:rPr>
      </w:pPr>
      <w:r w:rsidRPr="007C0758">
        <w:rPr>
          <w:b/>
          <w:sz w:val="28"/>
          <w:szCs w:val="28"/>
        </w:rPr>
        <w:t xml:space="preserve">3. Произвести распределение расходов районного бюджета на 2025 год по разделам, подразделам, целевым статьям и видам расходов: </w:t>
      </w:r>
    </w:p>
    <w:p w14:paraId="33E7F781" w14:textId="77777777" w:rsidR="001603B8" w:rsidRPr="007C0758" w:rsidRDefault="001603B8" w:rsidP="001603B8">
      <w:pPr>
        <w:tabs>
          <w:tab w:val="left" w:pos="426"/>
          <w:tab w:val="left" w:pos="1260"/>
        </w:tabs>
        <w:autoSpaceDE w:val="0"/>
        <w:autoSpaceDN w:val="0"/>
        <w:adjustRightInd w:val="0"/>
        <w:jc w:val="both"/>
        <w:rPr>
          <w:b/>
          <w:sz w:val="28"/>
          <w:szCs w:val="28"/>
        </w:rPr>
      </w:pPr>
    </w:p>
    <w:p w14:paraId="650ED3D2" w14:textId="77777777" w:rsidR="001603B8" w:rsidRPr="007C0758" w:rsidRDefault="001603B8" w:rsidP="001603B8">
      <w:pPr>
        <w:ind w:firstLine="567"/>
        <w:jc w:val="both"/>
        <w:rPr>
          <w:sz w:val="28"/>
          <w:szCs w:val="28"/>
        </w:rPr>
      </w:pPr>
      <w:r w:rsidRPr="007C0758">
        <w:rPr>
          <w:sz w:val="28"/>
          <w:szCs w:val="28"/>
        </w:rPr>
        <w:t xml:space="preserve">1) Увеличить смету расходов Администрации «Общегосударственные вопросы» на 5572,56 тыс. руб., данный вид расходов отразить: </w:t>
      </w:r>
    </w:p>
    <w:p w14:paraId="04E115D4" w14:textId="77777777" w:rsidR="001603B8" w:rsidRPr="007C0758" w:rsidRDefault="001603B8" w:rsidP="001603B8">
      <w:pPr>
        <w:ind w:firstLine="567"/>
        <w:jc w:val="both"/>
        <w:rPr>
          <w:sz w:val="28"/>
          <w:szCs w:val="28"/>
        </w:rPr>
      </w:pPr>
      <w:r w:rsidRPr="007C0758">
        <w:rPr>
          <w:sz w:val="28"/>
          <w:szCs w:val="28"/>
        </w:rPr>
        <w:t>ГЛ 900 Рз 01 Пз 02 ЦСР 6510041150 ВР 121 (РК-211) увеличить на 180,0 тыс.руб.;</w:t>
      </w:r>
    </w:p>
    <w:p w14:paraId="4A0F2721" w14:textId="77777777" w:rsidR="001603B8" w:rsidRPr="007C0758" w:rsidRDefault="001603B8" w:rsidP="001603B8">
      <w:pPr>
        <w:ind w:firstLine="567"/>
        <w:jc w:val="both"/>
        <w:rPr>
          <w:sz w:val="28"/>
          <w:szCs w:val="28"/>
        </w:rPr>
      </w:pPr>
      <w:r w:rsidRPr="007C0758">
        <w:rPr>
          <w:sz w:val="28"/>
          <w:szCs w:val="28"/>
        </w:rPr>
        <w:t>ГЛ 900 Рз 01 Пз 02 ЦСР 6510041150 ВР 129 (РК-213) увеличить на 54,36 тыс.руб.;</w:t>
      </w:r>
    </w:p>
    <w:p w14:paraId="425CF0E8" w14:textId="77777777" w:rsidR="001603B8" w:rsidRPr="007C0758" w:rsidRDefault="001603B8" w:rsidP="001603B8">
      <w:pPr>
        <w:ind w:firstLine="567"/>
        <w:jc w:val="both"/>
        <w:rPr>
          <w:sz w:val="28"/>
          <w:szCs w:val="28"/>
        </w:rPr>
      </w:pPr>
      <w:r w:rsidRPr="007C0758">
        <w:rPr>
          <w:sz w:val="28"/>
          <w:szCs w:val="28"/>
        </w:rPr>
        <w:t>ГЛ 900 Рз 01 Пз 04 ЦСР 6520041110 ВР 121 (РК-211) увеличить на 4100,0 тыс.руб.;</w:t>
      </w:r>
    </w:p>
    <w:p w14:paraId="0292DEE9" w14:textId="77777777" w:rsidR="001603B8" w:rsidRPr="007C0758" w:rsidRDefault="001603B8" w:rsidP="001603B8">
      <w:pPr>
        <w:ind w:firstLine="567"/>
        <w:jc w:val="both"/>
        <w:rPr>
          <w:sz w:val="28"/>
          <w:szCs w:val="28"/>
        </w:rPr>
      </w:pPr>
      <w:r w:rsidRPr="007C0758">
        <w:rPr>
          <w:sz w:val="28"/>
          <w:szCs w:val="28"/>
        </w:rPr>
        <w:t>ГЛ 900 Рз 01 Пз 04 ЦСР 6520041110 ВР 129 (РК-213) увеличить на 1238,2 тыс.руб.;</w:t>
      </w:r>
    </w:p>
    <w:p w14:paraId="577E2FF7" w14:textId="77777777" w:rsidR="001603B8" w:rsidRPr="007C0758" w:rsidRDefault="001603B8" w:rsidP="001603B8">
      <w:pPr>
        <w:ind w:firstLine="567"/>
        <w:jc w:val="both"/>
        <w:rPr>
          <w:sz w:val="28"/>
          <w:szCs w:val="28"/>
        </w:rPr>
      </w:pPr>
    </w:p>
    <w:p w14:paraId="1F02EDBA" w14:textId="77777777" w:rsidR="001603B8" w:rsidRPr="007C0758" w:rsidRDefault="001603B8" w:rsidP="001603B8">
      <w:pPr>
        <w:ind w:firstLine="567"/>
        <w:jc w:val="both"/>
        <w:rPr>
          <w:sz w:val="28"/>
          <w:szCs w:val="28"/>
        </w:rPr>
      </w:pPr>
      <w:r w:rsidRPr="007C0758">
        <w:rPr>
          <w:sz w:val="28"/>
          <w:szCs w:val="28"/>
        </w:rPr>
        <w:t xml:space="preserve">2) Увеличить смету расходов районного бюджета «Общегосударственные вопросы» на 646,97727 тыс. руб., поощрение достижения наилучших показателей деятельности органов местного самоуправления, данный вид расходов отразить: </w:t>
      </w:r>
    </w:p>
    <w:p w14:paraId="4E66BEA1" w14:textId="77777777" w:rsidR="001603B8" w:rsidRPr="007C0758" w:rsidRDefault="001603B8" w:rsidP="001603B8">
      <w:pPr>
        <w:ind w:firstLine="567"/>
        <w:jc w:val="both"/>
        <w:rPr>
          <w:sz w:val="28"/>
          <w:szCs w:val="28"/>
        </w:rPr>
      </w:pPr>
      <w:r w:rsidRPr="007C0758">
        <w:rPr>
          <w:sz w:val="28"/>
          <w:szCs w:val="28"/>
        </w:rPr>
        <w:t xml:space="preserve">ГЛ 900 Рз 01 Пз 02 ЦСР 8910078010 ВР 121 (РК- 211) увеличить на 34,78373 тыс. </w:t>
      </w:r>
      <w:proofErr w:type="gramStart"/>
      <w:r w:rsidRPr="007C0758">
        <w:rPr>
          <w:sz w:val="28"/>
          <w:szCs w:val="28"/>
        </w:rPr>
        <w:t>руб..</w:t>
      </w:r>
      <w:proofErr w:type="gramEnd"/>
    </w:p>
    <w:p w14:paraId="56ABF9F5" w14:textId="77777777" w:rsidR="001603B8" w:rsidRPr="007C0758" w:rsidRDefault="001603B8" w:rsidP="001603B8">
      <w:pPr>
        <w:ind w:firstLine="567"/>
        <w:jc w:val="both"/>
        <w:rPr>
          <w:sz w:val="28"/>
          <w:szCs w:val="28"/>
        </w:rPr>
      </w:pPr>
      <w:r w:rsidRPr="007C0758">
        <w:rPr>
          <w:sz w:val="28"/>
          <w:szCs w:val="28"/>
        </w:rPr>
        <w:t xml:space="preserve">ГЛ 900 Рз 01 Пз 02 ЦСР 8910078010 ВР 129 (РК- 213) увеличить на 10,50468 тыс. </w:t>
      </w:r>
      <w:proofErr w:type="gramStart"/>
      <w:r w:rsidRPr="007C0758">
        <w:rPr>
          <w:sz w:val="28"/>
          <w:szCs w:val="28"/>
        </w:rPr>
        <w:t>руб..</w:t>
      </w:r>
      <w:proofErr w:type="gramEnd"/>
    </w:p>
    <w:p w14:paraId="1EA1132F" w14:textId="77777777" w:rsidR="001603B8" w:rsidRPr="007C0758" w:rsidRDefault="001603B8" w:rsidP="001603B8">
      <w:pPr>
        <w:ind w:firstLine="567"/>
        <w:jc w:val="both"/>
        <w:rPr>
          <w:sz w:val="28"/>
          <w:szCs w:val="28"/>
        </w:rPr>
      </w:pPr>
      <w:r w:rsidRPr="007C0758">
        <w:rPr>
          <w:sz w:val="28"/>
          <w:szCs w:val="28"/>
        </w:rPr>
        <w:t xml:space="preserve">ГЛ 900 Рз 01 Пз 04 ЦСР 8910078010 ВР 121 (РК- 211) увеличить на 223,89310 тыс. </w:t>
      </w:r>
      <w:proofErr w:type="gramStart"/>
      <w:r w:rsidRPr="007C0758">
        <w:rPr>
          <w:sz w:val="28"/>
          <w:szCs w:val="28"/>
        </w:rPr>
        <w:t>руб..</w:t>
      </w:r>
      <w:proofErr w:type="gramEnd"/>
    </w:p>
    <w:p w14:paraId="2469AA1F" w14:textId="77777777" w:rsidR="001603B8" w:rsidRPr="007C0758" w:rsidRDefault="001603B8" w:rsidP="001603B8">
      <w:pPr>
        <w:ind w:firstLine="567"/>
        <w:jc w:val="both"/>
        <w:rPr>
          <w:sz w:val="28"/>
          <w:szCs w:val="28"/>
        </w:rPr>
      </w:pPr>
      <w:r w:rsidRPr="007C0758">
        <w:rPr>
          <w:sz w:val="28"/>
          <w:szCs w:val="28"/>
        </w:rPr>
        <w:lastRenderedPageBreak/>
        <w:t xml:space="preserve">ГЛ 900 Рз 01 Пз 04 ЦСР 8910078010 ВР 129 (РК- 213) увеличить на 67,61572 тыс. </w:t>
      </w:r>
      <w:proofErr w:type="gramStart"/>
      <w:r w:rsidRPr="007C0758">
        <w:rPr>
          <w:sz w:val="28"/>
          <w:szCs w:val="28"/>
        </w:rPr>
        <w:t>руб..</w:t>
      </w:r>
      <w:proofErr w:type="gramEnd"/>
    </w:p>
    <w:p w14:paraId="04B03C02" w14:textId="77777777" w:rsidR="001603B8" w:rsidRPr="007C0758" w:rsidRDefault="001603B8" w:rsidP="001603B8">
      <w:pPr>
        <w:ind w:firstLine="567"/>
        <w:jc w:val="both"/>
        <w:rPr>
          <w:sz w:val="28"/>
          <w:szCs w:val="28"/>
        </w:rPr>
      </w:pPr>
      <w:r w:rsidRPr="007C0758">
        <w:rPr>
          <w:sz w:val="28"/>
          <w:szCs w:val="28"/>
        </w:rPr>
        <w:t xml:space="preserve">ГЛ 900 Рз 01 Пз 04 ЦСР 8910078010 ВР 244 (РК- 310) увеличить на 194,09318 тыс. </w:t>
      </w:r>
      <w:proofErr w:type="gramStart"/>
      <w:r w:rsidRPr="007C0758">
        <w:rPr>
          <w:sz w:val="28"/>
          <w:szCs w:val="28"/>
        </w:rPr>
        <w:t>руб..</w:t>
      </w:r>
      <w:proofErr w:type="gramEnd"/>
    </w:p>
    <w:p w14:paraId="77FADCE9" w14:textId="77777777" w:rsidR="001603B8" w:rsidRPr="007C0758" w:rsidRDefault="001603B8" w:rsidP="001603B8">
      <w:pPr>
        <w:ind w:firstLine="567"/>
        <w:jc w:val="both"/>
        <w:rPr>
          <w:sz w:val="28"/>
          <w:szCs w:val="28"/>
        </w:rPr>
      </w:pPr>
      <w:r w:rsidRPr="007C0758">
        <w:rPr>
          <w:sz w:val="28"/>
          <w:szCs w:val="28"/>
        </w:rPr>
        <w:t xml:space="preserve">ГЛ 901 Рз 01 Пз 06 ЦСР 8910078010 ВР 121 (РК- 211) увеличить на 67,89457 тыс. </w:t>
      </w:r>
      <w:proofErr w:type="gramStart"/>
      <w:r w:rsidRPr="007C0758">
        <w:rPr>
          <w:sz w:val="28"/>
          <w:szCs w:val="28"/>
        </w:rPr>
        <w:t>руб..</w:t>
      </w:r>
      <w:proofErr w:type="gramEnd"/>
    </w:p>
    <w:p w14:paraId="6DF9BBB8" w14:textId="77777777" w:rsidR="001603B8" w:rsidRPr="007C0758" w:rsidRDefault="001603B8" w:rsidP="001603B8">
      <w:pPr>
        <w:ind w:firstLine="567"/>
        <w:jc w:val="both"/>
        <w:rPr>
          <w:sz w:val="28"/>
          <w:szCs w:val="28"/>
        </w:rPr>
      </w:pPr>
      <w:r w:rsidRPr="007C0758">
        <w:rPr>
          <w:sz w:val="28"/>
          <w:szCs w:val="28"/>
        </w:rPr>
        <w:t xml:space="preserve">ГЛ 901 Рз 01 Пз 06 ЦСР 8910078010 ВР 129 (РК- 213) увеличить на 20,50416 тыс. </w:t>
      </w:r>
      <w:proofErr w:type="gramStart"/>
      <w:r w:rsidRPr="007C0758">
        <w:rPr>
          <w:sz w:val="28"/>
          <w:szCs w:val="28"/>
        </w:rPr>
        <w:t>руб..</w:t>
      </w:r>
      <w:proofErr w:type="gramEnd"/>
    </w:p>
    <w:p w14:paraId="20A38366" w14:textId="77777777" w:rsidR="001603B8" w:rsidRPr="007C0758" w:rsidRDefault="001603B8" w:rsidP="001603B8">
      <w:pPr>
        <w:ind w:firstLine="567"/>
        <w:jc w:val="both"/>
        <w:rPr>
          <w:sz w:val="28"/>
          <w:szCs w:val="28"/>
        </w:rPr>
      </w:pPr>
      <w:r w:rsidRPr="007C0758">
        <w:rPr>
          <w:sz w:val="28"/>
          <w:szCs w:val="28"/>
        </w:rPr>
        <w:t xml:space="preserve">ГЛ 951 Рз 01 Пз 04 ЦСР 8910078010 ВР 121 (РК- 211) увеличить на 21,26585 тыс. </w:t>
      </w:r>
      <w:proofErr w:type="gramStart"/>
      <w:r w:rsidRPr="007C0758">
        <w:rPr>
          <w:sz w:val="28"/>
          <w:szCs w:val="28"/>
        </w:rPr>
        <w:t>руб..</w:t>
      </w:r>
      <w:proofErr w:type="gramEnd"/>
    </w:p>
    <w:p w14:paraId="3BF495C7" w14:textId="77777777" w:rsidR="001603B8" w:rsidRPr="007C0758" w:rsidRDefault="001603B8" w:rsidP="001603B8">
      <w:pPr>
        <w:ind w:firstLine="567"/>
        <w:jc w:val="both"/>
        <w:rPr>
          <w:sz w:val="28"/>
          <w:szCs w:val="28"/>
        </w:rPr>
      </w:pPr>
      <w:r w:rsidRPr="007C0758">
        <w:rPr>
          <w:sz w:val="28"/>
          <w:szCs w:val="28"/>
        </w:rPr>
        <w:t xml:space="preserve">ГЛ 951 Рз 01 Пз 04 ЦСР 8910078010 ВР 129 (РК-213) увеличить на 6,42228 тыс. </w:t>
      </w:r>
      <w:proofErr w:type="gramStart"/>
      <w:r w:rsidRPr="007C0758">
        <w:rPr>
          <w:sz w:val="28"/>
          <w:szCs w:val="28"/>
        </w:rPr>
        <w:t>руб..</w:t>
      </w:r>
      <w:proofErr w:type="gramEnd"/>
    </w:p>
    <w:p w14:paraId="3122D633" w14:textId="77777777" w:rsidR="001603B8" w:rsidRPr="007C0758" w:rsidRDefault="001603B8" w:rsidP="001603B8">
      <w:pPr>
        <w:ind w:firstLine="567"/>
        <w:jc w:val="both"/>
        <w:rPr>
          <w:sz w:val="28"/>
          <w:szCs w:val="28"/>
        </w:rPr>
      </w:pPr>
    </w:p>
    <w:p w14:paraId="20803361" w14:textId="77777777" w:rsidR="001603B8" w:rsidRPr="007C0758" w:rsidRDefault="001603B8" w:rsidP="001603B8">
      <w:pPr>
        <w:ind w:firstLine="567"/>
        <w:jc w:val="both"/>
        <w:rPr>
          <w:sz w:val="28"/>
          <w:szCs w:val="28"/>
        </w:rPr>
      </w:pPr>
      <w:r w:rsidRPr="007C0758">
        <w:rPr>
          <w:sz w:val="28"/>
          <w:szCs w:val="28"/>
        </w:rPr>
        <w:t xml:space="preserve">3) Уменьшить смету расходов Администрации «Национальная безопасность и правоохранительная деятельность» на 79,552 тыс. руб., данный вид расходов отразить: </w:t>
      </w:r>
    </w:p>
    <w:p w14:paraId="713FC356" w14:textId="77777777" w:rsidR="001603B8" w:rsidRPr="007C0758" w:rsidRDefault="001603B8" w:rsidP="001603B8">
      <w:pPr>
        <w:ind w:firstLine="567"/>
        <w:jc w:val="both"/>
        <w:rPr>
          <w:sz w:val="28"/>
          <w:szCs w:val="28"/>
        </w:rPr>
      </w:pPr>
      <w:r w:rsidRPr="007C0758">
        <w:rPr>
          <w:sz w:val="28"/>
          <w:szCs w:val="28"/>
        </w:rPr>
        <w:t>ГЛ 900 Рз 03 Пз 04 ЦСР 8910059300 ВР 121 (РК-211) увеличить на 126,4 тыс.руб.;</w:t>
      </w:r>
    </w:p>
    <w:p w14:paraId="3635B5CD" w14:textId="77777777" w:rsidR="001603B8" w:rsidRPr="007C0758" w:rsidRDefault="001603B8" w:rsidP="001603B8">
      <w:pPr>
        <w:ind w:firstLine="567"/>
        <w:jc w:val="both"/>
        <w:rPr>
          <w:sz w:val="28"/>
          <w:szCs w:val="28"/>
        </w:rPr>
      </w:pPr>
      <w:r w:rsidRPr="007C0758">
        <w:rPr>
          <w:sz w:val="28"/>
          <w:szCs w:val="28"/>
        </w:rPr>
        <w:t>ГЛ 900 Рз 03 Пз 04 ЦСР 8910059300 ВР 129 (РК-213) увеличить на 38,2 тыс.руб.;</w:t>
      </w:r>
    </w:p>
    <w:p w14:paraId="458C412E" w14:textId="77777777" w:rsidR="001603B8" w:rsidRPr="007C0758" w:rsidRDefault="001603B8" w:rsidP="001603B8">
      <w:pPr>
        <w:ind w:firstLine="567"/>
        <w:jc w:val="both"/>
        <w:rPr>
          <w:sz w:val="28"/>
          <w:szCs w:val="28"/>
        </w:rPr>
      </w:pPr>
      <w:r w:rsidRPr="007C0758">
        <w:rPr>
          <w:sz w:val="28"/>
          <w:szCs w:val="28"/>
        </w:rPr>
        <w:t>ГЛ 900 Рз 03 Пз 04 ЦСР 89100</w:t>
      </w:r>
      <w:r w:rsidRPr="007C0758">
        <w:rPr>
          <w:sz w:val="28"/>
          <w:szCs w:val="28"/>
          <w:lang w:val="en-US"/>
        </w:rPr>
        <w:t>Y</w:t>
      </w:r>
      <w:r w:rsidRPr="007C0758">
        <w:rPr>
          <w:sz w:val="28"/>
          <w:szCs w:val="28"/>
        </w:rPr>
        <w:t>9300 ВР 247 (РК-223) уменьшить на 244,152 тыс.руб.;</w:t>
      </w:r>
    </w:p>
    <w:p w14:paraId="30AD5508" w14:textId="77777777" w:rsidR="001603B8" w:rsidRPr="007C0758" w:rsidRDefault="001603B8" w:rsidP="001603B8">
      <w:pPr>
        <w:ind w:firstLine="567"/>
        <w:jc w:val="both"/>
        <w:rPr>
          <w:sz w:val="28"/>
          <w:szCs w:val="28"/>
        </w:rPr>
      </w:pPr>
    </w:p>
    <w:p w14:paraId="04A3ED26" w14:textId="77777777" w:rsidR="001603B8" w:rsidRPr="007C0758" w:rsidRDefault="001603B8" w:rsidP="001603B8">
      <w:pPr>
        <w:ind w:firstLine="567"/>
        <w:jc w:val="both"/>
        <w:rPr>
          <w:sz w:val="28"/>
          <w:szCs w:val="28"/>
        </w:rPr>
      </w:pPr>
    </w:p>
    <w:p w14:paraId="1FCD8B18" w14:textId="77777777" w:rsidR="001603B8" w:rsidRPr="007C0758" w:rsidRDefault="001603B8" w:rsidP="001603B8">
      <w:pPr>
        <w:ind w:firstLine="567"/>
        <w:jc w:val="both"/>
        <w:rPr>
          <w:sz w:val="28"/>
          <w:szCs w:val="28"/>
        </w:rPr>
      </w:pPr>
      <w:r w:rsidRPr="007C0758">
        <w:rPr>
          <w:sz w:val="28"/>
          <w:szCs w:val="28"/>
        </w:rPr>
        <w:t xml:space="preserve">4) Увеличить смету расходов Муниципальное казенное учреждение «Центр по делам гражданской обороны, чрезвычайным ситуациям и вопросам Единой дежурно-диспетчерской службы Ичалковского муниципального района» на 122,2 тыс. руб., данный вид расходов отразить: </w:t>
      </w:r>
    </w:p>
    <w:p w14:paraId="2B5DEBB7" w14:textId="77777777" w:rsidR="001603B8" w:rsidRPr="007C0758" w:rsidRDefault="001603B8" w:rsidP="001603B8">
      <w:pPr>
        <w:ind w:firstLine="567"/>
        <w:jc w:val="both"/>
        <w:rPr>
          <w:sz w:val="28"/>
          <w:szCs w:val="28"/>
        </w:rPr>
      </w:pPr>
      <w:r w:rsidRPr="007C0758">
        <w:rPr>
          <w:sz w:val="28"/>
          <w:szCs w:val="28"/>
        </w:rPr>
        <w:t>ГЛ 901 Рз 03 Пз 09 ЦСР 0800261040 ВР 111 (РК-211) увеличить на 94,0 тыс.руб.;</w:t>
      </w:r>
    </w:p>
    <w:p w14:paraId="4D2896B5" w14:textId="77777777" w:rsidR="001603B8" w:rsidRPr="007C0758" w:rsidRDefault="001603B8" w:rsidP="001603B8">
      <w:pPr>
        <w:ind w:firstLine="567"/>
        <w:jc w:val="both"/>
        <w:rPr>
          <w:sz w:val="28"/>
          <w:szCs w:val="28"/>
        </w:rPr>
      </w:pPr>
      <w:r w:rsidRPr="007C0758">
        <w:rPr>
          <w:sz w:val="28"/>
          <w:szCs w:val="28"/>
        </w:rPr>
        <w:t>ГЛ 901 Рз 03 Пз 09 ЦСР 0800261040 ВР 119 (РК-213) увеличить на 28,2 тыс.руб.;</w:t>
      </w:r>
    </w:p>
    <w:p w14:paraId="292A85AE" w14:textId="77777777" w:rsidR="001603B8" w:rsidRPr="007C0758" w:rsidRDefault="001603B8" w:rsidP="001603B8">
      <w:pPr>
        <w:ind w:firstLine="567"/>
        <w:jc w:val="both"/>
        <w:rPr>
          <w:sz w:val="28"/>
          <w:szCs w:val="28"/>
        </w:rPr>
      </w:pPr>
    </w:p>
    <w:p w14:paraId="5F573B93" w14:textId="77777777" w:rsidR="001603B8" w:rsidRPr="007C0758" w:rsidRDefault="001603B8" w:rsidP="001603B8">
      <w:pPr>
        <w:ind w:firstLine="567"/>
        <w:jc w:val="both"/>
        <w:rPr>
          <w:sz w:val="28"/>
          <w:szCs w:val="28"/>
        </w:rPr>
      </w:pPr>
      <w:r w:rsidRPr="007C0758">
        <w:rPr>
          <w:sz w:val="28"/>
          <w:szCs w:val="28"/>
        </w:rPr>
        <w:t>5) Увеличить смету расходов МБУ «Центр культуры» на 2962,</w:t>
      </w:r>
      <w:proofErr w:type="gramStart"/>
      <w:r w:rsidRPr="007C0758">
        <w:rPr>
          <w:sz w:val="28"/>
          <w:szCs w:val="28"/>
        </w:rPr>
        <w:t>8  тыс.</w:t>
      </w:r>
      <w:proofErr w:type="gramEnd"/>
      <w:r w:rsidRPr="007C0758">
        <w:rPr>
          <w:sz w:val="28"/>
          <w:szCs w:val="28"/>
        </w:rPr>
        <w:t xml:space="preserve"> руб., в рамках реализации муниципальной программы «Развитие культуры в Ичалковском муниципальном районе Республики Мордовия» Ичалковского муниципального района, подпрограмма «Развитие культурно-досуговой деятельности и народного творчества», основное мероприятие «Развитие культурно-досуговой деятельности и народного творчества», данный вид расходов отразить:</w:t>
      </w:r>
    </w:p>
    <w:p w14:paraId="30956EAA" w14:textId="77777777" w:rsidR="001603B8" w:rsidRPr="007C0758" w:rsidRDefault="001603B8" w:rsidP="001603B8">
      <w:pPr>
        <w:ind w:firstLine="567"/>
        <w:jc w:val="both"/>
        <w:rPr>
          <w:sz w:val="28"/>
          <w:szCs w:val="28"/>
        </w:rPr>
      </w:pPr>
      <w:r w:rsidRPr="007C0758">
        <w:rPr>
          <w:sz w:val="28"/>
          <w:szCs w:val="28"/>
        </w:rPr>
        <w:t>ГЛ 901 Рз 08 Пз 01 ЦСР 0510161140 ВР 611 (РК-241) увеличит на 3232,8 тыс. руб.;</w:t>
      </w:r>
    </w:p>
    <w:p w14:paraId="6FC337B0" w14:textId="77777777" w:rsidR="001603B8" w:rsidRPr="007C0758" w:rsidRDefault="001603B8" w:rsidP="001603B8">
      <w:pPr>
        <w:ind w:firstLine="567"/>
        <w:jc w:val="both"/>
        <w:rPr>
          <w:sz w:val="28"/>
          <w:szCs w:val="28"/>
        </w:rPr>
      </w:pPr>
      <w:r w:rsidRPr="007C0758">
        <w:rPr>
          <w:sz w:val="28"/>
          <w:szCs w:val="28"/>
        </w:rPr>
        <w:t>ГЛ 901 Рз 08 Пз 01 ЦСР 0510161140 ВР 612 (РК-241) уменьшить на 270,0 тыс. руб.;</w:t>
      </w:r>
    </w:p>
    <w:p w14:paraId="2F3C432A" w14:textId="77777777" w:rsidR="001603B8" w:rsidRPr="007C0758" w:rsidRDefault="001603B8" w:rsidP="001603B8">
      <w:pPr>
        <w:ind w:firstLine="567"/>
        <w:jc w:val="both"/>
        <w:rPr>
          <w:sz w:val="28"/>
          <w:szCs w:val="28"/>
        </w:rPr>
      </w:pPr>
    </w:p>
    <w:p w14:paraId="35E96F36" w14:textId="77777777" w:rsidR="001603B8" w:rsidRPr="007C0758" w:rsidRDefault="001603B8" w:rsidP="001603B8">
      <w:pPr>
        <w:ind w:firstLine="567"/>
        <w:jc w:val="both"/>
        <w:rPr>
          <w:sz w:val="28"/>
          <w:szCs w:val="28"/>
        </w:rPr>
      </w:pPr>
      <w:r w:rsidRPr="007C0758">
        <w:rPr>
          <w:sz w:val="28"/>
          <w:szCs w:val="28"/>
        </w:rPr>
        <w:t>6) Увеличить смету расходов Администрации «Другие вопросы в области национальной экономики» на 50,0 тыс. руб.,</w:t>
      </w:r>
    </w:p>
    <w:p w14:paraId="575C32FF" w14:textId="77777777" w:rsidR="001603B8" w:rsidRPr="007C0758" w:rsidRDefault="001603B8" w:rsidP="001603B8">
      <w:pPr>
        <w:ind w:firstLine="567"/>
        <w:jc w:val="both"/>
        <w:rPr>
          <w:sz w:val="28"/>
          <w:szCs w:val="28"/>
        </w:rPr>
      </w:pPr>
      <w:r w:rsidRPr="007C0758">
        <w:rPr>
          <w:sz w:val="28"/>
          <w:szCs w:val="28"/>
        </w:rPr>
        <w:lastRenderedPageBreak/>
        <w:t xml:space="preserve">На оплату работ по внесению изменений в схему территориального планирования Ичалковского муниципального района, данный вид расходов отразить: </w:t>
      </w:r>
    </w:p>
    <w:p w14:paraId="071D4C50" w14:textId="77777777" w:rsidR="001603B8" w:rsidRPr="007C0758" w:rsidRDefault="001603B8" w:rsidP="001603B8">
      <w:pPr>
        <w:ind w:firstLine="567"/>
        <w:jc w:val="both"/>
        <w:rPr>
          <w:sz w:val="28"/>
          <w:szCs w:val="28"/>
        </w:rPr>
      </w:pPr>
      <w:r w:rsidRPr="007C0758">
        <w:rPr>
          <w:sz w:val="28"/>
          <w:szCs w:val="28"/>
        </w:rPr>
        <w:t>ГЛ 900 Рз 04 Пз 12 ЦСР 8910042370 ВР 244 (РК-226) увеличить на 50,0 тыс.руб.;</w:t>
      </w:r>
    </w:p>
    <w:p w14:paraId="0A054D37" w14:textId="77777777" w:rsidR="001603B8" w:rsidRPr="007C0758" w:rsidRDefault="001603B8" w:rsidP="001603B8">
      <w:pPr>
        <w:ind w:firstLine="567"/>
        <w:jc w:val="both"/>
        <w:rPr>
          <w:sz w:val="28"/>
          <w:szCs w:val="28"/>
        </w:rPr>
      </w:pPr>
    </w:p>
    <w:p w14:paraId="086FFAA5" w14:textId="77777777" w:rsidR="001603B8" w:rsidRPr="007C0758" w:rsidRDefault="001603B8" w:rsidP="001603B8">
      <w:pPr>
        <w:ind w:firstLine="567"/>
        <w:jc w:val="both"/>
        <w:rPr>
          <w:sz w:val="28"/>
          <w:szCs w:val="28"/>
        </w:rPr>
      </w:pPr>
      <w:r w:rsidRPr="007C0758">
        <w:rPr>
          <w:sz w:val="28"/>
          <w:szCs w:val="28"/>
        </w:rPr>
        <w:t>7) Уменьшить смету расходов районного бюджета «Социальное обеспечение населения» на 250,</w:t>
      </w:r>
      <w:proofErr w:type="gramStart"/>
      <w:r w:rsidRPr="007C0758">
        <w:rPr>
          <w:sz w:val="28"/>
          <w:szCs w:val="28"/>
        </w:rPr>
        <w:t>70  тыс.</w:t>
      </w:r>
      <w:proofErr w:type="gramEnd"/>
      <w:r w:rsidRPr="007C0758">
        <w:rPr>
          <w:sz w:val="28"/>
          <w:szCs w:val="28"/>
        </w:rPr>
        <w:t xml:space="preserve"> руб., в рамках реализации муниципальной программы «Комплексное </w:t>
      </w:r>
      <w:proofErr w:type="gramStart"/>
      <w:r w:rsidRPr="007C0758">
        <w:rPr>
          <w:sz w:val="28"/>
          <w:szCs w:val="28"/>
        </w:rPr>
        <w:t>развитие  сельских</w:t>
      </w:r>
      <w:proofErr w:type="gramEnd"/>
      <w:r w:rsidRPr="007C0758">
        <w:rPr>
          <w:sz w:val="28"/>
          <w:szCs w:val="28"/>
        </w:rPr>
        <w:t xml:space="preserve"> </w:t>
      </w:r>
      <w:proofErr w:type="gramStart"/>
      <w:r w:rsidRPr="007C0758">
        <w:rPr>
          <w:sz w:val="28"/>
          <w:szCs w:val="28"/>
        </w:rPr>
        <w:t>территорий  Ичалковского</w:t>
      </w:r>
      <w:proofErr w:type="gramEnd"/>
      <w:r w:rsidRPr="007C0758">
        <w:rPr>
          <w:sz w:val="28"/>
          <w:szCs w:val="28"/>
        </w:rPr>
        <w:t xml:space="preserve"> муниципального района», Подпрограмма «Создание условий для обеспечения доступным и комфортным жильем сельского населения», Основное мероприятие "Улучшение жилищных условий граждан, проживающих на сельских территориях", данный вид расходов отразить:</w:t>
      </w:r>
    </w:p>
    <w:p w14:paraId="4AEF403E" w14:textId="77777777" w:rsidR="001603B8" w:rsidRPr="007C0758" w:rsidRDefault="001603B8" w:rsidP="001603B8">
      <w:pPr>
        <w:ind w:firstLine="567"/>
        <w:jc w:val="both"/>
        <w:rPr>
          <w:sz w:val="28"/>
          <w:szCs w:val="28"/>
        </w:rPr>
      </w:pPr>
      <w:r w:rsidRPr="007C0758">
        <w:rPr>
          <w:sz w:val="28"/>
          <w:szCs w:val="28"/>
        </w:rPr>
        <w:t>ГЛ 900 Рз 10 Пз 03 ЦСР 2210102040 ВР 322 (РК-262);</w:t>
      </w:r>
    </w:p>
    <w:p w14:paraId="57805C1F" w14:textId="77777777" w:rsidR="001603B8" w:rsidRPr="007C0758" w:rsidRDefault="001603B8" w:rsidP="001603B8">
      <w:pPr>
        <w:ind w:firstLine="567"/>
        <w:jc w:val="both"/>
        <w:rPr>
          <w:sz w:val="28"/>
          <w:szCs w:val="28"/>
        </w:rPr>
      </w:pPr>
    </w:p>
    <w:p w14:paraId="725AE3AE" w14:textId="77777777" w:rsidR="001603B8" w:rsidRPr="007C0758" w:rsidRDefault="001603B8" w:rsidP="001603B8">
      <w:pPr>
        <w:ind w:firstLine="567"/>
        <w:jc w:val="both"/>
        <w:rPr>
          <w:sz w:val="28"/>
          <w:szCs w:val="28"/>
        </w:rPr>
      </w:pPr>
      <w:r w:rsidRPr="007C0758">
        <w:rPr>
          <w:sz w:val="28"/>
          <w:szCs w:val="28"/>
        </w:rPr>
        <w:t>8) Увеличить смету расходов «Прочие межбюджетные трансферты общего характера» на 790,0 тыс. руб., в рамках реализации муниципальной программы «Повышения эффективности управления муниципальными финансами в Ичалковском муниципальном районе Республики Мордовия», подпрограмма «Повышение эффективности межбюджетных отношений», основное мероприятие «Субсидии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 на софинансирование расходных обязательств по финансовому обеспечению деятельности органов местного самоуправления, из них:</w:t>
      </w:r>
    </w:p>
    <w:p w14:paraId="23DD82EC" w14:textId="77777777" w:rsidR="001603B8" w:rsidRPr="007C0758" w:rsidRDefault="001603B8" w:rsidP="001603B8">
      <w:pPr>
        <w:ind w:firstLine="567"/>
        <w:jc w:val="both"/>
        <w:rPr>
          <w:sz w:val="28"/>
          <w:szCs w:val="28"/>
        </w:rPr>
      </w:pPr>
      <w:r w:rsidRPr="007C0758">
        <w:rPr>
          <w:sz w:val="28"/>
          <w:szCs w:val="28"/>
        </w:rPr>
        <w:t>- Ичалковскому сельскому поселению 3</w:t>
      </w:r>
      <w:r>
        <w:rPr>
          <w:sz w:val="28"/>
          <w:szCs w:val="28"/>
        </w:rPr>
        <w:t>8</w:t>
      </w:r>
      <w:r w:rsidRPr="007C0758">
        <w:rPr>
          <w:sz w:val="28"/>
          <w:szCs w:val="28"/>
        </w:rPr>
        <w:t>0,0 тыс. руб.,</w:t>
      </w:r>
    </w:p>
    <w:p w14:paraId="03F46331" w14:textId="77777777" w:rsidR="001603B8" w:rsidRPr="007C0758" w:rsidRDefault="001603B8" w:rsidP="001603B8">
      <w:pPr>
        <w:ind w:firstLine="567"/>
        <w:jc w:val="both"/>
        <w:rPr>
          <w:sz w:val="28"/>
          <w:szCs w:val="28"/>
        </w:rPr>
      </w:pPr>
      <w:r w:rsidRPr="007C0758">
        <w:rPr>
          <w:sz w:val="28"/>
          <w:szCs w:val="28"/>
        </w:rPr>
        <w:t xml:space="preserve">- Кемлянскому сельскому поселению </w:t>
      </w:r>
      <w:r>
        <w:rPr>
          <w:sz w:val="28"/>
          <w:szCs w:val="28"/>
        </w:rPr>
        <w:t xml:space="preserve">410,0 тыс. </w:t>
      </w:r>
      <w:proofErr w:type="gramStart"/>
      <w:r>
        <w:rPr>
          <w:sz w:val="28"/>
          <w:szCs w:val="28"/>
        </w:rPr>
        <w:t>руб.</w:t>
      </w:r>
      <w:r w:rsidRPr="007C0758">
        <w:rPr>
          <w:sz w:val="28"/>
          <w:szCs w:val="28"/>
        </w:rPr>
        <w:t>,данный</w:t>
      </w:r>
      <w:proofErr w:type="gramEnd"/>
      <w:r w:rsidRPr="007C0758">
        <w:rPr>
          <w:sz w:val="28"/>
          <w:szCs w:val="28"/>
        </w:rPr>
        <w:t xml:space="preserve"> вид расходов отразить: </w:t>
      </w:r>
    </w:p>
    <w:p w14:paraId="518DFEE7" w14:textId="77777777" w:rsidR="001603B8" w:rsidRPr="007C0758" w:rsidRDefault="001603B8" w:rsidP="001603B8">
      <w:pPr>
        <w:ind w:firstLine="567"/>
        <w:jc w:val="both"/>
        <w:rPr>
          <w:sz w:val="28"/>
          <w:szCs w:val="28"/>
        </w:rPr>
      </w:pPr>
      <w:r w:rsidRPr="007C0758">
        <w:rPr>
          <w:sz w:val="28"/>
          <w:szCs w:val="28"/>
        </w:rPr>
        <w:t>ГЛ 901 Рз 14 Пз 03 ЦСР 1730244205 ВР 521 (РК- 251) –увеличить на 790,0 тыс.руб.;</w:t>
      </w:r>
    </w:p>
    <w:p w14:paraId="4F78D549" w14:textId="77777777" w:rsidR="001603B8" w:rsidRPr="007C0758" w:rsidRDefault="001603B8" w:rsidP="001603B8">
      <w:pPr>
        <w:ind w:firstLine="567"/>
        <w:jc w:val="both"/>
        <w:rPr>
          <w:sz w:val="28"/>
          <w:szCs w:val="28"/>
        </w:rPr>
      </w:pPr>
    </w:p>
    <w:p w14:paraId="699B248A" w14:textId="77777777" w:rsidR="001603B8" w:rsidRPr="007C0758" w:rsidRDefault="001603B8" w:rsidP="001603B8">
      <w:pPr>
        <w:ind w:firstLine="567"/>
        <w:jc w:val="both"/>
        <w:rPr>
          <w:sz w:val="28"/>
          <w:szCs w:val="28"/>
        </w:rPr>
      </w:pPr>
      <w:r w:rsidRPr="007C0758">
        <w:rPr>
          <w:sz w:val="28"/>
          <w:szCs w:val="28"/>
        </w:rPr>
        <w:t xml:space="preserve">9) Увеличить смету расходов Муниципальное казенное учреждение «Объединенный межведомственный архив документов по личному составу Ичалковского муниципального района» на 40,0 тыс. руб., данный вид расходов отразить: </w:t>
      </w:r>
    </w:p>
    <w:p w14:paraId="7FD5A5DC" w14:textId="77777777" w:rsidR="001603B8" w:rsidRPr="007C0758" w:rsidRDefault="001603B8" w:rsidP="001603B8">
      <w:pPr>
        <w:ind w:firstLine="567"/>
        <w:jc w:val="both"/>
        <w:rPr>
          <w:sz w:val="28"/>
          <w:szCs w:val="28"/>
        </w:rPr>
      </w:pPr>
      <w:r w:rsidRPr="007C0758">
        <w:rPr>
          <w:sz w:val="28"/>
          <w:szCs w:val="28"/>
        </w:rPr>
        <w:t>ГЛ 900 Рз 01 Пз 13 ЦСР 8910061030 ВР 244 (РК-226) увеличить на 40,0 тыс.руб.;</w:t>
      </w:r>
    </w:p>
    <w:p w14:paraId="4248E00F" w14:textId="77777777" w:rsidR="001603B8" w:rsidRPr="007C0758" w:rsidRDefault="001603B8" w:rsidP="001603B8">
      <w:pPr>
        <w:ind w:firstLine="567"/>
        <w:jc w:val="both"/>
        <w:rPr>
          <w:sz w:val="28"/>
          <w:szCs w:val="28"/>
        </w:rPr>
      </w:pPr>
    </w:p>
    <w:p w14:paraId="00C87219" w14:textId="77777777" w:rsidR="001603B8" w:rsidRPr="007C0758" w:rsidRDefault="001603B8" w:rsidP="001603B8">
      <w:pPr>
        <w:ind w:firstLine="567"/>
        <w:jc w:val="both"/>
        <w:rPr>
          <w:sz w:val="28"/>
          <w:szCs w:val="28"/>
        </w:rPr>
      </w:pPr>
      <w:r w:rsidRPr="007C0758">
        <w:rPr>
          <w:sz w:val="28"/>
          <w:szCs w:val="28"/>
        </w:rPr>
        <w:t>10) Увеличить смету расходов МБУДО «Ичалковская детская школа искуств» Ичалковского муниципального района Республики Мордовия на 1127,0 тыс. руб., данный вид расходов отразить:</w:t>
      </w:r>
    </w:p>
    <w:p w14:paraId="24CDE9F9" w14:textId="77777777" w:rsidR="001603B8" w:rsidRPr="007C0758" w:rsidRDefault="001603B8" w:rsidP="001603B8">
      <w:pPr>
        <w:ind w:firstLine="567"/>
        <w:jc w:val="both"/>
        <w:rPr>
          <w:sz w:val="28"/>
          <w:szCs w:val="28"/>
        </w:rPr>
      </w:pPr>
      <w:r w:rsidRPr="007C0758">
        <w:rPr>
          <w:sz w:val="28"/>
          <w:szCs w:val="28"/>
        </w:rPr>
        <w:t>ГЛ 951 Рз 07 Пз 03 ЦСР 0220161080 ВР 611 (РК-241) увеличить на 857,0 тыс. руб.;</w:t>
      </w:r>
    </w:p>
    <w:p w14:paraId="0A95B47A" w14:textId="77777777" w:rsidR="001603B8" w:rsidRPr="007C0758" w:rsidRDefault="001603B8" w:rsidP="001603B8">
      <w:pPr>
        <w:ind w:firstLine="567"/>
        <w:jc w:val="both"/>
        <w:rPr>
          <w:sz w:val="28"/>
          <w:szCs w:val="28"/>
        </w:rPr>
      </w:pPr>
      <w:r w:rsidRPr="007C0758">
        <w:rPr>
          <w:sz w:val="28"/>
          <w:szCs w:val="28"/>
        </w:rPr>
        <w:t>ГЛ 951 Рз 07 Пз 03 ЦСР 0220161080 ВР 612 (РК-241) увеличить на 270,0 тыс. руб.;</w:t>
      </w:r>
    </w:p>
    <w:p w14:paraId="2C396215" w14:textId="77777777" w:rsidR="001603B8" w:rsidRPr="007C0758" w:rsidRDefault="001603B8" w:rsidP="001603B8">
      <w:pPr>
        <w:ind w:firstLine="567"/>
        <w:jc w:val="both"/>
        <w:rPr>
          <w:sz w:val="28"/>
          <w:szCs w:val="28"/>
        </w:rPr>
      </w:pPr>
    </w:p>
    <w:p w14:paraId="307492D7" w14:textId="77777777" w:rsidR="001603B8" w:rsidRPr="007C0758" w:rsidRDefault="001603B8" w:rsidP="001603B8">
      <w:pPr>
        <w:ind w:firstLine="567"/>
        <w:jc w:val="both"/>
        <w:rPr>
          <w:sz w:val="28"/>
          <w:szCs w:val="28"/>
        </w:rPr>
      </w:pPr>
      <w:r w:rsidRPr="007C0758">
        <w:rPr>
          <w:sz w:val="28"/>
          <w:szCs w:val="28"/>
        </w:rPr>
        <w:t xml:space="preserve">11) Увеличить смету расходов районного бюджета «Общее образование» на 17,792 тыс. руб., в рамках реализации муниципальной программы «Развитие </w:t>
      </w:r>
      <w:r w:rsidRPr="007C0758">
        <w:rPr>
          <w:sz w:val="28"/>
          <w:szCs w:val="28"/>
        </w:rPr>
        <w:lastRenderedPageBreak/>
        <w:t xml:space="preserve">образования в Ичалковском муниципальном районе», подпрограмма «Развитие системы дошкольного и общего образования детей в Ичалковском муниципальном районе», основное мероприятие «Развитие общего образования», данный вид расходов отразить: </w:t>
      </w:r>
    </w:p>
    <w:p w14:paraId="0331FDB7" w14:textId="77777777" w:rsidR="001603B8" w:rsidRPr="007C0758" w:rsidRDefault="001603B8" w:rsidP="001603B8">
      <w:pPr>
        <w:ind w:firstLine="567"/>
        <w:jc w:val="both"/>
        <w:rPr>
          <w:sz w:val="28"/>
          <w:szCs w:val="28"/>
        </w:rPr>
      </w:pPr>
      <w:r w:rsidRPr="007C0758">
        <w:rPr>
          <w:sz w:val="28"/>
          <w:szCs w:val="28"/>
        </w:rPr>
        <w:t>ГЛ 951 Рз 07 Пз 02 ЦСР 0210261090 ВР 612 (РК-241) увеличить на 17,792 тыс. руб.;</w:t>
      </w:r>
    </w:p>
    <w:p w14:paraId="2FDF08C5" w14:textId="77777777" w:rsidR="001603B8" w:rsidRPr="007C0758" w:rsidRDefault="001603B8" w:rsidP="001603B8">
      <w:pPr>
        <w:ind w:firstLine="567"/>
        <w:jc w:val="both"/>
        <w:rPr>
          <w:sz w:val="28"/>
          <w:szCs w:val="28"/>
        </w:rPr>
      </w:pPr>
    </w:p>
    <w:p w14:paraId="1A604101" w14:textId="77777777" w:rsidR="001603B8" w:rsidRPr="007C0758" w:rsidRDefault="001603B8" w:rsidP="001603B8">
      <w:pPr>
        <w:ind w:firstLine="567"/>
        <w:jc w:val="both"/>
        <w:rPr>
          <w:sz w:val="28"/>
          <w:szCs w:val="28"/>
        </w:rPr>
      </w:pPr>
      <w:r w:rsidRPr="007C0758">
        <w:rPr>
          <w:sz w:val="28"/>
          <w:szCs w:val="28"/>
        </w:rPr>
        <w:t>12) Уменьшить смету расходов МБУДО «Ичалковская детско-юношеская спортивная школа» Ичалковского муниципального района Республики Мордовия на 1778,2 тыс. руб., данный вид расходов отразить:</w:t>
      </w:r>
    </w:p>
    <w:p w14:paraId="79AA8483" w14:textId="77777777" w:rsidR="001603B8" w:rsidRPr="007C0758" w:rsidRDefault="001603B8" w:rsidP="001603B8">
      <w:pPr>
        <w:ind w:firstLine="567"/>
        <w:jc w:val="both"/>
        <w:rPr>
          <w:sz w:val="28"/>
          <w:szCs w:val="28"/>
        </w:rPr>
      </w:pPr>
      <w:r w:rsidRPr="007C0758">
        <w:rPr>
          <w:sz w:val="28"/>
          <w:szCs w:val="28"/>
        </w:rPr>
        <w:t>ГЛ 951 Рз 07 Пз 03 ЦСР 0220161080 ВР 611 (РК-241) уменьшить на 1778,2 тыс. руб.;</w:t>
      </w:r>
    </w:p>
    <w:p w14:paraId="1DAA802E" w14:textId="77777777" w:rsidR="001603B8" w:rsidRPr="007C0758" w:rsidRDefault="001603B8" w:rsidP="001603B8">
      <w:pPr>
        <w:ind w:firstLine="567"/>
        <w:jc w:val="both"/>
        <w:rPr>
          <w:sz w:val="28"/>
          <w:szCs w:val="28"/>
        </w:rPr>
      </w:pPr>
    </w:p>
    <w:p w14:paraId="310413D8" w14:textId="77777777" w:rsidR="001603B8" w:rsidRPr="007C0758" w:rsidRDefault="001603B8" w:rsidP="001603B8">
      <w:pPr>
        <w:ind w:firstLine="425"/>
        <w:jc w:val="both"/>
        <w:rPr>
          <w:sz w:val="28"/>
          <w:szCs w:val="28"/>
        </w:rPr>
      </w:pPr>
      <w:r w:rsidRPr="007C0758">
        <w:rPr>
          <w:sz w:val="28"/>
          <w:szCs w:val="28"/>
        </w:rPr>
        <w:t>13) Произвести передвижку сметы расходов районного бюджета «Дорожное хозяйство (дорожные фонды)» на сумму 3155,</w:t>
      </w:r>
      <w:proofErr w:type="gramStart"/>
      <w:r w:rsidRPr="007C0758">
        <w:rPr>
          <w:sz w:val="28"/>
          <w:szCs w:val="28"/>
        </w:rPr>
        <w:t>56429  тыс.</w:t>
      </w:r>
      <w:proofErr w:type="gramEnd"/>
      <w:r w:rsidRPr="007C0758">
        <w:rPr>
          <w:sz w:val="28"/>
          <w:szCs w:val="28"/>
        </w:rPr>
        <w:t xml:space="preserve"> руб., в рамках реализации муниципальной программы «Развитие автомобильных дорог местного значения и улично-дорожной сети на территории Ичалковского муниципального района", в т. ч.:</w:t>
      </w:r>
    </w:p>
    <w:p w14:paraId="047A029D" w14:textId="77777777" w:rsidR="001603B8" w:rsidRPr="007C0758" w:rsidRDefault="001603B8" w:rsidP="001603B8">
      <w:pPr>
        <w:ind w:firstLine="425"/>
        <w:jc w:val="both"/>
        <w:rPr>
          <w:sz w:val="28"/>
          <w:szCs w:val="28"/>
        </w:rPr>
      </w:pPr>
    </w:p>
    <w:p w14:paraId="57C2FCE7" w14:textId="77777777" w:rsidR="001603B8" w:rsidRPr="007C0758" w:rsidRDefault="001603B8" w:rsidP="001603B8">
      <w:pPr>
        <w:pStyle w:val="a5"/>
        <w:widowControl w:val="0"/>
        <w:autoSpaceDE w:val="0"/>
        <w:autoSpaceDN w:val="0"/>
        <w:ind w:left="0" w:firstLine="426"/>
        <w:jc w:val="both"/>
        <w:rPr>
          <w:sz w:val="28"/>
          <w:szCs w:val="28"/>
        </w:rPr>
      </w:pPr>
      <w:r w:rsidRPr="007C0758">
        <w:rPr>
          <w:sz w:val="28"/>
          <w:szCs w:val="28"/>
        </w:rPr>
        <w:t xml:space="preserve">Основное мероприятие «Капитальный ремонт, текущий ремонт и содержание автомобильных дорог общего пользования местного значения, улично-дорожной сети и искусственных сооружений на них» расходы </w:t>
      </w:r>
      <w:r w:rsidRPr="007C0758">
        <w:rPr>
          <w:b/>
          <w:sz w:val="28"/>
          <w:szCs w:val="28"/>
        </w:rPr>
        <w:t xml:space="preserve">в </w:t>
      </w:r>
      <w:r w:rsidRPr="007C0758">
        <w:rPr>
          <w:sz w:val="28"/>
          <w:szCs w:val="28"/>
        </w:rPr>
        <w:t xml:space="preserve">сумме 3155,56429 </w:t>
      </w:r>
      <w:proofErr w:type="gramStart"/>
      <w:r w:rsidRPr="007C0758">
        <w:rPr>
          <w:sz w:val="28"/>
          <w:szCs w:val="28"/>
        </w:rPr>
        <w:t>тыс.руб</w:t>
      </w:r>
      <w:proofErr w:type="gramEnd"/>
      <w:r w:rsidRPr="007C0758">
        <w:rPr>
          <w:sz w:val="28"/>
          <w:szCs w:val="28"/>
        </w:rPr>
        <w:t>, в т.ч.:</w:t>
      </w:r>
    </w:p>
    <w:p w14:paraId="6E6D08C6" w14:textId="77777777" w:rsidR="001603B8" w:rsidRPr="007C0758" w:rsidRDefault="001603B8" w:rsidP="001603B8">
      <w:pPr>
        <w:widowControl w:val="0"/>
        <w:autoSpaceDE w:val="0"/>
        <w:autoSpaceDN w:val="0"/>
        <w:jc w:val="both"/>
        <w:rPr>
          <w:b/>
          <w:sz w:val="28"/>
        </w:rPr>
      </w:pPr>
      <w:r w:rsidRPr="007C0758">
        <w:rPr>
          <w:b/>
          <w:sz w:val="28"/>
        </w:rPr>
        <w:t xml:space="preserve">     </w:t>
      </w:r>
    </w:p>
    <w:p w14:paraId="67F6927B" w14:textId="77777777" w:rsidR="001603B8" w:rsidRPr="007C0758" w:rsidRDefault="001603B8" w:rsidP="001603B8">
      <w:pPr>
        <w:widowControl w:val="0"/>
        <w:autoSpaceDE w:val="0"/>
        <w:autoSpaceDN w:val="0"/>
        <w:jc w:val="both"/>
        <w:rPr>
          <w:sz w:val="28"/>
        </w:rPr>
      </w:pPr>
      <w:r w:rsidRPr="007C0758">
        <w:rPr>
          <w:sz w:val="28"/>
        </w:rPr>
        <w:t xml:space="preserve">      Кемлянскому сельскому поселению в сумме 1145,24790 тыс. руб., в том числе:</w:t>
      </w:r>
    </w:p>
    <w:p w14:paraId="795E70F1"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ямочному ремонту асфальтобетонного покрытия по ул. Октябрьская, пер. Кооперативный с. Кемля в сумме 220,182 тыс. рублей.</w:t>
      </w:r>
    </w:p>
    <w:p w14:paraId="371FBBD9"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вывозу мусора с обочин автомобильных дорог местного значения в сумме 46,00 тыс. рублей.</w:t>
      </w:r>
    </w:p>
    <w:p w14:paraId="577635B1"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выполнению работ по измельчению древесных отходов с </w:t>
      </w:r>
      <w:proofErr w:type="gramStart"/>
      <w:r w:rsidRPr="007C0758">
        <w:rPr>
          <w:sz w:val="28"/>
        </w:rPr>
        <w:t>обочин  автомобильных</w:t>
      </w:r>
      <w:proofErr w:type="gramEnd"/>
      <w:r w:rsidRPr="007C0758">
        <w:rPr>
          <w:sz w:val="28"/>
        </w:rPr>
        <w:t xml:space="preserve"> дорог местного значения в сумме 88,71954 тыс. рублей.</w:t>
      </w:r>
    </w:p>
    <w:p w14:paraId="6CF6BA8A"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выполнению работ по измельчению древесных отходов с </w:t>
      </w:r>
      <w:proofErr w:type="gramStart"/>
      <w:r w:rsidRPr="007C0758">
        <w:rPr>
          <w:sz w:val="28"/>
        </w:rPr>
        <w:t>обочин  автомобильных</w:t>
      </w:r>
      <w:proofErr w:type="gramEnd"/>
      <w:r w:rsidRPr="007C0758">
        <w:rPr>
          <w:sz w:val="28"/>
        </w:rPr>
        <w:t xml:space="preserve"> дорог местного значения в сумме 59,14636 тыс. рублей.</w:t>
      </w:r>
    </w:p>
    <w:p w14:paraId="505F27E8"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содержанию автомобильных дорог и поддержание полосы отвода, обочин, откосов и разделительных полос в чистоте и порядке: очистка их от мусора и посторонних предметов с вывозом и утилизацией на полигоны в соответствии с Приказом Министерства транспорта РФ от 16 ноября 2012 г. №402 «Об утверждении Классификации работ по капитальному ремонту, ремонту и содержанию автомобильных дорог» в сумме 100,00 тыс. рублей.</w:t>
      </w:r>
    </w:p>
    <w:p w14:paraId="6D8ADF26" w14:textId="77777777" w:rsidR="001603B8" w:rsidRPr="007C0758" w:rsidRDefault="001603B8" w:rsidP="001603B8">
      <w:pPr>
        <w:widowControl w:val="0"/>
        <w:autoSpaceDE w:val="0"/>
        <w:autoSpaceDN w:val="0"/>
        <w:jc w:val="both"/>
        <w:rPr>
          <w:sz w:val="28"/>
        </w:rPr>
      </w:pPr>
      <w:r w:rsidRPr="007C0758">
        <w:rPr>
          <w:sz w:val="28"/>
        </w:rPr>
        <w:t xml:space="preserve">     - На оплату уличного освещения автомобильных дорог местного значения в с. Кемля Ичалковского муниципального района Республики Мордовия в сумме 431,200 тыс. рублей.</w:t>
      </w:r>
    </w:p>
    <w:p w14:paraId="039F95EA"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содержанию автомобильных дорог местного значения (зимнее содержание декабрь 2025 г.) в сумме 200,00 тыс. рублей.</w:t>
      </w:r>
    </w:p>
    <w:p w14:paraId="1C46F512" w14:textId="77777777" w:rsidR="001603B8" w:rsidRPr="007C0758" w:rsidRDefault="001603B8" w:rsidP="001603B8">
      <w:pPr>
        <w:widowControl w:val="0"/>
        <w:autoSpaceDE w:val="0"/>
        <w:autoSpaceDN w:val="0"/>
        <w:jc w:val="both"/>
        <w:rPr>
          <w:sz w:val="28"/>
          <w:szCs w:val="28"/>
        </w:rPr>
      </w:pPr>
    </w:p>
    <w:p w14:paraId="69347CD1" w14:textId="77777777" w:rsidR="001603B8" w:rsidRPr="007C0758" w:rsidRDefault="001603B8" w:rsidP="001603B8">
      <w:pPr>
        <w:suppressAutoHyphens/>
        <w:jc w:val="both"/>
        <w:rPr>
          <w:sz w:val="28"/>
          <w:szCs w:val="28"/>
        </w:rPr>
      </w:pPr>
      <w:r w:rsidRPr="007C0758">
        <w:rPr>
          <w:sz w:val="28"/>
          <w:szCs w:val="28"/>
        </w:rPr>
        <w:t xml:space="preserve">     </w:t>
      </w:r>
      <w:r w:rsidRPr="007C0758">
        <w:rPr>
          <w:color w:val="000000"/>
          <w:sz w:val="28"/>
          <w:szCs w:val="24"/>
          <w:lang w:eastAsia="ar-SA"/>
        </w:rPr>
        <w:t xml:space="preserve"> </w:t>
      </w:r>
      <w:r w:rsidRPr="007C0758">
        <w:rPr>
          <w:sz w:val="28"/>
        </w:rPr>
        <w:t>Ичалковскому сельскому поселению в сумме 840,21639 тыс. рублей</w:t>
      </w:r>
      <w:r w:rsidRPr="007C0758">
        <w:rPr>
          <w:sz w:val="28"/>
          <w:szCs w:val="28"/>
        </w:rPr>
        <w:t>, в т.ч.:</w:t>
      </w:r>
    </w:p>
    <w:p w14:paraId="1DA5507E" w14:textId="77777777" w:rsidR="001603B8" w:rsidRPr="007C0758" w:rsidRDefault="001603B8" w:rsidP="001603B8">
      <w:pPr>
        <w:suppressAutoHyphens/>
        <w:jc w:val="both"/>
        <w:rPr>
          <w:sz w:val="28"/>
        </w:rPr>
      </w:pPr>
      <w:r w:rsidRPr="007C0758">
        <w:rPr>
          <w:sz w:val="28"/>
          <w:szCs w:val="24"/>
          <w:lang w:eastAsia="ar-SA"/>
        </w:rPr>
        <w:lastRenderedPageBreak/>
        <w:t xml:space="preserve">     - На оплату работ </w:t>
      </w:r>
      <w:r w:rsidRPr="007C0758">
        <w:rPr>
          <w:color w:val="000000"/>
          <w:sz w:val="28"/>
          <w:szCs w:val="24"/>
          <w:lang w:eastAsia="ar-SA"/>
        </w:rPr>
        <w:t xml:space="preserve">по устранению занижения обочины автомобильной дороги местного значения по ул. Школьная с. Ичалки </w:t>
      </w:r>
      <w:r w:rsidRPr="007C0758">
        <w:rPr>
          <w:sz w:val="28"/>
        </w:rPr>
        <w:t>в сумме 150,700 тыс. рублей.</w:t>
      </w:r>
    </w:p>
    <w:p w14:paraId="6A0DC132" w14:textId="77777777" w:rsidR="001603B8" w:rsidRPr="007C0758" w:rsidRDefault="001603B8" w:rsidP="001603B8">
      <w:pPr>
        <w:suppressAutoHyphens/>
        <w:jc w:val="both"/>
        <w:rPr>
          <w:sz w:val="28"/>
        </w:rPr>
      </w:pPr>
      <w:r w:rsidRPr="007C0758">
        <w:rPr>
          <w:sz w:val="28"/>
          <w:szCs w:val="24"/>
          <w:lang w:eastAsia="ar-SA"/>
        </w:rPr>
        <w:t xml:space="preserve">     - На оплату работ </w:t>
      </w:r>
      <w:r w:rsidRPr="007C0758">
        <w:rPr>
          <w:color w:val="000000"/>
          <w:sz w:val="28"/>
          <w:szCs w:val="24"/>
          <w:lang w:eastAsia="ar-SA"/>
        </w:rPr>
        <w:t xml:space="preserve">по содержанию дорог местного значения (расчистка автомобильных дорог местного значения от снега и наледи) на территории Ичалковского сельского поселения </w:t>
      </w:r>
      <w:r w:rsidRPr="007C0758">
        <w:rPr>
          <w:sz w:val="28"/>
        </w:rPr>
        <w:t>в сумме 100,00 тыс.  рублей.</w:t>
      </w:r>
    </w:p>
    <w:p w14:paraId="2CB989AF" w14:textId="77777777" w:rsidR="001603B8" w:rsidRPr="007C0758" w:rsidRDefault="001603B8" w:rsidP="001603B8">
      <w:pPr>
        <w:suppressAutoHyphens/>
        <w:jc w:val="both"/>
        <w:rPr>
          <w:sz w:val="28"/>
        </w:rPr>
      </w:pPr>
      <w:r w:rsidRPr="007C0758">
        <w:rPr>
          <w:sz w:val="28"/>
        </w:rPr>
        <w:t xml:space="preserve">    - На выполнение работ по распределению песчано-соляной смеси на автомобильных дорогах местного значения в сумме 30,00 тыс. рублей.</w:t>
      </w:r>
    </w:p>
    <w:p w14:paraId="64E3D557" w14:textId="77777777" w:rsidR="001603B8" w:rsidRPr="007C0758" w:rsidRDefault="001603B8" w:rsidP="001603B8">
      <w:pPr>
        <w:suppressAutoHyphens/>
        <w:jc w:val="both"/>
        <w:rPr>
          <w:sz w:val="28"/>
        </w:rPr>
      </w:pPr>
      <w:r w:rsidRPr="007C0758">
        <w:rPr>
          <w:sz w:val="28"/>
        </w:rPr>
        <w:t xml:space="preserve">    - На покупку песчано-соляной смеси в сумме 40,00 тыс.  рублей </w:t>
      </w:r>
    </w:p>
    <w:p w14:paraId="137C517C" w14:textId="77777777" w:rsidR="001603B8" w:rsidRPr="007C0758" w:rsidRDefault="001603B8" w:rsidP="001603B8">
      <w:pPr>
        <w:widowControl w:val="0"/>
        <w:autoSpaceDE w:val="0"/>
        <w:autoSpaceDN w:val="0"/>
        <w:jc w:val="both"/>
        <w:rPr>
          <w:sz w:val="28"/>
        </w:rPr>
      </w:pPr>
      <w:r w:rsidRPr="007C0758">
        <w:rPr>
          <w:sz w:val="28"/>
        </w:rPr>
        <w:t xml:space="preserve">    - На оплату работ по выполнению работ по измельчению древесных отходов с </w:t>
      </w:r>
      <w:proofErr w:type="gramStart"/>
      <w:r w:rsidRPr="007C0758">
        <w:rPr>
          <w:sz w:val="28"/>
        </w:rPr>
        <w:t>обочин  автомобильных</w:t>
      </w:r>
      <w:proofErr w:type="gramEnd"/>
      <w:r w:rsidRPr="007C0758">
        <w:rPr>
          <w:sz w:val="28"/>
        </w:rPr>
        <w:t xml:space="preserve"> дорог местного значения на сумму 139, 41639 тыс.  рублей.</w:t>
      </w:r>
    </w:p>
    <w:p w14:paraId="234EC496" w14:textId="77777777" w:rsidR="001603B8" w:rsidRPr="007C0758" w:rsidRDefault="001603B8" w:rsidP="001603B8">
      <w:pPr>
        <w:suppressAutoHyphens/>
        <w:jc w:val="both"/>
        <w:rPr>
          <w:sz w:val="28"/>
        </w:rPr>
      </w:pPr>
      <w:r w:rsidRPr="007C0758">
        <w:rPr>
          <w:sz w:val="28"/>
          <w:szCs w:val="24"/>
          <w:lang w:eastAsia="ar-SA"/>
        </w:rPr>
        <w:t xml:space="preserve">     - На оплату работ </w:t>
      </w:r>
      <w:r w:rsidRPr="007C0758">
        <w:rPr>
          <w:color w:val="000000"/>
          <w:sz w:val="28"/>
          <w:szCs w:val="24"/>
          <w:lang w:eastAsia="ar-SA"/>
        </w:rPr>
        <w:t xml:space="preserve">по устранению занижения обочины автомобильной дороги местного значения по ул. Кривошеева с. Ичалки </w:t>
      </w:r>
      <w:r w:rsidRPr="007C0758">
        <w:rPr>
          <w:sz w:val="28"/>
        </w:rPr>
        <w:t>в сумме 380,100 тыс.  рублей.</w:t>
      </w:r>
    </w:p>
    <w:p w14:paraId="1FD86D5C" w14:textId="77777777" w:rsidR="001603B8" w:rsidRPr="007C0758" w:rsidRDefault="001603B8" w:rsidP="001603B8">
      <w:pPr>
        <w:suppressAutoHyphens/>
        <w:jc w:val="both"/>
        <w:rPr>
          <w:sz w:val="28"/>
        </w:rPr>
      </w:pPr>
    </w:p>
    <w:p w14:paraId="4CE8251C" w14:textId="77777777" w:rsidR="001603B8" w:rsidRPr="007C0758" w:rsidRDefault="001603B8" w:rsidP="001603B8">
      <w:pPr>
        <w:ind w:firstLine="709"/>
        <w:jc w:val="both"/>
        <w:rPr>
          <w:color w:val="000000"/>
          <w:sz w:val="28"/>
          <w:szCs w:val="24"/>
          <w:lang w:eastAsia="ar-SA"/>
        </w:rPr>
      </w:pPr>
      <w:r w:rsidRPr="007C0758">
        <w:rPr>
          <w:color w:val="000000"/>
          <w:sz w:val="28"/>
          <w:szCs w:val="28"/>
        </w:rPr>
        <w:t xml:space="preserve">Смольненскому сельскому поселению </w:t>
      </w:r>
      <w:r w:rsidRPr="007C0758">
        <w:rPr>
          <w:sz w:val="28"/>
          <w:szCs w:val="28"/>
        </w:rPr>
        <w:t xml:space="preserve">в сумме: </w:t>
      </w:r>
      <w:proofErr w:type="gramStart"/>
      <w:r w:rsidRPr="007C0758">
        <w:rPr>
          <w:sz w:val="28"/>
          <w:szCs w:val="28"/>
        </w:rPr>
        <w:t>100,000  тыс.</w:t>
      </w:r>
      <w:proofErr w:type="gramEnd"/>
      <w:r w:rsidRPr="007C0758">
        <w:rPr>
          <w:sz w:val="28"/>
          <w:szCs w:val="28"/>
        </w:rPr>
        <w:t xml:space="preserve"> рублей </w:t>
      </w:r>
      <w:r w:rsidRPr="007C0758">
        <w:rPr>
          <w:sz w:val="28"/>
          <w:szCs w:val="24"/>
          <w:lang w:eastAsia="ar-SA"/>
        </w:rPr>
        <w:t xml:space="preserve">на оплату работ </w:t>
      </w:r>
      <w:r w:rsidRPr="007C0758">
        <w:rPr>
          <w:color w:val="000000"/>
          <w:sz w:val="28"/>
          <w:szCs w:val="24"/>
          <w:lang w:eastAsia="ar-SA"/>
        </w:rPr>
        <w:t xml:space="preserve">по содержанию дорог местного значения в зимний период на территории Смольненского сельского поселения </w:t>
      </w:r>
    </w:p>
    <w:p w14:paraId="00E46FFA" w14:textId="77777777" w:rsidR="001603B8" w:rsidRPr="007C0758" w:rsidRDefault="001603B8" w:rsidP="001603B8">
      <w:pPr>
        <w:ind w:firstLine="709"/>
        <w:jc w:val="both"/>
        <w:rPr>
          <w:color w:val="000000"/>
          <w:sz w:val="28"/>
          <w:szCs w:val="24"/>
          <w:lang w:eastAsia="ar-SA"/>
        </w:rPr>
      </w:pPr>
    </w:p>
    <w:p w14:paraId="56A88443" w14:textId="77777777" w:rsidR="001603B8" w:rsidRPr="007C0758" w:rsidRDefault="001603B8" w:rsidP="001603B8">
      <w:pPr>
        <w:ind w:firstLine="709"/>
        <w:jc w:val="both"/>
        <w:rPr>
          <w:color w:val="000000"/>
          <w:sz w:val="28"/>
          <w:szCs w:val="24"/>
          <w:lang w:eastAsia="ar-SA"/>
        </w:rPr>
      </w:pPr>
      <w:r w:rsidRPr="007C0758">
        <w:rPr>
          <w:sz w:val="28"/>
          <w:szCs w:val="24"/>
          <w:lang w:eastAsia="ar-SA"/>
        </w:rPr>
        <w:t xml:space="preserve">Оброчинскому сельскому поселению в сумме 175,000 тыс. рублей на оплату работ </w:t>
      </w:r>
      <w:r w:rsidRPr="007C0758">
        <w:rPr>
          <w:color w:val="000000"/>
          <w:sz w:val="28"/>
          <w:szCs w:val="24"/>
          <w:lang w:eastAsia="ar-SA"/>
        </w:rPr>
        <w:t xml:space="preserve">по содержанию дорог местного значения в зимний период на территории Оброчинского сельского поселения </w:t>
      </w:r>
    </w:p>
    <w:p w14:paraId="19E6F242" w14:textId="77777777" w:rsidR="001603B8" w:rsidRPr="007C0758" w:rsidRDefault="001603B8" w:rsidP="001603B8">
      <w:pPr>
        <w:ind w:firstLine="709"/>
        <w:jc w:val="both"/>
        <w:rPr>
          <w:color w:val="000000"/>
          <w:sz w:val="28"/>
          <w:szCs w:val="24"/>
          <w:lang w:eastAsia="ar-SA"/>
        </w:rPr>
      </w:pPr>
    </w:p>
    <w:p w14:paraId="4BE88CD7"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Рождественно-Баевскому сельскому поселению в сумме 515,100 тыс. рублей </w:t>
      </w:r>
      <w:r w:rsidRPr="007C0758">
        <w:rPr>
          <w:sz w:val="28"/>
          <w:szCs w:val="24"/>
          <w:lang w:eastAsia="ar-SA"/>
        </w:rPr>
        <w:t xml:space="preserve">на оплату работ </w:t>
      </w:r>
      <w:r w:rsidRPr="007C0758">
        <w:rPr>
          <w:color w:val="000000"/>
          <w:sz w:val="28"/>
          <w:szCs w:val="24"/>
          <w:lang w:eastAsia="ar-SA"/>
        </w:rPr>
        <w:t>по содержанию автомобильных дорог местного значения в зимний период на территории Рождественно-Баевского сельского поселения, в т.ч.:</w:t>
      </w:r>
    </w:p>
    <w:p w14:paraId="336FFD28"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покупку песчано-соляной </w:t>
      </w:r>
      <w:proofErr w:type="gramStart"/>
      <w:r w:rsidRPr="007C0758">
        <w:rPr>
          <w:color w:val="000000"/>
          <w:sz w:val="28"/>
          <w:szCs w:val="24"/>
          <w:lang w:eastAsia="ar-SA"/>
        </w:rPr>
        <w:t>смеси  в</w:t>
      </w:r>
      <w:proofErr w:type="gramEnd"/>
      <w:r w:rsidRPr="007C0758">
        <w:rPr>
          <w:color w:val="000000"/>
          <w:sz w:val="28"/>
          <w:szCs w:val="24"/>
          <w:lang w:eastAsia="ar-SA"/>
        </w:rPr>
        <w:t xml:space="preserve"> сумме 50,00 тыс. рублей.</w:t>
      </w:r>
    </w:p>
    <w:p w14:paraId="6A4FB455"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оплату работ по расчистке автомобильных дорог и территорий от снежных заносов и разбрасыванию песчано-соляной смеси в сумме 100,00 тыс. рублей.</w:t>
      </w:r>
    </w:p>
    <w:p w14:paraId="0EC601B1"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оплату работ по восстановлению профиля автомобильной дороги щебнем (от д.107 до д.99 по ул. Ленинская в с. Баево) в сумме 27,100 тыс. рублей.</w:t>
      </w:r>
    </w:p>
    <w:p w14:paraId="5D3B8A7D"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покупку щебня в сумме 87,400 тыс. рублей.</w:t>
      </w:r>
    </w:p>
    <w:p w14:paraId="503CB72C"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оплату работ по восстановлению профиля автомобильной дороги боем кирпича (по ул. Гражданская в с. Рождествено) в сумме 50,00 тыс. рублей.</w:t>
      </w:r>
    </w:p>
    <w:p w14:paraId="444C040D"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оплату работ по восстановлению профиля автомобильной дороги щебнем (от д.5 до д.27 по ул. Ленинская в с. Баево) в сумме 62,600 тыс. рублей.</w:t>
      </w:r>
    </w:p>
    <w:p w14:paraId="3344443C" w14:textId="77777777" w:rsidR="001603B8" w:rsidRPr="007C0758" w:rsidRDefault="001603B8" w:rsidP="001603B8">
      <w:pPr>
        <w:suppressAutoHyphens/>
        <w:jc w:val="both"/>
        <w:rPr>
          <w:color w:val="000000"/>
          <w:sz w:val="28"/>
          <w:szCs w:val="24"/>
          <w:lang w:eastAsia="ar-SA"/>
        </w:rPr>
      </w:pPr>
      <w:r w:rsidRPr="007C0758">
        <w:rPr>
          <w:color w:val="000000"/>
          <w:sz w:val="28"/>
          <w:szCs w:val="24"/>
          <w:lang w:eastAsia="ar-SA"/>
        </w:rPr>
        <w:t xml:space="preserve">     - На покупку щебня в сумме 138,00 тыс. рублей.</w:t>
      </w:r>
    </w:p>
    <w:p w14:paraId="5CFA7FA5" w14:textId="77777777" w:rsidR="001603B8" w:rsidRPr="007C0758" w:rsidRDefault="001603B8" w:rsidP="001603B8">
      <w:pPr>
        <w:suppressAutoHyphens/>
        <w:jc w:val="both"/>
        <w:rPr>
          <w:color w:val="000000"/>
          <w:sz w:val="28"/>
          <w:szCs w:val="24"/>
          <w:lang w:eastAsia="ar-SA"/>
        </w:rPr>
      </w:pPr>
    </w:p>
    <w:p w14:paraId="10FFD295" w14:textId="77777777" w:rsidR="001603B8" w:rsidRPr="007C0758" w:rsidRDefault="001603B8" w:rsidP="001603B8">
      <w:pPr>
        <w:suppressAutoHyphens/>
        <w:jc w:val="both"/>
        <w:rPr>
          <w:sz w:val="28"/>
          <w:szCs w:val="28"/>
        </w:rPr>
      </w:pPr>
      <w:r w:rsidRPr="007C0758">
        <w:rPr>
          <w:sz w:val="28"/>
          <w:szCs w:val="28"/>
        </w:rPr>
        <w:t xml:space="preserve">        </w:t>
      </w:r>
      <w:r w:rsidRPr="007C0758">
        <w:rPr>
          <w:color w:val="000000"/>
          <w:sz w:val="28"/>
          <w:szCs w:val="24"/>
          <w:lang w:eastAsia="ar-SA"/>
        </w:rPr>
        <w:t xml:space="preserve">  </w:t>
      </w:r>
      <w:r w:rsidRPr="007C0758">
        <w:rPr>
          <w:sz w:val="28"/>
        </w:rPr>
        <w:t>Лобаскинскому сельскому поселению в сумме 380,000 тыс. рубля</w:t>
      </w:r>
      <w:r w:rsidRPr="007C0758">
        <w:rPr>
          <w:sz w:val="28"/>
          <w:szCs w:val="28"/>
        </w:rPr>
        <w:t>, в т.ч.:</w:t>
      </w:r>
    </w:p>
    <w:p w14:paraId="413E5859" w14:textId="77777777" w:rsidR="001603B8" w:rsidRPr="007C0758" w:rsidRDefault="001603B8" w:rsidP="001603B8">
      <w:pPr>
        <w:suppressAutoHyphens/>
        <w:jc w:val="both"/>
        <w:rPr>
          <w:sz w:val="28"/>
        </w:rPr>
      </w:pPr>
      <w:r w:rsidRPr="007C0758">
        <w:rPr>
          <w:sz w:val="28"/>
          <w:szCs w:val="24"/>
          <w:lang w:eastAsia="ar-SA"/>
        </w:rPr>
        <w:t xml:space="preserve">    - На оплату работ </w:t>
      </w:r>
      <w:r w:rsidRPr="007C0758">
        <w:rPr>
          <w:color w:val="000000"/>
          <w:sz w:val="28"/>
          <w:szCs w:val="24"/>
          <w:lang w:eastAsia="ar-SA"/>
        </w:rPr>
        <w:t xml:space="preserve">по содержанию дорог местного значения (расчистка автомобильных дорог местного значения от снега и наледи) на территории Ичалковского сельского поселения </w:t>
      </w:r>
      <w:r w:rsidRPr="007C0758">
        <w:rPr>
          <w:sz w:val="28"/>
        </w:rPr>
        <w:t>в сумме 80,00 тыс. рублей.</w:t>
      </w:r>
    </w:p>
    <w:p w14:paraId="0FD02D58" w14:textId="77777777" w:rsidR="001603B8" w:rsidRPr="007C0758" w:rsidRDefault="001603B8" w:rsidP="001603B8">
      <w:pPr>
        <w:suppressAutoHyphens/>
        <w:jc w:val="both"/>
        <w:rPr>
          <w:sz w:val="28"/>
        </w:rPr>
      </w:pPr>
      <w:r w:rsidRPr="007C0758">
        <w:rPr>
          <w:sz w:val="28"/>
        </w:rPr>
        <w:t xml:space="preserve">    - На оплату работ по ремонту трубопереезда между улицами Ленина и Пролетарская с. Пермеево Лобаскинского сельского поселения в сумме 300,00 тыс. рублей, </w:t>
      </w:r>
      <w:r w:rsidRPr="007C0758">
        <w:rPr>
          <w:sz w:val="28"/>
          <w:szCs w:val="28"/>
        </w:rPr>
        <w:t>данный вид расходов отразить:</w:t>
      </w:r>
    </w:p>
    <w:p w14:paraId="406848BC" w14:textId="77777777" w:rsidR="001603B8" w:rsidRPr="007C0758" w:rsidRDefault="001603B8" w:rsidP="001603B8">
      <w:pPr>
        <w:widowControl w:val="0"/>
        <w:autoSpaceDE w:val="0"/>
        <w:autoSpaceDN w:val="0"/>
        <w:jc w:val="both"/>
        <w:rPr>
          <w:color w:val="000000"/>
          <w:sz w:val="28"/>
          <w:szCs w:val="24"/>
          <w:lang w:eastAsia="ar-SA"/>
        </w:rPr>
      </w:pPr>
    </w:p>
    <w:p w14:paraId="7BBB1DE0" w14:textId="77777777" w:rsidR="001603B8" w:rsidRPr="007C0758" w:rsidRDefault="001603B8" w:rsidP="001603B8">
      <w:pPr>
        <w:ind w:firstLine="425"/>
        <w:jc w:val="both"/>
        <w:rPr>
          <w:sz w:val="28"/>
          <w:szCs w:val="28"/>
        </w:rPr>
      </w:pPr>
      <w:r w:rsidRPr="007C0758">
        <w:rPr>
          <w:sz w:val="28"/>
          <w:szCs w:val="28"/>
        </w:rPr>
        <w:t>ГЛ 900 Рз 04 Пз 09 ЦСР 130019Д182 ВР 244 (РК- 225) уменьшить на 3155,</w:t>
      </w:r>
      <w:proofErr w:type="gramStart"/>
      <w:r w:rsidRPr="007C0758">
        <w:rPr>
          <w:sz w:val="28"/>
          <w:szCs w:val="28"/>
        </w:rPr>
        <w:t>56429  тыс.</w:t>
      </w:r>
      <w:proofErr w:type="gramEnd"/>
      <w:r w:rsidRPr="007C0758">
        <w:rPr>
          <w:sz w:val="28"/>
          <w:szCs w:val="28"/>
        </w:rPr>
        <w:t xml:space="preserve"> руб.,</w:t>
      </w:r>
    </w:p>
    <w:p w14:paraId="54760273" w14:textId="77777777" w:rsidR="001603B8" w:rsidRPr="007C0758" w:rsidRDefault="001603B8" w:rsidP="001603B8">
      <w:pPr>
        <w:ind w:firstLine="425"/>
        <w:jc w:val="both"/>
        <w:rPr>
          <w:sz w:val="28"/>
          <w:szCs w:val="28"/>
        </w:rPr>
      </w:pPr>
      <w:r w:rsidRPr="007C0758">
        <w:rPr>
          <w:sz w:val="28"/>
          <w:szCs w:val="28"/>
        </w:rPr>
        <w:lastRenderedPageBreak/>
        <w:t>ГЛ 901 Рз 04 Пз 09 ЦСР 130019Д184 ВР 540 (РК- 251) увеличить на 3155,</w:t>
      </w:r>
      <w:proofErr w:type="gramStart"/>
      <w:r w:rsidRPr="007C0758">
        <w:rPr>
          <w:sz w:val="28"/>
          <w:szCs w:val="28"/>
        </w:rPr>
        <w:t>56429  тыс.</w:t>
      </w:r>
      <w:proofErr w:type="gramEnd"/>
      <w:r w:rsidRPr="007C0758">
        <w:rPr>
          <w:sz w:val="28"/>
          <w:szCs w:val="28"/>
        </w:rPr>
        <w:t xml:space="preserve"> руб.;</w:t>
      </w:r>
    </w:p>
    <w:p w14:paraId="4E48DB28" w14:textId="77777777" w:rsidR="001603B8" w:rsidRPr="007C0758" w:rsidRDefault="001603B8" w:rsidP="001603B8">
      <w:pPr>
        <w:ind w:firstLine="567"/>
        <w:jc w:val="both"/>
        <w:rPr>
          <w:sz w:val="28"/>
          <w:szCs w:val="28"/>
        </w:rPr>
      </w:pPr>
    </w:p>
    <w:p w14:paraId="5C0C5E27" w14:textId="77777777" w:rsidR="001603B8" w:rsidRPr="007C0758" w:rsidRDefault="001603B8" w:rsidP="001603B8">
      <w:pPr>
        <w:ind w:firstLine="567"/>
        <w:jc w:val="both"/>
        <w:rPr>
          <w:sz w:val="28"/>
          <w:szCs w:val="28"/>
        </w:rPr>
      </w:pPr>
      <w:r w:rsidRPr="007C0758">
        <w:rPr>
          <w:sz w:val="28"/>
          <w:szCs w:val="28"/>
        </w:rPr>
        <w:t xml:space="preserve">14) Уменьшить смету расходов районного бюджета «Общее образование» на 5000,0 тыс. руб., в рамках реализации муниципальной программы «Развитие образования в Ичалковском муниципальном районе», подпрограмма «Развитие системы дошкольного и общего образования детей в Ичалковском муниципальном районе», основное мероприятие «Развитие общего образования», данный вид расходов отразить: </w:t>
      </w:r>
    </w:p>
    <w:p w14:paraId="6184E917" w14:textId="77777777" w:rsidR="001603B8" w:rsidRPr="007C0758" w:rsidRDefault="001603B8" w:rsidP="001603B8">
      <w:pPr>
        <w:ind w:firstLine="567"/>
        <w:jc w:val="both"/>
        <w:rPr>
          <w:sz w:val="28"/>
          <w:szCs w:val="28"/>
        </w:rPr>
      </w:pPr>
      <w:r w:rsidRPr="007C0758">
        <w:rPr>
          <w:sz w:val="28"/>
          <w:szCs w:val="28"/>
        </w:rPr>
        <w:t>ГЛ 951 Рз 07 Пз 02 ЦСР 0210277080 ВР 611 (РК-241);</w:t>
      </w:r>
    </w:p>
    <w:p w14:paraId="42EEF8EA" w14:textId="77777777" w:rsidR="001603B8" w:rsidRPr="007C0758" w:rsidRDefault="001603B8" w:rsidP="001603B8">
      <w:pPr>
        <w:ind w:firstLine="567"/>
        <w:jc w:val="both"/>
        <w:rPr>
          <w:sz w:val="28"/>
          <w:szCs w:val="28"/>
        </w:rPr>
      </w:pPr>
    </w:p>
    <w:p w14:paraId="64CFEF83" w14:textId="77777777" w:rsidR="001603B8" w:rsidRPr="007C0758" w:rsidRDefault="001603B8" w:rsidP="001603B8">
      <w:pPr>
        <w:ind w:firstLine="567"/>
        <w:jc w:val="both"/>
        <w:rPr>
          <w:sz w:val="28"/>
          <w:szCs w:val="28"/>
        </w:rPr>
      </w:pPr>
      <w:r w:rsidRPr="007C0758">
        <w:rPr>
          <w:sz w:val="28"/>
          <w:szCs w:val="28"/>
        </w:rPr>
        <w:t xml:space="preserve">15) Уменьшить смету расходов районного бюджета «Дошкольное образование» на 600,0 тыс. руб., в рамках реализации муниципальной программы «Развитие образования в Ичалковском муниципальном районе», подпрограмма «Развитие системы дошкольного и общего образования детей в Ичалковском муниципальном районе», основное мероприятие «Развитие дошкольного образования», данный вид расходов отразить: </w:t>
      </w:r>
    </w:p>
    <w:p w14:paraId="182471DF" w14:textId="77777777" w:rsidR="001603B8" w:rsidRPr="007C0758" w:rsidRDefault="001603B8" w:rsidP="001603B8">
      <w:pPr>
        <w:ind w:firstLine="567"/>
        <w:jc w:val="both"/>
        <w:rPr>
          <w:sz w:val="28"/>
          <w:szCs w:val="28"/>
        </w:rPr>
      </w:pPr>
      <w:r w:rsidRPr="007C0758">
        <w:rPr>
          <w:sz w:val="28"/>
          <w:szCs w:val="28"/>
        </w:rPr>
        <w:t>ГЛ 951 Рз 07 Пз 01 ЦСР 0210177090 ВР 611 (РК-241);</w:t>
      </w:r>
    </w:p>
    <w:p w14:paraId="49314676" w14:textId="77777777" w:rsidR="001603B8" w:rsidRPr="007C0758" w:rsidRDefault="001603B8" w:rsidP="001603B8">
      <w:pPr>
        <w:ind w:firstLine="567"/>
        <w:jc w:val="both"/>
        <w:rPr>
          <w:sz w:val="28"/>
          <w:szCs w:val="28"/>
        </w:rPr>
      </w:pPr>
    </w:p>
    <w:p w14:paraId="0268FD87" w14:textId="77777777" w:rsidR="001603B8" w:rsidRPr="007C0758" w:rsidRDefault="001603B8" w:rsidP="001603B8">
      <w:pPr>
        <w:ind w:firstLine="567"/>
        <w:jc w:val="both"/>
        <w:rPr>
          <w:sz w:val="28"/>
          <w:szCs w:val="28"/>
        </w:rPr>
      </w:pPr>
      <w:r w:rsidRPr="007C0758">
        <w:rPr>
          <w:sz w:val="28"/>
          <w:szCs w:val="28"/>
        </w:rPr>
        <w:t>16) Уменьшить смету расходов районного бюджета «Общее образование» на 1871,</w:t>
      </w:r>
      <w:proofErr w:type="gramStart"/>
      <w:r w:rsidRPr="007C0758">
        <w:rPr>
          <w:sz w:val="28"/>
          <w:szCs w:val="28"/>
        </w:rPr>
        <w:t>20  тыс.</w:t>
      </w:r>
      <w:proofErr w:type="gramEnd"/>
      <w:r w:rsidRPr="007C0758">
        <w:rPr>
          <w:sz w:val="28"/>
          <w:szCs w:val="28"/>
        </w:rPr>
        <w:t xml:space="preserve"> руб., в рамках реализации муниципальной программы «Развитие образования в Ичалковском муниципальном районе», Подпрограмма «Развитие системы дошкольного и общего образования детей в Ичалковском муниципальном районе», Основное мероприятие «Развитие общего образования», данный вид расходов отразить: </w:t>
      </w:r>
    </w:p>
    <w:p w14:paraId="10D2E3A9" w14:textId="77777777" w:rsidR="001603B8" w:rsidRPr="007C0758" w:rsidRDefault="001603B8" w:rsidP="001603B8">
      <w:pPr>
        <w:ind w:firstLine="567"/>
        <w:jc w:val="both"/>
        <w:rPr>
          <w:sz w:val="28"/>
          <w:szCs w:val="28"/>
        </w:rPr>
      </w:pPr>
      <w:r w:rsidRPr="007C0758">
        <w:rPr>
          <w:sz w:val="28"/>
          <w:szCs w:val="28"/>
        </w:rPr>
        <w:t>ГЛ 951 Рз 07 Пз 02 ЦСР 021Ю653030 ВР 612 (РК-241);</w:t>
      </w:r>
    </w:p>
    <w:p w14:paraId="0574860B" w14:textId="77777777" w:rsidR="001603B8" w:rsidRPr="007C0758" w:rsidRDefault="001603B8" w:rsidP="001603B8">
      <w:pPr>
        <w:ind w:firstLine="567"/>
        <w:jc w:val="both"/>
        <w:rPr>
          <w:sz w:val="28"/>
          <w:szCs w:val="28"/>
        </w:rPr>
      </w:pPr>
    </w:p>
    <w:p w14:paraId="62470E97" w14:textId="77777777" w:rsidR="001603B8" w:rsidRPr="007C0758" w:rsidRDefault="001603B8" w:rsidP="001603B8">
      <w:pPr>
        <w:ind w:firstLine="567"/>
        <w:jc w:val="both"/>
        <w:rPr>
          <w:sz w:val="28"/>
          <w:szCs w:val="28"/>
        </w:rPr>
      </w:pPr>
      <w:r w:rsidRPr="007C0758">
        <w:rPr>
          <w:sz w:val="28"/>
          <w:szCs w:val="28"/>
        </w:rPr>
        <w:t>17) Уменьшить смету расходов районного бюджета "Охрана семьи и детства" на 174,8 тыс. руб., на содержание ребенка в семье опекуна и приемной семье, а также вознаграждение, причитающееся приемному родителю, данный вид расходов отразить:</w:t>
      </w:r>
    </w:p>
    <w:p w14:paraId="5B079257" w14:textId="77777777" w:rsidR="001603B8" w:rsidRPr="007C0758" w:rsidRDefault="001603B8" w:rsidP="001603B8">
      <w:pPr>
        <w:ind w:firstLine="567"/>
        <w:jc w:val="both"/>
        <w:rPr>
          <w:sz w:val="28"/>
          <w:szCs w:val="28"/>
        </w:rPr>
      </w:pPr>
      <w:r w:rsidRPr="007C0758">
        <w:rPr>
          <w:sz w:val="28"/>
          <w:szCs w:val="28"/>
        </w:rPr>
        <w:t>ГЛ 951 Рз 10 Пз 04 ЦСР 0230277180 ВР 323 (РК- 226) уменьшить на 174,8 тыс. руб.;</w:t>
      </w:r>
    </w:p>
    <w:p w14:paraId="4C860B7E" w14:textId="77777777" w:rsidR="001603B8" w:rsidRPr="007C0758" w:rsidRDefault="001603B8" w:rsidP="001603B8">
      <w:pPr>
        <w:ind w:firstLine="567"/>
        <w:jc w:val="both"/>
        <w:rPr>
          <w:sz w:val="28"/>
          <w:szCs w:val="28"/>
        </w:rPr>
      </w:pPr>
    </w:p>
    <w:p w14:paraId="4D73AC3A" w14:textId="77777777" w:rsidR="001603B8" w:rsidRPr="007C0758" w:rsidRDefault="001603B8" w:rsidP="001603B8">
      <w:pPr>
        <w:ind w:firstLine="567"/>
        <w:jc w:val="both"/>
        <w:rPr>
          <w:sz w:val="28"/>
          <w:szCs w:val="28"/>
        </w:rPr>
      </w:pPr>
      <w:r w:rsidRPr="007C0758">
        <w:rPr>
          <w:sz w:val="28"/>
          <w:szCs w:val="28"/>
        </w:rPr>
        <w:t>18) Уменьшить смету расходов районного бюджета «Охрана семьи и детства», в рамках реализации муниципальной программы «Жилище» Ичалковского муниципального района, подпрограмма «Обеспечение жилыми помещениями детей-сирот и детей, оставшихся без попечения родителей, а также лиц из их числа в Ичалковском муниципальном районе Республики Мордовия», основное мероприятие «Предоставление жилых помещений специализированного жилищного фонда детям-сиротам, детям оставшимся без попечения родителей, и лицам из их числа»  на 715,52778 тыс. руб. данный вид расходов отразить:</w:t>
      </w:r>
    </w:p>
    <w:p w14:paraId="69A30389" w14:textId="77777777" w:rsidR="001603B8" w:rsidRPr="007C0758" w:rsidRDefault="001603B8" w:rsidP="001603B8">
      <w:pPr>
        <w:ind w:firstLine="567"/>
        <w:jc w:val="both"/>
        <w:rPr>
          <w:sz w:val="28"/>
          <w:szCs w:val="28"/>
        </w:rPr>
      </w:pPr>
      <w:r w:rsidRPr="007C0758">
        <w:rPr>
          <w:sz w:val="28"/>
          <w:szCs w:val="28"/>
        </w:rPr>
        <w:t xml:space="preserve">ГЛ 900 Рз 10 Пз 04 ЦСР 26201Д0820 ВР 412 (РК-310) </w:t>
      </w:r>
    </w:p>
    <w:p w14:paraId="2DCB9023" w14:textId="77777777" w:rsidR="001603B8" w:rsidRPr="007C0758" w:rsidRDefault="001603B8" w:rsidP="001603B8">
      <w:pPr>
        <w:ind w:firstLine="567"/>
        <w:jc w:val="both"/>
        <w:rPr>
          <w:sz w:val="28"/>
          <w:szCs w:val="28"/>
        </w:rPr>
      </w:pPr>
    </w:p>
    <w:p w14:paraId="756561BC" w14:textId="77777777" w:rsidR="001603B8" w:rsidRPr="007C0758" w:rsidRDefault="001603B8" w:rsidP="001603B8">
      <w:pPr>
        <w:ind w:firstLine="567"/>
        <w:jc w:val="both"/>
        <w:rPr>
          <w:sz w:val="28"/>
          <w:szCs w:val="28"/>
        </w:rPr>
      </w:pPr>
      <w:r w:rsidRPr="007C0758">
        <w:rPr>
          <w:sz w:val="28"/>
          <w:szCs w:val="28"/>
        </w:rPr>
        <w:t xml:space="preserve">19) </w:t>
      </w:r>
      <w:proofErr w:type="gramStart"/>
      <w:r w:rsidRPr="007C0758">
        <w:rPr>
          <w:sz w:val="28"/>
          <w:szCs w:val="28"/>
        </w:rPr>
        <w:t>Уменьшить  смет</w:t>
      </w:r>
      <w:proofErr w:type="gramEnd"/>
      <w:r w:rsidRPr="007C0758">
        <w:rPr>
          <w:sz w:val="28"/>
          <w:szCs w:val="28"/>
          <w:lang w:val="en-US"/>
        </w:rPr>
        <w:t>e</w:t>
      </w:r>
      <w:r w:rsidRPr="007C0758">
        <w:rPr>
          <w:sz w:val="28"/>
          <w:szCs w:val="28"/>
        </w:rPr>
        <w:t xml:space="preserve"> расходов МБУ «Управление по эксплуатации административных зданий муниципальной собственности Ичалковского муниципального района» на 6709,3 тыс. руб., данный вид расходов отразить: </w:t>
      </w:r>
    </w:p>
    <w:p w14:paraId="4D634D07" w14:textId="77777777" w:rsidR="001603B8" w:rsidRPr="007C0758" w:rsidRDefault="001603B8" w:rsidP="001603B8">
      <w:pPr>
        <w:ind w:firstLine="567"/>
        <w:jc w:val="both"/>
        <w:rPr>
          <w:sz w:val="28"/>
          <w:szCs w:val="28"/>
        </w:rPr>
      </w:pPr>
      <w:r w:rsidRPr="007C0758">
        <w:rPr>
          <w:sz w:val="28"/>
          <w:szCs w:val="28"/>
        </w:rPr>
        <w:lastRenderedPageBreak/>
        <w:t>ГЛ 900 Рз 01 Пз 13 ЦСР 1010361020 ВР 611 (РК-241) уменьшить на 1220,0 тыс.руб.;</w:t>
      </w:r>
    </w:p>
    <w:p w14:paraId="758ED663" w14:textId="77777777" w:rsidR="001603B8" w:rsidRPr="007C0758" w:rsidRDefault="001603B8" w:rsidP="001603B8">
      <w:pPr>
        <w:ind w:firstLine="567"/>
        <w:jc w:val="both"/>
        <w:rPr>
          <w:sz w:val="28"/>
          <w:szCs w:val="28"/>
        </w:rPr>
      </w:pPr>
      <w:r w:rsidRPr="007C0758">
        <w:rPr>
          <w:sz w:val="28"/>
          <w:szCs w:val="28"/>
        </w:rPr>
        <w:t>ГЛ 900 Рз 01 Пз 13 ЦСР 1200142090 ВР 611 (РК-241) уменьшить на 100,0 тыс.руб.;</w:t>
      </w:r>
    </w:p>
    <w:p w14:paraId="03C393CC" w14:textId="77777777" w:rsidR="001603B8" w:rsidRPr="007C0758" w:rsidRDefault="001603B8" w:rsidP="001603B8">
      <w:pPr>
        <w:ind w:firstLine="567"/>
        <w:jc w:val="both"/>
        <w:rPr>
          <w:sz w:val="28"/>
          <w:szCs w:val="28"/>
        </w:rPr>
      </w:pPr>
      <w:r w:rsidRPr="007C0758">
        <w:rPr>
          <w:sz w:val="28"/>
          <w:szCs w:val="28"/>
        </w:rPr>
        <w:t xml:space="preserve"> ГЛ 900 Рз 08 Пз 04 ЦСР 1010361020 ВР 611 (РК-241) уменьшить на 5389,3 тыс.руб.;</w:t>
      </w:r>
    </w:p>
    <w:p w14:paraId="0109A818" w14:textId="77777777" w:rsidR="001603B8" w:rsidRPr="007C0758" w:rsidRDefault="001603B8" w:rsidP="001603B8">
      <w:pPr>
        <w:ind w:firstLine="567"/>
        <w:jc w:val="both"/>
        <w:rPr>
          <w:sz w:val="28"/>
          <w:szCs w:val="28"/>
        </w:rPr>
      </w:pPr>
    </w:p>
    <w:p w14:paraId="6A824FEC" w14:textId="77777777" w:rsidR="001603B8" w:rsidRPr="007C0758" w:rsidRDefault="001603B8" w:rsidP="001603B8">
      <w:pPr>
        <w:ind w:firstLine="567"/>
        <w:jc w:val="both"/>
        <w:rPr>
          <w:sz w:val="28"/>
          <w:szCs w:val="28"/>
        </w:rPr>
      </w:pPr>
      <w:r w:rsidRPr="007C0758">
        <w:rPr>
          <w:sz w:val="28"/>
          <w:szCs w:val="28"/>
        </w:rPr>
        <w:t>20) Уменьшить смету расходов районного бюджета "Охрана семьи и детства" на 700,0 тыс. руб.,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 данный вид расходов отразить:</w:t>
      </w:r>
    </w:p>
    <w:p w14:paraId="2440FB36" w14:textId="77777777" w:rsidR="001603B8" w:rsidRPr="007C0758" w:rsidRDefault="001603B8" w:rsidP="001603B8">
      <w:pPr>
        <w:ind w:firstLine="567"/>
        <w:jc w:val="both"/>
        <w:rPr>
          <w:sz w:val="28"/>
          <w:szCs w:val="28"/>
        </w:rPr>
      </w:pPr>
      <w:r w:rsidRPr="007C0758">
        <w:rPr>
          <w:sz w:val="28"/>
          <w:szCs w:val="28"/>
        </w:rPr>
        <w:t>ГЛ 951 Рз 10 Пз 04 ЦСР 0210277070 ВР 612 (РК- 241) уменьшить на 700,0 тыс. руб.,</w:t>
      </w:r>
    </w:p>
    <w:p w14:paraId="6BF209D3" w14:textId="77777777" w:rsidR="001603B8" w:rsidRPr="007C0758" w:rsidRDefault="001603B8" w:rsidP="001603B8">
      <w:pPr>
        <w:ind w:firstLine="567"/>
        <w:jc w:val="both"/>
        <w:rPr>
          <w:sz w:val="28"/>
          <w:szCs w:val="28"/>
        </w:rPr>
      </w:pPr>
    </w:p>
    <w:p w14:paraId="3F6FE13C" w14:textId="77777777" w:rsidR="001603B8" w:rsidRPr="007C0758" w:rsidRDefault="001603B8" w:rsidP="001603B8">
      <w:pPr>
        <w:ind w:firstLine="567"/>
        <w:jc w:val="both"/>
        <w:rPr>
          <w:sz w:val="28"/>
          <w:szCs w:val="28"/>
        </w:rPr>
      </w:pPr>
      <w:r w:rsidRPr="007C0758">
        <w:rPr>
          <w:sz w:val="28"/>
          <w:szCs w:val="28"/>
        </w:rPr>
        <w:t>21) Увеличить смету расходов районного бюджета "Охрана семьи и детства" на 906,</w:t>
      </w:r>
      <w:proofErr w:type="gramStart"/>
      <w:r w:rsidRPr="007C0758">
        <w:rPr>
          <w:sz w:val="28"/>
          <w:szCs w:val="28"/>
        </w:rPr>
        <w:t>7  тыс.</w:t>
      </w:r>
      <w:proofErr w:type="gramEnd"/>
      <w:r w:rsidRPr="007C0758">
        <w:rPr>
          <w:sz w:val="28"/>
          <w:szCs w:val="28"/>
        </w:rPr>
        <w:t xml:space="preserve"> руб.,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многодетных семей питания с освобождением от оплаты его стоимости, данный вид расходов отразить:</w:t>
      </w:r>
    </w:p>
    <w:p w14:paraId="42207EC2" w14:textId="77777777" w:rsidR="001603B8" w:rsidRPr="007C0758" w:rsidRDefault="001603B8" w:rsidP="001603B8">
      <w:pPr>
        <w:ind w:firstLine="567"/>
        <w:jc w:val="both"/>
        <w:rPr>
          <w:sz w:val="28"/>
          <w:szCs w:val="28"/>
        </w:rPr>
      </w:pPr>
      <w:r w:rsidRPr="007C0758">
        <w:rPr>
          <w:sz w:val="28"/>
          <w:szCs w:val="28"/>
        </w:rPr>
        <w:t>ГЛ 951 Рз 10 Пз 04 ЦСР 0210277240 ВР 612 (РК- 241) увеличить на 906,7 тыс. руб.,</w:t>
      </w:r>
    </w:p>
    <w:p w14:paraId="73ABA8A6" w14:textId="77777777" w:rsidR="001603B8" w:rsidRPr="007C0758" w:rsidRDefault="001603B8" w:rsidP="001603B8">
      <w:pPr>
        <w:ind w:firstLine="567"/>
        <w:jc w:val="both"/>
        <w:rPr>
          <w:sz w:val="28"/>
          <w:szCs w:val="28"/>
        </w:rPr>
      </w:pPr>
    </w:p>
    <w:p w14:paraId="1B71CFC9" w14:textId="77777777" w:rsidR="001603B8" w:rsidRPr="007C0758" w:rsidRDefault="001603B8" w:rsidP="001603B8">
      <w:pPr>
        <w:ind w:firstLine="567"/>
        <w:jc w:val="both"/>
        <w:rPr>
          <w:sz w:val="28"/>
          <w:szCs w:val="28"/>
        </w:rPr>
      </w:pPr>
      <w:r w:rsidRPr="007C0758">
        <w:rPr>
          <w:sz w:val="28"/>
          <w:szCs w:val="28"/>
        </w:rPr>
        <w:t>22) Увеличить смету расходов Администрации «Национальная экономика» на 963,</w:t>
      </w:r>
      <w:proofErr w:type="gramStart"/>
      <w:r w:rsidRPr="007C0758">
        <w:rPr>
          <w:sz w:val="28"/>
          <w:szCs w:val="28"/>
        </w:rPr>
        <w:t>55595  тыс.</w:t>
      </w:r>
      <w:proofErr w:type="gramEnd"/>
      <w:r w:rsidRPr="007C0758">
        <w:rPr>
          <w:sz w:val="28"/>
          <w:szCs w:val="28"/>
        </w:rPr>
        <w:t xml:space="preserve"> руб., в рамках реализации Муниципальная программа «Экономическое развитие Ичалковского муниципального района», </w:t>
      </w:r>
      <w:proofErr w:type="gramStart"/>
      <w:r w:rsidRPr="007C0758">
        <w:rPr>
          <w:sz w:val="28"/>
          <w:szCs w:val="28"/>
        </w:rPr>
        <w:t>Подпрограмма  «</w:t>
      </w:r>
      <w:proofErr w:type="gramEnd"/>
      <w:r w:rsidRPr="007C0758">
        <w:rPr>
          <w:sz w:val="28"/>
          <w:szCs w:val="28"/>
        </w:rPr>
        <w:t xml:space="preserve">Повышение эффективности муниципального управления социально-экономическим развитием Ичалковского муниципального района», Основное мероприятие: "Организация транспортного обслуживания населения по муниципальным маршрутам ", данный вид расходов отразить: </w:t>
      </w:r>
    </w:p>
    <w:p w14:paraId="783CFFA6" w14:textId="77777777" w:rsidR="001603B8" w:rsidRPr="007C0758" w:rsidRDefault="001603B8" w:rsidP="001603B8">
      <w:pPr>
        <w:ind w:firstLine="567"/>
        <w:jc w:val="both"/>
        <w:rPr>
          <w:sz w:val="28"/>
          <w:szCs w:val="28"/>
        </w:rPr>
      </w:pPr>
      <w:r w:rsidRPr="007C0758">
        <w:rPr>
          <w:sz w:val="28"/>
          <w:szCs w:val="28"/>
        </w:rPr>
        <w:t>ГЛ 900 Рз 04 Пз 08 ЦСР 10104</w:t>
      </w:r>
      <w:r w:rsidRPr="007C0758">
        <w:rPr>
          <w:sz w:val="28"/>
          <w:szCs w:val="28"/>
          <w:lang w:val="en-US"/>
        </w:rPr>
        <w:t>S</w:t>
      </w:r>
      <w:r w:rsidRPr="007C0758">
        <w:rPr>
          <w:sz w:val="28"/>
          <w:szCs w:val="28"/>
        </w:rPr>
        <w:t>6340 ВР 244 (РК-222) увеличить на 963,55595 тыс.руб.;</w:t>
      </w:r>
    </w:p>
    <w:p w14:paraId="572874E5" w14:textId="77777777" w:rsidR="001603B8" w:rsidRPr="007C0758" w:rsidRDefault="001603B8" w:rsidP="001603B8">
      <w:pPr>
        <w:ind w:firstLine="567"/>
        <w:jc w:val="both"/>
        <w:rPr>
          <w:sz w:val="28"/>
          <w:szCs w:val="28"/>
        </w:rPr>
      </w:pPr>
    </w:p>
    <w:p w14:paraId="46195D1E" w14:textId="77777777" w:rsidR="001603B8" w:rsidRPr="007C0758" w:rsidRDefault="001603B8" w:rsidP="001603B8">
      <w:pPr>
        <w:ind w:firstLine="567"/>
        <w:jc w:val="both"/>
        <w:rPr>
          <w:sz w:val="28"/>
          <w:szCs w:val="28"/>
        </w:rPr>
      </w:pPr>
      <w:r w:rsidRPr="007C0758">
        <w:rPr>
          <w:sz w:val="28"/>
          <w:szCs w:val="28"/>
        </w:rPr>
        <w:t>22) Уменьшить смету расходов районного бюджета «Другие общегосударственные вопросы» на 1750,0 тыс. руб., данный вид расходов отразить:</w:t>
      </w:r>
    </w:p>
    <w:p w14:paraId="56161F44" w14:textId="77777777" w:rsidR="001603B8" w:rsidRPr="007C0758" w:rsidRDefault="001603B8" w:rsidP="001603B8">
      <w:pPr>
        <w:ind w:firstLine="567"/>
        <w:jc w:val="both"/>
        <w:rPr>
          <w:sz w:val="28"/>
          <w:szCs w:val="28"/>
        </w:rPr>
      </w:pPr>
      <w:r w:rsidRPr="007C0758">
        <w:rPr>
          <w:sz w:val="28"/>
          <w:szCs w:val="28"/>
        </w:rPr>
        <w:t>ГЛ 900 Рз 01 Пз 13 ЦСР 8910041210 ВР 247 (РК-223) уменьшить на 1750 тыс. руб.;</w:t>
      </w:r>
    </w:p>
    <w:p w14:paraId="29BA459A" w14:textId="77777777" w:rsidR="001603B8" w:rsidRPr="007C0758" w:rsidRDefault="001603B8" w:rsidP="001603B8">
      <w:pPr>
        <w:ind w:firstLine="567"/>
        <w:jc w:val="both"/>
        <w:rPr>
          <w:sz w:val="28"/>
          <w:szCs w:val="28"/>
        </w:rPr>
      </w:pPr>
    </w:p>
    <w:p w14:paraId="6A0CECE0" w14:textId="77777777" w:rsidR="001603B8" w:rsidRPr="007C0758" w:rsidRDefault="001603B8" w:rsidP="001603B8">
      <w:pPr>
        <w:ind w:firstLine="567"/>
        <w:jc w:val="both"/>
        <w:rPr>
          <w:sz w:val="28"/>
          <w:szCs w:val="28"/>
        </w:rPr>
      </w:pPr>
      <w:r w:rsidRPr="007C0758">
        <w:rPr>
          <w:sz w:val="28"/>
          <w:szCs w:val="28"/>
        </w:rPr>
        <w:t>23) Увеличить смету расходов районного бюджета «Жилищно-коммунальное хозяйство» на 1250,</w:t>
      </w:r>
      <w:proofErr w:type="gramStart"/>
      <w:r w:rsidRPr="007C0758">
        <w:rPr>
          <w:sz w:val="28"/>
          <w:szCs w:val="28"/>
        </w:rPr>
        <w:t>0  тыс.</w:t>
      </w:r>
      <w:proofErr w:type="gramEnd"/>
      <w:r w:rsidRPr="007C0758">
        <w:rPr>
          <w:sz w:val="28"/>
          <w:szCs w:val="28"/>
        </w:rPr>
        <w:t xml:space="preserve"> руб., в рамках реализации муниципальной программы «Комплексное </w:t>
      </w:r>
      <w:proofErr w:type="gramStart"/>
      <w:r w:rsidRPr="007C0758">
        <w:rPr>
          <w:sz w:val="28"/>
          <w:szCs w:val="28"/>
        </w:rPr>
        <w:t>развитие  сельских</w:t>
      </w:r>
      <w:proofErr w:type="gramEnd"/>
      <w:r w:rsidRPr="007C0758">
        <w:rPr>
          <w:sz w:val="28"/>
          <w:szCs w:val="28"/>
        </w:rPr>
        <w:t xml:space="preserve"> </w:t>
      </w:r>
      <w:proofErr w:type="gramStart"/>
      <w:r w:rsidRPr="007C0758">
        <w:rPr>
          <w:sz w:val="28"/>
          <w:szCs w:val="28"/>
        </w:rPr>
        <w:t>территорий  Ичалковского</w:t>
      </w:r>
      <w:proofErr w:type="gramEnd"/>
      <w:r w:rsidRPr="007C0758">
        <w:rPr>
          <w:sz w:val="28"/>
          <w:szCs w:val="28"/>
        </w:rPr>
        <w:t xml:space="preserve"> муниципального района», Подпрограмма «Создание и развитие инфраструктуры на сельских территориях», Основное мероприятие «Современный облик сельских территорий</w:t>
      </w:r>
      <w:proofErr w:type="gramStart"/>
      <w:r w:rsidRPr="007C0758">
        <w:rPr>
          <w:sz w:val="28"/>
          <w:szCs w:val="28"/>
        </w:rPr>
        <w:t>» ,</w:t>
      </w:r>
      <w:proofErr w:type="gramEnd"/>
      <w:r w:rsidRPr="007C0758">
        <w:rPr>
          <w:sz w:val="28"/>
          <w:szCs w:val="28"/>
        </w:rPr>
        <w:t xml:space="preserve"> данный вид расходов отразить:</w:t>
      </w:r>
    </w:p>
    <w:p w14:paraId="0CE8359B" w14:textId="77777777" w:rsidR="001603B8" w:rsidRPr="0033424A" w:rsidRDefault="001603B8" w:rsidP="001603B8">
      <w:pPr>
        <w:ind w:firstLine="567"/>
        <w:jc w:val="both"/>
        <w:rPr>
          <w:sz w:val="28"/>
          <w:szCs w:val="28"/>
        </w:rPr>
      </w:pPr>
      <w:r w:rsidRPr="007C0758">
        <w:rPr>
          <w:sz w:val="28"/>
          <w:szCs w:val="28"/>
        </w:rPr>
        <w:t>ГЛ 900 Рз 05 Пз 02 ЦСР 22204</w:t>
      </w:r>
      <w:r w:rsidRPr="007C0758">
        <w:rPr>
          <w:sz w:val="28"/>
          <w:szCs w:val="28"/>
          <w:lang w:val="en-US"/>
        </w:rPr>
        <w:t>S</w:t>
      </w:r>
      <w:r w:rsidRPr="007C0758">
        <w:rPr>
          <w:sz w:val="28"/>
          <w:szCs w:val="28"/>
        </w:rPr>
        <w:t>62630 ВР 244 (РК-251-ОЗПВ-25);</w:t>
      </w:r>
    </w:p>
    <w:p w14:paraId="435D21D2" w14:textId="77777777" w:rsidR="001603B8" w:rsidRPr="00060FFC" w:rsidRDefault="001603B8" w:rsidP="001603B8">
      <w:pPr>
        <w:ind w:firstLine="567"/>
        <w:jc w:val="both"/>
        <w:rPr>
          <w:sz w:val="28"/>
          <w:szCs w:val="28"/>
        </w:rPr>
      </w:pPr>
    </w:p>
    <w:p w14:paraId="66E75D10" w14:textId="77777777" w:rsidR="001603B8" w:rsidRPr="00A66956" w:rsidRDefault="001603B8" w:rsidP="001603B8">
      <w:pPr>
        <w:ind w:left="142" w:firstLine="425"/>
        <w:jc w:val="both"/>
        <w:rPr>
          <w:sz w:val="28"/>
          <w:szCs w:val="28"/>
        </w:rPr>
      </w:pPr>
      <w:r>
        <w:rPr>
          <w:sz w:val="28"/>
          <w:szCs w:val="28"/>
        </w:rPr>
        <w:lastRenderedPageBreak/>
        <w:t xml:space="preserve">24) </w:t>
      </w:r>
      <w:r w:rsidRPr="00A66956">
        <w:rPr>
          <w:sz w:val="28"/>
          <w:szCs w:val="28"/>
        </w:rPr>
        <w:t xml:space="preserve">Увеличить смету расходов районного бюджета «Охрана окружающей среды» на сумму </w:t>
      </w:r>
      <w:r>
        <w:rPr>
          <w:sz w:val="28"/>
          <w:szCs w:val="28"/>
        </w:rPr>
        <w:t>12,1</w:t>
      </w:r>
      <w:r w:rsidRPr="00A66956">
        <w:rPr>
          <w:sz w:val="28"/>
          <w:szCs w:val="28"/>
        </w:rPr>
        <w:t xml:space="preserve"> тысяч </w:t>
      </w:r>
      <w:proofErr w:type="gramStart"/>
      <w:r w:rsidRPr="00A66956">
        <w:rPr>
          <w:sz w:val="28"/>
          <w:szCs w:val="28"/>
        </w:rPr>
        <w:t>рублей ,</w:t>
      </w:r>
      <w:proofErr w:type="gramEnd"/>
      <w:r w:rsidRPr="00A66956">
        <w:rPr>
          <w:sz w:val="28"/>
          <w:szCs w:val="28"/>
        </w:rPr>
        <w:t xml:space="preserve"> в рамках реализации муниципальной программы, данный вид расходов отразить:</w:t>
      </w:r>
    </w:p>
    <w:p w14:paraId="54EA1E9B" w14:textId="77777777" w:rsidR="001603B8" w:rsidRPr="00A66956" w:rsidRDefault="001603B8" w:rsidP="001603B8">
      <w:pPr>
        <w:ind w:left="142" w:firstLine="425"/>
        <w:jc w:val="both"/>
        <w:rPr>
          <w:sz w:val="28"/>
          <w:szCs w:val="28"/>
        </w:rPr>
      </w:pPr>
      <w:r w:rsidRPr="00A66956">
        <w:rPr>
          <w:sz w:val="28"/>
          <w:szCs w:val="28"/>
        </w:rPr>
        <w:t xml:space="preserve">ГЛ 900 Рз 06 Пз 03 ЦСР 8910042050 ВР 244 (РК- 226) увеличить на </w:t>
      </w:r>
      <w:r>
        <w:rPr>
          <w:sz w:val="28"/>
          <w:szCs w:val="28"/>
        </w:rPr>
        <w:t>12,1</w:t>
      </w:r>
      <w:r w:rsidRPr="00A66956">
        <w:rPr>
          <w:sz w:val="28"/>
          <w:szCs w:val="28"/>
        </w:rPr>
        <w:t xml:space="preserve"> тыс. руб.,</w:t>
      </w:r>
    </w:p>
    <w:p w14:paraId="34A4FA73" w14:textId="77777777" w:rsidR="001603B8" w:rsidRPr="00060FFC" w:rsidRDefault="001603B8" w:rsidP="001603B8">
      <w:pPr>
        <w:ind w:firstLine="567"/>
        <w:jc w:val="both"/>
        <w:rPr>
          <w:sz w:val="28"/>
          <w:szCs w:val="28"/>
        </w:rPr>
      </w:pPr>
    </w:p>
    <w:p w14:paraId="3828D4F6" w14:textId="77777777" w:rsidR="001603B8" w:rsidRPr="00C57395" w:rsidRDefault="001603B8" w:rsidP="001603B8">
      <w:pPr>
        <w:ind w:firstLine="567"/>
        <w:jc w:val="both"/>
        <w:rPr>
          <w:sz w:val="28"/>
          <w:szCs w:val="28"/>
        </w:rPr>
      </w:pPr>
    </w:p>
    <w:p w14:paraId="32DDEF89" w14:textId="77777777" w:rsidR="001603B8" w:rsidRDefault="001603B8" w:rsidP="00B27ADE">
      <w:pPr>
        <w:tabs>
          <w:tab w:val="left" w:pos="540"/>
          <w:tab w:val="left" w:pos="720"/>
        </w:tabs>
        <w:autoSpaceDE w:val="0"/>
        <w:autoSpaceDN w:val="0"/>
        <w:adjustRightInd w:val="0"/>
        <w:ind w:right="140" w:hanging="142"/>
        <w:jc w:val="both"/>
        <w:rPr>
          <w:sz w:val="28"/>
          <w:szCs w:val="28"/>
        </w:rPr>
      </w:pPr>
    </w:p>
    <w:sectPr w:rsidR="001603B8" w:rsidSect="00EF2A4E">
      <w:pgSz w:w="11906" w:h="16838"/>
      <w:pgMar w:top="426"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15D"/>
    <w:multiLevelType w:val="hybridMultilevel"/>
    <w:tmpl w:val="2AE29996"/>
    <w:lvl w:ilvl="0" w:tplc="78A0092C">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FDE4268"/>
    <w:multiLevelType w:val="hybridMultilevel"/>
    <w:tmpl w:val="5C6E62EC"/>
    <w:lvl w:ilvl="0" w:tplc="D2989EA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027A0"/>
    <w:multiLevelType w:val="hybridMultilevel"/>
    <w:tmpl w:val="D060AB8C"/>
    <w:lvl w:ilvl="0" w:tplc="A2B0E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8507F0"/>
    <w:multiLevelType w:val="hybridMultilevel"/>
    <w:tmpl w:val="0666CA8E"/>
    <w:lvl w:ilvl="0" w:tplc="8B28FD40">
      <w:start w:val="1"/>
      <w:numFmt w:val="decimal"/>
      <w:lvlText w:val="%1."/>
      <w:lvlJc w:val="left"/>
      <w:pPr>
        <w:ind w:left="981" w:hanging="55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3E2D77EC"/>
    <w:multiLevelType w:val="hybridMultilevel"/>
    <w:tmpl w:val="F09C52BA"/>
    <w:lvl w:ilvl="0" w:tplc="8744BC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94D40E7"/>
    <w:multiLevelType w:val="hybridMultilevel"/>
    <w:tmpl w:val="71483E4E"/>
    <w:lvl w:ilvl="0" w:tplc="FC329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7293890"/>
    <w:multiLevelType w:val="hybridMultilevel"/>
    <w:tmpl w:val="2A2055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3B6AF1"/>
    <w:multiLevelType w:val="hybridMultilevel"/>
    <w:tmpl w:val="C7A002BE"/>
    <w:lvl w:ilvl="0" w:tplc="B4A4A498">
      <w:start w:val="1"/>
      <w:numFmt w:val="decimal"/>
      <w:lvlText w:val="%1)"/>
      <w:lvlJc w:val="left"/>
      <w:pPr>
        <w:ind w:left="615" w:hanging="360"/>
      </w:pPr>
      <w:rPr>
        <w:rFonts w:hint="default"/>
        <w:sz w:val="20"/>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num w:numId="1" w16cid:durableId="1998456671">
    <w:abstractNumId w:val="3"/>
  </w:num>
  <w:num w:numId="2" w16cid:durableId="578827906">
    <w:abstractNumId w:val="0"/>
  </w:num>
  <w:num w:numId="3" w16cid:durableId="1106534863">
    <w:abstractNumId w:val="7"/>
  </w:num>
  <w:num w:numId="4" w16cid:durableId="239408836">
    <w:abstractNumId w:val="6"/>
  </w:num>
  <w:num w:numId="5" w16cid:durableId="1978878376">
    <w:abstractNumId w:val="4"/>
  </w:num>
  <w:num w:numId="6" w16cid:durableId="372777107">
    <w:abstractNumId w:val="5"/>
  </w:num>
  <w:num w:numId="7" w16cid:durableId="213396036">
    <w:abstractNumId w:val="1"/>
  </w:num>
  <w:num w:numId="8" w16cid:durableId="59875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70105"/>
    <w:rsid w:val="000042AF"/>
    <w:rsid w:val="00007D02"/>
    <w:rsid w:val="00007F27"/>
    <w:rsid w:val="00020360"/>
    <w:rsid w:val="00020506"/>
    <w:rsid w:val="0002192C"/>
    <w:rsid w:val="00021D55"/>
    <w:rsid w:val="00022ADA"/>
    <w:rsid w:val="00024A2D"/>
    <w:rsid w:val="000328A0"/>
    <w:rsid w:val="000332A9"/>
    <w:rsid w:val="00035BAD"/>
    <w:rsid w:val="00037CF7"/>
    <w:rsid w:val="00037F63"/>
    <w:rsid w:val="00041002"/>
    <w:rsid w:val="00042A7F"/>
    <w:rsid w:val="00043CC3"/>
    <w:rsid w:val="0004497A"/>
    <w:rsid w:val="0005053B"/>
    <w:rsid w:val="00051DB6"/>
    <w:rsid w:val="00052A1A"/>
    <w:rsid w:val="000551DA"/>
    <w:rsid w:val="00061180"/>
    <w:rsid w:val="00062D1F"/>
    <w:rsid w:val="00064B2F"/>
    <w:rsid w:val="000654E7"/>
    <w:rsid w:val="0008121A"/>
    <w:rsid w:val="00087AB3"/>
    <w:rsid w:val="00087DD9"/>
    <w:rsid w:val="0009611F"/>
    <w:rsid w:val="0009690C"/>
    <w:rsid w:val="000A356D"/>
    <w:rsid w:val="000B14F3"/>
    <w:rsid w:val="000B2352"/>
    <w:rsid w:val="000B372A"/>
    <w:rsid w:val="000C2E69"/>
    <w:rsid w:val="000C2FB3"/>
    <w:rsid w:val="000C3C37"/>
    <w:rsid w:val="000D24FF"/>
    <w:rsid w:val="000D3B22"/>
    <w:rsid w:val="000D4222"/>
    <w:rsid w:val="000E4F0E"/>
    <w:rsid w:val="000E6719"/>
    <w:rsid w:val="000F2855"/>
    <w:rsid w:val="001014C5"/>
    <w:rsid w:val="00110E71"/>
    <w:rsid w:val="001129BC"/>
    <w:rsid w:val="00113C4F"/>
    <w:rsid w:val="00114749"/>
    <w:rsid w:val="00115A85"/>
    <w:rsid w:val="00125674"/>
    <w:rsid w:val="00133263"/>
    <w:rsid w:val="001332DE"/>
    <w:rsid w:val="00141CB8"/>
    <w:rsid w:val="00142A01"/>
    <w:rsid w:val="00142F9A"/>
    <w:rsid w:val="00145CC6"/>
    <w:rsid w:val="0014644F"/>
    <w:rsid w:val="00151D19"/>
    <w:rsid w:val="0015376D"/>
    <w:rsid w:val="00154C70"/>
    <w:rsid w:val="001603B8"/>
    <w:rsid w:val="001729D5"/>
    <w:rsid w:val="001746A0"/>
    <w:rsid w:val="00174BE5"/>
    <w:rsid w:val="00174FB9"/>
    <w:rsid w:val="001771B1"/>
    <w:rsid w:val="001804D4"/>
    <w:rsid w:val="00180EEC"/>
    <w:rsid w:val="00185538"/>
    <w:rsid w:val="001900EA"/>
    <w:rsid w:val="0019148B"/>
    <w:rsid w:val="0019371C"/>
    <w:rsid w:val="001950BD"/>
    <w:rsid w:val="001A4642"/>
    <w:rsid w:val="001A4CCF"/>
    <w:rsid w:val="001A59C5"/>
    <w:rsid w:val="001B3D3F"/>
    <w:rsid w:val="001B418B"/>
    <w:rsid w:val="001B46EB"/>
    <w:rsid w:val="001C1BFD"/>
    <w:rsid w:val="001C359B"/>
    <w:rsid w:val="001D34E5"/>
    <w:rsid w:val="001D3DFB"/>
    <w:rsid w:val="001D5136"/>
    <w:rsid w:val="001D78F8"/>
    <w:rsid w:val="001D7DDD"/>
    <w:rsid w:val="001E1C88"/>
    <w:rsid w:val="001E4A46"/>
    <w:rsid w:val="001E4C08"/>
    <w:rsid w:val="001E71DF"/>
    <w:rsid w:val="001E7F63"/>
    <w:rsid w:val="001F1FBD"/>
    <w:rsid w:val="001F596D"/>
    <w:rsid w:val="001F6A68"/>
    <w:rsid w:val="002014A3"/>
    <w:rsid w:val="0020172D"/>
    <w:rsid w:val="00201E57"/>
    <w:rsid w:val="00204565"/>
    <w:rsid w:val="002069CA"/>
    <w:rsid w:val="00216588"/>
    <w:rsid w:val="002210BF"/>
    <w:rsid w:val="00221D78"/>
    <w:rsid w:val="0022387A"/>
    <w:rsid w:val="0022522E"/>
    <w:rsid w:val="0022536F"/>
    <w:rsid w:val="00225F5D"/>
    <w:rsid w:val="00227929"/>
    <w:rsid w:val="00227F60"/>
    <w:rsid w:val="00240698"/>
    <w:rsid w:val="00241F41"/>
    <w:rsid w:val="0024420B"/>
    <w:rsid w:val="002470AE"/>
    <w:rsid w:val="00254974"/>
    <w:rsid w:val="002607CA"/>
    <w:rsid w:val="0026617D"/>
    <w:rsid w:val="00270433"/>
    <w:rsid w:val="002824F2"/>
    <w:rsid w:val="00284249"/>
    <w:rsid w:val="00292892"/>
    <w:rsid w:val="00294E70"/>
    <w:rsid w:val="002A09D8"/>
    <w:rsid w:val="002A0F28"/>
    <w:rsid w:val="002A2908"/>
    <w:rsid w:val="002A37EC"/>
    <w:rsid w:val="002A3EA8"/>
    <w:rsid w:val="002B1A7D"/>
    <w:rsid w:val="002B2540"/>
    <w:rsid w:val="002B7E4D"/>
    <w:rsid w:val="002C294A"/>
    <w:rsid w:val="002C4E3B"/>
    <w:rsid w:val="002C51EB"/>
    <w:rsid w:val="002C74DC"/>
    <w:rsid w:val="002D00DE"/>
    <w:rsid w:val="002D063F"/>
    <w:rsid w:val="002D1FE0"/>
    <w:rsid w:val="002D4B2D"/>
    <w:rsid w:val="002D7A3F"/>
    <w:rsid w:val="002E30E7"/>
    <w:rsid w:val="002E6574"/>
    <w:rsid w:val="002E75F3"/>
    <w:rsid w:val="002E76FB"/>
    <w:rsid w:val="002F7390"/>
    <w:rsid w:val="002F763E"/>
    <w:rsid w:val="002F7D7D"/>
    <w:rsid w:val="00311A8B"/>
    <w:rsid w:val="00312A55"/>
    <w:rsid w:val="00316258"/>
    <w:rsid w:val="003170B4"/>
    <w:rsid w:val="00323931"/>
    <w:rsid w:val="003266C1"/>
    <w:rsid w:val="0033007E"/>
    <w:rsid w:val="0033572A"/>
    <w:rsid w:val="00347699"/>
    <w:rsid w:val="00347F39"/>
    <w:rsid w:val="00350DE3"/>
    <w:rsid w:val="00350E42"/>
    <w:rsid w:val="00352247"/>
    <w:rsid w:val="00353C8C"/>
    <w:rsid w:val="00355464"/>
    <w:rsid w:val="003625FB"/>
    <w:rsid w:val="0036602D"/>
    <w:rsid w:val="00380C2B"/>
    <w:rsid w:val="00380FEE"/>
    <w:rsid w:val="00382097"/>
    <w:rsid w:val="00385BFC"/>
    <w:rsid w:val="00392DB3"/>
    <w:rsid w:val="00392E96"/>
    <w:rsid w:val="003948D6"/>
    <w:rsid w:val="003B0077"/>
    <w:rsid w:val="003B1CAF"/>
    <w:rsid w:val="003B4540"/>
    <w:rsid w:val="003C46D1"/>
    <w:rsid w:val="003D07A3"/>
    <w:rsid w:val="003D1A78"/>
    <w:rsid w:val="003D1EEB"/>
    <w:rsid w:val="003D2CA0"/>
    <w:rsid w:val="003D4EA6"/>
    <w:rsid w:val="003D6388"/>
    <w:rsid w:val="003D680C"/>
    <w:rsid w:val="003D7448"/>
    <w:rsid w:val="003E24FE"/>
    <w:rsid w:val="003E3BFE"/>
    <w:rsid w:val="003E7411"/>
    <w:rsid w:val="003F41DF"/>
    <w:rsid w:val="003F4CE5"/>
    <w:rsid w:val="003F6C79"/>
    <w:rsid w:val="00400C10"/>
    <w:rsid w:val="00405AB1"/>
    <w:rsid w:val="00407D29"/>
    <w:rsid w:val="004100AB"/>
    <w:rsid w:val="0041759D"/>
    <w:rsid w:val="00422689"/>
    <w:rsid w:val="00423377"/>
    <w:rsid w:val="0042398D"/>
    <w:rsid w:val="00423F9D"/>
    <w:rsid w:val="00424418"/>
    <w:rsid w:val="00432201"/>
    <w:rsid w:val="00432C2F"/>
    <w:rsid w:val="00433065"/>
    <w:rsid w:val="00433BEC"/>
    <w:rsid w:val="00435374"/>
    <w:rsid w:val="004418E2"/>
    <w:rsid w:val="00446576"/>
    <w:rsid w:val="00447ECB"/>
    <w:rsid w:val="00450798"/>
    <w:rsid w:val="00451441"/>
    <w:rsid w:val="0045683D"/>
    <w:rsid w:val="00460253"/>
    <w:rsid w:val="00461211"/>
    <w:rsid w:val="004674AD"/>
    <w:rsid w:val="00470A91"/>
    <w:rsid w:val="0047520C"/>
    <w:rsid w:val="00475CA3"/>
    <w:rsid w:val="0048099B"/>
    <w:rsid w:val="00495E83"/>
    <w:rsid w:val="004960A7"/>
    <w:rsid w:val="004A7001"/>
    <w:rsid w:val="004A7469"/>
    <w:rsid w:val="004B0B00"/>
    <w:rsid w:val="004B34CD"/>
    <w:rsid w:val="004B5C0F"/>
    <w:rsid w:val="004B6F8B"/>
    <w:rsid w:val="004C047D"/>
    <w:rsid w:val="004C0D83"/>
    <w:rsid w:val="004C348A"/>
    <w:rsid w:val="004C39AF"/>
    <w:rsid w:val="004C50E9"/>
    <w:rsid w:val="004C6522"/>
    <w:rsid w:val="004C7998"/>
    <w:rsid w:val="004C7B56"/>
    <w:rsid w:val="004D0264"/>
    <w:rsid w:val="004D1563"/>
    <w:rsid w:val="004D27CC"/>
    <w:rsid w:val="004E4D98"/>
    <w:rsid w:val="004F263E"/>
    <w:rsid w:val="004F3F64"/>
    <w:rsid w:val="004F4371"/>
    <w:rsid w:val="004F5640"/>
    <w:rsid w:val="004F6B66"/>
    <w:rsid w:val="00507C08"/>
    <w:rsid w:val="00515034"/>
    <w:rsid w:val="0051521E"/>
    <w:rsid w:val="00515EB3"/>
    <w:rsid w:val="005174F4"/>
    <w:rsid w:val="005203CD"/>
    <w:rsid w:val="005206D5"/>
    <w:rsid w:val="00522EFA"/>
    <w:rsid w:val="00525971"/>
    <w:rsid w:val="005301A3"/>
    <w:rsid w:val="005312CF"/>
    <w:rsid w:val="005319B5"/>
    <w:rsid w:val="00534482"/>
    <w:rsid w:val="00536688"/>
    <w:rsid w:val="00537AB6"/>
    <w:rsid w:val="005439B3"/>
    <w:rsid w:val="0054500D"/>
    <w:rsid w:val="00550AFE"/>
    <w:rsid w:val="00551F21"/>
    <w:rsid w:val="005546A1"/>
    <w:rsid w:val="00554DCC"/>
    <w:rsid w:val="00556FBE"/>
    <w:rsid w:val="00560C56"/>
    <w:rsid w:val="0056421F"/>
    <w:rsid w:val="00566834"/>
    <w:rsid w:val="00566CDE"/>
    <w:rsid w:val="00570DDA"/>
    <w:rsid w:val="00570E0B"/>
    <w:rsid w:val="0057227F"/>
    <w:rsid w:val="005741E2"/>
    <w:rsid w:val="00575121"/>
    <w:rsid w:val="005752BA"/>
    <w:rsid w:val="0057749D"/>
    <w:rsid w:val="00581555"/>
    <w:rsid w:val="00582C43"/>
    <w:rsid w:val="00596038"/>
    <w:rsid w:val="00596C48"/>
    <w:rsid w:val="00597870"/>
    <w:rsid w:val="00597F95"/>
    <w:rsid w:val="00597FB9"/>
    <w:rsid w:val="005A19CE"/>
    <w:rsid w:val="005A22F9"/>
    <w:rsid w:val="005A5078"/>
    <w:rsid w:val="005A7ECD"/>
    <w:rsid w:val="005B2119"/>
    <w:rsid w:val="005B6CCA"/>
    <w:rsid w:val="005C09E0"/>
    <w:rsid w:val="005C6B65"/>
    <w:rsid w:val="005D203F"/>
    <w:rsid w:val="005D24BD"/>
    <w:rsid w:val="005D5546"/>
    <w:rsid w:val="005E05BC"/>
    <w:rsid w:val="005E1DA4"/>
    <w:rsid w:val="005E20E0"/>
    <w:rsid w:val="005E3661"/>
    <w:rsid w:val="005E72EC"/>
    <w:rsid w:val="005F02E9"/>
    <w:rsid w:val="005F1F80"/>
    <w:rsid w:val="005F3F16"/>
    <w:rsid w:val="005F5D0A"/>
    <w:rsid w:val="005F62AB"/>
    <w:rsid w:val="005F661B"/>
    <w:rsid w:val="0060067A"/>
    <w:rsid w:val="00614794"/>
    <w:rsid w:val="00623C77"/>
    <w:rsid w:val="00624BFB"/>
    <w:rsid w:val="00626F53"/>
    <w:rsid w:val="00627167"/>
    <w:rsid w:val="00630E82"/>
    <w:rsid w:val="00634B58"/>
    <w:rsid w:val="00644F4F"/>
    <w:rsid w:val="0064680D"/>
    <w:rsid w:val="0065070C"/>
    <w:rsid w:val="00651ECB"/>
    <w:rsid w:val="00657D5C"/>
    <w:rsid w:val="00657D9F"/>
    <w:rsid w:val="0066075F"/>
    <w:rsid w:val="00661B2C"/>
    <w:rsid w:val="00665FC7"/>
    <w:rsid w:val="006666B2"/>
    <w:rsid w:val="00666DDA"/>
    <w:rsid w:val="0067080B"/>
    <w:rsid w:val="00670AE5"/>
    <w:rsid w:val="006764D0"/>
    <w:rsid w:val="006774A8"/>
    <w:rsid w:val="00680CBF"/>
    <w:rsid w:val="00684C1B"/>
    <w:rsid w:val="006862B1"/>
    <w:rsid w:val="00687C19"/>
    <w:rsid w:val="00694BE4"/>
    <w:rsid w:val="0069521D"/>
    <w:rsid w:val="006966F0"/>
    <w:rsid w:val="00697CBD"/>
    <w:rsid w:val="006A0DB0"/>
    <w:rsid w:val="006A6EAA"/>
    <w:rsid w:val="006B0860"/>
    <w:rsid w:val="006B2967"/>
    <w:rsid w:val="006B40F0"/>
    <w:rsid w:val="006B4A6E"/>
    <w:rsid w:val="006C0FC1"/>
    <w:rsid w:val="006C37D6"/>
    <w:rsid w:val="006D02FC"/>
    <w:rsid w:val="006D3947"/>
    <w:rsid w:val="006F1F47"/>
    <w:rsid w:val="006F2966"/>
    <w:rsid w:val="006F2F43"/>
    <w:rsid w:val="006F4A92"/>
    <w:rsid w:val="00704000"/>
    <w:rsid w:val="00705A16"/>
    <w:rsid w:val="007117A9"/>
    <w:rsid w:val="00712E9C"/>
    <w:rsid w:val="00713D25"/>
    <w:rsid w:val="0071598B"/>
    <w:rsid w:val="00716E6D"/>
    <w:rsid w:val="0071776D"/>
    <w:rsid w:val="00722BE6"/>
    <w:rsid w:val="00723B0E"/>
    <w:rsid w:val="00724F71"/>
    <w:rsid w:val="00726FAA"/>
    <w:rsid w:val="0073354C"/>
    <w:rsid w:val="007344DC"/>
    <w:rsid w:val="00736F28"/>
    <w:rsid w:val="007377F5"/>
    <w:rsid w:val="00737EC2"/>
    <w:rsid w:val="0074021C"/>
    <w:rsid w:val="00744B0F"/>
    <w:rsid w:val="007451F4"/>
    <w:rsid w:val="00745F57"/>
    <w:rsid w:val="00747175"/>
    <w:rsid w:val="00750F42"/>
    <w:rsid w:val="007514E5"/>
    <w:rsid w:val="0075281B"/>
    <w:rsid w:val="00762C4A"/>
    <w:rsid w:val="00762FB9"/>
    <w:rsid w:val="00763CDE"/>
    <w:rsid w:val="0076537C"/>
    <w:rsid w:val="00765471"/>
    <w:rsid w:val="00765BC1"/>
    <w:rsid w:val="00770FF3"/>
    <w:rsid w:val="00775CC3"/>
    <w:rsid w:val="00776A97"/>
    <w:rsid w:val="00780E32"/>
    <w:rsid w:val="0078172A"/>
    <w:rsid w:val="00793F5A"/>
    <w:rsid w:val="007A6186"/>
    <w:rsid w:val="007B1795"/>
    <w:rsid w:val="007B2577"/>
    <w:rsid w:val="007B427B"/>
    <w:rsid w:val="007B5F23"/>
    <w:rsid w:val="007B6D85"/>
    <w:rsid w:val="007C0060"/>
    <w:rsid w:val="007C1255"/>
    <w:rsid w:val="007C33A0"/>
    <w:rsid w:val="007C49B8"/>
    <w:rsid w:val="007C7BF0"/>
    <w:rsid w:val="007D427B"/>
    <w:rsid w:val="007D7F00"/>
    <w:rsid w:val="007E41C9"/>
    <w:rsid w:val="007E467D"/>
    <w:rsid w:val="007F05CA"/>
    <w:rsid w:val="007F0C05"/>
    <w:rsid w:val="007F22AA"/>
    <w:rsid w:val="007F2831"/>
    <w:rsid w:val="007F322F"/>
    <w:rsid w:val="007F5F9C"/>
    <w:rsid w:val="008010F0"/>
    <w:rsid w:val="00806CCF"/>
    <w:rsid w:val="008105BC"/>
    <w:rsid w:val="00812FBF"/>
    <w:rsid w:val="00813E19"/>
    <w:rsid w:val="00820018"/>
    <w:rsid w:val="008213F8"/>
    <w:rsid w:val="00821E7C"/>
    <w:rsid w:val="00826FA6"/>
    <w:rsid w:val="00830D33"/>
    <w:rsid w:val="00833440"/>
    <w:rsid w:val="0084024C"/>
    <w:rsid w:val="00840F62"/>
    <w:rsid w:val="00841233"/>
    <w:rsid w:val="00841AD3"/>
    <w:rsid w:val="0084270A"/>
    <w:rsid w:val="00846A1B"/>
    <w:rsid w:val="0084725E"/>
    <w:rsid w:val="00853A00"/>
    <w:rsid w:val="00861DE2"/>
    <w:rsid w:val="00866B94"/>
    <w:rsid w:val="00866F77"/>
    <w:rsid w:val="00867656"/>
    <w:rsid w:val="00870645"/>
    <w:rsid w:val="00870647"/>
    <w:rsid w:val="00873897"/>
    <w:rsid w:val="0087511B"/>
    <w:rsid w:val="00876F08"/>
    <w:rsid w:val="008837EE"/>
    <w:rsid w:val="00884819"/>
    <w:rsid w:val="008857CE"/>
    <w:rsid w:val="00886735"/>
    <w:rsid w:val="008877AE"/>
    <w:rsid w:val="00895A66"/>
    <w:rsid w:val="00896FB5"/>
    <w:rsid w:val="008A0507"/>
    <w:rsid w:val="008A318A"/>
    <w:rsid w:val="008A4F65"/>
    <w:rsid w:val="008A5C02"/>
    <w:rsid w:val="008A658B"/>
    <w:rsid w:val="008B0AD1"/>
    <w:rsid w:val="008B2B03"/>
    <w:rsid w:val="008B36BB"/>
    <w:rsid w:val="008C099F"/>
    <w:rsid w:val="008C19E2"/>
    <w:rsid w:val="008C1E63"/>
    <w:rsid w:val="008C7145"/>
    <w:rsid w:val="008E243F"/>
    <w:rsid w:val="008F317F"/>
    <w:rsid w:val="008F5333"/>
    <w:rsid w:val="008F655A"/>
    <w:rsid w:val="00900BCD"/>
    <w:rsid w:val="0090145E"/>
    <w:rsid w:val="009127FF"/>
    <w:rsid w:val="00914B85"/>
    <w:rsid w:val="0092059A"/>
    <w:rsid w:val="0092254F"/>
    <w:rsid w:val="0092341E"/>
    <w:rsid w:val="009235F6"/>
    <w:rsid w:val="0092643B"/>
    <w:rsid w:val="00926B09"/>
    <w:rsid w:val="00942845"/>
    <w:rsid w:val="009439B3"/>
    <w:rsid w:val="009461CE"/>
    <w:rsid w:val="00950D8F"/>
    <w:rsid w:val="00950ED9"/>
    <w:rsid w:val="009512FB"/>
    <w:rsid w:val="00954353"/>
    <w:rsid w:val="0095660E"/>
    <w:rsid w:val="00956E62"/>
    <w:rsid w:val="00966226"/>
    <w:rsid w:val="00966FF3"/>
    <w:rsid w:val="00973EA1"/>
    <w:rsid w:val="00975CA6"/>
    <w:rsid w:val="0097669D"/>
    <w:rsid w:val="00976EBB"/>
    <w:rsid w:val="0098149E"/>
    <w:rsid w:val="00982B2C"/>
    <w:rsid w:val="009867E3"/>
    <w:rsid w:val="00986F60"/>
    <w:rsid w:val="009975F8"/>
    <w:rsid w:val="009A3991"/>
    <w:rsid w:val="009A39F6"/>
    <w:rsid w:val="009A3D46"/>
    <w:rsid w:val="009A553D"/>
    <w:rsid w:val="009A61B2"/>
    <w:rsid w:val="009B03E6"/>
    <w:rsid w:val="009B13E1"/>
    <w:rsid w:val="009B190E"/>
    <w:rsid w:val="009B6DB6"/>
    <w:rsid w:val="009C416B"/>
    <w:rsid w:val="009C4789"/>
    <w:rsid w:val="009C6D32"/>
    <w:rsid w:val="009D33F3"/>
    <w:rsid w:val="009D48A5"/>
    <w:rsid w:val="009D4A75"/>
    <w:rsid w:val="009D4BAD"/>
    <w:rsid w:val="009E116C"/>
    <w:rsid w:val="009E3BF9"/>
    <w:rsid w:val="009E3EE4"/>
    <w:rsid w:val="009E4765"/>
    <w:rsid w:val="009E52B3"/>
    <w:rsid w:val="009E7BDF"/>
    <w:rsid w:val="009F4FA8"/>
    <w:rsid w:val="009F72B5"/>
    <w:rsid w:val="009F7851"/>
    <w:rsid w:val="00A001EA"/>
    <w:rsid w:val="00A015D9"/>
    <w:rsid w:val="00A022BF"/>
    <w:rsid w:val="00A03CA0"/>
    <w:rsid w:val="00A074E8"/>
    <w:rsid w:val="00A07C17"/>
    <w:rsid w:val="00A143FD"/>
    <w:rsid w:val="00A16B65"/>
    <w:rsid w:val="00A175AE"/>
    <w:rsid w:val="00A21AD5"/>
    <w:rsid w:val="00A259F9"/>
    <w:rsid w:val="00A31FF7"/>
    <w:rsid w:val="00A32E57"/>
    <w:rsid w:val="00A3482D"/>
    <w:rsid w:val="00A363E5"/>
    <w:rsid w:val="00A36F28"/>
    <w:rsid w:val="00A4502F"/>
    <w:rsid w:val="00A47526"/>
    <w:rsid w:val="00A47D77"/>
    <w:rsid w:val="00A5342D"/>
    <w:rsid w:val="00A55110"/>
    <w:rsid w:val="00A56B7D"/>
    <w:rsid w:val="00A6334D"/>
    <w:rsid w:val="00A70F4F"/>
    <w:rsid w:val="00A70F72"/>
    <w:rsid w:val="00A72852"/>
    <w:rsid w:val="00A7594A"/>
    <w:rsid w:val="00A80D51"/>
    <w:rsid w:val="00A82ED1"/>
    <w:rsid w:val="00A85AEE"/>
    <w:rsid w:val="00A875CC"/>
    <w:rsid w:val="00A87878"/>
    <w:rsid w:val="00A94702"/>
    <w:rsid w:val="00A96B1A"/>
    <w:rsid w:val="00A97468"/>
    <w:rsid w:val="00AA01A7"/>
    <w:rsid w:val="00AA12BE"/>
    <w:rsid w:val="00AA3243"/>
    <w:rsid w:val="00AA32B1"/>
    <w:rsid w:val="00AA34D3"/>
    <w:rsid w:val="00AA47B9"/>
    <w:rsid w:val="00AA5A04"/>
    <w:rsid w:val="00AB28ED"/>
    <w:rsid w:val="00AB4F8C"/>
    <w:rsid w:val="00AB60A9"/>
    <w:rsid w:val="00AC60A0"/>
    <w:rsid w:val="00AC7C76"/>
    <w:rsid w:val="00AD6C1A"/>
    <w:rsid w:val="00AE67B6"/>
    <w:rsid w:val="00AE67CD"/>
    <w:rsid w:val="00AF1E31"/>
    <w:rsid w:val="00AF3B57"/>
    <w:rsid w:val="00AF5790"/>
    <w:rsid w:val="00AF691C"/>
    <w:rsid w:val="00AF7AB0"/>
    <w:rsid w:val="00B005A6"/>
    <w:rsid w:val="00B0266A"/>
    <w:rsid w:val="00B029CA"/>
    <w:rsid w:val="00B03603"/>
    <w:rsid w:val="00B0436A"/>
    <w:rsid w:val="00B04F5E"/>
    <w:rsid w:val="00B16811"/>
    <w:rsid w:val="00B16B4A"/>
    <w:rsid w:val="00B204B0"/>
    <w:rsid w:val="00B218BC"/>
    <w:rsid w:val="00B247C8"/>
    <w:rsid w:val="00B26C2B"/>
    <w:rsid w:val="00B27473"/>
    <w:rsid w:val="00B2769B"/>
    <w:rsid w:val="00B27ADE"/>
    <w:rsid w:val="00B32522"/>
    <w:rsid w:val="00B32A3D"/>
    <w:rsid w:val="00B36355"/>
    <w:rsid w:val="00B364FF"/>
    <w:rsid w:val="00B3657F"/>
    <w:rsid w:val="00B37C00"/>
    <w:rsid w:val="00B40119"/>
    <w:rsid w:val="00B44DA1"/>
    <w:rsid w:val="00B466FE"/>
    <w:rsid w:val="00B54190"/>
    <w:rsid w:val="00B55623"/>
    <w:rsid w:val="00B64B83"/>
    <w:rsid w:val="00B66F2C"/>
    <w:rsid w:val="00B67FF3"/>
    <w:rsid w:val="00B7062B"/>
    <w:rsid w:val="00B737A4"/>
    <w:rsid w:val="00B76F75"/>
    <w:rsid w:val="00B7703D"/>
    <w:rsid w:val="00B770A9"/>
    <w:rsid w:val="00B81040"/>
    <w:rsid w:val="00B8190B"/>
    <w:rsid w:val="00B82E77"/>
    <w:rsid w:val="00B85D73"/>
    <w:rsid w:val="00B9339B"/>
    <w:rsid w:val="00B962CB"/>
    <w:rsid w:val="00B96F09"/>
    <w:rsid w:val="00B97791"/>
    <w:rsid w:val="00B97825"/>
    <w:rsid w:val="00B97D77"/>
    <w:rsid w:val="00BA023D"/>
    <w:rsid w:val="00BA0B42"/>
    <w:rsid w:val="00BA37C0"/>
    <w:rsid w:val="00BA41C6"/>
    <w:rsid w:val="00BA7E35"/>
    <w:rsid w:val="00BB3CE9"/>
    <w:rsid w:val="00BB4302"/>
    <w:rsid w:val="00BB7136"/>
    <w:rsid w:val="00BB7D00"/>
    <w:rsid w:val="00BC0A45"/>
    <w:rsid w:val="00BC321A"/>
    <w:rsid w:val="00BC3D2D"/>
    <w:rsid w:val="00BC4ACE"/>
    <w:rsid w:val="00BC51DE"/>
    <w:rsid w:val="00BC7E42"/>
    <w:rsid w:val="00BD073D"/>
    <w:rsid w:val="00BD37FF"/>
    <w:rsid w:val="00BE2666"/>
    <w:rsid w:val="00BE27E7"/>
    <w:rsid w:val="00BE28BA"/>
    <w:rsid w:val="00BE3868"/>
    <w:rsid w:val="00BE3EE9"/>
    <w:rsid w:val="00BF47FB"/>
    <w:rsid w:val="00C00C22"/>
    <w:rsid w:val="00C053E3"/>
    <w:rsid w:val="00C0554A"/>
    <w:rsid w:val="00C07B46"/>
    <w:rsid w:val="00C12123"/>
    <w:rsid w:val="00C14D4A"/>
    <w:rsid w:val="00C206A4"/>
    <w:rsid w:val="00C21B92"/>
    <w:rsid w:val="00C22917"/>
    <w:rsid w:val="00C25395"/>
    <w:rsid w:val="00C31147"/>
    <w:rsid w:val="00C410CE"/>
    <w:rsid w:val="00C456ED"/>
    <w:rsid w:val="00C45950"/>
    <w:rsid w:val="00C469FC"/>
    <w:rsid w:val="00C517E8"/>
    <w:rsid w:val="00C536B8"/>
    <w:rsid w:val="00C56CD4"/>
    <w:rsid w:val="00C57582"/>
    <w:rsid w:val="00C57AF9"/>
    <w:rsid w:val="00C60D2C"/>
    <w:rsid w:val="00C618E6"/>
    <w:rsid w:val="00C632E0"/>
    <w:rsid w:val="00C65101"/>
    <w:rsid w:val="00C65381"/>
    <w:rsid w:val="00C7222A"/>
    <w:rsid w:val="00C73308"/>
    <w:rsid w:val="00C73461"/>
    <w:rsid w:val="00C97087"/>
    <w:rsid w:val="00CB1E11"/>
    <w:rsid w:val="00CB363C"/>
    <w:rsid w:val="00CB49EE"/>
    <w:rsid w:val="00CC038F"/>
    <w:rsid w:val="00CC1D9B"/>
    <w:rsid w:val="00CC4FB3"/>
    <w:rsid w:val="00CD0804"/>
    <w:rsid w:val="00CD3FA8"/>
    <w:rsid w:val="00CD4544"/>
    <w:rsid w:val="00CD5364"/>
    <w:rsid w:val="00CE0537"/>
    <w:rsid w:val="00CE0AE9"/>
    <w:rsid w:val="00CE60A3"/>
    <w:rsid w:val="00CE7DAE"/>
    <w:rsid w:val="00CF00CA"/>
    <w:rsid w:val="00CF365F"/>
    <w:rsid w:val="00D02AAF"/>
    <w:rsid w:val="00D03391"/>
    <w:rsid w:val="00D05631"/>
    <w:rsid w:val="00D06C79"/>
    <w:rsid w:val="00D07413"/>
    <w:rsid w:val="00D07AE3"/>
    <w:rsid w:val="00D13305"/>
    <w:rsid w:val="00D16652"/>
    <w:rsid w:val="00D306CA"/>
    <w:rsid w:val="00D36AD0"/>
    <w:rsid w:val="00D408BB"/>
    <w:rsid w:val="00D40FFE"/>
    <w:rsid w:val="00D41C7E"/>
    <w:rsid w:val="00D425BC"/>
    <w:rsid w:val="00D63EAE"/>
    <w:rsid w:val="00D65D08"/>
    <w:rsid w:val="00D661E6"/>
    <w:rsid w:val="00D666C2"/>
    <w:rsid w:val="00D66B90"/>
    <w:rsid w:val="00D70105"/>
    <w:rsid w:val="00D70464"/>
    <w:rsid w:val="00D70D9E"/>
    <w:rsid w:val="00D748BE"/>
    <w:rsid w:val="00D86198"/>
    <w:rsid w:val="00D86EC9"/>
    <w:rsid w:val="00D93581"/>
    <w:rsid w:val="00D940CA"/>
    <w:rsid w:val="00DA0C6D"/>
    <w:rsid w:val="00DA1F32"/>
    <w:rsid w:val="00DA2BF7"/>
    <w:rsid w:val="00DA60DD"/>
    <w:rsid w:val="00DB2B28"/>
    <w:rsid w:val="00DB323E"/>
    <w:rsid w:val="00DB576A"/>
    <w:rsid w:val="00DC134A"/>
    <w:rsid w:val="00DC2F04"/>
    <w:rsid w:val="00DC406C"/>
    <w:rsid w:val="00DC47EB"/>
    <w:rsid w:val="00DD1F74"/>
    <w:rsid w:val="00DD55E1"/>
    <w:rsid w:val="00DE11BD"/>
    <w:rsid w:val="00DE6245"/>
    <w:rsid w:val="00DE775C"/>
    <w:rsid w:val="00DE7C66"/>
    <w:rsid w:val="00DF71BA"/>
    <w:rsid w:val="00E00644"/>
    <w:rsid w:val="00E022EF"/>
    <w:rsid w:val="00E03E6F"/>
    <w:rsid w:val="00E10526"/>
    <w:rsid w:val="00E144CB"/>
    <w:rsid w:val="00E1685F"/>
    <w:rsid w:val="00E174C3"/>
    <w:rsid w:val="00E2184E"/>
    <w:rsid w:val="00E2546A"/>
    <w:rsid w:val="00E3118B"/>
    <w:rsid w:val="00E32E94"/>
    <w:rsid w:val="00E403B2"/>
    <w:rsid w:val="00E42B24"/>
    <w:rsid w:val="00E43817"/>
    <w:rsid w:val="00E462CB"/>
    <w:rsid w:val="00E46BAA"/>
    <w:rsid w:val="00E4740C"/>
    <w:rsid w:val="00E53EC2"/>
    <w:rsid w:val="00E54D86"/>
    <w:rsid w:val="00E6652C"/>
    <w:rsid w:val="00E71887"/>
    <w:rsid w:val="00E763FA"/>
    <w:rsid w:val="00E7718A"/>
    <w:rsid w:val="00E82CB5"/>
    <w:rsid w:val="00E82D3F"/>
    <w:rsid w:val="00E873C7"/>
    <w:rsid w:val="00E91D36"/>
    <w:rsid w:val="00E93CD9"/>
    <w:rsid w:val="00E94451"/>
    <w:rsid w:val="00EA2A91"/>
    <w:rsid w:val="00EA30B9"/>
    <w:rsid w:val="00EA3682"/>
    <w:rsid w:val="00EA5054"/>
    <w:rsid w:val="00EA734B"/>
    <w:rsid w:val="00EB4B8D"/>
    <w:rsid w:val="00EB5B3E"/>
    <w:rsid w:val="00EB635C"/>
    <w:rsid w:val="00EB79AD"/>
    <w:rsid w:val="00EC250D"/>
    <w:rsid w:val="00EC345F"/>
    <w:rsid w:val="00EC429C"/>
    <w:rsid w:val="00ED013E"/>
    <w:rsid w:val="00ED01E4"/>
    <w:rsid w:val="00ED6CAD"/>
    <w:rsid w:val="00EE32E5"/>
    <w:rsid w:val="00EE3974"/>
    <w:rsid w:val="00EE4D17"/>
    <w:rsid w:val="00EE66FA"/>
    <w:rsid w:val="00EF01FB"/>
    <w:rsid w:val="00EF06B8"/>
    <w:rsid w:val="00EF2A4E"/>
    <w:rsid w:val="00EF3651"/>
    <w:rsid w:val="00EF36C1"/>
    <w:rsid w:val="00EF5AFE"/>
    <w:rsid w:val="00EF6816"/>
    <w:rsid w:val="00F0310A"/>
    <w:rsid w:val="00F037B7"/>
    <w:rsid w:val="00F05C9D"/>
    <w:rsid w:val="00F104E4"/>
    <w:rsid w:val="00F10ACD"/>
    <w:rsid w:val="00F150C3"/>
    <w:rsid w:val="00F176FF"/>
    <w:rsid w:val="00F219A5"/>
    <w:rsid w:val="00F22110"/>
    <w:rsid w:val="00F2385B"/>
    <w:rsid w:val="00F27A20"/>
    <w:rsid w:val="00F31E21"/>
    <w:rsid w:val="00F3410D"/>
    <w:rsid w:val="00F34E10"/>
    <w:rsid w:val="00F35BE2"/>
    <w:rsid w:val="00F36609"/>
    <w:rsid w:val="00F4361F"/>
    <w:rsid w:val="00F45A71"/>
    <w:rsid w:val="00F50216"/>
    <w:rsid w:val="00F522C2"/>
    <w:rsid w:val="00F55252"/>
    <w:rsid w:val="00F57273"/>
    <w:rsid w:val="00F57280"/>
    <w:rsid w:val="00F57884"/>
    <w:rsid w:val="00F60CB4"/>
    <w:rsid w:val="00F60CD3"/>
    <w:rsid w:val="00F65E39"/>
    <w:rsid w:val="00F730E7"/>
    <w:rsid w:val="00F73709"/>
    <w:rsid w:val="00F755E1"/>
    <w:rsid w:val="00F77454"/>
    <w:rsid w:val="00F80040"/>
    <w:rsid w:val="00F82496"/>
    <w:rsid w:val="00F865E6"/>
    <w:rsid w:val="00F92BCB"/>
    <w:rsid w:val="00FA11C2"/>
    <w:rsid w:val="00FA3EE4"/>
    <w:rsid w:val="00FB29B8"/>
    <w:rsid w:val="00FB6571"/>
    <w:rsid w:val="00FC0EA6"/>
    <w:rsid w:val="00FC17AF"/>
    <w:rsid w:val="00FC37F1"/>
    <w:rsid w:val="00FC3DCC"/>
    <w:rsid w:val="00FC7ECC"/>
    <w:rsid w:val="00FD03BC"/>
    <w:rsid w:val="00FD33ED"/>
    <w:rsid w:val="00FD35C4"/>
    <w:rsid w:val="00FD5B18"/>
    <w:rsid w:val="00FD5B8B"/>
    <w:rsid w:val="00FD6980"/>
    <w:rsid w:val="00FE19AC"/>
    <w:rsid w:val="00FE59CE"/>
    <w:rsid w:val="00FE5EB5"/>
    <w:rsid w:val="00FF1EF0"/>
    <w:rsid w:val="00FF2FE7"/>
    <w:rsid w:val="00FF3015"/>
    <w:rsid w:val="00FF6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6B32"/>
  <w15:docId w15:val="{F84B0D52-B347-47CE-AB49-BCA0164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C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01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D93581"/>
    <w:rPr>
      <w:rFonts w:ascii="Segoe UI" w:hAnsi="Segoe UI" w:cs="Segoe UI"/>
      <w:sz w:val="18"/>
      <w:szCs w:val="18"/>
    </w:rPr>
  </w:style>
  <w:style w:type="character" w:customStyle="1" w:styleId="a4">
    <w:name w:val="Текст выноски Знак"/>
    <w:basedOn w:val="a0"/>
    <w:link w:val="a3"/>
    <w:uiPriority w:val="99"/>
    <w:semiHidden/>
    <w:rsid w:val="00D93581"/>
    <w:rPr>
      <w:rFonts w:ascii="Segoe UI" w:eastAsia="Times New Roman" w:hAnsi="Segoe UI" w:cs="Segoe UI"/>
      <w:sz w:val="18"/>
      <w:szCs w:val="18"/>
      <w:lang w:eastAsia="ru-RU"/>
    </w:rPr>
  </w:style>
  <w:style w:type="paragraph" w:styleId="a5">
    <w:name w:val="List Paragraph"/>
    <w:basedOn w:val="a"/>
    <w:uiPriority w:val="34"/>
    <w:qFormat/>
    <w:rsid w:val="004D0264"/>
    <w:pPr>
      <w:ind w:left="720"/>
      <w:contextualSpacing/>
    </w:pPr>
  </w:style>
  <w:style w:type="paragraph" w:customStyle="1" w:styleId="ConsNonformat">
    <w:name w:val="ConsNonformat"/>
    <w:rsid w:val="004F5640"/>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6">
    <w:name w:val="annotation text"/>
    <w:basedOn w:val="a"/>
    <w:link w:val="a7"/>
    <w:rsid w:val="00680CBF"/>
  </w:style>
  <w:style w:type="character" w:customStyle="1" w:styleId="a7">
    <w:name w:val="Текст примечания Знак"/>
    <w:basedOn w:val="a0"/>
    <w:link w:val="a6"/>
    <w:rsid w:val="00680CBF"/>
    <w:rPr>
      <w:rFonts w:ascii="Times New Roman" w:eastAsia="Times New Roman" w:hAnsi="Times New Roman" w:cs="Times New Roman"/>
      <w:sz w:val="20"/>
      <w:szCs w:val="20"/>
      <w:lang w:eastAsia="ru-RU"/>
    </w:rPr>
  </w:style>
  <w:style w:type="paragraph" w:customStyle="1" w:styleId="ConsNormal">
    <w:name w:val="ConsNormal"/>
    <w:rsid w:val="003D680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8">
    <w:name w:val="Hyperlink"/>
    <w:basedOn w:val="a0"/>
    <w:uiPriority w:val="99"/>
    <w:semiHidden/>
    <w:unhideWhenUsed/>
    <w:rsid w:val="00724F71"/>
    <w:rPr>
      <w:color w:val="0000FF"/>
      <w:u w:val="single"/>
    </w:rPr>
  </w:style>
  <w:style w:type="character" w:styleId="a9">
    <w:name w:val="FollowedHyperlink"/>
    <w:basedOn w:val="a0"/>
    <w:uiPriority w:val="99"/>
    <w:semiHidden/>
    <w:unhideWhenUsed/>
    <w:rsid w:val="00724F71"/>
    <w:rPr>
      <w:color w:val="800080"/>
      <w:u w:val="single"/>
    </w:rPr>
  </w:style>
  <w:style w:type="paragraph" w:customStyle="1" w:styleId="font5">
    <w:name w:val="font5"/>
    <w:basedOn w:val="a"/>
    <w:rsid w:val="00724F71"/>
    <w:pPr>
      <w:spacing w:before="100" w:beforeAutospacing="1" w:after="100" w:afterAutospacing="1"/>
    </w:pPr>
  </w:style>
  <w:style w:type="paragraph" w:customStyle="1" w:styleId="font6">
    <w:name w:val="font6"/>
    <w:basedOn w:val="a"/>
    <w:rsid w:val="00724F71"/>
    <w:pPr>
      <w:spacing w:before="100" w:beforeAutospacing="1" w:after="100" w:afterAutospacing="1"/>
    </w:pPr>
    <w:rPr>
      <w:sz w:val="18"/>
      <w:szCs w:val="18"/>
    </w:rPr>
  </w:style>
  <w:style w:type="paragraph" w:customStyle="1" w:styleId="font7">
    <w:name w:val="font7"/>
    <w:basedOn w:val="a"/>
    <w:rsid w:val="00724F71"/>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724F71"/>
    <w:pPr>
      <w:spacing w:before="100" w:beforeAutospacing="1" w:after="100" w:afterAutospacing="1"/>
    </w:pPr>
    <w:rPr>
      <w:rFonts w:ascii="Tahoma" w:hAnsi="Tahoma" w:cs="Tahoma"/>
      <w:color w:val="000000"/>
      <w:sz w:val="18"/>
      <w:szCs w:val="18"/>
    </w:rPr>
  </w:style>
  <w:style w:type="paragraph" w:customStyle="1" w:styleId="xl206">
    <w:name w:val="xl206"/>
    <w:basedOn w:val="a"/>
    <w:rsid w:val="00724F71"/>
    <w:pPr>
      <w:spacing w:before="100" w:beforeAutospacing="1" w:after="100" w:afterAutospacing="1"/>
    </w:pPr>
    <w:rPr>
      <w:sz w:val="24"/>
      <w:szCs w:val="24"/>
    </w:rPr>
  </w:style>
  <w:style w:type="paragraph" w:customStyle="1" w:styleId="xl207">
    <w:name w:val="xl207"/>
    <w:basedOn w:val="a"/>
    <w:rsid w:val="00724F71"/>
    <w:pPr>
      <w:spacing w:before="100" w:beforeAutospacing="1" w:after="100" w:afterAutospacing="1"/>
      <w:jc w:val="center"/>
    </w:pPr>
    <w:rPr>
      <w:sz w:val="24"/>
      <w:szCs w:val="24"/>
    </w:rPr>
  </w:style>
  <w:style w:type="paragraph" w:customStyle="1" w:styleId="xl208">
    <w:name w:val="xl208"/>
    <w:basedOn w:val="a"/>
    <w:rsid w:val="00724F71"/>
    <w:pPr>
      <w:spacing w:before="100" w:beforeAutospacing="1" w:after="100" w:afterAutospacing="1"/>
      <w:jc w:val="right"/>
    </w:pPr>
    <w:rPr>
      <w:sz w:val="24"/>
      <w:szCs w:val="24"/>
    </w:rPr>
  </w:style>
  <w:style w:type="paragraph" w:customStyle="1" w:styleId="xl209">
    <w:name w:val="xl209"/>
    <w:basedOn w:val="a"/>
    <w:rsid w:val="00724F7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210">
    <w:name w:val="xl210"/>
    <w:basedOn w:val="a"/>
    <w:rsid w:val="00724F7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sz w:val="24"/>
      <w:szCs w:val="24"/>
    </w:rPr>
  </w:style>
  <w:style w:type="paragraph" w:customStyle="1" w:styleId="xl211">
    <w:name w:val="xl211"/>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18"/>
      <w:szCs w:val="18"/>
    </w:rPr>
  </w:style>
  <w:style w:type="paragraph" w:customStyle="1" w:styleId="xl212">
    <w:name w:val="xl212"/>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13">
    <w:name w:val="xl213"/>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14">
    <w:name w:val="xl214"/>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15">
    <w:name w:val="xl215"/>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16">
    <w:name w:val="xl216"/>
    <w:basedOn w:val="a"/>
    <w:rsid w:val="00724F71"/>
    <w:pPr>
      <w:shd w:val="clear" w:color="000000" w:fill="FFFF00"/>
      <w:spacing w:before="100" w:beforeAutospacing="1" w:after="100" w:afterAutospacing="1"/>
    </w:pPr>
    <w:rPr>
      <w:sz w:val="24"/>
      <w:szCs w:val="24"/>
    </w:rPr>
  </w:style>
  <w:style w:type="paragraph" w:customStyle="1" w:styleId="xl217">
    <w:name w:val="xl217"/>
    <w:basedOn w:val="a"/>
    <w:rsid w:val="00724F71"/>
    <w:pPr>
      <w:pBdr>
        <w:top w:val="single" w:sz="4" w:space="0" w:color="auto"/>
        <w:left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18">
    <w:name w:val="xl218"/>
    <w:basedOn w:val="a"/>
    <w:rsid w:val="00724F71"/>
    <w:pPr>
      <w:pBdr>
        <w:top w:val="single" w:sz="4" w:space="0" w:color="auto"/>
        <w:left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19">
    <w:name w:val="xl219"/>
    <w:basedOn w:val="a"/>
    <w:rsid w:val="00724F71"/>
    <w:pPr>
      <w:pBdr>
        <w:top w:val="single" w:sz="4" w:space="0" w:color="auto"/>
        <w:left w:val="single" w:sz="4" w:space="0" w:color="auto"/>
      </w:pBdr>
      <w:spacing w:before="100" w:beforeAutospacing="1" w:after="100" w:afterAutospacing="1"/>
      <w:jc w:val="center"/>
      <w:textAlignment w:val="bottom"/>
    </w:pPr>
    <w:rPr>
      <w:sz w:val="24"/>
      <w:szCs w:val="24"/>
    </w:rPr>
  </w:style>
  <w:style w:type="paragraph" w:customStyle="1" w:styleId="xl220">
    <w:name w:val="xl220"/>
    <w:basedOn w:val="a"/>
    <w:rsid w:val="00724F71"/>
    <w:pPr>
      <w:pBdr>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21">
    <w:name w:val="xl221"/>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22">
    <w:name w:val="xl222"/>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23">
    <w:name w:val="xl223"/>
    <w:basedOn w:val="a"/>
    <w:rsid w:val="00724F71"/>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24">
    <w:name w:val="xl224"/>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25">
    <w:name w:val="xl225"/>
    <w:basedOn w:val="a"/>
    <w:rsid w:val="00724F71"/>
    <w:pPr>
      <w:spacing w:before="100" w:beforeAutospacing="1" w:after="100" w:afterAutospacing="1"/>
      <w:textAlignment w:val="bottom"/>
    </w:pPr>
    <w:rPr>
      <w:sz w:val="18"/>
      <w:szCs w:val="18"/>
    </w:rPr>
  </w:style>
  <w:style w:type="paragraph" w:customStyle="1" w:styleId="xl226">
    <w:name w:val="xl226"/>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7">
    <w:name w:val="xl227"/>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28">
    <w:name w:val="xl22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29">
    <w:name w:val="xl229"/>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30">
    <w:name w:val="xl230"/>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31">
    <w:name w:val="xl231"/>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32">
    <w:name w:val="xl232"/>
    <w:basedOn w:val="a"/>
    <w:rsid w:val="00724F71"/>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33">
    <w:name w:val="xl233"/>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34">
    <w:name w:val="xl234"/>
    <w:basedOn w:val="a"/>
    <w:rsid w:val="00724F71"/>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35">
    <w:name w:val="xl235"/>
    <w:basedOn w:val="a"/>
    <w:rsid w:val="00724F71"/>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36">
    <w:name w:val="xl236"/>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37">
    <w:name w:val="xl237"/>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38">
    <w:name w:val="xl23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39">
    <w:name w:val="xl239"/>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0">
    <w:name w:val="xl240"/>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1">
    <w:name w:val="xl241"/>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2">
    <w:name w:val="xl242"/>
    <w:basedOn w:val="a"/>
    <w:rsid w:val="00724F71"/>
    <w:pPr>
      <w:pBdr>
        <w:top w:val="single" w:sz="4" w:space="0" w:color="auto"/>
        <w:left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3">
    <w:name w:val="xl243"/>
    <w:basedOn w:val="a"/>
    <w:rsid w:val="00724F71"/>
    <w:pPr>
      <w:spacing w:before="100" w:beforeAutospacing="1" w:after="100" w:afterAutospacing="1"/>
    </w:pPr>
    <w:rPr>
      <w:sz w:val="24"/>
      <w:szCs w:val="24"/>
    </w:rPr>
  </w:style>
  <w:style w:type="paragraph" w:customStyle="1" w:styleId="xl244">
    <w:name w:val="xl244"/>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24"/>
      <w:szCs w:val="24"/>
    </w:rPr>
  </w:style>
  <w:style w:type="paragraph" w:customStyle="1" w:styleId="xl245">
    <w:name w:val="xl245"/>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6">
    <w:name w:val="xl246"/>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47">
    <w:name w:val="xl247"/>
    <w:basedOn w:val="a"/>
    <w:rsid w:val="00724F71"/>
    <w:pPr>
      <w:shd w:val="clear" w:color="000000" w:fill="FF0000"/>
      <w:spacing w:before="100" w:beforeAutospacing="1" w:after="100" w:afterAutospacing="1"/>
    </w:pPr>
    <w:rPr>
      <w:sz w:val="24"/>
      <w:szCs w:val="24"/>
    </w:rPr>
  </w:style>
  <w:style w:type="paragraph" w:customStyle="1" w:styleId="xl248">
    <w:name w:val="xl24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49">
    <w:name w:val="xl249"/>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18"/>
      <w:szCs w:val="18"/>
    </w:rPr>
  </w:style>
  <w:style w:type="paragraph" w:customStyle="1" w:styleId="xl250">
    <w:name w:val="xl250"/>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24"/>
      <w:szCs w:val="24"/>
    </w:rPr>
  </w:style>
  <w:style w:type="paragraph" w:customStyle="1" w:styleId="xl251">
    <w:name w:val="xl251"/>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52">
    <w:name w:val="xl252"/>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2"/>
      <w:szCs w:val="22"/>
    </w:rPr>
  </w:style>
  <w:style w:type="paragraph" w:customStyle="1" w:styleId="xl253">
    <w:name w:val="xl253"/>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54">
    <w:name w:val="xl254"/>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55">
    <w:name w:val="xl255"/>
    <w:basedOn w:val="a"/>
    <w:rsid w:val="00724F71"/>
    <w:pPr>
      <w:pBdr>
        <w:top w:val="single" w:sz="4" w:space="0" w:color="auto"/>
        <w:left w:val="single" w:sz="8" w:space="0" w:color="000000"/>
        <w:bottom w:val="single" w:sz="4" w:space="0" w:color="auto"/>
        <w:right w:val="single" w:sz="8" w:space="0" w:color="000000"/>
      </w:pBdr>
      <w:spacing w:before="100" w:beforeAutospacing="1" w:after="100" w:afterAutospacing="1"/>
      <w:textAlignment w:val="center"/>
    </w:pPr>
    <w:rPr>
      <w:sz w:val="18"/>
      <w:szCs w:val="18"/>
    </w:rPr>
  </w:style>
  <w:style w:type="paragraph" w:customStyle="1" w:styleId="xl256">
    <w:name w:val="xl256"/>
    <w:basedOn w:val="a"/>
    <w:rsid w:val="00724F71"/>
    <w:pPr>
      <w:pBdr>
        <w:top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57">
    <w:name w:val="xl257"/>
    <w:basedOn w:val="a"/>
    <w:rsid w:val="00724F71"/>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258">
    <w:name w:val="xl25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59">
    <w:name w:val="xl259"/>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60">
    <w:name w:val="xl260"/>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61">
    <w:name w:val="xl261"/>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18"/>
      <w:szCs w:val="18"/>
    </w:rPr>
  </w:style>
  <w:style w:type="paragraph" w:customStyle="1" w:styleId="xl262">
    <w:name w:val="xl262"/>
    <w:basedOn w:val="a"/>
    <w:rsid w:val="00724F71"/>
    <w:pPr>
      <w:pBdr>
        <w:top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63">
    <w:name w:val="xl263"/>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4">
    <w:name w:val="xl264"/>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4"/>
      <w:szCs w:val="24"/>
    </w:rPr>
  </w:style>
  <w:style w:type="paragraph" w:customStyle="1" w:styleId="xl265">
    <w:name w:val="xl265"/>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18"/>
      <w:szCs w:val="18"/>
    </w:rPr>
  </w:style>
  <w:style w:type="paragraph" w:customStyle="1" w:styleId="xl266">
    <w:name w:val="xl266"/>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18"/>
      <w:szCs w:val="18"/>
    </w:rPr>
  </w:style>
  <w:style w:type="paragraph" w:customStyle="1" w:styleId="xl267">
    <w:name w:val="xl267"/>
    <w:basedOn w:val="a"/>
    <w:rsid w:val="00724F71"/>
    <w:pPr>
      <w:spacing w:before="100" w:beforeAutospacing="1" w:after="100" w:afterAutospacing="1"/>
    </w:pPr>
    <w:rPr>
      <w:color w:val="FF0000"/>
      <w:sz w:val="24"/>
      <w:szCs w:val="24"/>
    </w:rPr>
  </w:style>
  <w:style w:type="paragraph" w:customStyle="1" w:styleId="xl268">
    <w:name w:val="xl26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69">
    <w:name w:val="xl269"/>
    <w:basedOn w:val="a"/>
    <w:rsid w:val="00724F71"/>
    <w:pPr>
      <w:spacing w:before="100" w:beforeAutospacing="1" w:after="100" w:afterAutospacing="1"/>
      <w:textAlignment w:val="bottom"/>
    </w:pPr>
    <w:rPr>
      <w:sz w:val="18"/>
      <w:szCs w:val="18"/>
    </w:rPr>
  </w:style>
  <w:style w:type="paragraph" w:customStyle="1" w:styleId="xl270">
    <w:name w:val="xl270"/>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18"/>
      <w:szCs w:val="18"/>
    </w:rPr>
  </w:style>
  <w:style w:type="paragraph" w:customStyle="1" w:styleId="xl271">
    <w:name w:val="xl271"/>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18"/>
      <w:szCs w:val="18"/>
    </w:rPr>
  </w:style>
  <w:style w:type="paragraph" w:customStyle="1" w:styleId="xl272">
    <w:name w:val="xl272"/>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73">
    <w:name w:val="xl273"/>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18"/>
      <w:szCs w:val="18"/>
    </w:rPr>
  </w:style>
  <w:style w:type="paragraph" w:customStyle="1" w:styleId="xl274">
    <w:name w:val="xl274"/>
    <w:basedOn w:val="a"/>
    <w:rsid w:val="00724F71"/>
    <w:pPr>
      <w:pBdr>
        <w:top w:val="single" w:sz="4" w:space="0" w:color="auto"/>
        <w:left w:val="single" w:sz="4" w:space="0" w:color="auto"/>
        <w:bottom w:val="single" w:sz="4" w:space="0" w:color="auto"/>
      </w:pBdr>
      <w:spacing w:before="100" w:beforeAutospacing="1" w:after="100" w:afterAutospacing="1"/>
      <w:jc w:val="center"/>
      <w:textAlignment w:val="bottom"/>
    </w:pPr>
    <w:rPr>
      <w:sz w:val="24"/>
      <w:szCs w:val="24"/>
    </w:rPr>
  </w:style>
  <w:style w:type="paragraph" w:customStyle="1" w:styleId="xl275">
    <w:name w:val="xl275"/>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24"/>
      <w:szCs w:val="24"/>
    </w:rPr>
  </w:style>
  <w:style w:type="paragraph" w:customStyle="1" w:styleId="xl276">
    <w:name w:val="xl276"/>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77">
    <w:name w:val="xl277"/>
    <w:basedOn w:val="a"/>
    <w:rsid w:val="00724F71"/>
    <w:pPr>
      <w:pBdr>
        <w:top w:val="single" w:sz="4" w:space="0" w:color="auto"/>
        <w:left w:val="single" w:sz="4" w:space="0" w:color="auto"/>
      </w:pBdr>
      <w:spacing w:before="100" w:beforeAutospacing="1" w:after="100" w:afterAutospacing="1"/>
      <w:textAlignment w:val="bottom"/>
    </w:pPr>
    <w:rPr>
      <w:sz w:val="18"/>
      <w:szCs w:val="18"/>
    </w:rPr>
  </w:style>
  <w:style w:type="paragraph" w:customStyle="1" w:styleId="xl278">
    <w:name w:val="xl278"/>
    <w:basedOn w:val="a"/>
    <w:rsid w:val="00724F71"/>
    <w:pPr>
      <w:pBdr>
        <w:top w:val="single" w:sz="4" w:space="0" w:color="auto"/>
        <w:left w:val="single" w:sz="4" w:space="0" w:color="auto"/>
        <w:right w:val="single" w:sz="4" w:space="0" w:color="auto"/>
      </w:pBdr>
      <w:spacing w:before="100" w:beforeAutospacing="1" w:after="100" w:afterAutospacing="1"/>
      <w:textAlignment w:val="bottom"/>
    </w:pPr>
    <w:rPr>
      <w:sz w:val="24"/>
      <w:szCs w:val="24"/>
    </w:rPr>
  </w:style>
  <w:style w:type="paragraph" w:customStyle="1" w:styleId="xl279">
    <w:name w:val="xl279"/>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0">
    <w:name w:val="xl280"/>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sz w:val="24"/>
      <w:szCs w:val="24"/>
    </w:rPr>
  </w:style>
  <w:style w:type="paragraph" w:customStyle="1" w:styleId="xl281">
    <w:name w:val="xl281"/>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82">
    <w:name w:val="xl282"/>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rPr>
  </w:style>
  <w:style w:type="paragraph" w:customStyle="1" w:styleId="xl283">
    <w:name w:val="xl283"/>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84">
    <w:name w:val="xl284"/>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24"/>
      <w:szCs w:val="24"/>
    </w:rPr>
  </w:style>
  <w:style w:type="paragraph" w:customStyle="1" w:styleId="xl285">
    <w:name w:val="xl285"/>
    <w:basedOn w:val="a"/>
    <w:rsid w:val="00724F71"/>
    <w:pPr>
      <w:spacing w:before="100" w:beforeAutospacing="1" w:after="100" w:afterAutospacing="1"/>
      <w:textAlignment w:val="bottom"/>
    </w:pPr>
    <w:rPr>
      <w:sz w:val="18"/>
      <w:szCs w:val="18"/>
    </w:rPr>
  </w:style>
  <w:style w:type="paragraph" w:customStyle="1" w:styleId="xl286">
    <w:name w:val="xl286"/>
    <w:basedOn w:val="a"/>
    <w:rsid w:val="00724F71"/>
    <w:pPr>
      <w:spacing w:before="100" w:beforeAutospacing="1" w:after="100" w:afterAutospacing="1"/>
      <w:jc w:val="center"/>
    </w:pPr>
    <w:rPr>
      <w:sz w:val="24"/>
      <w:szCs w:val="24"/>
    </w:rPr>
  </w:style>
  <w:style w:type="paragraph" w:customStyle="1" w:styleId="xl287">
    <w:name w:val="xl287"/>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18"/>
      <w:szCs w:val="18"/>
    </w:rPr>
  </w:style>
  <w:style w:type="paragraph" w:customStyle="1" w:styleId="xl288">
    <w:name w:val="xl288"/>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
      <w:szCs w:val="2"/>
    </w:rPr>
  </w:style>
  <w:style w:type="paragraph" w:customStyle="1" w:styleId="xl289">
    <w:name w:val="xl289"/>
    <w:basedOn w:val="a"/>
    <w:rsid w:val="00724F7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
      <w:szCs w:val="2"/>
    </w:rPr>
  </w:style>
  <w:style w:type="paragraph" w:customStyle="1" w:styleId="xl290">
    <w:name w:val="xl290"/>
    <w:basedOn w:val="a"/>
    <w:rsid w:val="00724F71"/>
    <w:pPr>
      <w:pBdr>
        <w:left w:val="single" w:sz="4" w:space="0" w:color="auto"/>
        <w:bottom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91">
    <w:name w:val="xl291"/>
    <w:basedOn w:val="a"/>
    <w:rsid w:val="00724F71"/>
    <w:pPr>
      <w:pBdr>
        <w:top w:val="single" w:sz="4" w:space="0" w:color="auto"/>
        <w:left w:val="single" w:sz="4" w:space="0" w:color="auto"/>
        <w:bottom w:val="single" w:sz="4" w:space="0" w:color="auto"/>
      </w:pBdr>
      <w:spacing w:before="100" w:beforeAutospacing="1" w:after="100" w:afterAutospacing="1"/>
      <w:textAlignment w:val="bottom"/>
    </w:pPr>
    <w:rPr>
      <w:sz w:val="24"/>
      <w:szCs w:val="24"/>
    </w:rPr>
  </w:style>
  <w:style w:type="paragraph" w:customStyle="1" w:styleId="xl292">
    <w:name w:val="xl292"/>
    <w:basedOn w:val="a"/>
    <w:rsid w:val="00724F7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8"/>
      <w:szCs w:val="18"/>
    </w:rPr>
  </w:style>
  <w:style w:type="paragraph" w:customStyle="1" w:styleId="xl293">
    <w:name w:val="xl293"/>
    <w:basedOn w:val="a"/>
    <w:rsid w:val="00724F71"/>
    <w:pPr>
      <w:spacing w:before="100" w:beforeAutospacing="1" w:after="100" w:afterAutospacing="1"/>
      <w:textAlignment w:val="bottom"/>
    </w:pPr>
    <w:rPr>
      <w:sz w:val="18"/>
      <w:szCs w:val="18"/>
    </w:rPr>
  </w:style>
  <w:style w:type="paragraph" w:customStyle="1" w:styleId="xl294">
    <w:name w:val="xl294"/>
    <w:basedOn w:val="a"/>
    <w:rsid w:val="00724F71"/>
    <w:pPr>
      <w:spacing w:before="100" w:beforeAutospacing="1" w:after="100" w:afterAutospacing="1"/>
    </w:pPr>
    <w:rPr>
      <w:sz w:val="18"/>
      <w:szCs w:val="18"/>
    </w:rPr>
  </w:style>
  <w:style w:type="paragraph" w:customStyle="1" w:styleId="xl295">
    <w:name w:val="xl295"/>
    <w:basedOn w:val="a"/>
    <w:rsid w:val="00724F71"/>
    <w:pPr>
      <w:pBdr>
        <w:top w:val="single" w:sz="4" w:space="0" w:color="auto"/>
        <w:left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96">
    <w:name w:val="xl296"/>
    <w:basedOn w:val="a"/>
    <w:rsid w:val="00724F71"/>
    <w:pPr>
      <w:pBdr>
        <w:top w:val="single" w:sz="4" w:space="0" w:color="auto"/>
        <w:left w:val="single" w:sz="4" w:space="0" w:color="auto"/>
        <w:right w:val="single" w:sz="4" w:space="0" w:color="auto"/>
      </w:pBdr>
      <w:spacing w:before="100" w:beforeAutospacing="1" w:after="100" w:afterAutospacing="1"/>
      <w:jc w:val="center"/>
      <w:textAlignment w:val="bottom"/>
    </w:pPr>
    <w:rPr>
      <w:sz w:val="24"/>
      <w:szCs w:val="24"/>
    </w:rPr>
  </w:style>
  <w:style w:type="paragraph" w:customStyle="1" w:styleId="xl297">
    <w:name w:val="xl297"/>
    <w:basedOn w:val="a"/>
    <w:rsid w:val="00724F71"/>
    <w:pPr>
      <w:pBdr>
        <w:top w:val="single" w:sz="4" w:space="0" w:color="auto"/>
        <w:left w:val="single" w:sz="4" w:space="0" w:color="auto"/>
        <w:right w:val="single" w:sz="4" w:space="0" w:color="auto"/>
      </w:pBdr>
      <w:spacing w:before="100" w:beforeAutospacing="1" w:after="100" w:afterAutospacing="1"/>
      <w:jc w:val="right"/>
      <w:textAlignment w:val="bottom"/>
    </w:pPr>
    <w:rPr>
      <w:sz w:val="24"/>
      <w:szCs w:val="24"/>
    </w:rPr>
  </w:style>
  <w:style w:type="paragraph" w:customStyle="1" w:styleId="xl298">
    <w:name w:val="xl298"/>
    <w:basedOn w:val="a"/>
    <w:rsid w:val="00724F71"/>
    <w:pPr>
      <w:spacing w:before="100" w:beforeAutospacing="1" w:after="100" w:afterAutospacing="1"/>
      <w:jc w:val="center"/>
    </w:pPr>
    <w:rPr>
      <w:sz w:val="24"/>
      <w:szCs w:val="24"/>
    </w:rPr>
  </w:style>
  <w:style w:type="table" w:styleId="aa">
    <w:name w:val="Table Grid"/>
    <w:basedOn w:val="a1"/>
    <w:uiPriority w:val="39"/>
    <w:rsid w:val="0067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070">
      <w:bodyDiv w:val="1"/>
      <w:marLeft w:val="0"/>
      <w:marRight w:val="0"/>
      <w:marTop w:val="0"/>
      <w:marBottom w:val="0"/>
      <w:divBdr>
        <w:top w:val="none" w:sz="0" w:space="0" w:color="auto"/>
        <w:left w:val="none" w:sz="0" w:space="0" w:color="auto"/>
        <w:bottom w:val="none" w:sz="0" w:space="0" w:color="auto"/>
        <w:right w:val="none" w:sz="0" w:space="0" w:color="auto"/>
      </w:divBdr>
    </w:div>
    <w:div w:id="73824798">
      <w:bodyDiv w:val="1"/>
      <w:marLeft w:val="0"/>
      <w:marRight w:val="0"/>
      <w:marTop w:val="0"/>
      <w:marBottom w:val="0"/>
      <w:divBdr>
        <w:top w:val="none" w:sz="0" w:space="0" w:color="auto"/>
        <w:left w:val="none" w:sz="0" w:space="0" w:color="auto"/>
        <w:bottom w:val="none" w:sz="0" w:space="0" w:color="auto"/>
        <w:right w:val="none" w:sz="0" w:space="0" w:color="auto"/>
      </w:divBdr>
    </w:div>
    <w:div w:id="100498586">
      <w:bodyDiv w:val="1"/>
      <w:marLeft w:val="0"/>
      <w:marRight w:val="0"/>
      <w:marTop w:val="0"/>
      <w:marBottom w:val="0"/>
      <w:divBdr>
        <w:top w:val="none" w:sz="0" w:space="0" w:color="auto"/>
        <w:left w:val="none" w:sz="0" w:space="0" w:color="auto"/>
        <w:bottom w:val="none" w:sz="0" w:space="0" w:color="auto"/>
        <w:right w:val="none" w:sz="0" w:space="0" w:color="auto"/>
      </w:divBdr>
    </w:div>
    <w:div w:id="131993467">
      <w:bodyDiv w:val="1"/>
      <w:marLeft w:val="0"/>
      <w:marRight w:val="0"/>
      <w:marTop w:val="0"/>
      <w:marBottom w:val="0"/>
      <w:divBdr>
        <w:top w:val="none" w:sz="0" w:space="0" w:color="auto"/>
        <w:left w:val="none" w:sz="0" w:space="0" w:color="auto"/>
        <w:bottom w:val="none" w:sz="0" w:space="0" w:color="auto"/>
        <w:right w:val="none" w:sz="0" w:space="0" w:color="auto"/>
      </w:divBdr>
    </w:div>
    <w:div w:id="172114951">
      <w:bodyDiv w:val="1"/>
      <w:marLeft w:val="0"/>
      <w:marRight w:val="0"/>
      <w:marTop w:val="0"/>
      <w:marBottom w:val="0"/>
      <w:divBdr>
        <w:top w:val="none" w:sz="0" w:space="0" w:color="auto"/>
        <w:left w:val="none" w:sz="0" w:space="0" w:color="auto"/>
        <w:bottom w:val="none" w:sz="0" w:space="0" w:color="auto"/>
        <w:right w:val="none" w:sz="0" w:space="0" w:color="auto"/>
      </w:divBdr>
    </w:div>
    <w:div w:id="174156035">
      <w:bodyDiv w:val="1"/>
      <w:marLeft w:val="0"/>
      <w:marRight w:val="0"/>
      <w:marTop w:val="0"/>
      <w:marBottom w:val="0"/>
      <w:divBdr>
        <w:top w:val="none" w:sz="0" w:space="0" w:color="auto"/>
        <w:left w:val="none" w:sz="0" w:space="0" w:color="auto"/>
        <w:bottom w:val="none" w:sz="0" w:space="0" w:color="auto"/>
        <w:right w:val="none" w:sz="0" w:space="0" w:color="auto"/>
      </w:divBdr>
    </w:div>
    <w:div w:id="182676105">
      <w:bodyDiv w:val="1"/>
      <w:marLeft w:val="0"/>
      <w:marRight w:val="0"/>
      <w:marTop w:val="0"/>
      <w:marBottom w:val="0"/>
      <w:divBdr>
        <w:top w:val="none" w:sz="0" w:space="0" w:color="auto"/>
        <w:left w:val="none" w:sz="0" w:space="0" w:color="auto"/>
        <w:bottom w:val="none" w:sz="0" w:space="0" w:color="auto"/>
        <w:right w:val="none" w:sz="0" w:space="0" w:color="auto"/>
      </w:divBdr>
    </w:div>
    <w:div w:id="206793614">
      <w:bodyDiv w:val="1"/>
      <w:marLeft w:val="0"/>
      <w:marRight w:val="0"/>
      <w:marTop w:val="0"/>
      <w:marBottom w:val="0"/>
      <w:divBdr>
        <w:top w:val="none" w:sz="0" w:space="0" w:color="auto"/>
        <w:left w:val="none" w:sz="0" w:space="0" w:color="auto"/>
        <w:bottom w:val="none" w:sz="0" w:space="0" w:color="auto"/>
        <w:right w:val="none" w:sz="0" w:space="0" w:color="auto"/>
      </w:divBdr>
    </w:div>
    <w:div w:id="225529548">
      <w:bodyDiv w:val="1"/>
      <w:marLeft w:val="0"/>
      <w:marRight w:val="0"/>
      <w:marTop w:val="0"/>
      <w:marBottom w:val="0"/>
      <w:divBdr>
        <w:top w:val="none" w:sz="0" w:space="0" w:color="auto"/>
        <w:left w:val="none" w:sz="0" w:space="0" w:color="auto"/>
        <w:bottom w:val="none" w:sz="0" w:space="0" w:color="auto"/>
        <w:right w:val="none" w:sz="0" w:space="0" w:color="auto"/>
      </w:divBdr>
    </w:div>
    <w:div w:id="233904657">
      <w:bodyDiv w:val="1"/>
      <w:marLeft w:val="0"/>
      <w:marRight w:val="0"/>
      <w:marTop w:val="0"/>
      <w:marBottom w:val="0"/>
      <w:divBdr>
        <w:top w:val="none" w:sz="0" w:space="0" w:color="auto"/>
        <w:left w:val="none" w:sz="0" w:space="0" w:color="auto"/>
        <w:bottom w:val="none" w:sz="0" w:space="0" w:color="auto"/>
        <w:right w:val="none" w:sz="0" w:space="0" w:color="auto"/>
      </w:divBdr>
    </w:div>
    <w:div w:id="245000726">
      <w:bodyDiv w:val="1"/>
      <w:marLeft w:val="0"/>
      <w:marRight w:val="0"/>
      <w:marTop w:val="0"/>
      <w:marBottom w:val="0"/>
      <w:divBdr>
        <w:top w:val="none" w:sz="0" w:space="0" w:color="auto"/>
        <w:left w:val="none" w:sz="0" w:space="0" w:color="auto"/>
        <w:bottom w:val="none" w:sz="0" w:space="0" w:color="auto"/>
        <w:right w:val="none" w:sz="0" w:space="0" w:color="auto"/>
      </w:divBdr>
    </w:div>
    <w:div w:id="254749289">
      <w:bodyDiv w:val="1"/>
      <w:marLeft w:val="0"/>
      <w:marRight w:val="0"/>
      <w:marTop w:val="0"/>
      <w:marBottom w:val="0"/>
      <w:divBdr>
        <w:top w:val="none" w:sz="0" w:space="0" w:color="auto"/>
        <w:left w:val="none" w:sz="0" w:space="0" w:color="auto"/>
        <w:bottom w:val="none" w:sz="0" w:space="0" w:color="auto"/>
        <w:right w:val="none" w:sz="0" w:space="0" w:color="auto"/>
      </w:divBdr>
    </w:div>
    <w:div w:id="282345152">
      <w:bodyDiv w:val="1"/>
      <w:marLeft w:val="0"/>
      <w:marRight w:val="0"/>
      <w:marTop w:val="0"/>
      <w:marBottom w:val="0"/>
      <w:divBdr>
        <w:top w:val="none" w:sz="0" w:space="0" w:color="auto"/>
        <w:left w:val="none" w:sz="0" w:space="0" w:color="auto"/>
        <w:bottom w:val="none" w:sz="0" w:space="0" w:color="auto"/>
        <w:right w:val="none" w:sz="0" w:space="0" w:color="auto"/>
      </w:divBdr>
    </w:div>
    <w:div w:id="347297206">
      <w:bodyDiv w:val="1"/>
      <w:marLeft w:val="0"/>
      <w:marRight w:val="0"/>
      <w:marTop w:val="0"/>
      <w:marBottom w:val="0"/>
      <w:divBdr>
        <w:top w:val="none" w:sz="0" w:space="0" w:color="auto"/>
        <w:left w:val="none" w:sz="0" w:space="0" w:color="auto"/>
        <w:bottom w:val="none" w:sz="0" w:space="0" w:color="auto"/>
        <w:right w:val="none" w:sz="0" w:space="0" w:color="auto"/>
      </w:divBdr>
    </w:div>
    <w:div w:id="370763781">
      <w:bodyDiv w:val="1"/>
      <w:marLeft w:val="0"/>
      <w:marRight w:val="0"/>
      <w:marTop w:val="0"/>
      <w:marBottom w:val="0"/>
      <w:divBdr>
        <w:top w:val="none" w:sz="0" w:space="0" w:color="auto"/>
        <w:left w:val="none" w:sz="0" w:space="0" w:color="auto"/>
        <w:bottom w:val="none" w:sz="0" w:space="0" w:color="auto"/>
        <w:right w:val="none" w:sz="0" w:space="0" w:color="auto"/>
      </w:divBdr>
    </w:div>
    <w:div w:id="391738392">
      <w:bodyDiv w:val="1"/>
      <w:marLeft w:val="0"/>
      <w:marRight w:val="0"/>
      <w:marTop w:val="0"/>
      <w:marBottom w:val="0"/>
      <w:divBdr>
        <w:top w:val="none" w:sz="0" w:space="0" w:color="auto"/>
        <w:left w:val="none" w:sz="0" w:space="0" w:color="auto"/>
        <w:bottom w:val="none" w:sz="0" w:space="0" w:color="auto"/>
        <w:right w:val="none" w:sz="0" w:space="0" w:color="auto"/>
      </w:divBdr>
    </w:div>
    <w:div w:id="449280795">
      <w:bodyDiv w:val="1"/>
      <w:marLeft w:val="0"/>
      <w:marRight w:val="0"/>
      <w:marTop w:val="0"/>
      <w:marBottom w:val="0"/>
      <w:divBdr>
        <w:top w:val="none" w:sz="0" w:space="0" w:color="auto"/>
        <w:left w:val="none" w:sz="0" w:space="0" w:color="auto"/>
        <w:bottom w:val="none" w:sz="0" w:space="0" w:color="auto"/>
        <w:right w:val="none" w:sz="0" w:space="0" w:color="auto"/>
      </w:divBdr>
    </w:div>
    <w:div w:id="499471173">
      <w:bodyDiv w:val="1"/>
      <w:marLeft w:val="0"/>
      <w:marRight w:val="0"/>
      <w:marTop w:val="0"/>
      <w:marBottom w:val="0"/>
      <w:divBdr>
        <w:top w:val="none" w:sz="0" w:space="0" w:color="auto"/>
        <w:left w:val="none" w:sz="0" w:space="0" w:color="auto"/>
        <w:bottom w:val="none" w:sz="0" w:space="0" w:color="auto"/>
        <w:right w:val="none" w:sz="0" w:space="0" w:color="auto"/>
      </w:divBdr>
    </w:div>
    <w:div w:id="520775534">
      <w:bodyDiv w:val="1"/>
      <w:marLeft w:val="0"/>
      <w:marRight w:val="0"/>
      <w:marTop w:val="0"/>
      <w:marBottom w:val="0"/>
      <w:divBdr>
        <w:top w:val="none" w:sz="0" w:space="0" w:color="auto"/>
        <w:left w:val="none" w:sz="0" w:space="0" w:color="auto"/>
        <w:bottom w:val="none" w:sz="0" w:space="0" w:color="auto"/>
        <w:right w:val="none" w:sz="0" w:space="0" w:color="auto"/>
      </w:divBdr>
    </w:div>
    <w:div w:id="578372468">
      <w:bodyDiv w:val="1"/>
      <w:marLeft w:val="0"/>
      <w:marRight w:val="0"/>
      <w:marTop w:val="0"/>
      <w:marBottom w:val="0"/>
      <w:divBdr>
        <w:top w:val="none" w:sz="0" w:space="0" w:color="auto"/>
        <w:left w:val="none" w:sz="0" w:space="0" w:color="auto"/>
        <w:bottom w:val="none" w:sz="0" w:space="0" w:color="auto"/>
        <w:right w:val="none" w:sz="0" w:space="0" w:color="auto"/>
      </w:divBdr>
    </w:div>
    <w:div w:id="591863581">
      <w:bodyDiv w:val="1"/>
      <w:marLeft w:val="0"/>
      <w:marRight w:val="0"/>
      <w:marTop w:val="0"/>
      <w:marBottom w:val="0"/>
      <w:divBdr>
        <w:top w:val="none" w:sz="0" w:space="0" w:color="auto"/>
        <w:left w:val="none" w:sz="0" w:space="0" w:color="auto"/>
        <w:bottom w:val="none" w:sz="0" w:space="0" w:color="auto"/>
        <w:right w:val="none" w:sz="0" w:space="0" w:color="auto"/>
      </w:divBdr>
    </w:div>
    <w:div w:id="601650237">
      <w:bodyDiv w:val="1"/>
      <w:marLeft w:val="0"/>
      <w:marRight w:val="0"/>
      <w:marTop w:val="0"/>
      <w:marBottom w:val="0"/>
      <w:divBdr>
        <w:top w:val="none" w:sz="0" w:space="0" w:color="auto"/>
        <w:left w:val="none" w:sz="0" w:space="0" w:color="auto"/>
        <w:bottom w:val="none" w:sz="0" w:space="0" w:color="auto"/>
        <w:right w:val="none" w:sz="0" w:space="0" w:color="auto"/>
      </w:divBdr>
    </w:div>
    <w:div w:id="621115545">
      <w:bodyDiv w:val="1"/>
      <w:marLeft w:val="0"/>
      <w:marRight w:val="0"/>
      <w:marTop w:val="0"/>
      <w:marBottom w:val="0"/>
      <w:divBdr>
        <w:top w:val="none" w:sz="0" w:space="0" w:color="auto"/>
        <w:left w:val="none" w:sz="0" w:space="0" w:color="auto"/>
        <w:bottom w:val="none" w:sz="0" w:space="0" w:color="auto"/>
        <w:right w:val="none" w:sz="0" w:space="0" w:color="auto"/>
      </w:divBdr>
    </w:div>
    <w:div w:id="704909490">
      <w:bodyDiv w:val="1"/>
      <w:marLeft w:val="0"/>
      <w:marRight w:val="0"/>
      <w:marTop w:val="0"/>
      <w:marBottom w:val="0"/>
      <w:divBdr>
        <w:top w:val="none" w:sz="0" w:space="0" w:color="auto"/>
        <w:left w:val="none" w:sz="0" w:space="0" w:color="auto"/>
        <w:bottom w:val="none" w:sz="0" w:space="0" w:color="auto"/>
        <w:right w:val="none" w:sz="0" w:space="0" w:color="auto"/>
      </w:divBdr>
    </w:div>
    <w:div w:id="725495274">
      <w:bodyDiv w:val="1"/>
      <w:marLeft w:val="0"/>
      <w:marRight w:val="0"/>
      <w:marTop w:val="0"/>
      <w:marBottom w:val="0"/>
      <w:divBdr>
        <w:top w:val="none" w:sz="0" w:space="0" w:color="auto"/>
        <w:left w:val="none" w:sz="0" w:space="0" w:color="auto"/>
        <w:bottom w:val="none" w:sz="0" w:space="0" w:color="auto"/>
        <w:right w:val="none" w:sz="0" w:space="0" w:color="auto"/>
      </w:divBdr>
    </w:div>
    <w:div w:id="764568901">
      <w:bodyDiv w:val="1"/>
      <w:marLeft w:val="0"/>
      <w:marRight w:val="0"/>
      <w:marTop w:val="0"/>
      <w:marBottom w:val="0"/>
      <w:divBdr>
        <w:top w:val="none" w:sz="0" w:space="0" w:color="auto"/>
        <w:left w:val="none" w:sz="0" w:space="0" w:color="auto"/>
        <w:bottom w:val="none" w:sz="0" w:space="0" w:color="auto"/>
        <w:right w:val="none" w:sz="0" w:space="0" w:color="auto"/>
      </w:divBdr>
    </w:div>
    <w:div w:id="769394661">
      <w:bodyDiv w:val="1"/>
      <w:marLeft w:val="0"/>
      <w:marRight w:val="0"/>
      <w:marTop w:val="0"/>
      <w:marBottom w:val="0"/>
      <w:divBdr>
        <w:top w:val="none" w:sz="0" w:space="0" w:color="auto"/>
        <w:left w:val="none" w:sz="0" w:space="0" w:color="auto"/>
        <w:bottom w:val="none" w:sz="0" w:space="0" w:color="auto"/>
        <w:right w:val="none" w:sz="0" w:space="0" w:color="auto"/>
      </w:divBdr>
    </w:div>
    <w:div w:id="793059872">
      <w:bodyDiv w:val="1"/>
      <w:marLeft w:val="0"/>
      <w:marRight w:val="0"/>
      <w:marTop w:val="0"/>
      <w:marBottom w:val="0"/>
      <w:divBdr>
        <w:top w:val="none" w:sz="0" w:space="0" w:color="auto"/>
        <w:left w:val="none" w:sz="0" w:space="0" w:color="auto"/>
        <w:bottom w:val="none" w:sz="0" w:space="0" w:color="auto"/>
        <w:right w:val="none" w:sz="0" w:space="0" w:color="auto"/>
      </w:divBdr>
    </w:div>
    <w:div w:id="797724235">
      <w:bodyDiv w:val="1"/>
      <w:marLeft w:val="0"/>
      <w:marRight w:val="0"/>
      <w:marTop w:val="0"/>
      <w:marBottom w:val="0"/>
      <w:divBdr>
        <w:top w:val="none" w:sz="0" w:space="0" w:color="auto"/>
        <w:left w:val="none" w:sz="0" w:space="0" w:color="auto"/>
        <w:bottom w:val="none" w:sz="0" w:space="0" w:color="auto"/>
        <w:right w:val="none" w:sz="0" w:space="0" w:color="auto"/>
      </w:divBdr>
    </w:div>
    <w:div w:id="825054612">
      <w:bodyDiv w:val="1"/>
      <w:marLeft w:val="0"/>
      <w:marRight w:val="0"/>
      <w:marTop w:val="0"/>
      <w:marBottom w:val="0"/>
      <w:divBdr>
        <w:top w:val="none" w:sz="0" w:space="0" w:color="auto"/>
        <w:left w:val="none" w:sz="0" w:space="0" w:color="auto"/>
        <w:bottom w:val="none" w:sz="0" w:space="0" w:color="auto"/>
        <w:right w:val="none" w:sz="0" w:space="0" w:color="auto"/>
      </w:divBdr>
    </w:div>
    <w:div w:id="871311165">
      <w:bodyDiv w:val="1"/>
      <w:marLeft w:val="0"/>
      <w:marRight w:val="0"/>
      <w:marTop w:val="0"/>
      <w:marBottom w:val="0"/>
      <w:divBdr>
        <w:top w:val="none" w:sz="0" w:space="0" w:color="auto"/>
        <w:left w:val="none" w:sz="0" w:space="0" w:color="auto"/>
        <w:bottom w:val="none" w:sz="0" w:space="0" w:color="auto"/>
        <w:right w:val="none" w:sz="0" w:space="0" w:color="auto"/>
      </w:divBdr>
    </w:div>
    <w:div w:id="901984735">
      <w:bodyDiv w:val="1"/>
      <w:marLeft w:val="0"/>
      <w:marRight w:val="0"/>
      <w:marTop w:val="0"/>
      <w:marBottom w:val="0"/>
      <w:divBdr>
        <w:top w:val="none" w:sz="0" w:space="0" w:color="auto"/>
        <w:left w:val="none" w:sz="0" w:space="0" w:color="auto"/>
        <w:bottom w:val="none" w:sz="0" w:space="0" w:color="auto"/>
        <w:right w:val="none" w:sz="0" w:space="0" w:color="auto"/>
      </w:divBdr>
    </w:div>
    <w:div w:id="927270486">
      <w:bodyDiv w:val="1"/>
      <w:marLeft w:val="0"/>
      <w:marRight w:val="0"/>
      <w:marTop w:val="0"/>
      <w:marBottom w:val="0"/>
      <w:divBdr>
        <w:top w:val="none" w:sz="0" w:space="0" w:color="auto"/>
        <w:left w:val="none" w:sz="0" w:space="0" w:color="auto"/>
        <w:bottom w:val="none" w:sz="0" w:space="0" w:color="auto"/>
        <w:right w:val="none" w:sz="0" w:space="0" w:color="auto"/>
      </w:divBdr>
    </w:div>
    <w:div w:id="1036277250">
      <w:bodyDiv w:val="1"/>
      <w:marLeft w:val="0"/>
      <w:marRight w:val="0"/>
      <w:marTop w:val="0"/>
      <w:marBottom w:val="0"/>
      <w:divBdr>
        <w:top w:val="none" w:sz="0" w:space="0" w:color="auto"/>
        <w:left w:val="none" w:sz="0" w:space="0" w:color="auto"/>
        <w:bottom w:val="none" w:sz="0" w:space="0" w:color="auto"/>
        <w:right w:val="none" w:sz="0" w:space="0" w:color="auto"/>
      </w:divBdr>
    </w:div>
    <w:div w:id="1037663282">
      <w:bodyDiv w:val="1"/>
      <w:marLeft w:val="0"/>
      <w:marRight w:val="0"/>
      <w:marTop w:val="0"/>
      <w:marBottom w:val="0"/>
      <w:divBdr>
        <w:top w:val="none" w:sz="0" w:space="0" w:color="auto"/>
        <w:left w:val="none" w:sz="0" w:space="0" w:color="auto"/>
        <w:bottom w:val="none" w:sz="0" w:space="0" w:color="auto"/>
        <w:right w:val="none" w:sz="0" w:space="0" w:color="auto"/>
      </w:divBdr>
    </w:div>
    <w:div w:id="1047796606">
      <w:bodyDiv w:val="1"/>
      <w:marLeft w:val="0"/>
      <w:marRight w:val="0"/>
      <w:marTop w:val="0"/>
      <w:marBottom w:val="0"/>
      <w:divBdr>
        <w:top w:val="none" w:sz="0" w:space="0" w:color="auto"/>
        <w:left w:val="none" w:sz="0" w:space="0" w:color="auto"/>
        <w:bottom w:val="none" w:sz="0" w:space="0" w:color="auto"/>
        <w:right w:val="none" w:sz="0" w:space="0" w:color="auto"/>
      </w:divBdr>
    </w:div>
    <w:div w:id="1191728032">
      <w:bodyDiv w:val="1"/>
      <w:marLeft w:val="0"/>
      <w:marRight w:val="0"/>
      <w:marTop w:val="0"/>
      <w:marBottom w:val="0"/>
      <w:divBdr>
        <w:top w:val="none" w:sz="0" w:space="0" w:color="auto"/>
        <w:left w:val="none" w:sz="0" w:space="0" w:color="auto"/>
        <w:bottom w:val="none" w:sz="0" w:space="0" w:color="auto"/>
        <w:right w:val="none" w:sz="0" w:space="0" w:color="auto"/>
      </w:divBdr>
    </w:div>
    <w:div w:id="1304656655">
      <w:bodyDiv w:val="1"/>
      <w:marLeft w:val="0"/>
      <w:marRight w:val="0"/>
      <w:marTop w:val="0"/>
      <w:marBottom w:val="0"/>
      <w:divBdr>
        <w:top w:val="none" w:sz="0" w:space="0" w:color="auto"/>
        <w:left w:val="none" w:sz="0" w:space="0" w:color="auto"/>
        <w:bottom w:val="none" w:sz="0" w:space="0" w:color="auto"/>
        <w:right w:val="none" w:sz="0" w:space="0" w:color="auto"/>
      </w:divBdr>
    </w:div>
    <w:div w:id="1337342563">
      <w:bodyDiv w:val="1"/>
      <w:marLeft w:val="0"/>
      <w:marRight w:val="0"/>
      <w:marTop w:val="0"/>
      <w:marBottom w:val="0"/>
      <w:divBdr>
        <w:top w:val="none" w:sz="0" w:space="0" w:color="auto"/>
        <w:left w:val="none" w:sz="0" w:space="0" w:color="auto"/>
        <w:bottom w:val="none" w:sz="0" w:space="0" w:color="auto"/>
        <w:right w:val="none" w:sz="0" w:space="0" w:color="auto"/>
      </w:divBdr>
    </w:div>
    <w:div w:id="1344284256">
      <w:bodyDiv w:val="1"/>
      <w:marLeft w:val="0"/>
      <w:marRight w:val="0"/>
      <w:marTop w:val="0"/>
      <w:marBottom w:val="0"/>
      <w:divBdr>
        <w:top w:val="none" w:sz="0" w:space="0" w:color="auto"/>
        <w:left w:val="none" w:sz="0" w:space="0" w:color="auto"/>
        <w:bottom w:val="none" w:sz="0" w:space="0" w:color="auto"/>
        <w:right w:val="none" w:sz="0" w:space="0" w:color="auto"/>
      </w:divBdr>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
    <w:div w:id="1510364806">
      <w:bodyDiv w:val="1"/>
      <w:marLeft w:val="0"/>
      <w:marRight w:val="0"/>
      <w:marTop w:val="0"/>
      <w:marBottom w:val="0"/>
      <w:divBdr>
        <w:top w:val="none" w:sz="0" w:space="0" w:color="auto"/>
        <w:left w:val="none" w:sz="0" w:space="0" w:color="auto"/>
        <w:bottom w:val="none" w:sz="0" w:space="0" w:color="auto"/>
        <w:right w:val="none" w:sz="0" w:space="0" w:color="auto"/>
      </w:divBdr>
    </w:div>
    <w:div w:id="1578512843">
      <w:bodyDiv w:val="1"/>
      <w:marLeft w:val="0"/>
      <w:marRight w:val="0"/>
      <w:marTop w:val="0"/>
      <w:marBottom w:val="0"/>
      <w:divBdr>
        <w:top w:val="none" w:sz="0" w:space="0" w:color="auto"/>
        <w:left w:val="none" w:sz="0" w:space="0" w:color="auto"/>
        <w:bottom w:val="none" w:sz="0" w:space="0" w:color="auto"/>
        <w:right w:val="none" w:sz="0" w:space="0" w:color="auto"/>
      </w:divBdr>
    </w:div>
    <w:div w:id="1585186440">
      <w:bodyDiv w:val="1"/>
      <w:marLeft w:val="0"/>
      <w:marRight w:val="0"/>
      <w:marTop w:val="0"/>
      <w:marBottom w:val="0"/>
      <w:divBdr>
        <w:top w:val="none" w:sz="0" w:space="0" w:color="auto"/>
        <w:left w:val="none" w:sz="0" w:space="0" w:color="auto"/>
        <w:bottom w:val="none" w:sz="0" w:space="0" w:color="auto"/>
        <w:right w:val="none" w:sz="0" w:space="0" w:color="auto"/>
      </w:divBdr>
    </w:div>
    <w:div w:id="1755515853">
      <w:bodyDiv w:val="1"/>
      <w:marLeft w:val="0"/>
      <w:marRight w:val="0"/>
      <w:marTop w:val="0"/>
      <w:marBottom w:val="0"/>
      <w:divBdr>
        <w:top w:val="none" w:sz="0" w:space="0" w:color="auto"/>
        <w:left w:val="none" w:sz="0" w:space="0" w:color="auto"/>
        <w:bottom w:val="none" w:sz="0" w:space="0" w:color="auto"/>
        <w:right w:val="none" w:sz="0" w:space="0" w:color="auto"/>
      </w:divBdr>
    </w:div>
    <w:div w:id="1775511425">
      <w:bodyDiv w:val="1"/>
      <w:marLeft w:val="0"/>
      <w:marRight w:val="0"/>
      <w:marTop w:val="0"/>
      <w:marBottom w:val="0"/>
      <w:divBdr>
        <w:top w:val="none" w:sz="0" w:space="0" w:color="auto"/>
        <w:left w:val="none" w:sz="0" w:space="0" w:color="auto"/>
        <w:bottom w:val="none" w:sz="0" w:space="0" w:color="auto"/>
        <w:right w:val="none" w:sz="0" w:space="0" w:color="auto"/>
      </w:divBdr>
    </w:div>
    <w:div w:id="1782801802">
      <w:bodyDiv w:val="1"/>
      <w:marLeft w:val="0"/>
      <w:marRight w:val="0"/>
      <w:marTop w:val="0"/>
      <w:marBottom w:val="0"/>
      <w:divBdr>
        <w:top w:val="none" w:sz="0" w:space="0" w:color="auto"/>
        <w:left w:val="none" w:sz="0" w:space="0" w:color="auto"/>
        <w:bottom w:val="none" w:sz="0" w:space="0" w:color="auto"/>
        <w:right w:val="none" w:sz="0" w:space="0" w:color="auto"/>
      </w:divBdr>
    </w:div>
    <w:div w:id="1929805416">
      <w:bodyDiv w:val="1"/>
      <w:marLeft w:val="0"/>
      <w:marRight w:val="0"/>
      <w:marTop w:val="0"/>
      <w:marBottom w:val="0"/>
      <w:divBdr>
        <w:top w:val="none" w:sz="0" w:space="0" w:color="auto"/>
        <w:left w:val="none" w:sz="0" w:space="0" w:color="auto"/>
        <w:bottom w:val="none" w:sz="0" w:space="0" w:color="auto"/>
        <w:right w:val="none" w:sz="0" w:space="0" w:color="auto"/>
      </w:divBdr>
    </w:div>
    <w:div w:id="1936209591">
      <w:bodyDiv w:val="1"/>
      <w:marLeft w:val="0"/>
      <w:marRight w:val="0"/>
      <w:marTop w:val="0"/>
      <w:marBottom w:val="0"/>
      <w:divBdr>
        <w:top w:val="none" w:sz="0" w:space="0" w:color="auto"/>
        <w:left w:val="none" w:sz="0" w:space="0" w:color="auto"/>
        <w:bottom w:val="none" w:sz="0" w:space="0" w:color="auto"/>
        <w:right w:val="none" w:sz="0" w:space="0" w:color="auto"/>
      </w:divBdr>
    </w:div>
    <w:div w:id="1993018222">
      <w:bodyDiv w:val="1"/>
      <w:marLeft w:val="0"/>
      <w:marRight w:val="0"/>
      <w:marTop w:val="0"/>
      <w:marBottom w:val="0"/>
      <w:divBdr>
        <w:top w:val="none" w:sz="0" w:space="0" w:color="auto"/>
        <w:left w:val="none" w:sz="0" w:space="0" w:color="auto"/>
        <w:bottom w:val="none" w:sz="0" w:space="0" w:color="auto"/>
        <w:right w:val="none" w:sz="0" w:space="0" w:color="auto"/>
      </w:divBdr>
    </w:div>
    <w:div w:id="2010673156">
      <w:bodyDiv w:val="1"/>
      <w:marLeft w:val="0"/>
      <w:marRight w:val="0"/>
      <w:marTop w:val="0"/>
      <w:marBottom w:val="0"/>
      <w:divBdr>
        <w:top w:val="none" w:sz="0" w:space="0" w:color="auto"/>
        <w:left w:val="none" w:sz="0" w:space="0" w:color="auto"/>
        <w:bottom w:val="none" w:sz="0" w:space="0" w:color="auto"/>
        <w:right w:val="none" w:sz="0" w:space="0" w:color="auto"/>
      </w:divBdr>
    </w:div>
    <w:div w:id="2042851213">
      <w:bodyDiv w:val="1"/>
      <w:marLeft w:val="0"/>
      <w:marRight w:val="0"/>
      <w:marTop w:val="0"/>
      <w:marBottom w:val="0"/>
      <w:divBdr>
        <w:top w:val="none" w:sz="0" w:space="0" w:color="auto"/>
        <w:left w:val="none" w:sz="0" w:space="0" w:color="auto"/>
        <w:bottom w:val="none" w:sz="0" w:space="0" w:color="auto"/>
        <w:right w:val="none" w:sz="0" w:space="0" w:color="auto"/>
      </w:divBdr>
    </w:div>
    <w:div w:id="2094469634">
      <w:bodyDiv w:val="1"/>
      <w:marLeft w:val="0"/>
      <w:marRight w:val="0"/>
      <w:marTop w:val="0"/>
      <w:marBottom w:val="0"/>
      <w:divBdr>
        <w:top w:val="none" w:sz="0" w:space="0" w:color="auto"/>
        <w:left w:val="none" w:sz="0" w:space="0" w:color="auto"/>
        <w:bottom w:val="none" w:sz="0" w:space="0" w:color="auto"/>
        <w:right w:val="none" w:sz="0" w:space="0" w:color="auto"/>
      </w:divBdr>
    </w:div>
    <w:div w:id="2115440430">
      <w:bodyDiv w:val="1"/>
      <w:marLeft w:val="0"/>
      <w:marRight w:val="0"/>
      <w:marTop w:val="0"/>
      <w:marBottom w:val="0"/>
      <w:divBdr>
        <w:top w:val="none" w:sz="0" w:space="0" w:color="auto"/>
        <w:left w:val="none" w:sz="0" w:space="0" w:color="auto"/>
        <w:bottom w:val="none" w:sz="0" w:space="0" w:color="auto"/>
        <w:right w:val="none" w:sz="0" w:space="0" w:color="auto"/>
      </w:divBdr>
    </w:div>
    <w:div w:id="21157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9FDC1-7141-488E-ACAF-72FAD40D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10287</TotalTime>
  <Pages>1</Pages>
  <Words>47060</Words>
  <Characters>268248</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Винокурова</dc:creator>
  <cp:keywords/>
  <dc:description/>
  <cp:lastModifiedBy>Alexferst</cp:lastModifiedBy>
  <cp:revision>420</cp:revision>
  <cp:lastPrinted>2025-12-26T09:31:00Z</cp:lastPrinted>
  <dcterms:created xsi:type="dcterms:W3CDTF">2021-03-23T05:10:00Z</dcterms:created>
  <dcterms:modified xsi:type="dcterms:W3CDTF">2026-02-02T08:41:00Z</dcterms:modified>
</cp:coreProperties>
</file>